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color w:val="333399"/>
          <w:sz w:val="14"/>
          <w:lang w:val="uk-UA"/>
        </w:rPr>
      </w:pP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3C24">
        <w:rPr>
          <w:rFonts w:ascii="Times New Roman" w:hAnsi="Times New Roman"/>
          <w:b/>
          <w:noProof/>
          <w:sz w:val="28"/>
          <w:szCs w:val="28"/>
          <w:lang w:val="uk-UA"/>
        </w:rPr>
        <w:drawing>
          <wp:inline distT="0" distB="0" distL="0" distR="0" wp14:anchorId="1310848F" wp14:editId="7BBA12B9">
            <wp:extent cx="5080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03C24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03C24">
        <w:rPr>
          <w:rFonts w:ascii="Times New Roman" w:hAnsi="Times New Roman"/>
          <w:b/>
          <w:sz w:val="32"/>
          <w:szCs w:val="32"/>
          <w:lang w:val="uk-UA"/>
        </w:rPr>
        <w:t>Чернівецька міська рада</w:t>
      </w: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03C24">
        <w:rPr>
          <w:rFonts w:ascii="Times New Roman" w:hAnsi="Times New Roman"/>
          <w:b/>
          <w:noProof/>
          <w:sz w:val="36"/>
          <w:szCs w:val="3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6D4CED" wp14:editId="782CF464">
                <wp:simplePos x="0" y="0"/>
                <wp:positionH relativeFrom="column">
                  <wp:posOffset>177165</wp:posOffset>
                </wp:positionH>
                <wp:positionV relativeFrom="paragraph">
                  <wp:posOffset>237490</wp:posOffset>
                </wp:positionV>
                <wp:extent cx="5962650" cy="0"/>
                <wp:effectExtent l="20320" t="15875" r="17780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8.7pt" to="48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" o:allowincell="f" strokeweight="2.25pt"/>
            </w:pict>
          </mc:Fallback>
        </mc:AlternateContent>
      </w:r>
      <w:r w:rsidRPr="00C03C24">
        <w:rPr>
          <w:rFonts w:ascii="Times New Roman" w:hAnsi="Times New Roman"/>
          <w:b/>
          <w:sz w:val="36"/>
          <w:szCs w:val="36"/>
          <w:lang w:val="uk-UA"/>
        </w:rPr>
        <w:t xml:space="preserve">У П Р А В Л I Н </w:t>
      </w:r>
      <w:proofErr w:type="spellStart"/>
      <w:r w:rsidRPr="00C03C24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Pr="00C03C24">
        <w:rPr>
          <w:rFonts w:ascii="Times New Roman" w:hAnsi="Times New Roman"/>
          <w:b/>
          <w:sz w:val="36"/>
          <w:szCs w:val="36"/>
          <w:lang w:val="uk-UA"/>
        </w:rPr>
        <w:t xml:space="preserve"> Я   О С В I Т И</w:t>
      </w: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03C24">
        <w:rPr>
          <w:rFonts w:ascii="Times New Roman" w:hAnsi="Times New Roman"/>
          <w:sz w:val="20"/>
          <w:szCs w:val="20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C03C24">
          <w:rPr>
            <w:rFonts w:ascii="Times New Roman" w:hAnsi="Times New Roman"/>
            <w:sz w:val="20"/>
            <w:szCs w:val="20"/>
            <w:lang w:val="uk-UA"/>
          </w:rPr>
          <w:t>176, м</w:t>
        </w:r>
      </w:smartTag>
      <w:r w:rsidRPr="00C03C24">
        <w:rPr>
          <w:rFonts w:ascii="Times New Roman" w:hAnsi="Times New Roman"/>
          <w:sz w:val="20"/>
          <w:szCs w:val="20"/>
          <w:lang w:val="uk-UA"/>
        </w:rPr>
        <w:t>.</w:t>
      </w:r>
      <w:r w:rsidR="00624D6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03C24">
        <w:rPr>
          <w:rFonts w:ascii="Times New Roman" w:hAnsi="Times New Roman"/>
          <w:sz w:val="20"/>
          <w:szCs w:val="20"/>
          <w:lang w:val="uk-UA"/>
        </w:rPr>
        <w:t xml:space="preserve">Чернівці, 58029 </w:t>
      </w:r>
      <w:proofErr w:type="spellStart"/>
      <w:r w:rsidRPr="00C03C24">
        <w:rPr>
          <w:rFonts w:ascii="Times New Roman" w:hAnsi="Times New Roman"/>
          <w:sz w:val="20"/>
          <w:szCs w:val="20"/>
          <w:lang w:val="uk-UA"/>
        </w:rPr>
        <w:t>тел</w:t>
      </w:r>
      <w:proofErr w:type="spellEnd"/>
      <w:r w:rsidRPr="00C03C24">
        <w:rPr>
          <w:rFonts w:ascii="Times New Roman" w:hAnsi="Times New Roman"/>
          <w:sz w:val="20"/>
          <w:szCs w:val="20"/>
          <w:lang w:val="uk-UA"/>
        </w:rPr>
        <w:t xml:space="preserve">./факс (0372) </w:t>
      </w:r>
      <w:r w:rsidRPr="00C03C24">
        <w:rPr>
          <w:rFonts w:ascii="Times New Roman" w:hAnsi="Times New Roman"/>
          <w:sz w:val="20"/>
          <w:szCs w:val="20"/>
          <w:lang w:val="uk-UA"/>
        </w:rPr>
        <w:t>5</w:t>
      </w:r>
      <w:r w:rsidRPr="00C03C24">
        <w:rPr>
          <w:rFonts w:ascii="Times New Roman" w:hAnsi="Times New Roman"/>
          <w:sz w:val="20"/>
          <w:szCs w:val="20"/>
          <w:lang w:val="uk-UA"/>
        </w:rPr>
        <w:t>3-30-87,</w:t>
      </w: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03C24">
        <w:rPr>
          <w:rFonts w:ascii="Times New Roman" w:hAnsi="Times New Roman"/>
          <w:sz w:val="20"/>
          <w:szCs w:val="20"/>
          <w:lang w:val="uk-UA"/>
        </w:rPr>
        <w:t>E-</w:t>
      </w:r>
      <w:proofErr w:type="spellStart"/>
      <w:r w:rsidRPr="00C03C24">
        <w:rPr>
          <w:rFonts w:ascii="Times New Roman" w:hAnsi="Times New Roman"/>
          <w:sz w:val="20"/>
          <w:szCs w:val="20"/>
          <w:lang w:val="uk-UA"/>
        </w:rPr>
        <w:t>mail</w:t>
      </w:r>
      <w:proofErr w:type="spellEnd"/>
      <w:r w:rsidRPr="00C03C24">
        <w:rPr>
          <w:rFonts w:ascii="Times New Roman" w:hAnsi="Times New Roman"/>
          <w:sz w:val="20"/>
          <w:szCs w:val="20"/>
          <w:lang w:val="uk-UA"/>
        </w:rPr>
        <w:t xml:space="preserve">: </w:t>
      </w:r>
      <w:hyperlink r:id="rId7" w:history="1">
        <w:r w:rsidRPr="00C03C24">
          <w:rPr>
            <w:rStyle w:val="a3"/>
            <w:rFonts w:ascii="Times New Roman" w:hAnsi="Times New Roman"/>
            <w:sz w:val="20"/>
            <w:szCs w:val="20"/>
            <w:lang w:val="uk-UA"/>
          </w:rPr>
          <w:t>osvitacv@gmail.com</w:t>
        </w:r>
      </w:hyperlink>
      <w:r w:rsidRPr="00C03C2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C03C24">
        <w:rPr>
          <w:rFonts w:ascii="Times New Roman" w:hAnsi="Times New Roman"/>
          <w:sz w:val="20"/>
          <w:szCs w:val="20"/>
          <w:lang w:val="uk-UA"/>
        </w:rPr>
        <w:t xml:space="preserve"> Код ЄДРПОУ №02147345</w:t>
      </w: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sz w:val="32"/>
          <w:szCs w:val="28"/>
          <w:lang w:val="uk-UA"/>
        </w:rPr>
      </w:pPr>
    </w:p>
    <w:p w:rsidR="00C03C24" w:rsidRDefault="00C03C24" w:rsidP="00C03C2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C03C24">
        <w:rPr>
          <w:rFonts w:ascii="Times New Roman" w:hAnsi="Times New Roman"/>
          <w:b/>
          <w:sz w:val="28"/>
          <w:szCs w:val="26"/>
          <w:lang w:val="uk-UA"/>
        </w:rPr>
        <w:t>Н А К А З</w:t>
      </w: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b/>
          <w:sz w:val="28"/>
          <w:szCs w:val="26"/>
          <w:lang w:val="uk-UA"/>
        </w:rPr>
      </w:pPr>
      <w:r w:rsidRPr="00C03C24">
        <w:rPr>
          <w:rFonts w:ascii="Times New Roman" w:hAnsi="Times New Roman"/>
          <w:b/>
          <w:sz w:val="28"/>
          <w:szCs w:val="26"/>
          <w:lang w:val="uk-UA"/>
        </w:rPr>
        <w:t>30</w:t>
      </w:r>
      <w:r w:rsidRPr="00C03C24">
        <w:rPr>
          <w:rFonts w:ascii="Times New Roman" w:hAnsi="Times New Roman"/>
          <w:b/>
          <w:sz w:val="28"/>
          <w:szCs w:val="26"/>
          <w:lang w:val="uk-UA"/>
        </w:rPr>
        <w:t>.08.201</w:t>
      </w:r>
      <w:r w:rsidRPr="00C03C24">
        <w:rPr>
          <w:rFonts w:ascii="Times New Roman" w:hAnsi="Times New Roman"/>
          <w:b/>
          <w:sz w:val="28"/>
          <w:szCs w:val="26"/>
          <w:lang w:val="uk-UA"/>
        </w:rPr>
        <w:t>7</w:t>
      </w:r>
      <w:r w:rsidRPr="00C03C24">
        <w:rPr>
          <w:rFonts w:ascii="Times New Roman" w:hAnsi="Times New Roman"/>
          <w:b/>
          <w:sz w:val="28"/>
          <w:szCs w:val="26"/>
          <w:lang w:val="uk-UA"/>
        </w:rPr>
        <w:t xml:space="preserve">                                                                                                      №</w:t>
      </w:r>
      <w:r w:rsidR="0026415C">
        <w:rPr>
          <w:rFonts w:ascii="Times New Roman" w:hAnsi="Times New Roman"/>
          <w:b/>
          <w:sz w:val="28"/>
          <w:szCs w:val="26"/>
          <w:lang w:val="uk-UA"/>
        </w:rPr>
        <w:t>303</w:t>
      </w: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1164" w:type="dxa"/>
        <w:tblInd w:w="-176" w:type="dxa"/>
        <w:tblLook w:val="04A0" w:firstRow="1" w:lastRow="0" w:firstColumn="1" w:lastColumn="0" w:noHBand="0" w:noVBand="1"/>
      </w:tblPr>
      <w:tblGrid>
        <w:gridCol w:w="6096"/>
        <w:gridCol w:w="5068"/>
      </w:tblGrid>
      <w:tr w:rsidR="00C03C24" w:rsidRPr="00C03C24" w:rsidTr="00C03C24">
        <w:tc>
          <w:tcPr>
            <w:tcW w:w="6096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затвердження заходів щодо </w:t>
            </w:r>
          </w:p>
          <w:p w:rsidR="00C03C24" w:rsidRPr="00C03C24" w:rsidRDefault="00C03C24" w:rsidP="00C03C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організації проведення Всеукраїнського профілактичного заходу «Урок» у 2</w:t>
            </w: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017/</w:t>
            </w: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201</w:t>
            </w: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</w:t>
            </w: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н.р</w:t>
            </w:r>
            <w:proofErr w:type="spellEnd"/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5068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03C24" w:rsidRPr="00C03C24" w:rsidRDefault="00C03C24" w:rsidP="00C03C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03C24" w:rsidRPr="00C03C24" w:rsidRDefault="00C03C24" w:rsidP="00C03C2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03C24">
        <w:rPr>
          <w:rFonts w:ascii="Times New Roman" w:hAnsi="Times New Roman"/>
          <w:sz w:val="24"/>
          <w:szCs w:val="24"/>
          <w:lang w:val="uk-UA"/>
        </w:rPr>
        <w:t xml:space="preserve">Відповідно до п.2 ст.35 Закону України «Про освіту», ст. 6 Закону України «Про загальну середню освіту», Інструкції з обліку дітей і підлітків шкільного віку, затвердженої постановою Кабінету Міністрів України від 12.04.2000 №646, наказу Міністерства освіти і науки України від 22.12.2009  «Про вдосконалення контролю за охопленням навчанням дітей і підлітків шкільного віку», доручення обласної державної адміністрації від 15.08.2017 №100-Г «Про організацію проведення у Чернівецькій області профілактичного заходу «Урок», п. 9, 10 Регіональної програми запобігання дитячій бездоглядності та розвитку сімейних форм виховання на 2017 – 2021 роки, затвердженої рішенням ІХ сесії Чернівецької обласної ради VІІ скликання від 01.12.2016 №223-9/16, </w:t>
      </w:r>
      <w:r w:rsidRPr="00C03C24">
        <w:rPr>
          <w:rFonts w:ascii="Times New Roman" w:hAnsi="Times New Roman"/>
          <w:sz w:val="24"/>
          <w:szCs w:val="24"/>
          <w:lang w:val="uk-UA"/>
        </w:rPr>
        <w:t xml:space="preserve">наказу Департаменту освіти і науки обласної державної адміністрації від </w:t>
      </w:r>
      <w:r w:rsidRPr="00C03C24">
        <w:rPr>
          <w:rFonts w:ascii="Times New Roman" w:hAnsi="Times New Roman"/>
          <w:sz w:val="24"/>
          <w:szCs w:val="24"/>
          <w:lang w:val="uk-UA"/>
        </w:rPr>
        <w:t>18</w:t>
      </w:r>
      <w:r w:rsidRPr="00C03C24">
        <w:rPr>
          <w:rFonts w:ascii="Times New Roman" w:hAnsi="Times New Roman"/>
          <w:sz w:val="24"/>
          <w:szCs w:val="24"/>
          <w:lang w:val="uk-UA"/>
        </w:rPr>
        <w:t xml:space="preserve"> серпня 201</w:t>
      </w:r>
      <w:r w:rsidRPr="00C03C24">
        <w:rPr>
          <w:rFonts w:ascii="Times New Roman" w:hAnsi="Times New Roman"/>
          <w:sz w:val="24"/>
          <w:szCs w:val="24"/>
          <w:lang w:val="uk-UA"/>
        </w:rPr>
        <w:t>7</w:t>
      </w:r>
      <w:r w:rsidRPr="00C03C24">
        <w:rPr>
          <w:rFonts w:ascii="Times New Roman" w:hAnsi="Times New Roman"/>
          <w:sz w:val="24"/>
          <w:szCs w:val="24"/>
          <w:lang w:val="uk-UA"/>
        </w:rPr>
        <w:t xml:space="preserve"> року №3</w:t>
      </w:r>
      <w:r w:rsidRPr="00C03C24">
        <w:rPr>
          <w:rFonts w:ascii="Times New Roman" w:hAnsi="Times New Roman"/>
          <w:sz w:val="24"/>
          <w:szCs w:val="24"/>
          <w:lang w:val="uk-UA"/>
        </w:rPr>
        <w:t>6</w:t>
      </w:r>
      <w:r w:rsidRPr="00C03C24">
        <w:rPr>
          <w:rFonts w:ascii="Times New Roman" w:hAnsi="Times New Roman"/>
          <w:sz w:val="24"/>
          <w:szCs w:val="24"/>
          <w:lang w:val="uk-UA"/>
        </w:rPr>
        <w:t>5 «Про затвердження заходів щодо організації проведення Всеукраїнсько</w:t>
      </w:r>
      <w:r w:rsidRPr="00C03C24">
        <w:rPr>
          <w:rFonts w:ascii="Times New Roman" w:hAnsi="Times New Roman"/>
          <w:sz w:val="24"/>
          <w:szCs w:val="24"/>
          <w:lang w:val="uk-UA"/>
        </w:rPr>
        <w:t>го профілактичного рейду «Урок», з метою виявлення дітей шкільного віку, не охоплених навчанням на початок навчального року, соціального захисту виявлених дітей, запобігання їх безпритульності та бездоглядності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C03C24" w:rsidRPr="00C03C24" w:rsidRDefault="00C03C24" w:rsidP="00C03C24">
      <w:pPr>
        <w:spacing w:after="0"/>
        <w:jc w:val="both"/>
        <w:rPr>
          <w:rFonts w:ascii="Times New Roman" w:hAnsi="Times New Roman"/>
          <w:b/>
          <w:sz w:val="28"/>
          <w:szCs w:val="26"/>
          <w:lang w:val="uk-UA"/>
        </w:rPr>
      </w:pPr>
    </w:p>
    <w:p w:rsidR="00C03C24" w:rsidRDefault="00C03C24" w:rsidP="00C03C24">
      <w:pPr>
        <w:spacing w:after="0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C03C24">
        <w:rPr>
          <w:rFonts w:ascii="Times New Roman" w:hAnsi="Times New Roman"/>
          <w:b/>
          <w:sz w:val="28"/>
          <w:szCs w:val="26"/>
          <w:lang w:val="uk-UA"/>
        </w:rPr>
        <w:t>НАКАЗУЮ:</w:t>
      </w:r>
    </w:p>
    <w:p w:rsidR="00C03C24" w:rsidRPr="00C03C24" w:rsidRDefault="00C03C24" w:rsidP="00C03C24">
      <w:p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C03C24" w:rsidRPr="00C03C24" w:rsidRDefault="00C03C24" w:rsidP="00C03C2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03C24">
        <w:rPr>
          <w:rFonts w:ascii="Times New Roman" w:hAnsi="Times New Roman"/>
          <w:sz w:val="28"/>
          <w:szCs w:val="28"/>
          <w:lang w:val="uk-UA"/>
        </w:rPr>
        <w:t>Затвердити Заходи щодо організації проведення Всеукраїнського</w:t>
      </w:r>
      <w:r w:rsidRPr="00C03C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03C24">
        <w:rPr>
          <w:rFonts w:ascii="Times New Roman" w:hAnsi="Times New Roman"/>
          <w:sz w:val="28"/>
          <w:szCs w:val="28"/>
          <w:lang w:val="uk-UA"/>
        </w:rPr>
        <w:t>профілактичного заходу «Урок» у 201</w:t>
      </w:r>
      <w:r w:rsidRPr="00C03C24">
        <w:rPr>
          <w:rFonts w:ascii="Times New Roman" w:hAnsi="Times New Roman"/>
          <w:sz w:val="28"/>
          <w:szCs w:val="28"/>
          <w:lang w:val="uk-UA"/>
        </w:rPr>
        <w:t>7</w:t>
      </w:r>
      <w:r w:rsidRPr="00C03C24">
        <w:rPr>
          <w:rFonts w:ascii="Times New Roman" w:hAnsi="Times New Roman"/>
          <w:sz w:val="28"/>
          <w:szCs w:val="28"/>
          <w:lang w:val="uk-UA"/>
        </w:rPr>
        <w:t>/201</w:t>
      </w:r>
      <w:r w:rsidRPr="00C03C24">
        <w:rPr>
          <w:rFonts w:ascii="Times New Roman" w:hAnsi="Times New Roman"/>
          <w:sz w:val="28"/>
          <w:szCs w:val="28"/>
          <w:lang w:val="uk-UA"/>
        </w:rPr>
        <w:t>8</w:t>
      </w:r>
      <w:r w:rsidRPr="00C03C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24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C03C24">
        <w:rPr>
          <w:rFonts w:ascii="Times New Roman" w:hAnsi="Times New Roman"/>
          <w:sz w:val="28"/>
          <w:szCs w:val="28"/>
          <w:lang w:val="uk-UA"/>
        </w:rPr>
        <w:t>.</w:t>
      </w:r>
    </w:p>
    <w:p w:rsidR="00C03C24" w:rsidRPr="00C03C24" w:rsidRDefault="00C03C24" w:rsidP="00C03C2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03C24">
        <w:rPr>
          <w:rFonts w:ascii="Times New Roman" w:hAnsi="Times New Roman"/>
          <w:sz w:val="28"/>
          <w:szCs w:val="28"/>
          <w:lang w:val="uk-UA"/>
        </w:rPr>
        <w:t>Призначити відповідальним за організацію проведення Всеукраїнського профілактичного заходу «Урок» у 201</w:t>
      </w:r>
      <w:r w:rsidRPr="00C03C24">
        <w:rPr>
          <w:rFonts w:ascii="Times New Roman" w:hAnsi="Times New Roman"/>
          <w:sz w:val="28"/>
          <w:szCs w:val="28"/>
          <w:lang w:val="uk-UA"/>
        </w:rPr>
        <w:t>7/2018</w:t>
      </w:r>
      <w:r w:rsidRPr="00C03C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03C24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C03C24">
        <w:rPr>
          <w:rFonts w:ascii="Times New Roman" w:hAnsi="Times New Roman"/>
          <w:sz w:val="28"/>
          <w:szCs w:val="28"/>
          <w:lang w:val="uk-UA"/>
        </w:rPr>
        <w:t xml:space="preserve">. головного спеціаліста управління освіти </w:t>
      </w:r>
      <w:proofErr w:type="spellStart"/>
      <w:r w:rsidRPr="00C03C24">
        <w:rPr>
          <w:rFonts w:ascii="Times New Roman" w:hAnsi="Times New Roman"/>
          <w:sz w:val="28"/>
          <w:szCs w:val="28"/>
          <w:lang w:val="uk-UA"/>
        </w:rPr>
        <w:t>Кізіму</w:t>
      </w:r>
      <w:proofErr w:type="spellEnd"/>
      <w:r w:rsidRPr="00C03C24">
        <w:rPr>
          <w:rFonts w:ascii="Times New Roman" w:hAnsi="Times New Roman"/>
          <w:sz w:val="28"/>
          <w:szCs w:val="28"/>
          <w:lang w:val="uk-UA"/>
        </w:rPr>
        <w:t xml:space="preserve"> С.С.</w:t>
      </w:r>
    </w:p>
    <w:p w:rsidR="00C03C24" w:rsidRPr="00C03C24" w:rsidRDefault="00C03C24" w:rsidP="00C03C2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03C24">
        <w:rPr>
          <w:rFonts w:ascii="Times New Roman" w:hAnsi="Times New Roman"/>
          <w:sz w:val="28"/>
          <w:szCs w:val="28"/>
          <w:lang w:val="uk-UA"/>
        </w:rPr>
        <w:t>Керівникам загальноосвітніх навчальних закладів вжити заходи щодо виконання наказу.</w:t>
      </w:r>
    </w:p>
    <w:p w:rsidR="00C03C24" w:rsidRPr="00C03C24" w:rsidRDefault="00C03C24" w:rsidP="00C03C2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3C24">
        <w:rPr>
          <w:rFonts w:ascii="Times New Roman" w:hAnsi="Times New Roman"/>
          <w:bCs/>
          <w:sz w:val="28"/>
          <w:szCs w:val="28"/>
          <w:lang w:val="uk-UA"/>
        </w:rPr>
        <w:t xml:space="preserve">Інформацію </w:t>
      </w:r>
      <w:r w:rsidRPr="00C03C24">
        <w:rPr>
          <w:rFonts w:ascii="Times New Roman" w:hAnsi="Times New Roman"/>
          <w:sz w:val="28"/>
          <w:szCs w:val="28"/>
          <w:lang w:val="uk-UA"/>
        </w:rPr>
        <w:t>про результати проведення профілактичного заходу «Урок» у 201</w:t>
      </w:r>
      <w:r w:rsidRPr="00C03C24">
        <w:rPr>
          <w:rFonts w:ascii="Times New Roman" w:hAnsi="Times New Roman"/>
          <w:sz w:val="28"/>
          <w:szCs w:val="28"/>
          <w:lang w:val="uk-UA"/>
        </w:rPr>
        <w:t>7</w:t>
      </w:r>
      <w:r w:rsidRPr="00C03C24">
        <w:rPr>
          <w:rFonts w:ascii="Times New Roman" w:hAnsi="Times New Roman"/>
          <w:sz w:val="28"/>
          <w:szCs w:val="28"/>
          <w:lang w:val="uk-UA"/>
        </w:rPr>
        <w:t xml:space="preserve"> році подати  в паперовому та електронному варіантах 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 xml:space="preserve">кінця дня 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.09.201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C03C24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Pr="00C03C2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10.10.201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Pr="00C03C24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на електронну адресу </w:t>
      </w:r>
      <w:hyperlink r:id="rId8" w:history="1">
        <w:r w:rsidRPr="00C03C24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skizima007@gmail.com</w:t>
        </w:r>
      </w:hyperlink>
      <w:r w:rsidRPr="00C03C2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C03C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у письмовому вигляді  </w:t>
      </w:r>
      <w:proofErr w:type="spellStart"/>
      <w:r w:rsidRPr="00C03C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Кізімі</w:t>
      </w:r>
      <w:proofErr w:type="spellEnd"/>
      <w:r w:rsidRPr="00C03C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С.С. в </w:t>
      </w:r>
      <w:proofErr w:type="spellStart"/>
      <w:r w:rsidRPr="00C03C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каб</w:t>
      </w:r>
      <w:proofErr w:type="spellEnd"/>
      <w:r w:rsidRPr="00C03C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Pr="00C03C2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93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03C24" w:rsidRPr="00C03C24" w:rsidRDefault="00C03C24" w:rsidP="00C03C2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03C24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наказу покласти на заступника начальника, начальника відділу загальної середньої освіти управління освіти Чернівецької міської ради Кузьміну О.Л.</w:t>
      </w:r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  <w:r w:rsidRPr="00C03C24">
        <w:rPr>
          <w:b/>
          <w:sz w:val="28"/>
          <w:szCs w:val="28"/>
        </w:rPr>
        <w:t xml:space="preserve">Начальник управління освіти </w:t>
      </w:r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  <w:r w:rsidRPr="00C03C24">
        <w:rPr>
          <w:b/>
          <w:sz w:val="28"/>
          <w:szCs w:val="28"/>
        </w:rPr>
        <w:t xml:space="preserve">Чернівецької міської ради  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proofErr w:type="spellStart"/>
      <w:r w:rsidRPr="00C03C24">
        <w:rPr>
          <w:b/>
          <w:sz w:val="28"/>
          <w:szCs w:val="28"/>
        </w:rPr>
        <w:t>С.В.Мартинюк</w:t>
      </w:r>
      <w:proofErr w:type="spellEnd"/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</w:p>
    <w:p w:rsidR="00C03C24" w:rsidRPr="00C03C24" w:rsidRDefault="00C03C24" w:rsidP="00C03C24">
      <w:pPr>
        <w:pStyle w:val="1"/>
        <w:jc w:val="both"/>
        <w:rPr>
          <w:i/>
          <w:sz w:val="28"/>
          <w:szCs w:val="28"/>
          <w:u w:val="single"/>
        </w:rPr>
      </w:pPr>
      <w:r w:rsidRPr="00C03C24">
        <w:rPr>
          <w:i/>
          <w:sz w:val="28"/>
          <w:szCs w:val="28"/>
          <w:u w:val="single"/>
        </w:rPr>
        <w:t>Виконавець:</w:t>
      </w:r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  <w:r w:rsidRPr="00C03C24">
        <w:rPr>
          <w:b/>
          <w:sz w:val="28"/>
          <w:szCs w:val="28"/>
        </w:rPr>
        <w:t xml:space="preserve">Головний спеціаліст управління освіти                        </w:t>
      </w:r>
      <w:r w:rsidRPr="00C03C24">
        <w:rPr>
          <w:b/>
          <w:sz w:val="28"/>
          <w:szCs w:val="28"/>
        </w:rPr>
        <w:tab/>
      </w:r>
      <w:proofErr w:type="spellStart"/>
      <w:r w:rsidRPr="00C03C24">
        <w:rPr>
          <w:b/>
          <w:sz w:val="28"/>
          <w:szCs w:val="28"/>
        </w:rPr>
        <w:t>С.С.Кізіма</w:t>
      </w:r>
      <w:proofErr w:type="spellEnd"/>
    </w:p>
    <w:p w:rsidR="00C03C24" w:rsidRPr="00C03C24" w:rsidRDefault="00C03C24" w:rsidP="00C03C24">
      <w:pPr>
        <w:pStyle w:val="1"/>
        <w:jc w:val="both"/>
        <w:rPr>
          <w:b/>
          <w:i/>
          <w:sz w:val="28"/>
          <w:szCs w:val="28"/>
          <w:u w:val="single"/>
        </w:rPr>
      </w:pPr>
    </w:p>
    <w:p w:rsidR="00C03C24" w:rsidRPr="00C03C24" w:rsidRDefault="00C03C24" w:rsidP="00C03C24">
      <w:pPr>
        <w:pStyle w:val="1"/>
        <w:jc w:val="both"/>
        <w:rPr>
          <w:i/>
          <w:sz w:val="28"/>
          <w:szCs w:val="28"/>
          <w:u w:val="single"/>
        </w:rPr>
      </w:pPr>
      <w:r w:rsidRPr="00C03C24">
        <w:rPr>
          <w:i/>
          <w:sz w:val="28"/>
          <w:szCs w:val="28"/>
          <w:u w:val="single"/>
        </w:rPr>
        <w:t>Ознайомлена:</w:t>
      </w:r>
      <w:r w:rsidRPr="00C03C24">
        <w:rPr>
          <w:sz w:val="28"/>
          <w:szCs w:val="28"/>
        </w:rPr>
        <w:t xml:space="preserve"> </w:t>
      </w:r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  <w:r w:rsidRPr="00C03C24">
        <w:rPr>
          <w:b/>
          <w:sz w:val="28"/>
          <w:szCs w:val="28"/>
        </w:rPr>
        <w:t xml:space="preserve">Заступник начальника, </w:t>
      </w:r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  <w:r w:rsidRPr="00C03C24">
        <w:rPr>
          <w:b/>
          <w:sz w:val="28"/>
          <w:szCs w:val="28"/>
        </w:rPr>
        <w:t xml:space="preserve">начальник відділу загальної середньої </w:t>
      </w:r>
    </w:p>
    <w:p w:rsidR="00C03C24" w:rsidRPr="00C03C24" w:rsidRDefault="00C03C24" w:rsidP="00C03C24">
      <w:pPr>
        <w:pStyle w:val="1"/>
        <w:jc w:val="both"/>
        <w:rPr>
          <w:b/>
          <w:sz w:val="28"/>
          <w:szCs w:val="28"/>
        </w:rPr>
      </w:pPr>
      <w:r w:rsidRPr="00C03C24">
        <w:rPr>
          <w:b/>
          <w:sz w:val="28"/>
          <w:szCs w:val="28"/>
        </w:rPr>
        <w:t xml:space="preserve">освіти управління освіти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</w:r>
      <w:proofErr w:type="spellStart"/>
      <w:r w:rsidRPr="00C03C24">
        <w:rPr>
          <w:b/>
          <w:sz w:val="28"/>
          <w:szCs w:val="28"/>
        </w:rPr>
        <w:t>О.Л.Кузьміна</w:t>
      </w:r>
      <w:proofErr w:type="spellEnd"/>
    </w:p>
    <w:p w:rsidR="00C03C24" w:rsidRPr="00C03C24" w:rsidRDefault="00C03C24" w:rsidP="00C03C24">
      <w:pPr>
        <w:pStyle w:val="1"/>
        <w:jc w:val="both"/>
        <w:rPr>
          <w:b/>
          <w:sz w:val="26"/>
          <w:szCs w:val="26"/>
        </w:rPr>
      </w:pPr>
    </w:p>
    <w:p w:rsidR="00C03C24" w:rsidRPr="00C03C24" w:rsidRDefault="00C03C24" w:rsidP="00C03C24">
      <w:pPr>
        <w:pStyle w:val="1"/>
        <w:jc w:val="both"/>
        <w:rPr>
          <w:b/>
          <w:sz w:val="26"/>
          <w:szCs w:val="26"/>
        </w:rPr>
      </w:pPr>
    </w:p>
    <w:p w:rsidR="00C03C24" w:rsidRPr="00C03C24" w:rsidRDefault="00C03C24" w:rsidP="00C03C24">
      <w:pPr>
        <w:pStyle w:val="1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3C24" w:rsidRPr="00C03C24" w:rsidTr="00BD7C0C">
        <w:tc>
          <w:tcPr>
            <w:tcW w:w="4785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 Cyr Bold" w:hAnsi="Times New Roman Cyr Bold"/>
                <w:b/>
                <w:lang w:val="uk-UA"/>
              </w:rPr>
            </w:pPr>
          </w:p>
        </w:tc>
        <w:tc>
          <w:tcPr>
            <w:tcW w:w="4786" w:type="dxa"/>
          </w:tcPr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C03C24" w:rsidRP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lastRenderedPageBreak/>
              <w:t>ЗАТВЕРДЖЕНО</w:t>
            </w:r>
          </w:p>
          <w:p w:rsidR="00C03C24" w:rsidRP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Начальник управління освіти</w:t>
            </w:r>
          </w:p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Чернівецької міської ради</w:t>
            </w:r>
          </w:p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__________</w:t>
            </w:r>
            <w:proofErr w:type="spellStart"/>
            <w:r w:rsidRPr="00C03C2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С.В.Мартинюк</w:t>
            </w:r>
            <w:proofErr w:type="spellEnd"/>
          </w:p>
          <w:p w:rsidR="00C03C24" w:rsidRPr="00C03C24" w:rsidRDefault="00C03C24" w:rsidP="0026415C">
            <w:pPr>
              <w:spacing w:after="0" w:line="240" w:lineRule="auto"/>
              <w:rPr>
                <w:rFonts w:ascii="Times New Roman Cyr Bold" w:hAnsi="Times New Roman Cyr Bold"/>
                <w:b/>
                <w:lang w:val="uk-UA"/>
              </w:rPr>
            </w:pPr>
            <w:r w:rsidRPr="00C03C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Додаток до наказу від </w:t>
            </w:r>
            <w:r w:rsidRPr="00C03C24"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  <w:r w:rsidRPr="00C03C24">
              <w:rPr>
                <w:rFonts w:ascii="Times New Roman" w:hAnsi="Times New Roman"/>
                <w:sz w:val="26"/>
                <w:szCs w:val="26"/>
                <w:lang w:val="uk-UA"/>
              </w:rPr>
              <w:t>.08.201</w:t>
            </w:r>
            <w:r w:rsidRPr="00C03C2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C03C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</w:t>
            </w:r>
            <w:r w:rsidR="0026415C">
              <w:rPr>
                <w:rFonts w:ascii="Times New Roman" w:hAnsi="Times New Roman"/>
                <w:sz w:val="26"/>
                <w:szCs w:val="26"/>
                <w:lang w:val="uk-UA"/>
              </w:rPr>
              <w:t>303</w:t>
            </w:r>
          </w:p>
        </w:tc>
      </w:tr>
    </w:tbl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3C24">
        <w:rPr>
          <w:rFonts w:ascii="Times New Roman" w:hAnsi="Times New Roman"/>
          <w:b/>
          <w:sz w:val="24"/>
          <w:szCs w:val="24"/>
          <w:lang w:val="uk-UA"/>
        </w:rPr>
        <w:t>ЗАХОДИ</w:t>
      </w: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щодо організації проведення </w:t>
      </w: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Всеукраїнського профілактичного заходу «Урок» </w:t>
      </w: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3C24">
        <w:rPr>
          <w:rFonts w:ascii="Times New Roman" w:hAnsi="Times New Roman"/>
          <w:b/>
          <w:sz w:val="24"/>
          <w:szCs w:val="24"/>
          <w:lang w:val="uk-UA"/>
        </w:rPr>
        <w:t>у 201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>/201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>8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 навчальному році</w:t>
      </w: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182"/>
        <w:gridCol w:w="1528"/>
        <w:gridCol w:w="2552"/>
        <w:gridCol w:w="1701"/>
      </w:tblGrid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28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624D69" w:rsidRPr="00C03C24" w:rsidTr="00BD7C0C">
        <w:tc>
          <w:tcPr>
            <w:tcW w:w="527" w:type="dxa"/>
          </w:tcPr>
          <w:p w:rsidR="00624D69" w:rsidRPr="00C03C24" w:rsidRDefault="00624D69" w:rsidP="00BD7C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182" w:type="dxa"/>
          </w:tcPr>
          <w:p w:rsidR="00624D69" w:rsidRPr="00C03C24" w:rsidRDefault="00624D69" w:rsidP="00BD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Створити рейдові групи, комісії з числа працівників управління освіти, загальноосвітніх навчальних закладів, відділу у справах сім’ї   та молоді, кримінальної міліції, представників батьківської громадськості</w:t>
            </w:r>
          </w:p>
        </w:tc>
        <w:tc>
          <w:tcPr>
            <w:tcW w:w="1528" w:type="dxa"/>
          </w:tcPr>
          <w:p w:rsidR="00624D69" w:rsidRPr="00C03C24" w:rsidRDefault="00624D69" w:rsidP="00624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серпень – вересень,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624D69" w:rsidRPr="00C03C24" w:rsidRDefault="00624D69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Чернівецької міської ради,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624D69" w:rsidRPr="00C03C24" w:rsidRDefault="00624D69" w:rsidP="00BD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Проаналізувати умови проживання дітей у сім’ях, які опинилися у складних життєвих обставинах (скласти акт)</w:t>
            </w:r>
          </w:p>
        </w:tc>
        <w:tc>
          <w:tcPr>
            <w:tcW w:w="1528" w:type="dxa"/>
          </w:tcPr>
          <w:p w:rsidR="00C03C24" w:rsidRPr="00C03C24" w:rsidRDefault="00C03C24" w:rsidP="00624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серпень – вересень, 201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Чернівецької міської ради,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Вжити заходи щодо надання адресної допомоги в підготовці до нового навчального року, осінньо-зимового періоду сім’ям, які опинилися у складних життєвих обставинах, провести благодійні акції, залучивши до участі в них спонсорів, фонди, громадські організації тощо </w:t>
            </w:r>
          </w:p>
        </w:tc>
        <w:tc>
          <w:tcPr>
            <w:tcW w:w="1528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серпень – вересень, грудень</w:t>
            </w:r>
          </w:p>
          <w:p w:rsidR="00C03C24" w:rsidRPr="00C03C24" w:rsidRDefault="00C03C24" w:rsidP="00624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Чернівецької міської ради,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Сприяти у охопленні навчанням усіх дітей шкільного віку – переселенців із тимчасово окупованих територій України, територіально-адміністративних одиниць України, в яких триває антитерористична операція</w:t>
            </w:r>
          </w:p>
        </w:tc>
        <w:tc>
          <w:tcPr>
            <w:tcW w:w="1528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Чернівецької міської ради,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182" w:type="dxa"/>
          </w:tcPr>
          <w:p w:rsidR="00C03C24" w:rsidRPr="00C03C24" w:rsidRDefault="00C03C24" w:rsidP="00624D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запобігання дитячій бездоглядності, правопорушень і злочинності серед дітей, виявлення дітей, які 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вересня 201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 поважних причин не приступили до занять у загальноосвітніх навчальних закладах, провести  профілактичний захід  «Урок». </w:t>
            </w:r>
          </w:p>
        </w:tc>
        <w:tc>
          <w:tcPr>
            <w:tcW w:w="1528" w:type="dxa"/>
          </w:tcPr>
          <w:p w:rsidR="00C03C24" w:rsidRPr="00C03C24" w:rsidRDefault="00C03C24" w:rsidP="0062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01-0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.09. 201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Чернівецької міської ради,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Вжити заходів щодо повернення або влаштування виявлених дітей до навчальних закладів, закладів соціального захисту дітей, усу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нення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 і причин, внаслідок яких діти не були охоплені навчанням; притягнення до відпові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дальності батьків або осіб,  які їх замінюють, посадових осіб за порушення прав та законних інтересів дітей.</w:t>
            </w:r>
          </w:p>
        </w:tc>
        <w:tc>
          <w:tcPr>
            <w:tcW w:w="1528" w:type="dxa"/>
          </w:tcPr>
          <w:p w:rsidR="00C03C24" w:rsidRPr="00C03C24" w:rsidRDefault="00C03C24" w:rsidP="00624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вересень-жовтень 201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Чернівецької міської ради,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«Про підсумки проведення Всеукраїнського профілактичного заходу «Урок» розглянути на нараді з керівниками навчальних закладів. </w:t>
            </w:r>
          </w:p>
        </w:tc>
        <w:tc>
          <w:tcPr>
            <w:tcW w:w="1528" w:type="dxa"/>
          </w:tcPr>
          <w:p w:rsidR="00C03C24" w:rsidRPr="00C03C24" w:rsidRDefault="00C03C24" w:rsidP="0062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 01.1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Чернівецької міської ради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182" w:type="dxa"/>
          </w:tcPr>
          <w:p w:rsidR="00C03C24" w:rsidRPr="00C03C24" w:rsidRDefault="00C03C24" w:rsidP="00624D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про результативність </w:t>
            </w:r>
            <w:proofErr w:type="spellStart"/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правоосвітньої</w:t>
            </w:r>
            <w:proofErr w:type="spellEnd"/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правовиховної</w:t>
            </w:r>
            <w:proofErr w:type="spellEnd"/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роботи, захисту прав дітей,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співпраці з соціально-психологічною службою розглядати на нарадах при директорові,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атьківських зборах,</w:t>
            </w:r>
            <w:r w:rsidR="0062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педрадах.</w:t>
            </w:r>
          </w:p>
        </w:tc>
        <w:tc>
          <w:tcPr>
            <w:tcW w:w="1528" w:type="dxa"/>
          </w:tcPr>
          <w:p w:rsidR="00C03C24" w:rsidRPr="00624D69" w:rsidRDefault="00624D69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Інформувати управління освіти Чернівецької міської ради про результати проведення профілактичного заходу «Урок» (аналітичні матеріали надавати в аналітичній та табличній формах 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додатки 1,2)</w:t>
            </w:r>
          </w:p>
        </w:tc>
        <w:tc>
          <w:tcPr>
            <w:tcW w:w="1528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</w:t>
            </w:r>
          </w:p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.09.201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</w:t>
            </w:r>
          </w:p>
          <w:p w:rsidR="00C03C24" w:rsidRPr="00C03C24" w:rsidRDefault="00C03C24" w:rsidP="0062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10.10.201</w:t>
            </w:r>
            <w:r w:rsidR="00624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Надавати управлінню освіти Чернівецької міської ради інформацію про дітей, які 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охоплені навчанням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(додаток 2)</w:t>
            </w:r>
          </w:p>
        </w:tc>
        <w:tc>
          <w:tcPr>
            <w:tcW w:w="1528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до</w:t>
            </w:r>
          </w:p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01.12.201</w:t>
            </w:r>
            <w:r w:rsidR="00624D69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7</w:t>
            </w:r>
          </w:p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01.03.201</w:t>
            </w:r>
            <w:r w:rsidR="00624D69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8</w:t>
            </w:r>
          </w:p>
          <w:p w:rsidR="00C03C24" w:rsidRPr="00C03C24" w:rsidRDefault="00C03C24" w:rsidP="0062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01.05.201</w:t>
            </w:r>
            <w:r w:rsidR="00624D69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3C24" w:rsidRPr="00C03C24" w:rsidTr="00BD7C0C">
        <w:tc>
          <w:tcPr>
            <w:tcW w:w="527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182" w:type="dxa"/>
          </w:tcPr>
          <w:p w:rsidR="00C03C24" w:rsidRPr="00C03C24" w:rsidRDefault="00C03C24" w:rsidP="00BD7C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Надавати управлінню освіти Чернівецької міської ради інформацію про дітей, які 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поважних</w:t>
            </w: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причин не відвідують навчальний заклад </w:t>
            </w:r>
            <w:r w:rsidRPr="00C03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(більше 10 днів)</w:t>
            </w:r>
          </w:p>
        </w:tc>
        <w:tc>
          <w:tcPr>
            <w:tcW w:w="1528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у 3-денний термін</w:t>
            </w:r>
          </w:p>
        </w:tc>
        <w:tc>
          <w:tcPr>
            <w:tcW w:w="2552" w:type="dxa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3C24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</w:t>
            </w:r>
          </w:p>
        </w:tc>
        <w:tc>
          <w:tcPr>
            <w:tcW w:w="1701" w:type="dxa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03C24" w:rsidRPr="00C03C24" w:rsidRDefault="00C03C24" w:rsidP="00C03C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C24" w:rsidRPr="00C03C24" w:rsidRDefault="00C03C24" w:rsidP="00C03C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C24" w:rsidRPr="00C03C24" w:rsidRDefault="00C03C24" w:rsidP="00C03C24">
      <w:pPr>
        <w:pStyle w:val="1"/>
        <w:jc w:val="both"/>
        <w:rPr>
          <w:b/>
          <w:sz w:val="26"/>
          <w:szCs w:val="26"/>
        </w:rPr>
      </w:pPr>
      <w:r w:rsidRPr="00C03C24">
        <w:rPr>
          <w:b/>
          <w:sz w:val="26"/>
          <w:szCs w:val="26"/>
        </w:rPr>
        <w:t xml:space="preserve">Заступник начальника, </w:t>
      </w:r>
    </w:p>
    <w:p w:rsidR="00C03C24" w:rsidRPr="00C03C24" w:rsidRDefault="00C03C24" w:rsidP="00C03C24">
      <w:pPr>
        <w:pStyle w:val="1"/>
        <w:jc w:val="both"/>
        <w:rPr>
          <w:b/>
          <w:sz w:val="26"/>
          <w:szCs w:val="26"/>
        </w:rPr>
      </w:pPr>
      <w:r w:rsidRPr="00C03C24">
        <w:rPr>
          <w:b/>
          <w:sz w:val="26"/>
          <w:szCs w:val="26"/>
        </w:rPr>
        <w:t xml:space="preserve">начальник відділу загальної середньої </w:t>
      </w:r>
    </w:p>
    <w:p w:rsidR="00C03C24" w:rsidRPr="00C03C24" w:rsidRDefault="00C03C24" w:rsidP="00C03C24">
      <w:pPr>
        <w:pStyle w:val="1"/>
        <w:jc w:val="both"/>
        <w:rPr>
          <w:b/>
          <w:sz w:val="26"/>
          <w:szCs w:val="26"/>
        </w:rPr>
      </w:pPr>
      <w:r w:rsidRPr="00C03C24">
        <w:rPr>
          <w:b/>
          <w:sz w:val="26"/>
          <w:szCs w:val="26"/>
        </w:rPr>
        <w:t xml:space="preserve">освіти управління освіти                                                         </w:t>
      </w:r>
      <w:r w:rsidRPr="00C03C24">
        <w:rPr>
          <w:b/>
          <w:sz w:val="26"/>
          <w:szCs w:val="26"/>
        </w:rPr>
        <w:tab/>
      </w:r>
      <w:proofErr w:type="spellStart"/>
      <w:r w:rsidRPr="00C03C24">
        <w:rPr>
          <w:b/>
          <w:sz w:val="26"/>
          <w:szCs w:val="26"/>
        </w:rPr>
        <w:t>О.Л.Кузьміна</w:t>
      </w:r>
      <w:proofErr w:type="spellEnd"/>
    </w:p>
    <w:p w:rsidR="00C03C24" w:rsidRPr="00C03C24" w:rsidRDefault="00C03C24" w:rsidP="00C03C24">
      <w:pPr>
        <w:jc w:val="center"/>
        <w:rPr>
          <w:b/>
          <w:sz w:val="28"/>
          <w:szCs w:val="28"/>
          <w:lang w:val="uk-UA"/>
        </w:rPr>
        <w:sectPr w:rsidR="00C03C24" w:rsidRPr="00C03C24" w:rsidSect="00C03C24">
          <w:headerReference w:type="even" r:id="rId9"/>
          <w:pgSz w:w="11909" w:h="16834"/>
          <w:pgMar w:top="993" w:right="851" w:bottom="709" w:left="1418" w:header="720" w:footer="720" w:gutter="0"/>
          <w:cols w:space="720"/>
          <w:titlePg/>
          <w:docGrid w:linePitch="326"/>
        </w:sectPr>
      </w:pPr>
      <w:r w:rsidRPr="00C03C24">
        <w:rPr>
          <w:b/>
          <w:sz w:val="28"/>
          <w:szCs w:val="28"/>
          <w:lang w:val="uk-UA"/>
        </w:rPr>
        <w:tab/>
      </w:r>
    </w:p>
    <w:p w:rsidR="00C03C24" w:rsidRPr="00C03C24" w:rsidRDefault="00C03C24" w:rsidP="00C03C24">
      <w:pPr>
        <w:spacing w:after="0" w:line="240" w:lineRule="auto"/>
        <w:ind w:left="1077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03C24">
        <w:rPr>
          <w:rFonts w:ascii="Times New Roman" w:hAnsi="Times New Roman"/>
          <w:sz w:val="20"/>
          <w:szCs w:val="28"/>
          <w:lang w:val="uk-UA"/>
        </w:rPr>
        <w:lastRenderedPageBreak/>
        <w:t xml:space="preserve">                    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Додаток 1 </w:t>
      </w:r>
    </w:p>
    <w:p w:rsidR="00C03C24" w:rsidRPr="00C03C24" w:rsidRDefault="00C03C24" w:rsidP="00C03C24">
      <w:pPr>
        <w:spacing w:after="0" w:line="240" w:lineRule="auto"/>
        <w:ind w:left="10773"/>
        <w:jc w:val="right"/>
        <w:rPr>
          <w:szCs w:val="28"/>
          <w:lang w:val="uk-UA"/>
        </w:rPr>
      </w:pP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до наказу від </w:t>
      </w:r>
      <w:r w:rsidR="00624D69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>.08.201</w:t>
      </w:r>
      <w:r w:rsidR="00624D69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26415C">
        <w:rPr>
          <w:rFonts w:ascii="Times New Roman" w:hAnsi="Times New Roman"/>
          <w:b/>
          <w:sz w:val="24"/>
          <w:szCs w:val="24"/>
          <w:lang w:val="uk-UA"/>
        </w:rPr>
        <w:t>303</w:t>
      </w:r>
    </w:p>
    <w:p w:rsidR="00C03C24" w:rsidRPr="00C03C24" w:rsidRDefault="00C03C24" w:rsidP="00C03C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3C24">
        <w:rPr>
          <w:rFonts w:ascii="Times New Roman" w:hAnsi="Times New Roman"/>
          <w:b/>
          <w:sz w:val="28"/>
          <w:szCs w:val="28"/>
          <w:lang w:val="uk-UA"/>
        </w:rPr>
        <w:t>Інформація про результати проведення профілактичного заходу „Урок” у 201</w:t>
      </w:r>
      <w:r w:rsidR="00624D69">
        <w:rPr>
          <w:rFonts w:ascii="Times New Roman" w:hAnsi="Times New Roman"/>
          <w:b/>
          <w:sz w:val="28"/>
          <w:szCs w:val="28"/>
          <w:lang w:val="uk-UA"/>
        </w:rPr>
        <w:t>7</w:t>
      </w:r>
      <w:r w:rsidRPr="00C03C24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495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42"/>
        <w:gridCol w:w="1339"/>
        <w:gridCol w:w="1119"/>
        <w:gridCol w:w="480"/>
        <w:gridCol w:w="540"/>
        <w:gridCol w:w="360"/>
        <w:gridCol w:w="900"/>
        <w:gridCol w:w="37"/>
        <w:gridCol w:w="503"/>
        <w:gridCol w:w="900"/>
        <w:gridCol w:w="540"/>
        <w:gridCol w:w="720"/>
        <w:gridCol w:w="803"/>
        <w:gridCol w:w="461"/>
        <w:gridCol w:w="416"/>
        <w:gridCol w:w="877"/>
        <w:gridCol w:w="735"/>
        <w:gridCol w:w="317"/>
        <w:gridCol w:w="1251"/>
        <w:gridCol w:w="911"/>
      </w:tblGrid>
      <w:tr w:rsidR="00C03C24" w:rsidRPr="00C03C24" w:rsidTr="00BD7C0C">
        <w:trPr>
          <w:cantSplit/>
          <w:trHeight w:val="245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Назва ЗНЗ</w:t>
            </w:r>
          </w:p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03C24" w:rsidRPr="00C03C24" w:rsidRDefault="00C03C24" w:rsidP="00BD7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Кількість дітей шкільного віку в районі ЗНЗ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Виявлено дітей, які не приступили до занять в ЗНЗ, ПТУ, ВНЗ І-ІІ </w:t>
            </w:r>
            <w:proofErr w:type="spellStart"/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р.а</w:t>
            </w:r>
            <w:proofErr w:type="spellEnd"/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Із них</w:t>
            </w:r>
          </w:p>
        </w:tc>
        <w:tc>
          <w:tcPr>
            <w:tcW w:w="4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Із загальної кількості виявлених</w:t>
            </w:r>
          </w:p>
        </w:tc>
        <w:tc>
          <w:tcPr>
            <w:tcW w:w="49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Причина, з якої дитина не  навчалася</w:t>
            </w:r>
          </w:p>
        </w:tc>
      </w:tr>
      <w:tr w:rsidR="00C03C24" w:rsidRPr="00C03C24" w:rsidTr="00BD7C0C">
        <w:trPr>
          <w:cantSplit/>
          <w:trHeight w:val="343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повернуто на навчання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влаштовано на навчання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Влаштовано до закладів соціального захисту дітей</w:t>
            </w:r>
          </w:p>
        </w:tc>
        <w:tc>
          <w:tcPr>
            <w:tcW w:w="80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3C24" w:rsidRPr="00C03C24" w:rsidRDefault="00C03C24" w:rsidP="00BD7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Влаштовано до закладів</w:t>
            </w:r>
          </w:p>
          <w:p w:rsidR="00C03C24" w:rsidRPr="00C03C24" w:rsidRDefault="00C03C24" w:rsidP="00BD7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4968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03C24" w:rsidRPr="00C03C24" w:rsidTr="00BD7C0C">
        <w:trPr>
          <w:cantSplit/>
          <w:trHeight w:val="2749"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6-10 років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11-14 років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15-18 років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До ЗНЗ (крім шкіл-інтернатів) ПТУ, ВНЗ І-ІІ рівнів акредитації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До інтернатних закладів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До ЗНЗ (крім шкіл-інтернатів),ПТУ, ВНЗ І-ІІ рівнів акредитації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До інтернатних закладів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Матеріаль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ні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Невиконання  бать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 xml:space="preserve">ками своїх </w:t>
            </w:r>
          </w:p>
          <w:p w:rsidR="00C03C24" w:rsidRPr="00C03C24" w:rsidRDefault="00C03C24" w:rsidP="00BD7C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обов’я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зків по відношенню до дитини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Самовільне зали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шен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ня дитиною навчального закладу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Відрахування з навчального закладу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C03C24" w:rsidRPr="00C03C24" w:rsidRDefault="00C03C24" w:rsidP="00BD7C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Інші причини</w:t>
            </w:r>
          </w:p>
        </w:tc>
      </w:tr>
      <w:tr w:rsidR="00C03C24" w:rsidRPr="00C03C24" w:rsidTr="00BD7C0C">
        <w:trPr>
          <w:cantSplit/>
          <w:trHeight w:val="35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2*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16**</w:t>
            </w:r>
          </w:p>
        </w:tc>
      </w:tr>
      <w:tr w:rsidR="00C03C24" w:rsidRPr="00C03C24" w:rsidTr="00BD7C0C">
        <w:trPr>
          <w:cantSplit/>
          <w:trHeight w:val="134"/>
        </w:trPr>
        <w:tc>
          <w:tcPr>
            <w:tcW w:w="17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03C24" w:rsidRPr="00C03C24" w:rsidTr="00BD7C0C">
        <w:trPr>
          <w:trHeight w:val="264"/>
        </w:trPr>
        <w:tc>
          <w:tcPr>
            <w:tcW w:w="10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 час проведення заходу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Кількість дітей, які залишились невлаштованими на навчання</w:t>
            </w: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дітей, які отримали допомогу (в тому числі фінансову, гуманітарну)</w:t>
            </w:r>
          </w:p>
        </w:tc>
      </w:tr>
      <w:tr w:rsidR="00C03C24" w:rsidRPr="00C03C24" w:rsidTr="00BD7C0C">
        <w:trPr>
          <w:trHeight w:val="1116"/>
        </w:trPr>
        <w:tc>
          <w:tcPr>
            <w:tcW w:w="6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Притягнуто до від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по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відальності батьків</w:t>
            </w:r>
          </w:p>
        </w:tc>
        <w:tc>
          <w:tcPr>
            <w:tcW w:w="3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t>Притягнуто до від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по</w:t>
            </w:r>
            <w:r w:rsidRPr="00C03C2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відальності посадових осіб</w:t>
            </w:r>
          </w:p>
        </w:tc>
        <w:tc>
          <w:tcPr>
            <w:tcW w:w="20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C24" w:rsidRPr="00C03C24" w:rsidRDefault="00C03C24" w:rsidP="00BD7C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C03C24" w:rsidRPr="00C03C24" w:rsidTr="00BD7C0C">
        <w:trPr>
          <w:trHeight w:val="244"/>
        </w:trPr>
        <w:tc>
          <w:tcPr>
            <w:tcW w:w="6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ind w:right="396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17</w:t>
            </w:r>
          </w:p>
        </w:tc>
        <w:tc>
          <w:tcPr>
            <w:tcW w:w="3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ind w:right="396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18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ind w:right="396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19***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C24" w:rsidRPr="00C03C24" w:rsidRDefault="00C03C24" w:rsidP="00BD7C0C">
            <w:pPr>
              <w:snapToGrid w:val="0"/>
              <w:spacing w:after="0" w:line="240" w:lineRule="auto"/>
              <w:ind w:right="396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03C24">
              <w:rPr>
                <w:rFonts w:ascii="Times New Roman" w:hAnsi="Times New Roman"/>
                <w:szCs w:val="20"/>
                <w:lang w:val="uk-UA"/>
              </w:rPr>
              <w:t>20</w:t>
            </w:r>
          </w:p>
        </w:tc>
      </w:tr>
    </w:tbl>
    <w:p w:rsidR="00C03C24" w:rsidRPr="00C03C24" w:rsidRDefault="00C03C24" w:rsidP="00C03C2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03C24">
        <w:rPr>
          <w:rFonts w:ascii="Times New Roman" w:hAnsi="Times New Roman"/>
          <w:sz w:val="20"/>
          <w:szCs w:val="20"/>
          <w:lang w:val="uk-UA"/>
        </w:rPr>
        <w:t>*Кількість дітей</w:t>
      </w:r>
      <w:r w:rsidRPr="00C03C24">
        <w:rPr>
          <w:rFonts w:ascii="Times New Roman" w:hAnsi="Times New Roman"/>
          <w:sz w:val="20"/>
          <w:szCs w:val="20"/>
          <w:lang w:val="uk-UA"/>
        </w:rPr>
        <w:tab/>
        <w:t xml:space="preserve">, виявлених впродовж 1-10 вересня (графи 2,3,4,5 та 12,13,14,15,16) в ході двох етапів звітування (станом на 5 вересня та 21 жовтня) повинна залишатись незмінною, усі інші графи заповнюються в порядку зростання. У випадку, коли в ході проведення заходу з 10 вересня по 21 жовтня виявляються інші діти, які не приступили до занять, про них необхідно повідомити </w:t>
      </w:r>
      <w:proofErr w:type="spellStart"/>
      <w:r w:rsidRPr="00C03C24">
        <w:rPr>
          <w:rFonts w:ascii="Times New Roman" w:hAnsi="Times New Roman"/>
          <w:sz w:val="20"/>
          <w:szCs w:val="20"/>
          <w:lang w:val="uk-UA"/>
        </w:rPr>
        <w:t>текстово</w:t>
      </w:r>
      <w:proofErr w:type="spellEnd"/>
      <w:r w:rsidRPr="00C03C24">
        <w:rPr>
          <w:rFonts w:ascii="Times New Roman" w:hAnsi="Times New Roman"/>
          <w:sz w:val="20"/>
          <w:szCs w:val="20"/>
          <w:lang w:val="uk-UA"/>
        </w:rPr>
        <w:t xml:space="preserve"> у листі, не змінюючи при цьому показники графи 2.</w:t>
      </w: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03C24">
        <w:rPr>
          <w:rFonts w:ascii="Times New Roman" w:hAnsi="Times New Roman"/>
          <w:sz w:val="20"/>
          <w:szCs w:val="20"/>
          <w:lang w:val="uk-UA"/>
        </w:rPr>
        <w:t>**Детально зазначити причини, з яких діти не приступили до навчання (графа 16).</w:t>
      </w: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03C24">
        <w:rPr>
          <w:rFonts w:ascii="Times New Roman" w:hAnsi="Times New Roman"/>
          <w:sz w:val="20"/>
          <w:szCs w:val="20"/>
          <w:lang w:val="uk-UA"/>
        </w:rPr>
        <w:t>*** Детально зазначити причини, з яких діти залишились невлаштованими на навчання (графа 19).</w:t>
      </w:r>
    </w:p>
    <w:p w:rsidR="00C03C24" w:rsidRPr="00C03C24" w:rsidRDefault="00C03C24" w:rsidP="00C03C24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C03C24">
        <w:rPr>
          <w:rFonts w:ascii="Times New Roman" w:hAnsi="Times New Roman"/>
          <w:sz w:val="20"/>
          <w:szCs w:val="20"/>
          <w:lang w:val="uk-UA"/>
        </w:rPr>
        <w:t>****</w:t>
      </w:r>
      <w:r w:rsidRPr="00C03C24">
        <w:rPr>
          <w:rFonts w:ascii="Times New Roman" w:hAnsi="Times New Roman"/>
          <w:b/>
          <w:sz w:val="20"/>
          <w:szCs w:val="20"/>
          <w:lang w:val="uk-UA"/>
        </w:rPr>
        <w:t>Надати текстову інформацію про дітей шкільного віку – переселенців із тимчасово окупованих територій України, територіально-адміністративних одиниць України, в яких триває антитерористична операція, виявлених під час проведення заходу, та про надану їм допомогу.</w:t>
      </w:r>
    </w:p>
    <w:p w:rsidR="00C03C24" w:rsidRPr="00C03C24" w:rsidRDefault="00C03C24" w:rsidP="00C03C2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C03C24" w:rsidRPr="00C03C24" w:rsidRDefault="00C03C24" w:rsidP="00C03C2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C03C24">
        <w:rPr>
          <w:rFonts w:ascii="Times New Roman" w:hAnsi="Times New Roman"/>
          <w:b/>
          <w:lang w:val="uk-UA"/>
        </w:rPr>
        <w:t>Посада</w:t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_________________ </w:t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 _______________________________</w:t>
      </w:r>
      <w:r w:rsidRPr="00C03C24">
        <w:rPr>
          <w:rFonts w:ascii="Times New Roman" w:hAnsi="Times New Roman"/>
          <w:b/>
          <w:u w:val="single"/>
          <w:lang w:val="uk-UA"/>
        </w:rPr>
        <w:t xml:space="preserve">         </w:t>
      </w:r>
    </w:p>
    <w:p w:rsidR="00C03C24" w:rsidRPr="00624D69" w:rsidRDefault="00C03C24" w:rsidP="00624D69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          (підпис)</w:t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      </w:t>
      </w:r>
      <w:r w:rsidRPr="00C03C24">
        <w:rPr>
          <w:rFonts w:ascii="Times New Roman" w:hAnsi="Times New Roman"/>
          <w:b/>
          <w:lang w:val="uk-UA"/>
        </w:rPr>
        <w:tab/>
        <w:t xml:space="preserve">    (прізвище,</w:t>
      </w:r>
      <w:r w:rsidR="00624D69">
        <w:rPr>
          <w:rFonts w:ascii="Times New Roman" w:hAnsi="Times New Roman"/>
          <w:b/>
          <w:lang w:val="uk-UA"/>
        </w:rPr>
        <w:t xml:space="preserve"> </w:t>
      </w:r>
      <w:r w:rsidRPr="00C03C24">
        <w:rPr>
          <w:rFonts w:ascii="Times New Roman" w:hAnsi="Times New Roman"/>
          <w:b/>
          <w:lang w:val="uk-UA"/>
        </w:rPr>
        <w:t>ініціали)</w:t>
      </w:r>
      <w:r w:rsidRPr="00C03C24">
        <w:rPr>
          <w:rFonts w:ascii="Times New Roman" w:hAnsi="Times New Roman"/>
          <w:b/>
          <w:sz w:val="28"/>
          <w:szCs w:val="28"/>
          <w:lang w:val="uk-UA"/>
        </w:rPr>
        <w:tab/>
      </w:r>
      <w:r w:rsidRPr="00C03C24">
        <w:rPr>
          <w:szCs w:val="28"/>
          <w:lang w:val="uk-UA"/>
        </w:rPr>
        <w:t xml:space="preserve">               </w:t>
      </w:r>
    </w:p>
    <w:p w:rsidR="00C03C24" w:rsidRPr="00C03C24" w:rsidRDefault="00C03C24" w:rsidP="00C03C24">
      <w:pPr>
        <w:spacing w:after="0" w:line="240" w:lineRule="auto"/>
        <w:ind w:left="1077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03C2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Додаток 2 </w:t>
      </w:r>
    </w:p>
    <w:p w:rsidR="00C03C24" w:rsidRPr="00C03C24" w:rsidRDefault="00C03C24" w:rsidP="00C03C24">
      <w:pPr>
        <w:spacing w:after="0" w:line="240" w:lineRule="auto"/>
        <w:ind w:left="10773"/>
        <w:jc w:val="right"/>
        <w:rPr>
          <w:szCs w:val="28"/>
          <w:lang w:val="uk-UA"/>
        </w:rPr>
      </w:pP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до наказу від </w:t>
      </w:r>
      <w:r w:rsidR="00624D69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>.08.201</w:t>
      </w:r>
      <w:r w:rsidR="00624D69">
        <w:rPr>
          <w:rFonts w:ascii="Times New Roman" w:hAnsi="Times New Roman"/>
          <w:b/>
          <w:sz w:val="24"/>
          <w:szCs w:val="24"/>
          <w:lang w:val="uk-UA"/>
        </w:rPr>
        <w:t>7</w:t>
      </w:r>
      <w:r w:rsidRPr="00C03C24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26415C">
        <w:rPr>
          <w:rFonts w:ascii="Times New Roman" w:hAnsi="Times New Roman"/>
          <w:b/>
          <w:sz w:val="24"/>
          <w:szCs w:val="24"/>
          <w:lang w:val="uk-UA"/>
        </w:rPr>
        <w:t>303</w:t>
      </w:r>
      <w:bookmarkStart w:id="0" w:name="_GoBack"/>
      <w:bookmarkEnd w:id="0"/>
    </w:p>
    <w:p w:rsidR="00C03C24" w:rsidRPr="00C03C24" w:rsidRDefault="00C03C24" w:rsidP="00C03C24">
      <w:pPr>
        <w:ind w:left="11057"/>
        <w:jc w:val="both"/>
        <w:rPr>
          <w:b/>
          <w:sz w:val="28"/>
          <w:szCs w:val="28"/>
          <w:lang w:val="uk-UA"/>
        </w:rPr>
      </w:pPr>
    </w:p>
    <w:p w:rsidR="00C03C24" w:rsidRPr="00C03C24" w:rsidRDefault="00C03C24" w:rsidP="00C03C2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 xml:space="preserve">Інформація про дітей, </w:t>
      </w:r>
    </w:p>
    <w:p w:rsidR="00C03C24" w:rsidRPr="00C03C24" w:rsidRDefault="00C03C24" w:rsidP="00C03C2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які не охоплені навчанням (станом на 0</w:t>
      </w:r>
      <w:r w:rsidR="00624D69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>.09.201</w:t>
      </w:r>
      <w:r w:rsidR="00624D69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C03C24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року)</w:t>
      </w:r>
    </w:p>
    <w:p w:rsidR="00C03C24" w:rsidRPr="00C03C24" w:rsidRDefault="00C03C24" w:rsidP="00C03C2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532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3387"/>
        <w:gridCol w:w="1417"/>
        <w:gridCol w:w="1224"/>
        <w:gridCol w:w="2801"/>
        <w:gridCol w:w="1302"/>
        <w:gridCol w:w="3618"/>
      </w:tblGrid>
      <w:tr w:rsidR="00C03C24" w:rsidRPr="00C03C24" w:rsidTr="00BD7C0C">
        <w:trPr>
          <w:trHeight w:val="801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Прізвище,</w:t>
            </w:r>
          </w:p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ім'я по батькові дитини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Дата</w:t>
            </w:r>
          </w:p>
          <w:p w:rsidR="00C03C24" w:rsidRPr="00C03C24" w:rsidRDefault="00C03C24" w:rsidP="00BD7C0C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народження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Клас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Місце проживання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C03C24" w:rsidRPr="00C03C24" w:rsidRDefault="00C03C24" w:rsidP="00BD7C0C">
            <w:pPr>
              <w:ind w:left="-108" w:right="-81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Причина *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C03C24">
              <w:rPr>
                <w:rFonts w:ascii="Times New Roman" w:hAnsi="Times New Roman"/>
                <w:b/>
                <w:bCs/>
                <w:lang w:val="uk-UA"/>
              </w:rPr>
              <w:t>Проведена робота по залученню до навчання *</w:t>
            </w:r>
          </w:p>
        </w:tc>
      </w:tr>
      <w:tr w:rsidR="00C03C24" w:rsidRPr="00C03C24" w:rsidTr="00BD7C0C">
        <w:trPr>
          <w:trHeight w:val="740"/>
          <w:jc w:val="center"/>
        </w:trPr>
        <w:tc>
          <w:tcPr>
            <w:tcW w:w="1573" w:type="dxa"/>
            <w:vMerge w:val="restart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387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2" w:type="dxa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18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pStyle w:val="a9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C03C24" w:rsidRPr="00C03C24" w:rsidTr="00BD7C0C">
        <w:trPr>
          <w:trHeight w:val="694"/>
          <w:jc w:val="center"/>
        </w:trPr>
        <w:tc>
          <w:tcPr>
            <w:tcW w:w="1573" w:type="dxa"/>
            <w:vMerge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387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2" w:type="dxa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18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  <w:tr w:rsidR="00C03C24" w:rsidRPr="00C03C24" w:rsidTr="00BD7C0C">
        <w:trPr>
          <w:trHeight w:val="694"/>
          <w:jc w:val="center"/>
        </w:trPr>
        <w:tc>
          <w:tcPr>
            <w:tcW w:w="1573" w:type="dxa"/>
            <w:vMerge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3387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4" w:type="dxa"/>
            <w:shd w:val="clear" w:color="auto" w:fill="FFFFFF"/>
            <w:noWrap/>
            <w:vAlign w:val="bottom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01" w:type="dxa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302" w:type="dxa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618" w:type="dxa"/>
            <w:shd w:val="clear" w:color="auto" w:fill="FFFFFF"/>
            <w:noWrap/>
            <w:vAlign w:val="center"/>
          </w:tcPr>
          <w:p w:rsidR="00C03C24" w:rsidRPr="00C03C24" w:rsidRDefault="00C03C24" w:rsidP="00BD7C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</w:tbl>
    <w:p w:rsidR="00C03C24" w:rsidRPr="00C03C24" w:rsidRDefault="00C03C24" w:rsidP="00C03C24">
      <w:pPr>
        <w:jc w:val="both"/>
        <w:rPr>
          <w:rFonts w:ascii="Times New Roman" w:hAnsi="Times New Roman"/>
          <w:b/>
          <w:lang w:val="uk-UA"/>
        </w:rPr>
      </w:pPr>
    </w:p>
    <w:p w:rsidR="00C03C24" w:rsidRPr="00C03C24" w:rsidRDefault="00C03C24" w:rsidP="00C03C24">
      <w:pPr>
        <w:jc w:val="both"/>
        <w:rPr>
          <w:rFonts w:ascii="Times New Roman" w:hAnsi="Times New Roman"/>
          <w:b/>
          <w:lang w:val="uk-UA"/>
        </w:rPr>
      </w:pPr>
      <w:r w:rsidRPr="00C03C24">
        <w:rPr>
          <w:rFonts w:ascii="Times New Roman" w:hAnsi="Times New Roman"/>
          <w:b/>
          <w:lang w:val="uk-UA"/>
        </w:rPr>
        <w:t>Посада</w:t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_________________ </w:t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 _______________________________</w:t>
      </w:r>
      <w:r w:rsidRPr="00C03C24">
        <w:rPr>
          <w:rFonts w:ascii="Times New Roman" w:hAnsi="Times New Roman"/>
          <w:b/>
          <w:u w:val="single"/>
          <w:lang w:val="uk-UA"/>
        </w:rPr>
        <w:t xml:space="preserve">         </w:t>
      </w:r>
    </w:p>
    <w:p w:rsidR="00C03C24" w:rsidRPr="00C03C24" w:rsidRDefault="00C03C24" w:rsidP="00624D69">
      <w:pPr>
        <w:jc w:val="both"/>
        <w:rPr>
          <w:b/>
          <w:sz w:val="28"/>
          <w:szCs w:val="28"/>
          <w:lang w:val="uk-UA"/>
        </w:rPr>
      </w:pP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          (підпис)</w:t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</w:r>
      <w:r w:rsidRPr="00C03C24">
        <w:rPr>
          <w:rFonts w:ascii="Times New Roman" w:hAnsi="Times New Roman"/>
          <w:b/>
          <w:lang w:val="uk-UA"/>
        </w:rPr>
        <w:tab/>
        <w:t xml:space="preserve">      </w:t>
      </w:r>
      <w:r w:rsidRPr="00C03C24">
        <w:rPr>
          <w:rFonts w:ascii="Times New Roman" w:hAnsi="Times New Roman"/>
          <w:b/>
          <w:lang w:val="uk-UA"/>
        </w:rPr>
        <w:tab/>
        <w:t xml:space="preserve">    (прізвище,</w:t>
      </w:r>
      <w:r w:rsidR="00624D69">
        <w:rPr>
          <w:rFonts w:ascii="Times New Roman" w:hAnsi="Times New Roman"/>
          <w:b/>
          <w:lang w:val="uk-UA"/>
        </w:rPr>
        <w:t xml:space="preserve"> </w:t>
      </w:r>
      <w:r w:rsidRPr="00C03C24">
        <w:rPr>
          <w:rFonts w:ascii="Times New Roman" w:hAnsi="Times New Roman"/>
          <w:b/>
          <w:lang w:val="uk-UA"/>
        </w:rPr>
        <w:t>ініціали</w:t>
      </w:r>
      <w:r w:rsidR="00624D69">
        <w:rPr>
          <w:rFonts w:ascii="Times New Roman" w:hAnsi="Times New Roman"/>
          <w:b/>
          <w:lang w:val="uk-UA"/>
        </w:rPr>
        <w:t>)</w:t>
      </w:r>
    </w:p>
    <w:p w:rsidR="00696CC0" w:rsidRPr="00C03C24" w:rsidRDefault="00696CC0">
      <w:pPr>
        <w:rPr>
          <w:lang w:val="uk-UA"/>
        </w:rPr>
      </w:pPr>
    </w:p>
    <w:sectPr w:rsidR="00696CC0" w:rsidRPr="00C03C24" w:rsidSect="00241621">
      <w:pgSz w:w="16840" w:h="11907" w:orient="landscape" w:code="9"/>
      <w:pgMar w:top="1701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C0" w:rsidRDefault="0026415C" w:rsidP="003110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CC0" w:rsidRDefault="002641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787"/>
    <w:multiLevelType w:val="multilevel"/>
    <w:tmpl w:val="F486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4"/>
    <w:rsid w:val="0026415C"/>
    <w:rsid w:val="00624D69"/>
    <w:rsid w:val="00696CC0"/>
    <w:rsid w:val="00C0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2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3C24"/>
    <w:pPr>
      <w:widowControl w:val="0"/>
      <w:snapToGrid w:val="0"/>
      <w:spacing w:after="0" w:line="240" w:lineRule="auto"/>
    </w:pPr>
    <w:rPr>
      <w:rFonts w:eastAsia="Times New Roman"/>
      <w:szCs w:val="20"/>
      <w:lang w:val="uk-UA" w:eastAsia="ru-RU"/>
    </w:rPr>
  </w:style>
  <w:style w:type="character" w:styleId="a3">
    <w:name w:val="Hyperlink"/>
    <w:uiPriority w:val="99"/>
    <w:unhideWhenUsed/>
    <w:rsid w:val="00C03C2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03C2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C03C24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rsid w:val="00C03C2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Верхній колонтитул Знак"/>
    <w:basedOn w:val="a0"/>
    <w:link w:val="a6"/>
    <w:rsid w:val="00C03C24"/>
    <w:rPr>
      <w:rFonts w:eastAsia="Times New Roman"/>
      <w:sz w:val="28"/>
      <w:szCs w:val="20"/>
      <w:lang w:val="uk-UA" w:eastAsia="ru-RU"/>
    </w:rPr>
  </w:style>
  <w:style w:type="character" w:styleId="a8">
    <w:name w:val="page number"/>
    <w:basedOn w:val="a0"/>
    <w:rsid w:val="00C03C24"/>
  </w:style>
  <w:style w:type="paragraph" w:styleId="a9">
    <w:name w:val="No Spacing"/>
    <w:uiPriority w:val="1"/>
    <w:qFormat/>
    <w:rsid w:val="00C03C24"/>
    <w:pPr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0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2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3C24"/>
    <w:pPr>
      <w:widowControl w:val="0"/>
      <w:snapToGrid w:val="0"/>
      <w:spacing w:after="0" w:line="240" w:lineRule="auto"/>
    </w:pPr>
    <w:rPr>
      <w:rFonts w:eastAsia="Times New Roman"/>
      <w:szCs w:val="20"/>
      <w:lang w:val="uk-UA" w:eastAsia="ru-RU"/>
    </w:rPr>
  </w:style>
  <w:style w:type="character" w:styleId="a3">
    <w:name w:val="Hyperlink"/>
    <w:uiPriority w:val="99"/>
    <w:unhideWhenUsed/>
    <w:rsid w:val="00C03C24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03C2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C03C24"/>
    <w:rPr>
      <w:rFonts w:ascii="Calibri" w:eastAsia="Times New Roman" w:hAnsi="Calibri"/>
      <w:sz w:val="22"/>
      <w:szCs w:val="22"/>
      <w:lang w:eastAsia="ru-RU"/>
    </w:rPr>
  </w:style>
  <w:style w:type="paragraph" w:styleId="a6">
    <w:name w:val="header"/>
    <w:basedOn w:val="a"/>
    <w:link w:val="a7"/>
    <w:rsid w:val="00C03C24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Верхній колонтитул Знак"/>
    <w:basedOn w:val="a0"/>
    <w:link w:val="a6"/>
    <w:rsid w:val="00C03C24"/>
    <w:rPr>
      <w:rFonts w:eastAsia="Times New Roman"/>
      <w:sz w:val="28"/>
      <w:szCs w:val="20"/>
      <w:lang w:val="uk-UA" w:eastAsia="ru-RU"/>
    </w:rPr>
  </w:style>
  <w:style w:type="character" w:styleId="a8">
    <w:name w:val="page number"/>
    <w:basedOn w:val="a0"/>
    <w:rsid w:val="00C03C24"/>
  </w:style>
  <w:style w:type="paragraph" w:styleId="a9">
    <w:name w:val="No Spacing"/>
    <w:uiPriority w:val="1"/>
    <w:qFormat/>
    <w:rsid w:val="00C03C24"/>
    <w:pPr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0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0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zima00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cp:lastPrinted>2017-08-31T06:06:00Z</cp:lastPrinted>
  <dcterms:created xsi:type="dcterms:W3CDTF">2017-08-31T05:45:00Z</dcterms:created>
  <dcterms:modified xsi:type="dcterms:W3CDTF">2017-08-31T06:23:00Z</dcterms:modified>
</cp:coreProperties>
</file>