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F" w:rsidRPr="005A4094" w:rsidRDefault="00A332CF" w:rsidP="00A332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0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DB9C15" wp14:editId="2CFFA52D">
            <wp:extent cx="501015" cy="712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CF" w:rsidRPr="005A4094" w:rsidRDefault="00A332CF" w:rsidP="00A3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94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5A40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A4094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A332CF" w:rsidRPr="005A4094" w:rsidRDefault="00A332CF" w:rsidP="00A332CF">
      <w:pPr>
        <w:pStyle w:val="5"/>
        <w:rPr>
          <w:rFonts w:ascii="Times New Roman" w:hAnsi="Times New Roman"/>
          <w:szCs w:val="28"/>
        </w:rPr>
      </w:pPr>
      <w:r w:rsidRPr="005A4094">
        <w:rPr>
          <w:rFonts w:ascii="Times New Roman" w:hAnsi="Times New Roman"/>
          <w:szCs w:val="28"/>
        </w:rPr>
        <w:t>Чернівецька міська рада</w:t>
      </w:r>
    </w:p>
    <w:p w:rsidR="00A332CF" w:rsidRPr="005A4094" w:rsidRDefault="00A332CF" w:rsidP="00A332CF">
      <w:pPr>
        <w:pStyle w:val="1"/>
        <w:rPr>
          <w:szCs w:val="28"/>
        </w:rPr>
      </w:pPr>
      <w:r w:rsidRPr="005A4094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707720" wp14:editId="03970748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xTwIAAFk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5w2O0m8cUAAnzwRSg9JCpt7HMqK+CNDHImfGNRilbXxnoiKD2E+GMhZ4zz&#10;IA4uQJ3B7mhwPggZRnJGvNfHGb1cTLgGK+T1FX6hLOc5DdPyTpCAVlJEpnvbIsZ3trudC4/nanF8&#10;9tZOQG8v4ovpaDrqd/rd4bTTj/O882w26XeGs+R8kPfyySRP3nlqST8tGSFUeHYHMSf9vxPL/lnt&#10;ZHiU87EP0WP00DBH9vAfSIdh+vntlLCQZDPXhyE7/Ybg/VvzD+R07+zT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O8mwrFPAgAAWQQAAA4AAAAAAAAAAAAAAAAALgIAAGRycy9lMm9Eb2MueG1sUEsBAi0AFAAGAAgA&#10;AAAhALxcnTvdAAAACQEAAA8AAAAAAAAAAAAAAAAAqQQAAGRycy9kb3ducmV2LnhtbFBLBQYAAAAA&#10;BAAEAPMAAACzBQAAAAA=&#10;" o:allowincell="f" strokeweight="2.25pt"/>
            </w:pict>
          </mc:Fallback>
        </mc:AlternateContent>
      </w:r>
      <w:r w:rsidRPr="005A4094">
        <w:rPr>
          <w:szCs w:val="28"/>
        </w:rPr>
        <w:t xml:space="preserve">У П Р А В Л I Н </w:t>
      </w:r>
      <w:proofErr w:type="spellStart"/>
      <w:r w:rsidRPr="005A4094">
        <w:rPr>
          <w:szCs w:val="28"/>
        </w:rPr>
        <w:t>Н</w:t>
      </w:r>
      <w:proofErr w:type="spellEnd"/>
      <w:r w:rsidRPr="005A4094">
        <w:rPr>
          <w:szCs w:val="28"/>
        </w:rPr>
        <w:t xml:space="preserve"> Я   О С В I Т И</w:t>
      </w:r>
    </w:p>
    <w:p w:rsidR="00A332CF" w:rsidRPr="005A4094" w:rsidRDefault="00A332CF" w:rsidP="00A3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40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A40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094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5A40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A4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094">
        <w:rPr>
          <w:rFonts w:ascii="Times New Roman" w:hAnsi="Times New Roman" w:cs="Times New Roman"/>
          <w:sz w:val="28"/>
          <w:szCs w:val="28"/>
        </w:rPr>
        <w:t>Майдану</w:t>
      </w:r>
      <w:proofErr w:type="gramEnd"/>
      <w:r w:rsidRPr="005A4094">
        <w:rPr>
          <w:rFonts w:ascii="Times New Roman" w:hAnsi="Times New Roman" w:cs="Times New Roman"/>
          <w:sz w:val="28"/>
          <w:szCs w:val="28"/>
        </w:rPr>
        <w:t xml:space="preserve">, 176, м. </w:t>
      </w:r>
      <w:proofErr w:type="spellStart"/>
      <w:r w:rsidRPr="005A4094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5A4094">
        <w:rPr>
          <w:rFonts w:ascii="Times New Roman" w:hAnsi="Times New Roman" w:cs="Times New Roman"/>
          <w:sz w:val="28"/>
          <w:szCs w:val="28"/>
        </w:rPr>
        <w:t xml:space="preserve">, 58029 тел./факс (0372) 53-30-87,  </w:t>
      </w:r>
    </w:p>
    <w:p w:rsidR="00A332CF" w:rsidRPr="00983E05" w:rsidRDefault="00A332CF" w:rsidP="00983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09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A40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409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A4094">
          <w:rPr>
            <w:rStyle w:val="a3"/>
            <w:szCs w:val="28"/>
          </w:rPr>
          <w:t>osvitacv@gmail.com</w:t>
        </w:r>
      </w:hyperlink>
      <w:r w:rsidRPr="005A4094">
        <w:rPr>
          <w:rFonts w:ascii="Times New Roman" w:hAnsi="Times New Roman" w:cs="Times New Roman"/>
          <w:sz w:val="28"/>
          <w:szCs w:val="28"/>
        </w:rPr>
        <w:t xml:space="preserve">  Код ЄДРПОУ №02147345</w:t>
      </w:r>
    </w:p>
    <w:p w:rsidR="00A332CF" w:rsidRDefault="00A332CF" w:rsidP="00A332C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2CF" w:rsidRDefault="00A332CF" w:rsidP="00A332C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06.12.2017р.  №01-34/</w:t>
      </w:r>
      <w:r w:rsidR="00983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2502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закладів  загальної </w:t>
      </w:r>
    </w:p>
    <w:p w:rsidR="00A332CF" w:rsidRDefault="00A332CF" w:rsidP="00A332CF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середньої </w:t>
      </w:r>
      <w:r w:rsidR="00041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освіти</w:t>
      </w:r>
    </w:p>
    <w:p w:rsidR="000412F4" w:rsidRDefault="00A332CF" w:rsidP="00983E05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412F4" w:rsidRPr="000412F4" w:rsidRDefault="000412F4" w:rsidP="000412F4">
      <w:pPr>
        <w:tabs>
          <w:tab w:val="left" w:pos="4678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оновлення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заклади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0412F4" w:rsidRPr="000412F4" w:rsidRDefault="000412F4" w:rsidP="000412F4">
      <w:pPr>
        <w:tabs>
          <w:tab w:val="left" w:pos="4678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2F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дов</w:t>
      </w:r>
      <w:proofErr w:type="gramEnd"/>
      <w:r w:rsidRPr="000412F4">
        <w:rPr>
          <w:rFonts w:ascii="Times New Roman" w:hAnsi="Times New Roman" w:cs="Times New Roman"/>
          <w:b/>
          <w:sz w:val="28"/>
          <w:szCs w:val="28"/>
        </w:rPr>
        <w:t>ідниках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інформаційно-телекомунікаційної</w:t>
      </w:r>
      <w:proofErr w:type="spellEnd"/>
    </w:p>
    <w:p w:rsidR="000412F4" w:rsidRPr="000412F4" w:rsidRDefault="000412F4" w:rsidP="000412F4">
      <w:pPr>
        <w:tabs>
          <w:tab w:val="left" w:pos="4678"/>
        </w:tabs>
        <w:spacing w:after="0" w:line="240" w:lineRule="auto"/>
        <w:ind w:right="84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Українського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</w:p>
    <w:p w:rsidR="000412F4" w:rsidRPr="000412F4" w:rsidRDefault="000412F4" w:rsidP="000412F4">
      <w:pPr>
        <w:tabs>
          <w:tab w:val="left" w:pos="4678"/>
        </w:tabs>
        <w:spacing w:after="0" w:line="240" w:lineRule="auto"/>
        <w:ind w:right="84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0412F4" w:rsidRPr="000412F4" w:rsidRDefault="000412F4" w:rsidP="000412F4">
      <w:pPr>
        <w:tabs>
          <w:tab w:val="left" w:pos="4678"/>
        </w:tabs>
        <w:spacing w:after="0" w:line="240" w:lineRule="auto"/>
        <w:ind w:right="84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12F4" w:rsidRPr="000412F4" w:rsidRDefault="000412F4" w:rsidP="00041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2F4">
        <w:rPr>
          <w:rFonts w:ascii="Times New Roman" w:hAnsi="Times New Roman" w:cs="Times New Roman"/>
          <w:sz w:val="28"/>
          <w:szCs w:val="28"/>
          <w:lang w:val="uk-UA"/>
        </w:rPr>
        <w:t>На виконання лист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412F4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регіонального центру оцінювання якості освіти від 30.11.2017 № 01-61/05/278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освіти і науки Чернівецької обласної державної адміністрації від </w:t>
      </w:r>
      <w:r w:rsidRPr="000412F4">
        <w:rPr>
          <w:rFonts w:ascii="Times New Roman" w:eastAsia="Calibri" w:hAnsi="Times New Roman" w:cs="Times New Roman"/>
          <w:sz w:val="28"/>
          <w:szCs w:val="28"/>
          <w:lang w:val="uk-UA"/>
        </w:rPr>
        <w:t>30.11.2017 № 01-31/3012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12F4">
        <w:rPr>
          <w:rFonts w:ascii="Times New Roman" w:hAnsi="Times New Roman" w:cs="Times New Roman"/>
          <w:sz w:val="28"/>
          <w:szCs w:val="28"/>
          <w:lang w:val="uk-UA"/>
        </w:rPr>
        <w:t xml:space="preserve"> «Щодо оновлення інформації про заклади освіти в довідниках інформаційно-телекомунікаційної системи Українського центру оцінювання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04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2F4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підготовки до проведення зовнішнього незалежного оцінювання 2018 року просимо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14</w:t>
      </w:r>
      <w:r w:rsidRPr="00041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2017 року</w:t>
      </w:r>
      <w:r w:rsidRPr="000412F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оновлення інформації про заклади загальної середньої освіти області в довідниках інформаційно-телекомунікаційної системи Українського центру оцінювання якості освіти.</w:t>
      </w:r>
    </w:p>
    <w:p w:rsidR="000412F4" w:rsidRPr="000412F4" w:rsidRDefault="000412F4" w:rsidP="00041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оновлює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УЦОЯО www.testportal.gov.ua. (пункт меню «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0412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2F4">
        <w:rPr>
          <w:rFonts w:ascii="Times New Roman" w:hAnsi="Times New Roman" w:cs="Times New Roman"/>
          <w:sz w:val="28"/>
          <w:szCs w:val="28"/>
        </w:rPr>
        <w:t>»).</w:t>
      </w:r>
    </w:p>
    <w:p w:rsidR="000412F4" w:rsidRPr="000412F4" w:rsidRDefault="000412F4" w:rsidP="00041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логінами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і паролями (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Логіни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паролі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ЗНЗ» та «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Логіни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паролі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>).</w:t>
      </w:r>
    </w:p>
    <w:p w:rsidR="000412F4" w:rsidRPr="000412F4" w:rsidRDefault="000412F4" w:rsidP="00041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надсилаємо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за ЗНО </w:t>
      </w:r>
      <w:proofErr w:type="gramStart"/>
      <w:r w:rsidRPr="000412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12F4">
        <w:rPr>
          <w:rFonts w:ascii="Times New Roman" w:hAnsi="Times New Roman" w:cs="Times New Roman"/>
          <w:sz w:val="28"/>
          <w:szCs w:val="28"/>
        </w:rPr>
        <w:t xml:space="preserve"> районах/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/ОТГ,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>.</w:t>
      </w:r>
    </w:p>
    <w:p w:rsidR="000412F4" w:rsidRPr="000412F4" w:rsidRDefault="000412F4" w:rsidP="00041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F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роздруковується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завіряється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закладу і </w:t>
      </w:r>
      <w:proofErr w:type="spellStart"/>
      <w:proofErr w:type="gramStart"/>
      <w:r w:rsidRPr="000412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2F4">
        <w:rPr>
          <w:rFonts w:ascii="Times New Roman" w:hAnsi="Times New Roman" w:cs="Times New Roman"/>
          <w:sz w:val="28"/>
          <w:szCs w:val="28"/>
        </w:rPr>
        <w:t>ідписом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12F4" w:rsidRPr="00983E05" w:rsidRDefault="000412F4" w:rsidP="000412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2F4">
        <w:rPr>
          <w:rFonts w:ascii="Times New Roman" w:hAnsi="Times New Roman" w:cs="Times New Roman"/>
          <w:sz w:val="28"/>
          <w:szCs w:val="28"/>
        </w:rPr>
        <w:t xml:space="preserve">Просимо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1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412F4">
        <w:rPr>
          <w:rFonts w:ascii="Times New Roman" w:hAnsi="Times New Roman" w:cs="Times New Roman"/>
          <w:b/>
          <w:sz w:val="28"/>
          <w:szCs w:val="28"/>
        </w:rPr>
        <w:t xml:space="preserve"> 2017 року</w:t>
      </w:r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412F4">
        <w:rPr>
          <w:rFonts w:ascii="Times New Roman" w:hAnsi="Times New Roman" w:cs="Times New Roman"/>
          <w:sz w:val="28"/>
          <w:szCs w:val="28"/>
        </w:rPr>
        <w:t xml:space="preserve"> закладу» </w:t>
      </w:r>
      <w:r w:rsidR="00983E0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 міської ради </w:t>
      </w:r>
      <w:proofErr w:type="spellStart"/>
      <w:r w:rsidR="00983E05">
        <w:rPr>
          <w:rFonts w:ascii="Times New Roman" w:hAnsi="Times New Roman" w:cs="Times New Roman"/>
          <w:sz w:val="28"/>
          <w:szCs w:val="28"/>
        </w:rPr>
        <w:t>відповідальн</w:t>
      </w:r>
      <w:proofErr w:type="spellEnd"/>
      <w:r w:rsidR="00983E05">
        <w:rPr>
          <w:rFonts w:ascii="Times New Roman" w:hAnsi="Times New Roman" w:cs="Times New Roman"/>
          <w:sz w:val="28"/>
          <w:szCs w:val="28"/>
          <w:lang w:val="uk-UA"/>
        </w:rPr>
        <w:t>ому</w:t>
      </w:r>
      <w:bookmarkStart w:id="0" w:name="_GoBack"/>
      <w:bookmarkEnd w:id="0"/>
      <w:r w:rsidR="00983E05" w:rsidRPr="000412F4">
        <w:rPr>
          <w:rFonts w:ascii="Times New Roman" w:hAnsi="Times New Roman" w:cs="Times New Roman"/>
          <w:sz w:val="28"/>
          <w:szCs w:val="28"/>
        </w:rPr>
        <w:t xml:space="preserve"> за ЗНО в </w:t>
      </w:r>
      <w:proofErr w:type="spellStart"/>
      <w:r w:rsidR="00983E05" w:rsidRPr="000412F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983E05" w:rsidRPr="000412F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83E05" w:rsidRPr="000412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83E05" w:rsidRPr="000412F4">
        <w:rPr>
          <w:rFonts w:ascii="Times New Roman" w:hAnsi="Times New Roman" w:cs="Times New Roman"/>
          <w:sz w:val="28"/>
          <w:szCs w:val="28"/>
        </w:rPr>
        <w:t xml:space="preserve"> </w:t>
      </w:r>
      <w:r w:rsidR="00983E05">
        <w:rPr>
          <w:rFonts w:ascii="Times New Roman" w:hAnsi="Times New Roman" w:cs="Times New Roman"/>
          <w:sz w:val="28"/>
          <w:szCs w:val="28"/>
          <w:lang w:val="uk-UA"/>
        </w:rPr>
        <w:t>(каб.93, Починок А.І.)</w:t>
      </w:r>
    </w:p>
    <w:p w:rsidR="00A332CF" w:rsidRPr="00983E05" w:rsidRDefault="00A332CF" w:rsidP="00983E0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</w:pPr>
    </w:p>
    <w:p w:rsidR="00A332CF" w:rsidRPr="00B456B2" w:rsidRDefault="00A332CF" w:rsidP="00A332CF">
      <w:pPr>
        <w:pStyle w:val="11"/>
        <w:tabs>
          <w:tab w:val="left" w:pos="6237"/>
        </w:tabs>
        <w:jc w:val="both"/>
        <w:rPr>
          <w:b/>
          <w:sz w:val="28"/>
          <w:szCs w:val="28"/>
        </w:rPr>
      </w:pPr>
      <w:r w:rsidRPr="00B456B2">
        <w:rPr>
          <w:b/>
          <w:sz w:val="28"/>
          <w:szCs w:val="28"/>
        </w:rPr>
        <w:t xml:space="preserve">Начальник управління освіти </w:t>
      </w:r>
    </w:p>
    <w:p w:rsidR="00A332CF" w:rsidRPr="00B456B2" w:rsidRDefault="00A332CF" w:rsidP="00A332CF">
      <w:pPr>
        <w:tabs>
          <w:tab w:val="left" w:pos="720"/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56B2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B45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6B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B456B2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B456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С.В </w:t>
      </w:r>
      <w:proofErr w:type="spellStart"/>
      <w:r w:rsidRPr="00B456B2">
        <w:rPr>
          <w:rFonts w:ascii="Times New Roman" w:hAnsi="Times New Roman" w:cs="Times New Roman"/>
          <w:b/>
          <w:sz w:val="28"/>
          <w:szCs w:val="28"/>
        </w:rPr>
        <w:t>Мартинюк</w:t>
      </w:r>
      <w:proofErr w:type="spellEnd"/>
      <w:r w:rsidRPr="00B45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2CF" w:rsidRPr="00B456B2" w:rsidRDefault="00A332CF" w:rsidP="00A332C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A332CF" w:rsidRDefault="00A332CF" w:rsidP="00A332C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  <w:t>Починок А.І.,</w:t>
      </w:r>
    </w:p>
    <w:p w:rsidR="000412F4" w:rsidRPr="00983E05" w:rsidRDefault="00A332CF" w:rsidP="00983E05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  <w:t xml:space="preserve"> 53-72-28</w:t>
      </w:r>
    </w:p>
    <w:p w:rsidR="000412F4" w:rsidRDefault="000412F4">
      <w:pPr>
        <w:rPr>
          <w:lang w:val="uk-UA"/>
        </w:rPr>
      </w:pPr>
    </w:p>
    <w:p w:rsidR="000412F4" w:rsidRDefault="000412F4">
      <w:pPr>
        <w:rPr>
          <w:lang w:val="uk-UA"/>
        </w:rPr>
      </w:pPr>
    </w:p>
    <w:p w:rsidR="000412F4" w:rsidRDefault="000412F4">
      <w:pPr>
        <w:rPr>
          <w:lang w:val="uk-UA"/>
        </w:rPr>
      </w:pPr>
    </w:p>
    <w:p w:rsidR="000412F4" w:rsidRDefault="000412F4" w:rsidP="000412F4">
      <w:pPr>
        <w:spacing w:after="0" w:line="240" w:lineRule="auto"/>
        <w:ind w:left="6237"/>
        <w:rPr>
          <w:rFonts w:ascii="Times New Roman" w:hAnsi="Times New Roman" w:cs="Times New Roman"/>
          <w:szCs w:val="24"/>
          <w:lang w:val="uk-UA"/>
        </w:rPr>
      </w:pPr>
      <w:proofErr w:type="spellStart"/>
      <w:r w:rsidRPr="000412F4">
        <w:rPr>
          <w:rFonts w:ascii="Times New Roman" w:hAnsi="Times New Roman" w:cs="Times New Roman"/>
          <w:szCs w:val="24"/>
        </w:rPr>
        <w:t>Додаток</w:t>
      </w:r>
      <w:proofErr w:type="spellEnd"/>
      <w:r w:rsidRPr="000412F4">
        <w:rPr>
          <w:rFonts w:ascii="Times New Roman" w:hAnsi="Times New Roman" w:cs="Times New Roman"/>
          <w:szCs w:val="24"/>
        </w:rPr>
        <w:t xml:space="preserve"> 1</w:t>
      </w:r>
    </w:p>
    <w:p w:rsidR="000412F4" w:rsidRPr="000412F4" w:rsidRDefault="000412F4" w:rsidP="000412F4">
      <w:pPr>
        <w:spacing w:after="0" w:line="240" w:lineRule="auto"/>
        <w:ind w:left="6237"/>
        <w:rPr>
          <w:rFonts w:ascii="Times New Roman" w:hAnsi="Times New Roman" w:cs="Times New Roman"/>
          <w:szCs w:val="24"/>
        </w:rPr>
      </w:pPr>
      <w:r w:rsidRPr="000412F4">
        <w:rPr>
          <w:rFonts w:ascii="Times New Roman" w:hAnsi="Times New Roman" w:cs="Times New Roman"/>
          <w:szCs w:val="24"/>
        </w:rPr>
        <w:t xml:space="preserve">до листа </w:t>
      </w:r>
      <w:r w:rsidRPr="000412F4">
        <w:rPr>
          <w:rFonts w:ascii="Times New Roman" w:hAnsi="Times New Roman" w:cs="Times New Roman"/>
          <w:szCs w:val="24"/>
          <w:lang w:val="uk-UA"/>
        </w:rPr>
        <w:t xml:space="preserve">управління </w:t>
      </w:r>
      <w:r>
        <w:rPr>
          <w:rFonts w:ascii="Times New Roman" w:hAnsi="Times New Roman" w:cs="Times New Roman"/>
          <w:szCs w:val="24"/>
          <w:lang w:val="uk-UA"/>
        </w:rPr>
        <w:t>освіти</w:t>
      </w:r>
    </w:p>
    <w:p w:rsidR="000412F4" w:rsidRPr="00983E05" w:rsidRDefault="000412F4" w:rsidP="000412F4">
      <w:pPr>
        <w:spacing w:after="0" w:line="240" w:lineRule="auto"/>
        <w:ind w:left="6237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06</w:t>
      </w:r>
      <w:r>
        <w:rPr>
          <w:rFonts w:ascii="Times New Roman" w:hAnsi="Times New Roman" w:cs="Times New Roman"/>
          <w:szCs w:val="24"/>
        </w:rPr>
        <w:t>.1</w:t>
      </w:r>
      <w:r>
        <w:rPr>
          <w:rFonts w:ascii="Times New Roman" w:hAnsi="Times New Roman" w:cs="Times New Roman"/>
          <w:szCs w:val="24"/>
          <w:lang w:val="uk-UA"/>
        </w:rPr>
        <w:t>2</w:t>
      </w:r>
      <w:r>
        <w:rPr>
          <w:rFonts w:ascii="Times New Roman" w:hAnsi="Times New Roman" w:cs="Times New Roman"/>
          <w:szCs w:val="24"/>
        </w:rPr>
        <w:t>.2017 № 01-3</w:t>
      </w:r>
      <w:r>
        <w:rPr>
          <w:rFonts w:ascii="Times New Roman" w:hAnsi="Times New Roman" w:cs="Times New Roman"/>
          <w:szCs w:val="24"/>
          <w:lang w:val="uk-UA"/>
        </w:rPr>
        <w:t>4</w:t>
      </w:r>
      <w:r w:rsidRPr="000412F4">
        <w:rPr>
          <w:rFonts w:ascii="Times New Roman" w:hAnsi="Times New Roman" w:cs="Times New Roman"/>
          <w:szCs w:val="24"/>
        </w:rPr>
        <w:t>/</w:t>
      </w:r>
      <w:r w:rsidR="00983E05">
        <w:rPr>
          <w:rFonts w:ascii="Times New Roman" w:hAnsi="Times New Roman" w:cs="Times New Roman"/>
          <w:szCs w:val="24"/>
          <w:lang w:val="uk-UA"/>
        </w:rPr>
        <w:t>2502</w:t>
      </w:r>
    </w:p>
    <w:p w:rsidR="000412F4" w:rsidRPr="000412F4" w:rsidRDefault="000412F4" w:rsidP="00041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F4" w:rsidRPr="000412F4" w:rsidRDefault="000412F4" w:rsidP="00041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F4" w:rsidRPr="000412F4" w:rsidRDefault="000412F4" w:rsidP="00041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Інструкція</w:t>
      </w:r>
      <w:proofErr w:type="spellEnd"/>
    </w:p>
    <w:p w:rsidR="000412F4" w:rsidRPr="000412F4" w:rsidRDefault="000412F4" w:rsidP="000412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оновлення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загальноосвітні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навчальні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заклади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12F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дов</w:t>
      </w:r>
      <w:proofErr w:type="gramEnd"/>
      <w:r w:rsidRPr="000412F4">
        <w:rPr>
          <w:rFonts w:ascii="Times New Roman" w:hAnsi="Times New Roman" w:cs="Times New Roman"/>
          <w:b/>
          <w:sz w:val="24"/>
          <w:szCs w:val="24"/>
        </w:rPr>
        <w:t>іднику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інформаційно-телекомунікаційної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истеми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УЦОЯО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ЗНЗ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Увійдіть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УЦОЯО </w:t>
      </w:r>
      <w:hyperlink r:id="rId8" w:history="1"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testportal</w:t>
        </w:r>
        <w:proofErr w:type="spellEnd"/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412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меню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логіном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і паролем,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ІФРЦОЯО.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>На веб-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відкрийте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вкладку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про заклад» (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про заклад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випускні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»).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про заклад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відредагуйте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 такими полями: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>тип;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>код ЄДРПОУ;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ідпорядкування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зверніть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особливу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увагу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назву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вашого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районного/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міського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відділу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освітою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чи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органу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освітою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);</w:t>
      </w:r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підпорядковується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ваш заклад,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оберіть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>адреса;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ІБ директора;</w:t>
      </w:r>
    </w:p>
    <w:p w:rsidR="000412F4" w:rsidRPr="000412F4" w:rsidRDefault="000412F4" w:rsidP="000412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директора (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мобільний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).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сумісників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в 9-х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в 10-х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0412F4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ютерних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ід’єднати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аудиторій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придатних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ЗНО;</w:t>
      </w:r>
    </w:p>
    <w:p w:rsidR="000412F4" w:rsidRPr="000412F4" w:rsidRDefault="000412F4" w:rsidP="000412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аудиторій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придатних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ЗНО,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Збережіть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випускні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». Для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: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натисніть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кнопку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 (у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випускних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старшої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натисніть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кнопку «</w:t>
      </w: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ідтверджую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випускні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);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укажіть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паралельних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, 11-А);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укажіть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оберіть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іль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оберіть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;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lastRenderedPageBreak/>
        <w:t>зазначте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іноземну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академічний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(стандарт)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профільний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вивчають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іноземні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зазначте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 них;</w:t>
      </w:r>
    </w:p>
    <w:p w:rsidR="000412F4" w:rsidRPr="000412F4" w:rsidRDefault="000412F4" w:rsidP="000412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збережіть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внесену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паралельних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п. 5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виконайте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Нумерація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паралельних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прийнятої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нумерації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редагування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натисніть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кнопку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буде сформовано файл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Роздрукуйте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Картку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»,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полях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завірте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b/>
          <w:sz w:val="24"/>
          <w:szCs w:val="24"/>
        </w:rPr>
        <w:t>до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2017 року передайте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відповідальн</w:t>
      </w:r>
      <w:proofErr w:type="spellEnd"/>
      <w:r w:rsidR="00983E05">
        <w:rPr>
          <w:rFonts w:ascii="Times New Roman" w:hAnsi="Times New Roman" w:cs="Times New Roman"/>
          <w:b/>
          <w:sz w:val="24"/>
          <w:szCs w:val="24"/>
          <w:lang w:val="uk-UA"/>
        </w:rPr>
        <w:t>ому</w:t>
      </w:r>
      <w:r w:rsidRPr="000412F4">
        <w:rPr>
          <w:rFonts w:ascii="Times New Roman" w:hAnsi="Times New Roman" w:cs="Times New Roman"/>
          <w:b/>
          <w:sz w:val="24"/>
          <w:szCs w:val="24"/>
        </w:rPr>
        <w:t xml:space="preserve"> за ЗНО у </w:t>
      </w:r>
      <w:proofErr w:type="spellStart"/>
      <w:r w:rsidRPr="000412F4">
        <w:rPr>
          <w:rFonts w:ascii="Times New Roman" w:hAnsi="Times New Roman" w:cs="Times New Roman"/>
          <w:b/>
          <w:sz w:val="24"/>
          <w:szCs w:val="24"/>
        </w:rPr>
        <w:t>місті</w:t>
      </w:r>
      <w:proofErr w:type="spellEnd"/>
      <w:r w:rsidRPr="000412F4">
        <w:rPr>
          <w:rFonts w:ascii="Times New Roman" w:hAnsi="Times New Roman" w:cs="Times New Roman"/>
          <w:b/>
          <w:sz w:val="24"/>
          <w:szCs w:val="24"/>
        </w:rPr>
        <w:t>.</w:t>
      </w:r>
    </w:p>
    <w:p w:rsidR="000412F4" w:rsidRPr="000412F4" w:rsidRDefault="000412F4" w:rsidP="00041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4">
        <w:rPr>
          <w:rFonts w:ascii="Times New Roman" w:hAnsi="Times New Roman" w:cs="Times New Roman"/>
          <w:sz w:val="24"/>
          <w:szCs w:val="24"/>
        </w:rPr>
        <w:t xml:space="preserve">До моменту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відповідальному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 ЗНО 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/ОТГ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редагувати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внесену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», яку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передаєте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відповідальному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за ЗНО, </w:t>
      </w:r>
      <w:proofErr w:type="gramStart"/>
      <w:r w:rsidRPr="000412F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виправлений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F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0412F4">
        <w:rPr>
          <w:rFonts w:ascii="Times New Roman" w:hAnsi="Times New Roman" w:cs="Times New Roman"/>
          <w:sz w:val="24"/>
          <w:szCs w:val="24"/>
        </w:rPr>
        <w:t>.</w:t>
      </w:r>
    </w:p>
    <w:p w:rsidR="000412F4" w:rsidRPr="00530AB1" w:rsidRDefault="000412F4" w:rsidP="000412F4">
      <w:pPr>
        <w:ind w:left="720"/>
        <w:jc w:val="both"/>
        <w:rPr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530AB1" w:rsidRDefault="000412F4" w:rsidP="000412F4">
      <w:pPr>
        <w:ind w:left="720"/>
        <w:jc w:val="center"/>
        <w:rPr>
          <w:b/>
          <w:sz w:val="24"/>
          <w:szCs w:val="24"/>
        </w:rPr>
      </w:pPr>
    </w:p>
    <w:p w:rsidR="000412F4" w:rsidRPr="000412F4" w:rsidRDefault="000412F4"/>
    <w:p w:rsidR="000412F4" w:rsidRDefault="000412F4">
      <w:pPr>
        <w:rPr>
          <w:lang w:val="uk-UA"/>
        </w:rPr>
      </w:pPr>
    </w:p>
    <w:p w:rsidR="000412F4" w:rsidRPr="000412F4" w:rsidRDefault="000412F4" w:rsidP="00983E05">
      <w:pPr>
        <w:rPr>
          <w:rFonts w:ascii="Times New Roman" w:hAnsi="Times New Roman" w:cs="Times New Roman"/>
          <w:b/>
          <w:sz w:val="28"/>
          <w:szCs w:val="28"/>
        </w:rPr>
      </w:pPr>
    </w:p>
    <w:p w:rsidR="000412F4" w:rsidRPr="000412F4" w:rsidRDefault="000412F4">
      <w:pPr>
        <w:rPr>
          <w:rFonts w:ascii="Times New Roman" w:hAnsi="Times New Roman" w:cs="Times New Roman"/>
          <w:sz w:val="28"/>
          <w:szCs w:val="28"/>
        </w:rPr>
      </w:pPr>
    </w:p>
    <w:p w:rsidR="000412F4" w:rsidRPr="000412F4" w:rsidRDefault="000412F4">
      <w:pPr>
        <w:rPr>
          <w:lang w:val="uk-UA"/>
        </w:rPr>
      </w:pPr>
    </w:p>
    <w:sectPr w:rsidR="000412F4" w:rsidRPr="000412F4" w:rsidSect="00983E0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400"/>
    <w:multiLevelType w:val="hybridMultilevel"/>
    <w:tmpl w:val="229E4F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07233"/>
    <w:multiLevelType w:val="hybridMultilevel"/>
    <w:tmpl w:val="BF8AA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213C"/>
    <w:multiLevelType w:val="hybridMultilevel"/>
    <w:tmpl w:val="5A4A5A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124AA"/>
    <w:multiLevelType w:val="hybridMultilevel"/>
    <w:tmpl w:val="986A9C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405B1"/>
    <w:multiLevelType w:val="hybridMultilevel"/>
    <w:tmpl w:val="BB32EFFE"/>
    <w:lvl w:ilvl="0" w:tplc="653E7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D"/>
    <w:rsid w:val="000412F4"/>
    <w:rsid w:val="00126D6C"/>
    <w:rsid w:val="004707ED"/>
    <w:rsid w:val="00866CC6"/>
    <w:rsid w:val="00872382"/>
    <w:rsid w:val="00983E05"/>
    <w:rsid w:val="00A332CF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F"/>
  </w:style>
  <w:style w:type="paragraph" w:styleId="1">
    <w:name w:val="heading 1"/>
    <w:basedOn w:val="a"/>
    <w:next w:val="a"/>
    <w:link w:val="10"/>
    <w:qFormat/>
    <w:rsid w:val="00A332CF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A332CF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332CF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A332CF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A332CF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332CF"/>
    <w:pPr>
      <w:shd w:val="clear" w:color="auto" w:fill="FFFFFF"/>
      <w:spacing w:after="240" w:line="0" w:lineRule="atLeast"/>
      <w:outlineLvl w:val="1"/>
    </w:pPr>
    <w:rPr>
      <w:sz w:val="25"/>
      <w:szCs w:val="25"/>
    </w:rPr>
  </w:style>
  <w:style w:type="paragraph" w:customStyle="1" w:styleId="11">
    <w:name w:val="Обычный1"/>
    <w:semiHidden/>
    <w:rsid w:val="00A332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F"/>
  </w:style>
  <w:style w:type="paragraph" w:styleId="1">
    <w:name w:val="heading 1"/>
    <w:basedOn w:val="a"/>
    <w:next w:val="a"/>
    <w:link w:val="10"/>
    <w:qFormat/>
    <w:rsid w:val="00A332CF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A332CF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332CF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A332CF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A332CF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332CF"/>
    <w:pPr>
      <w:shd w:val="clear" w:color="auto" w:fill="FFFFFF"/>
      <w:spacing w:after="240" w:line="0" w:lineRule="atLeast"/>
      <w:outlineLvl w:val="1"/>
    </w:pPr>
    <w:rPr>
      <w:sz w:val="25"/>
      <w:szCs w:val="25"/>
    </w:rPr>
  </w:style>
  <w:style w:type="paragraph" w:customStyle="1" w:styleId="11">
    <w:name w:val="Обычный1"/>
    <w:semiHidden/>
    <w:rsid w:val="00A332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porta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2017-12-06T14:22:00Z</cp:lastPrinted>
  <dcterms:created xsi:type="dcterms:W3CDTF">2017-12-06T14:26:00Z</dcterms:created>
  <dcterms:modified xsi:type="dcterms:W3CDTF">2017-12-06T14:26:00Z</dcterms:modified>
</cp:coreProperties>
</file>