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07563F" w:rsidRDefault="0056461C" w:rsidP="0056461C">
      <w:pPr>
        <w:pStyle w:val="5"/>
        <w:rPr>
          <w:rFonts w:ascii="Times New Roman" w:hAnsi="Times New Roman"/>
          <w:sz w:val="32"/>
          <w:szCs w:val="28"/>
        </w:rPr>
      </w:pPr>
      <w:r w:rsidRPr="0007563F">
        <w:rPr>
          <w:rFonts w:ascii="Times New Roman" w:hAnsi="Times New Roman"/>
          <w:sz w:val="32"/>
          <w:szCs w:val="28"/>
        </w:rPr>
        <w:t>Чернівецька міська рада</w:t>
      </w:r>
    </w:p>
    <w:p w:rsidR="0056461C" w:rsidRPr="0007563F" w:rsidRDefault="00ED7188" w:rsidP="0056461C">
      <w:pPr>
        <w:pStyle w:val="1"/>
        <w:rPr>
          <w:szCs w:val="28"/>
        </w:rPr>
      </w:pPr>
      <w:r w:rsidRPr="00ED7188">
        <w:rPr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07563F">
        <w:rPr>
          <w:sz w:val="36"/>
          <w:szCs w:val="28"/>
        </w:rPr>
        <w:t xml:space="preserve">У П Р А В Л I Н </w:t>
      </w:r>
      <w:proofErr w:type="spellStart"/>
      <w:r w:rsidR="0056461C" w:rsidRPr="0007563F">
        <w:rPr>
          <w:sz w:val="36"/>
          <w:szCs w:val="28"/>
        </w:rPr>
        <w:t>Н</w:t>
      </w:r>
      <w:proofErr w:type="spellEnd"/>
      <w:r w:rsidR="0056461C" w:rsidRPr="0007563F">
        <w:rPr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jc w:val="both"/>
        <w:rPr>
          <w:rFonts w:cs="Times New Roman"/>
          <w:sz w:val="28"/>
          <w:szCs w:val="28"/>
          <w:lang w:val="uk-UA"/>
        </w:rPr>
      </w:pP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3866"/>
        <w:gridCol w:w="5564"/>
      </w:tblGrid>
      <w:tr w:rsidR="0056461C" w:rsidRPr="0007563F" w:rsidTr="00791049">
        <w:trPr>
          <w:trHeight w:val="897"/>
          <w:jc w:val="center"/>
        </w:trPr>
        <w:tc>
          <w:tcPr>
            <w:tcW w:w="3866" w:type="dxa"/>
          </w:tcPr>
          <w:p w:rsidR="0056461C" w:rsidRPr="0007563F" w:rsidRDefault="00AB04DF" w:rsidP="00AB04DF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19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DC7B99">
              <w:rPr>
                <w:rFonts w:cs="Times New Roman"/>
                <w:b/>
                <w:sz w:val="28"/>
                <w:szCs w:val="28"/>
                <w:lang w:val="uk-UA"/>
              </w:rPr>
              <w:t>01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125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564" w:type="dxa"/>
          </w:tcPr>
          <w:p w:rsidR="0056461C" w:rsidRPr="0007563F" w:rsidRDefault="0056461C" w:rsidP="00791049">
            <w:pPr>
              <w:ind w:firstLine="34"/>
              <w:jc w:val="both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791049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791049">
              <w:rPr>
                <w:rFonts w:eastAsia="Times New Roman" w:cs="Times New Roman"/>
                <w:b/>
                <w:color w:val="000000"/>
                <w:sz w:val="28"/>
                <w:lang w:val="uk-UA" w:eastAsia="ru-RU"/>
              </w:rPr>
              <w:t>загальноосвітніх навчальних закладів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AB04DF" w:rsidRDefault="00BD0873" w:rsidP="00AB04DF">
      <w:pPr>
        <w:tabs>
          <w:tab w:val="left" w:pos="2295"/>
        </w:tabs>
        <w:rPr>
          <w:b/>
          <w:sz w:val="28"/>
          <w:szCs w:val="28"/>
          <w:shd w:val="clear" w:color="auto" w:fill="FFFFFF"/>
          <w:lang w:val="uk-UA"/>
        </w:rPr>
      </w:pPr>
      <w:r w:rsidRPr="00791049">
        <w:rPr>
          <w:b/>
          <w:sz w:val="28"/>
          <w:szCs w:val="28"/>
          <w:lang w:val="uk-UA"/>
        </w:rPr>
        <w:t>Про</w:t>
      </w:r>
      <w:r w:rsidR="00791049" w:rsidRPr="00791049">
        <w:rPr>
          <w:b/>
          <w:sz w:val="28"/>
          <w:szCs w:val="28"/>
          <w:lang w:val="uk-UA"/>
        </w:rPr>
        <w:t xml:space="preserve"> відзначення </w:t>
      </w:r>
      <w:r w:rsidR="00AB04DF" w:rsidRPr="00BB7189">
        <w:rPr>
          <w:b/>
          <w:sz w:val="28"/>
          <w:szCs w:val="28"/>
          <w:lang w:val="uk-UA"/>
        </w:rPr>
        <w:t>Дня Соборності України</w:t>
      </w:r>
      <w:r w:rsidR="00AB04DF" w:rsidRPr="00BB7189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16074" w:rsidRPr="00791049" w:rsidRDefault="00AB04DF" w:rsidP="00AB04DF">
      <w:pPr>
        <w:tabs>
          <w:tab w:val="left" w:pos="22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та Дня пам’яті Героїв 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Крут</w:t>
      </w:r>
      <w:proofErr w:type="spellEnd"/>
      <w:r w:rsidR="004132EC" w:rsidRPr="00791049">
        <w:rPr>
          <w:b/>
          <w:sz w:val="28"/>
          <w:szCs w:val="28"/>
          <w:lang w:val="uk-UA"/>
        </w:rPr>
        <w:tab/>
      </w:r>
    </w:p>
    <w:p w:rsidR="00AB04DF" w:rsidRDefault="00AB04DF" w:rsidP="00AB04DF">
      <w:pPr>
        <w:pStyle w:val="1"/>
        <w:shd w:val="clear" w:color="auto" w:fill="FFFFFF"/>
        <w:jc w:val="both"/>
        <w:rPr>
          <w:szCs w:val="28"/>
        </w:rPr>
      </w:pPr>
    </w:p>
    <w:p w:rsidR="00AB04DF" w:rsidRPr="00AB04DF" w:rsidRDefault="00AB04DF" w:rsidP="00AB04DF">
      <w:pPr>
        <w:pStyle w:val="1"/>
        <w:shd w:val="clear" w:color="auto" w:fill="FFFFFF"/>
        <w:jc w:val="both"/>
        <w:rPr>
          <w:bCs/>
          <w:szCs w:val="28"/>
        </w:rPr>
      </w:pPr>
      <w:r>
        <w:rPr>
          <w:szCs w:val="28"/>
        </w:rPr>
        <w:tab/>
        <w:t xml:space="preserve">Відповідно листа Інституту післядипломної педагогічної освіти Чернівецької міської ради від 16.01.2018№2/4-35, </w:t>
      </w:r>
      <w:r w:rsidRPr="00AB04DF">
        <w:rPr>
          <w:szCs w:val="28"/>
        </w:rPr>
        <w:t>Плану заходів з відзначення у 2018 році Дня Соборності України</w:t>
      </w:r>
      <w:r w:rsidRPr="00AB04DF">
        <w:rPr>
          <w:szCs w:val="28"/>
          <w:shd w:val="clear" w:color="auto" w:fill="FFFFFF"/>
        </w:rPr>
        <w:t xml:space="preserve"> та Дня пам’яті Героїв </w:t>
      </w:r>
      <w:proofErr w:type="spellStart"/>
      <w:r w:rsidRPr="00AB04DF">
        <w:rPr>
          <w:szCs w:val="28"/>
          <w:shd w:val="clear" w:color="auto" w:fill="FFFFFF"/>
        </w:rPr>
        <w:t>Крут</w:t>
      </w:r>
      <w:proofErr w:type="spellEnd"/>
      <w:r w:rsidRPr="00AB04DF">
        <w:rPr>
          <w:szCs w:val="28"/>
          <w:shd w:val="clear" w:color="auto" w:fill="FFFFFF"/>
        </w:rPr>
        <w:t xml:space="preserve">, враховуючи важливе значення цих подій для утвердження демократичних цінностей, ідеалів свободи і справедливості та європейського шляху розвитку України, </w:t>
      </w:r>
      <w:r>
        <w:rPr>
          <w:szCs w:val="28"/>
          <w:shd w:val="clear" w:color="auto" w:fill="FFFFFF"/>
        </w:rPr>
        <w:t xml:space="preserve">управління освіти Чернівецької міської ради </w:t>
      </w:r>
      <w:r w:rsidRPr="00AB04DF">
        <w:rPr>
          <w:szCs w:val="28"/>
        </w:rPr>
        <w:t>рекомендує орієнтовні заходи:</w:t>
      </w:r>
    </w:p>
    <w:tbl>
      <w:tblPr>
        <w:tblpPr w:leftFromText="180" w:rightFromText="180" w:vertAnchor="text" w:horzAnchor="margin" w:tblpXSpec="center" w:tblpY="1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36"/>
        <w:gridCol w:w="1843"/>
        <w:gridCol w:w="2409"/>
        <w:gridCol w:w="1526"/>
      </w:tblGrid>
      <w:tr w:rsidR="00AB04DF" w:rsidRPr="00117AE5" w:rsidTr="00AB04DF">
        <w:tc>
          <w:tcPr>
            <w:tcW w:w="709" w:type="dxa"/>
            <w:shd w:val="clear" w:color="auto" w:fill="auto"/>
            <w:vAlign w:val="center"/>
          </w:tcPr>
          <w:p w:rsidR="00AB04DF" w:rsidRPr="00117AE5" w:rsidRDefault="00AB04DF" w:rsidP="00AB0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AE5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117AE5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436" w:type="dxa"/>
            <w:shd w:val="clear" w:color="auto" w:fill="auto"/>
            <w:vAlign w:val="center"/>
          </w:tcPr>
          <w:p w:rsidR="00AB04DF" w:rsidRPr="00117AE5" w:rsidRDefault="00AB04DF" w:rsidP="00AB0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AE5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4DF" w:rsidRPr="00117AE5" w:rsidRDefault="00AB04DF" w:rsidP="00AB0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AE5">
              <w:rPr>
                <w:b/>
                <w:sz w:val="28"/>
                <w:szCs w:val="28"/>
                <w:lang w:val="uk-UA"/>
              </w:rPr>
              <w:t>Дата та місце проведення заходу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04DF" w:rsidRPr="00117AE5" w:rsidRDefault="00AB04DF" w:rsidP="00AB0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AE5">
              <w:rPr>
                <w:b/>
                <w:sz w:val="28"/>
                <w:szCs w:val="28"/>
                <w:lang w:val="uk-UA"/>
              </w:rPr>
              <w:t>Відповідальні за проведення заходу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B04DF" w:rsidRPr="00117AE5" w:rsidRDefault="00AB04DF" w:rsidP="00AB0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AE5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34648" w:rsidRPr="00117AE5" w:rsidTr="00BE1451">
        <w:trPr>
          <w:trHeight w:val="3864"/>
        </w:trPr>
        <w:tc>
          <w:tcPr>
            <w:tcW w:w="709" w:type="dxa"/>
            <w:shd w:val="clear" w:color="auto" w:fill="auto"/>
          </w:tcPr>
          <w:p w:rsidR="00A34648" w:rsidRPr="00117AE5" w:rsidRDefault="00A34648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34648" w:rsidRPr="00117AE5" w:rsidRDefault="00A34648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 xml:space="preserve">Провести  Уроки мужності, </w:t>
            </w: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присвячені доленосним подіям </w:t>
            </w:r>
            <w:r w:rsidRPr="00117AE5">
              <w:rPr>
                <w:sz w:val="28"/>
                <w:szCs w:val="28"/>
                <w:lang w:val="uk-UA"/>
              </w:rPr>
              <w:t xml:space="preserve">з історії  України, присвячені Дню Соборності України та Дню пам’яті Героїв </w:t>
            </w:r>
            <w:proofErr w:type="spellStart"/>
            <w:r w:rsidRPr="00117AE5">
              <w:rPr>
                <w:sz w:val="28"/>
                <w:szCs w:val="28"/>
                <w:lang w:val="uk-UA"/>
              </w:rPr>
              <w:t>Крут</w:t>
            </w:r>
            <w:proofErr w:type="spellEnd"/>
            <w:r w:rsidRPr="00117AE5">
              <w:rPr>
                <w:sz w:val="28"/>
                <w:szCs w:val="28"/>
                <w:lang w:val="uk-UA"/>
              </w:rPr>
              <w:t xml:space="preserve"> на тему: «Історичне значення злуки українських земель», «</w:t>
            </w:r>
            <w:r w:rsidRPr="00117AE5">
              <w:rPr>
                <w:color w:val="000000"/>
                <w:sz w:val="28"/>
                <w:shd w:val="clear" w:color="auto" w:fill="FFFFFF"/>
              </w:rPr>
              <w:t xml:space="preserve">Крути: подвиг </w:t>
            </w:r>
            <w:proofErr w:type="spellStart"/>
            <w:r w:rsidRPr="00117AE5">
              <w:rPr>
                <w:color w:val="000000"/>
                <w:sz w:val="28"/>
                <w:shd w:val="clear" w:color="auto" w:fill="FFFFFF"/>
              </w:rPr>
              <w:t>і</w:t>
            </w:r>
            <w:proofErr w:type="spellEnd"/>
            <w:r w:rsidRPr="00117AE5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117AE5">
              <w:rPr>
                <w:color w:val="000000"/>
                <w:sz w:val="28"/>
                <w:shd w:val="clear" w:color="auto" w:fill="FFFFFF"/>
              </w:rPr>
              <w:t>трагедія</w:t>
            </w:r>
            <w:proofErr w:type="spellEnd"/>
            <w:r w:rsidRPr="00117AE5">
              <w:rPr>
                <w:color w:val="000000"/>
                <w:sz w:val="28"/>
                <w:shd w:val="clear" w:color="auto" w:fill="FFFFFF"/>
                <w:lang w:val="uk-UA"/>
              </w:rPr>
              <w:t>» та ін.</w:t>
            </w:r>
          </w:p>
        </w:tc>
        <w:tc>
          <w:tcPr>
            <w:tcW w:w="1843" w:type="dxa"/>
            <w:shd w:val="clear" w:color="auto" w:fill="auto"/>
          </w:tcPr>
          <w:p w:rsidR="00A34648" w:rsidRPr="00117AE5" w:rsidRDefault="00A34648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34648" w:rsidRPr="00117AE5" w:rsidRDefault="00A34648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34648" w:rsidRPr="00117AE5" w:rsidRDefault="00A34648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4DF" w:rsidRPr="00117AE5" w:rsidTr="00AB04DF">
        <w:tc>
          <w:tcPr>
            <w:tcW w:w="709" w:type="dxa"/>
            <w:shd w:val="clear" w:color="auto" w:fill="auto"/>
          </w:tcPr>
          <w:p w:rsidR="00AB04DF" w:rsidRPr="00117AE5" w:rsidRDefault="00AB04DF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 xml:space="preserve">Створити на базі бібліотек та музеїв стенди, виставки, що відображають 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 xml:space="preserve">історичні події Дня Соборності України та Дня пам’яті 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lastRenderedPageBreak/>
              <w:t xml:space="preserve">Героїв </w:t>
            </w:r>
            <w:proofErr w:type="spellStart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Крут</w:t>
            </w:r>
            <w:proofErr w:type="spellEnd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lastRenderedPageBreak/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B04DF" w:rsidRPr="00117AE5" w:rsidRDefault="00AB04DF" w:rsidP="00AB04DF">
            <w:pPr>
              <w:rPr>
                <w:b/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B04DF" w:rsidRPr="00117AE5" w:rsidRDefault="00AB04DF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4DF" w:rsidRPr="00117AE5" w:rsidTr="00AB04DF">
        <w:tc>
          <w:tcPr>
            <w:tcW w:w="709" w:type="dxa"/>
            <w:shd w:val="clear" w:color="auto" w:fill="auto"/>
          </w:tcPr>
          <w:p w:rsidR="00AB04DF" w:rsidRPr="00117AE5" w:rsidRDefault="00AB04DF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>Провести інформаційні години на тему: «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Революційні події в Україні у 1917-1919 роках.</w:t>
            </w: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 Як це відбувалось».</w:t>
            </w:r>
          </w:p>
        </w:tc>
        <w:tc>
          <w:tcPr>
            <w:tcW w:w="1843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B04DF" w:rsidRPr="00117AE5" w:rsidRDefault="00AB04DF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4DF" w:rsidRPr="00117AE5" w:rsidTr="00AB04DF">
        <w:tc>
          <w:tcPr>
            <w:tcW w:w="709" w:type="dxa"/>
            <w:shd w:val="clear" w:color="auto" w:fill="auto"/>
          </w:tcPr>
          <w:p w:rsidR="00AB04DF" w:rsidRPr="00117AE5" w:rsidRDefault="00AB04DF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Організувати виставки учнівських творів, малюнків, плакатів до Дня Соборності України та 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 xml:space="preserve">Дня пам’яті Героїв </w:t>
            </w:r>
            <w:proofErr w:type="spellStart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Крут</w:t>
            </w:r>
            <w:proofErr w:type="spellEnd"/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 на теми: «З любов`ю до України», «</w:t>
            </w:r>
            <w:r w:rsidRPr="00117AE5">
              <w:rPr>
                <w:color w:val="000000"/>
                <w:sz w:val="28"/>
                <w:shd w:val="clear" w:color="auto" w:fill="FFFFFF"/>
              </w:rPr>
              <w:t xml:space="preserve">Крути: подвиг </w:t>
            </w:r>
            <w:proofErr w:type="spellStart"/>
            <w:r w:rsidRPr="00117AE5">
              <w:rPr>
                <w:color w:val="000000"/>
                <w:sz w:val="28"/>
                <w:shd w:val="clear" w:color="auto" w:fill="FFFFFF"/>
              </w:rPr>
              <w:t>і</w:t>
            </w:r>
            <w:proofErr w:type="spellEnd"/>
            <w:r w:rsidRPr="00117AE5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117AE5">
              <w:rPr>
                <w:color w:val="000000"/>
                <w:sz w:val="28"/>
                <w:shd w:val="clear" w:color="auto" w:fill="FFFFFF"/>
              </w:rPr>
              <w:t>трагедія</w:t>
            </w:r>
            <w:proofErr w:type="spellEnd"/>
            <w:r w:rsidRPr="00117AE5">
              <w:rPr>
                <w:color w:val="000000"/>
                <w:sz w:val="28"/>
                <w:shd w:val="clear" w:color="auto" w:fill="FFFFFF"/>
                <w:lang w:val="uk-UA"/>
              </w:rPr>
              <w:t>»</w:t>
            </w: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, «Єдина Україна». </w:t>
            </w:r>
          </w:p>
        </w:tc>
        <w:tc>
          <w:tcPr>
            <w:tcW w:w="1843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B04DF" w:rsidRPr="00117AE5" w:rsidRDefault="00AB04DF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4DF" w:rsidRPr="00117AE5" w:rsidTr="00AB04DF">
        <w:tc>
          <w:tcPr>
            <w:tcW w:w="709" w:type="dxa"/>
            <w:shd w:val="clear" w:color="auto" w:fill="auto"/>
          </w:tcPr>
          <w:p w:rsidR="00AB04DF" w:rsidRPr="00117AE5" w:rsidRDefault="00AB04DF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B04DF" w:rsidRPr="00117AE5" w:rsidRDefault="00AB04DF" w:rsidP="00AB04DF">
            <w:pPr>
              <w:jc w:val="both"/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Провести коментований перегляд відеороликів, документальних фільмів  про революційні події 1917- 1919 років до Дня Соборності України та 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 xml:space="preserve">Дня пам’яті Героїв </w:t>
            </w:r>
            <w:proofErr w:type="spellStart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Крут</w:t>
            </w:r>
            <w:proofErr w:type="spellEnd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B04DF" w:rsidRPr="00117AE5" w:rsidRDefault="00AB04DF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4DF" w:rsidRPr="00117AE5" w:rsidTr="00AB04DF">
        <w:tc>
          <w:tcPr>
            <w:tcW w:w="709" w:type="dxa"/>
            <w:shd w:val="clear" w:color="auto" w:fill="auto"/>
          </w:tcPr>
          <w:p w:rsidR="00AB04DF" w:rsidRPr="00117AE5" w:rsidRDefault="00AB04DF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 xml:space="preserve">Організувати відвідування музеїв, де діють тематичні виставки присвячені </w:t>
            </w: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 xml:space="preserve">Дню Соборності України та 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 xml:space="preserve">Дню пам’яті Героїв </w:t>
            </w:r>
            <w:proofErr w:type="spellStart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Крут</w:t>
            </w:r>
            <w:proofErr w:type="spellEnd"/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B04DF" w:rsidRPr="00117AE5" w:rsidRDefault="00AB04DF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4DF" w:rsidRPr="00117AE5" w:rsidTr="00AB04DF">
        <w:tc>
          <w:tcPr>
            <w:tcW w:w="709" w:type="dxa"/>
            <w:shd w:val="clear" w:color="auto" w:fill="auto"/>
          </w:tcPr>
          <w:p w:rsidR="00AB04DF" w:rsidRPr="00117AE5" w:rsidRDefault="00AB04DF" w:rsidP="00AB04DF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 xml:space="preserve">Провести  </w:t>
            </w:r>
            <w:r w:rsidRPr="00117AE5">
              <w:rPr>
                <w:sz w:val="28"/>
                <w:szCs w:val="28"/>
                <w:shd w:val="clear" w:color="auto" w:fill="FFFFFF"/>
                <w:lang w:val="uk-UA"/>
              </w:rPr>
              <w:t>учнівські конференції</w:t>
            </w:r>
            <w:r w:rsidRPr="00117AE5">
              <w:rPr>
                <w:sz w:val="28"/>
                <w:szCs w:val="28"/>
                <w:lang w:val="uk-UA"/>
              </w:rPr>
              <w:t xml:space="preserve">, круглі столи, лекції, що відображають революційні події в Україні, які відбувалися </w:t>
            </w:r>
            <w:r w:rsidRPr="00117AE5">
              <w:rPr>
                <w:sz w:val="28"/>
                <w:szCs w:val="27"/>
                <w:shd w:val="clear" w:color="auto" w:fill="FFFFFF"/>
                <w:lang w:val="uk-UA"/>
              </w:rPr>
              <w:t>у 1917-1919 роках</w:t>
            </w:r>
            <w:r w:rsidRPr="00117A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19-31 січня 2018р.</w:t>
            </w:r>
          </w:p>
        </w:tc>
        <w:tc>
          <w:tcPr>
            <w:tcW w:w="2409" w:type="dxa"/>
            <w:shd w:val="clear" w:color="auto" w:fill="auto"/>
          </w:tcPr>
          <w:p w:rsidR="00AB04DF" w:rsidRPr="00117AE5" w:rsidRDefault="00AB04DF" w:rsidP="00AB04DF">
            <w:pPr>
              <w:rPr>
                <w:sz w:val="28"/>
                <w:szCs w:val="28"/>
                <w:lang w:val="uk-UA"/>
              </w:rPr>
            </w:pPr>
            <w:r w:rsidRPr="00117AE5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26" w:type="dxa"/>
            <w:shd w:val="clear" w:color="auto" w:fill="auto"/>
          </w:tcPr>
          <w:p w:rsidR="00AB04DF" w:rsidRPr="00117AE5" w:rsidRDefault="00AB04DF" w:rsidP="00AB0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7B99" w:rsidRPr="005B622B" w:rsidRDefault="00AB04DF" w:rsidP="00A34648">
      <w:pPr>
        <w:rPr>
          <w:sz w:val="28"/>
          <w:szCs w:val="28"/>
          <w:lang w:val="uk-UA"/>
        </w:rPr>
      </w:pPr>
      <w:r w:rsidRPr="00BB7189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DC7B99" w:rsidRPr="005B622B" w:rsidRDefault="004C5CD3" w:rsidP="00DC7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Вас розробити </w:t>
      </w:r>
      <w:r w:rsidR="000E3E7D">
        <w:rPr>
          <w:sz w:val="28"/>
          <w:szCs w:val="28"/>
          <w:lang w:val="uk-UA"/>
        </w:rPr>
        <w:t>шкільні</w:t>
      </w:r>
      <w:r>
        <w:rPr>
          <w:sz w:val="28"/>
          <w:szCs w:val="28"/>
          <w:lang w:val="uk-UA"/>
        </w:rPr>
        <w:t xml:space="preserve"> заходи та забезпечити їх виконання.</w:t>
      </w:r>
    </w:p>
    <w:p w:rsidR="004C5CD3" w:rsidRDefault="004C5CD3" w:rsidP="00F111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1114E" w:rsidRPr="0007563F" w:rsidRDefault="00F1114E" w:rsidP="00F1114E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Начальник управління освіти</w:t>
      </w:r>
    </w:p>
    <w:p w:rsidR="00F1114E" w:rsidRPr="0007563F" w:rsidRDefault="00F1114E" w:rsidP="00F1114E">
      <w:pPr>
        <w:jc w:val="both"/>
        <w:rPr>
          <w:rFonts w:cs="Times New Roman"/>
          <w:b/>
          <w:sz w:val="16"/>
          <w:szCs w:val="16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Чернівецької міської ради</w:t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  <w:t>С.В.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07563F">
        <w:rPr>
          <w:rFonts w:cs="Times New Roman"/>
          <w:b/>
          <w:sz w:val="28"/>
          <w:szCs w:val="28"/>
          <w:lang w:val="uk-UA"/>
        </w:rPr>
        <w:t>Мартинюк</w:t>
      </w:r>
    </w:p>
    <w:p w:rsidR="00F1114E" w:rsidRPr="0007563F" w:rsidRDefault="00F1114E" w:rsidP="00F1114E">
      <w:pPr>
        <w:jc w:val="both"/>
        <w:rPr>
          <w:rFonts w:cs="Times New Roman"/>
          <w:i/>
          <w:lang w:val="uk-UA"/>
        </w:rPr>
      </w:pPr>
    </w:p>
    <w:p w:rsidR="00F1114E" w:rsidRPr="002C6C59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2C6C59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2C6C59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F1114E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>5</w:t>
      </w:r>
      <w:r w:rsidRPr="002C6C59">
        <w:rPr>
          <w:rFonts w:cs="Times New Roman"/>
          <w:i/>
          <w:sz w:val="20"/>
          <w:szCs w:val="20"/>
          <w:lang w:val="uk-UA"/>
        </w:rPr>
        <w:t>3-</w:t>
      </w:r>
      <w:r>
        <w:rPr>
          <w:rFonts w:cs="Times New Roman"/>
          <w:i/>
          <w:sz w:val="20"/>
          <w:szCs w:val="20"/>
          <w:lang w:val="uk-UA"/>
        </w:rPr>
        <w:t>33</w:t>
      </w:r>
      <w:r w:rsidRPr="002C6C59">
        <w:rPr>
          <w:rFonts w:cs="Times New Roman"/>
          <w:i/>
          <w:sz w:val="20"/>
          <w:szCs w:val="20"/>
          <w:lang w:val="uk-UA"/>
        </w:rPr>
        <w:t>-</w:t>
      </w:r>
      <w:r>
        <w:rPr>
          <w:rFonts w:cs="Times New Roman"/>
          <w:i/>
          <w:sz w:val="20"/>
          <w:szCs w:val="20"/>
          <w:lang w:val="uk-UA"/>
        </w:rPr>
        <w:t>39</w:t>
      </w:r>
    </w:p>
    <w:sectPr w:rsidR="00F1114E" w:rsidSect="00BD087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A2BAA"/>
    <w:rsid w:val="000D358F"/>
    <w:rsid w:val="000E3E7D"/>
    <w:rsid w:val="00124695"/>
    <w:rsid w:val="001719EE"/>
    <w:rsid w:val="00191648"/>
    <w:rsid w:val="001B39FB"/>
    <w:rsid w:val="001E0EA2"/>
    <w:rsid w:val="00232583"/>
    <w:rsid w:val="00241B0B"/>
    <w:rsid w:val="002449BA"/>
    <w:rsid w:val="00247652"/>
    <w:rsid w:val="002532C6"/>
    <w:rsid w:val="00285D0B"/>
    <w:rsid w:val="002E39CC"/>
    <w:rsid w:val="00340053"/>
    <w:rsid w:val="003471DA"/>
    <w:rsid w:val="00355490"/>
    <w:rsid w:val="00393ECF"/>
    <w:rsid w:val="004033F3"/>
    <w:rsid w:val="004132EC"/>
    <w:rsid w:val="00414632"/>
    <w:rsid w:val="00430D48"/>
    <w:rsid w:val="004C2E38"/>
    <w:rsid w:val="004C3A33"/>
    <w:rsid w:val="004C403E"/>
    <w:rsid w:val="004C5CD3"/>
    <w:rsid w:val="004D4867"/>
    <w:rsid w:val="004E1D0C"/>
    <w:rsid w:val="004F5D5E"/>
    <w:rsid w:val="00522F36"/>
    <w:rsid w:val="00523310"/>
    <w:rsid w:val="00553F10"/>
    <w:rsid w:val="0056461C"/>
    <w:rsid w:val="00583610"/>
    <w:rsid w:val="00585B63"/>
    <w:rsid w:val="006E55BC"/>
    <w:rsid w:val="00716F2A"/>
    <w:rsid w:val="00730251"/>
    <w:rsid w:val="00752188"/>
    <w:rsid w:val="0079087A"/>
    <w:rsid w:val="00791049"/>
    <w:rsid w:val="007C4D62"/>
    <w:rsid w:val="007F0311"/>
    <w:rsid w:val="0094564E"/>
    <w:rsid w:val="00951B13"/>
    <w:rsid w:val="009630A0"/>
    <w:rsid w:val="009D0690"/>
    <w:rsid w:val="009E1DD1"/>
    <w:rsid w:val="00A04F2F"/>
    <w:rsid w:val="00A12B77"/>
    <w:rsid w:val="00A16074"/>
    <w:rsid w:val="00A16F33"/>
    <w:rsid w:val="00A34648"/>
    <w:rsid w:val="00A50B04"/>
    <w:rsid w:val="00A620AF"/>
    <w:rsid w:val="00AA1DEC"/>
    <w:rsid w:val="00AB04DF"/>
    <w:rsid w:val="00AE7B1C"/>
    <w:rsid w:val="00B056E6"/>
    <w:rsid w:val="00B27A2A"/>
    <w:rsid w:val="00B368A6"/>
    <w:rsid w:val="00B50BB4"/>
    <w:rsid w:val="00BB7177"/>
    <w:rsid w:val="00BD0873"/>
    <w:rsid w:val="00C4728C"/>
    <w:rsid w:val="00C91D60"/>
    <w:rsid w:val="00CE539A"/>
    <w:rsid w:val="00D04E96"/>
    <w:rsid w:val="00D261BD"/>
    <w:rsid w:val="00D55A73"/>
    <w:rsid w:val="00D74082"/>
    <w:rsid w:val="00DC7B99"/>
    <w:rsid w:val="00DD4030"/>
    <w:rsid w:val="00E10A8D"/>
    <w:rsid w:val="00E1249C"/>
    <w:rsid w:val="00E74E42"/>
    <w:rsid w:val="00E75B90"/>
    <w:rsid w:val="00EB1B09"/>
    <w:rsid w:val="00ED7188"/>
    <w:rsid w:val="00EF2A47"/>
    <w:rsid w:val="00F1002E"/>
    <w:rsid w:val="00F1114E"/>
    <w:rsid w:val="00F318CB"/>
    <w:rsid w:val="00F72369"/>
    <w:rsid w:val="00F83F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E20E-09E8-481D-94DD-471FDD3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2018-01-19T13:20:00Z</cp:lastPrinted>
  <dcterms:created xsi:type="dcterms:W3CDTF">2017-09-06T07:09:00Z</dcterms:created>
  <dcterms:modified xsi:type="dcterms:W3CDTF">2018-01-19T13:24:00Z</dcterms:modified>
</cp:coreProperties>
</file>