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B" w:rsidRPr="00833EC7" w:rsidRDefault="004C6DEB" w:rsidP="00833EC7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C7479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</w:t>
      </w:r>
      <w:r w:rsidRPr="00833EC7">
        <w:rPr>
          <w:rFonts w:ascii="Times New Roman" w:hAnsi="Times New Roman"/>
          <w:bCs/>
          <w:sz w:val="28"/>
          <w:szCs w:val="28"/>
          <w:lang w:eastAsia="ru-RU"/>
        </w:rPr>
        <w:t>Затверджую</w:t>
      </w:r>
    </w:p>
    <w:p w:rsidR="004C6DEB" w:rsidRPr="00833EC7" w:rsidRDefault="004C6DEB" w:rsidP="00833EC7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директор Департаменту освіти </w:t>
      </w:r>
    </w:p>
    <w:p w:rsidR="004C6DEB" w:rsidRPr="00833EC7" w:rsidRDefault="004C6DEB" w:rsidP="00833EC7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і науки облдержадміністрації</w:t>
      </w:r>
    </w:p>
    <w:p w:rsidR="004C6DEB" w:rsidRPr="00833EC7" w:rsidRDefault="004C6DEB" w:rsidP="00833EC7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>_____________Палійчук О.М.</w:t>
      </w:r>
    </w:p>
    <w:p w:rsidR="004C6DEB" w:rsidRPr="00833EC7" w:rsidRDefault="004C6DEB" w:rsidP="00833EC7">
      <w:pPr>
        <w:tabs>
          <w:tab w:val="left" w:pos="622"/>
          <w:tab w:val="left" w:pos="4922"/>
          <w:tab w:val="left" w:pos="5610"/>
          <w:tab w:val="left" w:pos="8050"/>
        </w:tabs>
        <w:spacing w:after="0" w:line="240" w:lineRule="auto"/>
        <w:ind w:left="1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33EC7">
        <w:rPr>
          <w:rFonts w:ascii="Times New Roman" w:hAnsi="Times New Roman"/>
          <w:bCs/>
          <w:sz w:val="28"/>
          <w:szCs w:val="28"/>
          <w:lang w:eastAsia="ru-RU"/>
        </w:rPr>
        <w:t>20.02.2018</w:t>
      </w:r>
    </w:p>
    <w:p w:rsidR="004C6DEB" w:rsidRPr="0027761C" w:rsidRDefault="004C6DEB" w:rsidP="0027761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uk-UA"/>
        </w:rPr>
      </w:pPr>
      <w:r w:rsidRPr="0027761C">
        <w:rPr>
          <w:rFonts w:ascii="Times New Roman" w:hAnsi="Times New Roman"/>
          <w:b/>
          <w:sz w:val="28"/>
          <w:szCs w:val="28"/>
          <w:lang w:eastAsia="uk-UA"/>
        </w:rPr>
        <w:t>ПРОГРАМА</w:t>
      </w:r>
    </w:p>
    <w:p w:rsidR="004C6DEB" w:rsidRDefault="004C6DEB" w:rsidP="0090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96202">
        <w:rPr>
          <w:rFonts w:ascii="Times New Roman" w:hAnsi="Times New Roman"/>
          <w:b/>
          <w:sz w:val="28"/>
          <w:szCs w:val="28"/>
          <w:lang w:eastAsia="uk-UA"/>
        </w:rPr>
        <w:t xml:space="preserve">підготовки учасників відбірково-тренувальних зборів </w:t>
      </w:r>
    </w:p>
    <w:p w:rsidR="004C6DEB" w:rsidRDefault="004C6DEB" w:rsidP="0083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до </w:t>
      </w:r>
      <w:r w:rsidRPr="00796202">
        <w:rPr>
          <w:rFonts w:ascii="Times New Roman" w:hAnsi="Times New Roman"/>
          <w:b/>
          <w:sz w:val="28"/>
          <w:szCs w:val="28"/>
          <w:lang w:eastAsia="uk-UA"/>
        </w:rPr>
        <w:t>ІV етапу Всеукраїнськ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ої </w:t>
      </w:r>
      <w:r w:rsidRPr="00796202">
        <w:rPr>
          <w:rFonts w:ascii="Times New Roman" w:hAnsi="Times New Roman"/>
          <w:b/>
          <w:sz w:val="28"/>
          <w:szCs w:val="28"/>
          <w:lang w:eastAsia="uk-UA"/>
        </w:rPr>
        <w:t>учнівськ</w:t>
      </w:r>
      <w:r>
        <w:rPr>
          <w:rFonts w:ascii="Times New Roman" w:hAnsi="Times New Roman"/>
          <w:b/>
          <w:sz w:val="28"/>
          <w:szCs w:val="28"/>
          <w:lang w:eastAsia="uk-UA"/>
        </w:rPr>
        <w:t>ої</w:t>
      </w:r>
      <w:r w:rsidRPr="00796202">
        <w:rPr>
          <w:rFonts w:ascii="Times New Roman" w:hAnsi="Times New Roman"/>
          <w:b/>
          <w:sz w:val="28"/>
          <w:szCs w:val="28"/>
          <w:lang w:eastAsia="uk-UA"/>
        </w:rPr>
        <w:t xml:space="preserve"> олімпіад</w:t>
      </w:r>
      <w:r>
        <w:rPr>
          <w:rFonts w:ascii="Times New Roman" w:hAnsi="Times New Roman"/>
          <w:b/>
          <w:sz w:val="28"/>
          <w:szCs w:val="28"/>
          <w:lang w:eastAsia="uk-UA"/>
        </w:rPr>
        <w:t>и</w:t>
      </w:r>
      <w:r w:rsidRPr="00796202">
        <w:rPr>
          <w:rFonts w:ascii="Times New Roman" w:hAnsi="Times New Roman"/>
          <w:b/>
          <w:sz w:val="28"/>
          <w:szCs w:val="28"/>
          <w:lang w:eastAsia="uk-UA"/>
        </w:rPr>
        <w:t xml:space="preserve"> з </w:t>
      </w:r>
      <w:r w:rsidRPr="00385E2A">
        <w:rPr>
          <w:rFonts w:ascii="Times New Roman" w:hAnsi="Times New Roman"/>
          <w:b/>
          <w:sz w:val="28"/>
          <w:szCs w:val="28"/>
          <w:lang w:eastAsia="uk-UA"/>
        </w:rPr>
        <w:t>хімії</w:t>
      </w:r>
    </w:p>
    <w:p w:rsidR="004C6DEB" w:rsidRPr="00833EC7" w:rsidRDefault="004C6DEB" w:rsidP="0083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992"/>
        <w:gridCol w:w="4112"/>
        <w:gridCol w:w="1080"/>
        <w:gridCol w:w="5040"/>
        <w:gridCol w:w="2208"/>
      </w:tblGrid>
      <w:tr w:rsidR="004C6DEB" w:rsidRPr="003C5B21" w:rsidTr="00EC7479">
        <w:tc>
          <w:tcPr>
            <w:tcW w:w="567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277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Дата,час проведення</w:t>
            </w:r>
          </w:p>
        </w:tc>
        <w:tc>
          <w:tcPr>
            <w:tcW w:w="992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4112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Тема заняття </w:t>
            </w:r>
          </w:p>
        </w:tc>
        <w:tc>
          <w:tcPr>
            <w:tcW w:w="1080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К-ть год</w:t>
            </w:r>
          </w:p>
        </w:tc>
        <w:tc>
          <w:tcPr>
            <w:tcW w:w="5040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Тренер-викладач</w:t>
            </w:r>
          </w:p>
        </w:tc>
        <w:tc>
          <w:tcPr>
            <w:tcW w:w="2208" w:type="dxa"/>
            <w:vAlign w:val="center"/>
          </w:tcPr>
          <w:p w:rsidR="004C6DEB" w:rsidRPr="0022782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2782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Місце проведення, адреса</w:t>
            </w:r>
          </w:p>
        </w:tc>
      </w:tr>
      <w:tr w:rsidR="004C6DEB" w:rsidRPr="003C5B21" w:rsidTr="00910CE3">
        <w:tc>
          <w:tcPr>
            <w:tcW w:w="15276" w:type="dxa"/>
            <w:gridSpan w:val="7"/>
            <w:vAlign w:val="center"/>
          </w:tcPr>
          <w:p w:rsidR="004C6DEB" w:rsidRPr="003806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38063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Відбірковий етап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21.02.18</w:t>
            </w:r>
          </w:p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Вступне заняття. Організаційні питання.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55243F" w:rsidRDefault="004C6DEB" w:rsidP="00EA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Чухненко П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оліна Сергіївна,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методист НМЦ ПМД ІППОЧО,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0F7373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>ауд.102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21.02.18</w:t>
            </w:r>
          </w:p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Аналіз типових помилок і завдань теоретичного туру ІІІ етапу Всеукраїнської учнівської олімпіади з хімії.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A76C48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Фочук Петро Михайлович, 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>проректор з наукової роботи та міжнародних відносин Ч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</w:rPr>
              <w:t>, д.хім.н.</w:t>
            </w:r>
          </w:p>
          <w:p w:rsidR="004C6DEB" w:rsidRPr="00084812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ауд.102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21.02.18</w:t>
            </w:r>
          </w:p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0F7373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Контрольна робота №1</w:t>
            </w:r>
            <w:r w:rsidRPr="000F7373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Фочук Петро Михайлович, 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>проректор з наукової роботи та міжнародних відносин Ч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д.хім.н. </w:t>
            </w:r>
          </w:p>
          <w:p w:rsidR="004C6DEB" w:rsidRPr="00833EC7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Халавка Юрій Богданович, 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доцент кафедри загальної хімії та хімічного матеріалознавства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к.хім.н.</w:t>
            </w:r>
          </w:p>
          <w:p w:rsidR="004C6DEB" w:rsidRPr="00EC7479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C6DEB" w:rsidRPr="00EC7479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Чухненко П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оліна Сергіївна,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методист НМЦ ПМД ІППОЧО,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>.105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E7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277" w:type="dxa"/>
            <w:vAlign w:val="center"/>
          </w:tcPr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22.02.18</w:t>
            </w:r>
          </w:p>
          <w:p w:rsidR="004C6DEB" w:rsidRPr="000F7373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- 11</w:t>
            </w:r>
            <w:r w:rsidRPr="004D26BB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</w:tc>
        <w:tc>
          <w:tcPr>
            <w:tcW w:w="992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12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Основи аналітичної хімії. Техніка виконання кількісного аналізу.</w:t>
            </w:r>
          </w:p>
        </w:tc>
        <w:tc>
          <w:tcPr>
            <w:tcW w:w="1080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0" w:type="dxa"/>
            <w:vAlign w:val="center"/>
          </w:tcPr>
          <w:p w:rsidR="004C6DEB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Кобаса Ігор Михайлович, 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завідувач кафедри хімічного аналізу, експертизи та безпеки харчової продукції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д.хім.н.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C6DEB" w:rsidRPr="00084812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208" w:type="dxa"/>
            <w:vAlign w:val="center"/>
          </w:tcPr>
          <w:p w:rsidR="004C6DEB" w:rsidRPr="0055243F" w:rsidRDefault="004C6DEB" w:rsidP="000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лаб.10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E72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1277" w:type="dxa"/>
            <w:vAlign w:val="center"/>
          </w:tcPr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22.02.18</w:t>
            </w:r>
          </w:p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4250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4250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8, 10, 11</w:t>
            </w:r>
          </w:p>
        </w:tc>
        <w:tc>
          <w:tcPr>
            <w:tcW w:w="4112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Аналіз типових помилок і завдань експериментального туру ІІІ етапу Всеукраїнської учнівської олімпіади з хімії.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425065" w:rsidRDefault="004C6DEB" w:rsidP="00EA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Вержак Євгенія Василівна, 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зав. лабораторією кафедри загальної хімії та хімічного матеріалознавства Інституту біології, хімії та біоресурсів ЧНУ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лаб</w:t>
            </w:r>
            <w:r w:rsidRPr="0055243F">
              <w:rPr>
                <w:rFonts w:ascii="Times New Roman" w:hAnsi="Times New Roman"/>
                <w:sz w:val="24"/>
                <w:szCs w:val="24"/>
                <w:lang w:val="ru-RU" w:eastAsia="uk-UA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277" w:type="dxa"/>
            <w:vAlign w:val="center"/>
          </w:tcPr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22.02.18</w:t>
            </w:r>
          </w:p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4250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Співбесіда з учасниками відбірково-тренувальних зборів.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Default="004C6DEB" w:rsidP="0065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Фочук Петро Михайлович, 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>проректор з наукової роботи та міжнародних відносин Ч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д.х.н. </w:t>
            </w:r>
          </w:p>
          <w:p w:rsidR="004C6DEB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Халавка Юрій Богданович, 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доцент кафедри загальної хімії та хімічного матеріалознавства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к.хім.н. </w:t>
            </w:r>
          </w:p>
          <w:p w:rsidR="004C6DEB" w:rsidRPr="00EC7479" w:rsidRDefault="004C6DEB" w:rsidP="0008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>.105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277" w:type="dxa"/>
            <w:vAlign w:val="center"/>
          </w:tcPr>
          <w:p w:rsidR="004C6DEB" w:rsidRPr="00425065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22.02.18</w:t>
            </w:r>
          </w:p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4250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0F7373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команди на IV етап Всеукраїнської учнівської олімпіади з хімії.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40" w:type="dxa"/>
            <w:vAlign w:val="center"/>
          </w:tcPr>
          <w:p w:rsidR="004C6DEB" w:rsidRDefault="004C6DEB" w:rsidP="00EA4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Фочук Петро Михайлович, 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проректор з наукової роботи та міжнародних відносин </w:t>
            </w:r>
            <w:r>
              <w:rPr>
                <w:rFonts w:ascii="Times New Roman" w:hAnsi="Times New Roman"/>
                <w:sz w:val="24"/>
                <w:szCs w:val="24"/>
              </w:rPr>
              <w:t>ЧНУ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</w:rPr>
              <w:t>, д.хім.н.</w:t>
            </w:r>
          </w:p>
          <w:p w:rsidR="004C6DEB" w:rsidRDefault="004C6DEB" w:rsidP="000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Чухненко П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оліна Сергіївна,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методист НМЦ ПМД ІППОЧО,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>.н.</w:t>
            </w:r>
          </w:p>
          <w:p w:rsidR="004C6DEB" w:rsidRPr="0055243F" w:rsidRDefault="004C6DEB" w:rsidP="000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D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26BB">
              <w:rPr>
                <w:rFonts w:ascii="Times New Roman" w:hAnsi="Times New Roman"/>
                <w:sz w:val="24"/>
                <w:szCs w:val="24"/>
                <w:lang w:eastAsia="uk-UA"/>
              </w:rPr>
              <w:t>ауд.102</w:t>
            </w:r>
          </w:p>
        </w:tc>
      </w:tr>
      <w:tr w:rsidR="004C6DEB" w:rsidRPr="003C5B21" w:rsidTr="003A30CB">
        <w:tc>
          <w:tcPr>
            <w:tcW w:w="567" w:type="dxa"/>
            <w:vAlign w:val="center"/>
          </w:tcPr>
          <w:p w:rsidR="004C6DEB" w:rsidRPr="0055243F" w:rsidRDefault="004C6DEB" w:rsidP="0038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09" w:type="dxa"/>
            <w:gridSpan w:val="6"/>
            <w:vAlign w:val="center"/>
          </w:tcPr>
          <w:p w:rsidR="004C6DEB" w:rsidRPr="00833EC7" w:rsidRDefault="004C6DEB" w:rsidP="00833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38063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Тренувальний етап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95D">
              <w:rPr>
                <w:rFonts w:ascii="Times New Roman" w:hAnsi="Times New Roman"/>
                <w:sz w:val="24"/>
                <w:szCs w:val="24"/>
                <w:lang w:eastAsia="uk-UA"/>
              </w:rPr>
              <w:t>23.02.18</w:t>
            </w:r>
          </w:p>
          <w:p w:rsidR="004C6DEB" w:rsidRPr="004D26B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10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12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Кількісний аналіз в аналітичній хімії.</w:t>
            </w: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Кобаса Ігор Михайлович, 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завідувач кафедри хімічного аналізу, експертизи та безпеки харчової продукції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д.хім.н.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4D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4D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26BB">
              <w:rPr>
                <w:rFonts w:ascii="Times New Roman" w:hAnsi="Times New Roman"/>
                <w:sz w:val="24"/>
                <w:szCs w:val="24"/>
                <w:lang w:eastAsia="uk-UA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47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95D">
              <w:rPr>
                <w:rFonts w:ascii="Times New Roman" w:hAnsi="Times New Roman"/>
                <w:sz w:val="24"/>
                <w:szCs w:val="24"/>
                <w:lang w:eastAsia="uk-UA"/>
              </w:rPr>
              <w:t>23.02.18</w:t>
            </w:r>
          </w:p>
          <w:p w:rsidR="004C6DEB" w:rsidRPr="00F04E69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9, 10, 11</w:t>
            </w:r>
          </w:p>
        </w:tc>
        <w:tc>
          <w:tcPr>
            <w:tcW w:w="4112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Основи органічної хімії.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F04E69" w:rsidRDefault="004C6DEB" w:rsidP="00F0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>Кушнір Олег Васильович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асистент кафедри загальної хімії та хімічного матеріалознавства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ЧНУ </w:t>
            </w: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ім. Юрія Федьковича,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к.хім.н.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3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лаб.73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95D">
              <w:rPr>
                <w:rFonts w:ascii="Times New Roman" w:hAnsi="Times New Roman"/>
                <w:sz w:val="24"/>
                <w:szCs w:val="24"/>
                <w:lang w:eastAsia="uk-UA"/>
              </w:rPr>
              <w:t>23.02.18</w:t>
            </w:r>
          </w:p>
          <w:p w:rsidR="004C6DEB" w:rsidRPr="00355208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 w:rsidRPr="00355208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12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Основи неорганічної хімії.</w:t>
            </w: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35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лаб.105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Pr="0055243F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5208">
              <w:rPr>
                <w:rFonts w:ascii="Times New Roman" w:hAnsi="Times New Roman"/>
                <w:sz w:val="24"/>
                <w:szCs w:val="24"/>
                <w:lang w:eastAsia="uk-UA"/>
              </w:rPr>
              <w:t>24.02.18</w:t>
            </w:r>
          </w:p>
          <w:p w:rsidR="004C6DEB" w:rsidRPr="00355208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10, 11</w:t>
            </w:r>
          </w:p>
        </w:tc>
        <w:tc>
          <w:tcPr>
            <w:tcW w:w="4112" w:type="dxa"/>
            <w:vAlign w:val="center"/>
          </w:tcPr>
          <w:p w:rsidR="004C6DEB" w:rsidRPr="005E4DD7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4D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Інфрачервона спектроскопія, інтерпретація ІЧ-спектрів. </w:t>
            </w:r>
          </w:p>
          <w:p w:rsidR="004C6DEB" w:rsidRPr="0055243F" w:rsidRDefault="004C6DEB" w:rsidP="00496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4DD7">
              <w:rPr>
                <w:rFonts w:ascii="Times New Roman" w:hAnsi="Times New Roman"/>
                <w:sz w:val="24"/>
                <w:szCs w:val="24"/>
                <w:lang w:eastAsia="uk-UA"/>
              </w:rPr>
              <w:t>Спектроскопія магнітного резонансу. Поняття про ЕПР-спектри. ЯМР-спектроскопія: причини ви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никнення сигналу, його інтенсивність.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0" w:type="dxa"/>
            <w:vAlign w:val="center"/>
          </w:tcPr>
          <w:p w:rsidR="004C6DEB" w:rsidRPr="00F04E69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>Кушнір Олег Васильович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асистент кафедри загальної хімії та хімічного матеріалознавства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ЧНУ </w:t>
            </w:r>
            <w:r w:rsidRPr="00F04E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ім. Юрія Федьковича,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к.хім.н.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лаб.73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277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5208">
              <w:rPr>
                <w:rFonts w:ascii="Times New Roman" w:hAnsi="Times New Roman"/>
                <w:sz w:val="24"/>
                <w:szCs w:val="24"/>
                <w:lang w:eastAsia="uk-UA"/>
              </w:rPr>
              <w:t>24.02.18</w:t>
            </w:r>
          </w:p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8, 9</w:t>
            </w:r>
          </w:p>
        </w:tc>
        <w:tc>
          <w:tcPr>
            <w:tcW w:w="4112" w:type="dxa"/>
            <w:vAlign w:val="center"/>
          </w:tcPr>
          <w:p w:rsidR="004C6DEB" w:rsidRPr="0087559D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Кристалічні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ґ</w:t>
            </w: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ратки – молекулярні, атомні, іонні, металічні. Координаційне число, елементарна комірка. Залежність властивостей речовин від типів кристалічних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ґ</w:t>
            </w: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>раток.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0" w:type="dxa"/>
            <w:vAlign w:val="center"/>
          </w:tcPr>
          <w:p w:rsidR="004C6DEB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Вержак Євгенія Василівна, 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зав. лабораторією кафедри загальної хімії та хімічного матеріалознавства Інституту біології, хімії та біоресурсів ЧНУ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.н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лаб.105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277" w:type="dxa"/>
            <w:vAlign w:val="center"/>
          </w:tcPr>
          <w:p w:rsidR="004C6DEB" w:rsidRPr="0087559D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>25.02.18</w:t>
            </w:r>
          </w:p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87559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>-14</w:t>
            </w:r>
            <w:r w:rsidRPr="0087559D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Pr="0087559D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559D">
              <w:rPr>
                <w:rFonts w:ascii="Times New Roman" w:hAnsi="Times New Roman"/>
                <w:sz w:val="24"/>
                <w:szCs w:val="24"/>
                <w:lang w:eastAsia="uk-UA"/>
              </w:rPr>
              <w:t>Розрахунки за рівняннями хімічних реакцій. Розрахунки за рівняннями реакцій, якщо реагенти містять домішки. Розрахунки за рівняннями паралельних реакцій. Розрахунки за рівняннями послідовних реакцій.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0" w:type="dxa"/>
            <w:vAlign w:val="center"/>
          </w:tcPr>
          <w:p w:rsidR="004C6DEB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Фочук Петро Михайлович, 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>проректор з наукової роботи та міжнародних відносин Ч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д.хім.н. 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>.105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277" w:type="dxa"/>
            <w:vAlign w:val="center"/>
          </w:tcPr>
          <w:p w:rsidR="004C6DEB" w:rsidRPr="00B52676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26.02.18</w:t>
            </w:r>
          </w:p>
          <w:p w:rsidR="004C6DEB" w:rsidRPr="0087559D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8-11</w:t>
            </w:r>
          </w:p>
        </w:tc>
        <w:tc>
          <w:tcPr>
            <w:tcW w:w="4112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Радіохімія. Період напіврозпаду. Розв’язування розрахункових задач.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0" w:type="dxa"/>
            <w:vAlign w:val="center"/>
          </w:tcPr>
          <w:p w:rsidR="004C6DEB" w:rsidRPr="00B5267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Халавка Юрій Богданович, 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доцент кафедри загальної хімії та хімічного матеріалознавства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к.хім.н.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B5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B5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ауд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99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277" w:type="dxa"/>
            <w:vAlign w:val="center"/>
          </w:tcPr>
          <w:p w:rsidR="004C6DEB" w:rsidRPr="00B52676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27.02.18</w:t>
            </w:r>
          </w:p>
          <w:p w:rsidR="004C6DEB" w:rsidRPr="00B52676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08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20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4C6DEB" w:rsidRPr="0055243F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12" w:type="dxa"/>
            <w:vAlign w:val="center"/>
          </w:tcPr>
          <w:p w:rsidR="004C6DEB" w:rsidRPr="00B5267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Основи титриметричного аналізу. Обладнання для здійснення титриметричного аналізу. Кислотно-основне титрування. Пряме й обернене титрування.</w:t>
            </w:r>
          </w:p>
        </w:tc>
        <w:tc>
          <w:tcPr>
            <w:tcW w:w="1080" w:type="dxa"/>
            <w:vAlign w:val="center"/>
          </w:tcPr>
          <w:p w:rsidR="004C6DEB" w:rsidRPr="0055243F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0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Кобаса Ігор Михайлович, 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завідувач кафедри хімічного аналізу, експертизи та безпеки харчової продукції Інституту біології, хімії та біоресурсів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ЧНУ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ім. Юрія Федьковича, професор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0F73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д.хім.н.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</w:t>
            </w:r>
            <w:r w:rsidRPr="004D26B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4C6DEB" w:rsidRPr="003C5B21" w:rsidTr="00EC7479">
        <w:tc>
          <w:tcPr>
            <w:tcW w:w="567" w:type="dxa"/>
            <w:vAlign w:val="center"/>
          </w:tcPr>
          <w:p w:rsidR="004C6DEB" w:rsidRDefault="004C6DEB" w:rsidP="0079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277" w:type="dxa"/>
            <w:vAlign w:val="center"/>
          </w:tcPr>
          <w:p w:rsidR="004C6DEB" w:rsidRPr="00B52676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27.02.18</w:t>
            </w:r>
          </w:p>
          <w:p w:rsidR="004C6DEB" w:rsidRPr="00B52676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52676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4C6DEB" w:rsidRDefault="004C6DEB" w:rsidP="005E4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8, 10, 11</w:t>
            </w:r>
          </w:p>
        </w:tc>
        <w:tc>
          <w:tcPr>
            <w:tcW w:w="4112" w:type="dxa"/>
            <w:vAlign w:val="center"/>
          </w:tcPr>
          <w:p w:rsidR="004C6DEB" w:rsidRPr="00B52676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2676">
              <w:rPr>
                <w:rFonts w:ascii="Times New Roman" w:hAnsi="Times New Roman"/>
                <w:sz w:val="24"/>
                <w:szCs w:val="24"/>
                <w:lang w:eastAsia="uk-UA"/>
              </w:rPr>
              <w:t>Молярний об’єм ідеального газу. Закон Дальтона. Закон об’ємних відношень, закон Гей-Люссака, рівняння Менделєєва-Клапейрона. Розрахунки складу газових сумішей, в яких відбуваються хімічні реакції.</w:t>
            </w:r>
          </w:p>
        </w:tc>
        <w:tc>
          <w:tcPr>
            <w:tcW w:w="1080" w:type="dxa"/>
            <w:vAlign w:val="center"/>
          </w:tcPr>
          <w:p w:rsidR="004C6DEB" w:rsidRDefault="004C6DEB" w:rsidP="0027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0" w:type="dxa"/>
            <w:vAlign w:val="center"/>
          </w:tcPr>
          <w:p w:rsidR="004C6DEB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Вержак Євгенія Василівна, 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зав. лабораторією кафедри загальної хімії та хімічного матеріалознавства Інституту біології, хімії та біоресурсів ЧНУ</w:t>
            </w:r>
            <w:r w:rsidRPr="00425065">
              <w:rPr>
                <w:rFonts w:ascii="Times New Roman" w:hAnsi="Times New Roman"/>
                <w:sz w:val="24"/>
                <w:szCs w:val="24"/>
              </w:rPr>
              <w:t xml:space="preserve"> ім. Юрія Федьковича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, к.х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ім</w:t>
            </w:r>
            <w:r w:rsidRPr="00425065">
              <w:rPr>
                <w:rFonts w:ascii="Times New Roman" w:hAnsi="Times New Roman"/>
                <w:sz w:val="24"/>
                <w:szCs w:val="24"/>
                <w:lang w:eastAsia="uk-UA"/>
              </w:rPr>
              <w:t>.н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Горбик Тетяна Миколаївна, учитель хімії Чернівецького ліцею №3 медичного профілю</w:t>
            </w:r>
          </w:p>
        </w:tc>
        <w:tc>
          <w:tcPr>
            <w:tcW w:w="2208" w:type="dxa"/>
            <w:vAlign w:val="center"/>
          </w:tcPr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вул.</w:t>
            </w:r>
            <w:r w:rsidRPr="0055243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Л.Українки, 25</w:t>
            </w:r>
          </w:p>
          <w:p w:rsidR="004C6DEB" w:rsidRPr="0055243F" w:rsidRDefault="004C6DEB" w:rsidP="00C6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лаб.105</w:t>
            </w:r>
          </w:p>
        </w:tc>
      </w:tr>
    </w:tbl>
    <w:p w:rsidR="004C6DEB" w:rsidRDefault="004C6DEB" w:rsidP="00496C5E">
      <w:pPr>
        <w:tabs>
          <w:tab w:val="left" w:pos="549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</w:t>
      </w:r>
    </w:p>
    <w:p w:rsidR="004C6DEB" w:rsidRPr="00AC6E51" w:rsidRDefault="004C6DEB" w:rsidP="00496C5E">
      <w:pPr>
        <w:tabs>
          <w:tab w:val="left" w:pos="549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Pr="00AC6E5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ЗавНМЦ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 w:rsidRPr="00AC6E5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В.М. Рибчинський</w:t>
      </w:r>
    </w:p>
    <w:p w:rsidR="004C6DEB" w:rsidRDefault="004C6DEB" w:rsidP="00496C5E">
      <w:pPr>
        <w:tabs>
          <w:tab w:val="left" w:pos="5490"/>
        </w:tabs>
        <w:spacing w:after="0" w:line="360" w:lineRule="auto"/>
        <w:jc w:val="both"/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Pr="00AC6E5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Методист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</w:t>
      </w:r>
      <w:r w:rsidRPr="00AC6E5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П.С. Чухненко</w:t>
      </w:r>
    </w:p>
    <w:sectPr w:rsidR="004C6DEB" w:rsidSect="00833EC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603"/>
    <w:multiLevelType w:val="hybridMultilevel"/>
    <w:tmpl w:val="5C06B3E2"/>
    <w:lvl w:ilvl="0" w:tplc="6DF27B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A2"/>
    <w:rsid w:val="00084812"/>
    <w:rsid w:val="000A05ED"/>
    <w:rsid w:val="000C5BD3"/>
    <w:rsid w:val="000F40F5"/>
    <w:rsid w:val="000F7373"/>
    <w:rsid w:val="00100936"/>
    <w:rsid w:val="00117F0B"/>
    <w:rsid w:val="00134C83"/>
    <w:rsid w:val="00154BA2"/>
    <w:rsid w:val="001D6B08"/>
    <w:rsid w:val="002101E4"/>
    <w:rsid w:val="00227826"/>
    <w:rsid w:val="00255AFD"/>
    <w:rsid w:val="0027761C"/>
    <w:rsid w:val="002F130E"/>
    <w:rsid w:val="00335E51"/>
    <w:rsid w:val="003522F7"/>
    <w:rsid w:val="00355208"/>
    <w:rsid w:val="0038063F"/>
    <w:rsid w:val="00385E2A"/>
    <w:rsid w:val="003A0F67"/>
    <w:rsid w:val="003A30CB"/>
    <w:rsid w:val="003B42BD"/>
    <w:rsid w:val="003C5B21"/>
    <w:rsid w:val="003D4E7A"/>
    <w:rsid w:val="003F466A"/>
    <w:rsid w:val="00425065"/>
    <w:rsid w:val="00442DD3"/>
    <w:rsid w:val="00496C5E"/>
    <w:rsid w:val="004A395D"/>
    <w:rsid w:val="004C6DEB"/>
    <w:rsid w:val="004D26BB"/>
    <w:rsid w:val="004E23B4"/>
    <w:rsid w:val="0053650B"/>
    <w:rsid w:val="0055243F"/>
    <w:rsid w:val="005C3B8A"/>
    <w:rsid w:val="005E4DD7"/>
    <w:rsid w:val="00624401"/>
    <w:rsid w:val="00654A43"/>
    <w:rsid w:val="00662245"/>
    <w:rsid w:val="00756D9E"/>
    <w:rsid w:val="00796202"/>
    <w:rsid w:val="007F35E3"/>
    <w:rsid w:val="00833EC7"/>
    <w:rsid w:val="0087559D"/>
    <w:rsid w:val="008F7F00"/>
    <w:rsid w:val="009062EF"/>
    <w:rsid w:val="00910CE3"/>
    <w:rsid w:val="00917BA6"/>
    <w:rsid w:val="00986E61"/>
    <w:rsid w:val="00A76C48"/>
    <w:rsid w:val="00AC00F7"/>
    <w:rsid w:val="00AC6E51"/>
    <w:rsid w:val="00B52676"/>
    <w:rsid w:val="00B87DA2"/>
    <w:rsid w:val="00B9761D"/>
    <w:rsid w:val="00BB299F"/>
    <w:rsid w:val="00BF1711"/>
    <w:rsid w:val="00C671F4"/>
    <w:rsid w:val="00CC4F3C"/>
    <w:rsid w:val="00CD0BA1"/>
    <w:rsid w:val="00D053E6"/>
    <w:rsid w:val="00D531CF"/>
    <w:rsid w:val="00DA594B"/>
    <w:rsid w:val="00DB2552"/>
    <w:rsid w:val="00DE01A4"/>
    <w:rsid w:val="00DE6EDD"/>
    <w:rsid w:val="00E511B1"/>
    <w:rsid w:val="00E729D7"/>
    <w:rsid w:val="00EA3847"/>
    <w:rsid w:val="00EA46D4"/>
    <w:rsid w:val="00EC7479"/>
    <w:rsid w:val="00F04E69"/>
    <w:rsid w:val="00F1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6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1006</Words>
  <Characters>5739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35</cp:revision>
  <dcterms:created xsi:type="dcterms:W3CDTF">2017-02-15T10:48:00Z</dcterms:created>
  <dcterms:modified xsi:type="dcterms:W3CDTF">2018-02-20T09:45:00Z</dcterms:modified>
</cp:coreProperties>
</file>