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D4" w:rsidRPr="00BA5DD4" w:rsidRDefault="00BA5DD4" w:rsidP="00BA5DD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0EC362" wp14:editId="6B6A66CF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D4" w:rsidRPr="00BA5DD4" w:rsidRDefault="00BA5DD4" w:rsidP="00BA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A5DD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 К Р А Ї Н А</w:t>
      </w:r>
    </w:p>
    <w:p w:rsidR="00BA5DD4" w:rsidRPr="00BA5DD4" w:rsidRDefault="00BA5DD4" w:rsidP="00BA5DD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A5DD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BA5DD4" w:rsidRPr="00BA5DD4" w:rsidRDefault="00BA5DD4" w:rsidP="00BA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5DD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A5DD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A5DD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BA5DD4" w:rsidRPr="00BA5DD4" w:rsidRDefault="00BA5DD4" w:rsidP="00BA5D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F6F5BA" wp14:editId="7C3DDB60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BA5DD4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BA5DD4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BA5DD4" w:rsidRPr="00BA5DD4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BA5DD4" w:rsidRPr="00BA5DD4" w:rsidRDefault="00BA5DD4" w:rsidP="00BA5DD4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  <w:r w:rsidRPr="00BA5DD4"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  <w:t xml:space="preserve">НАКАЗ </w:t>
      </w:r>
    </w:p>
    <w:p w:rsidR="00BA5DD4" w:rsidRPr="00BA5DD4" w:rsidRDefault="00BA5DD4" w:rsidP="00BA5DD4">
      <w:pPr>
        <w:tabs>
          <w:tab w:val="left" w:pos="1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A5DD4" w:rsidRPr="00BA5DD4" w:rsidTr="008A2B7B">
        <w:tc>
          <w:tcPr>
            <w:tcW w:w="7196" w:type="dxa"/>
            <w:shd w:val="clear" w:color="auto" w:fill="auto"/>
          </w:tcPr>
          <w:p w:rsidR="00BA5DD4" w:rsidRPr="00BA5DD4" w:rsidRDefault="00BA5DD4" w:rsidP="00C805F4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 w:rsidRPr="00BA5DD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0</w:t>
            </w:r>
            <w:r w:rsidR="00BC6851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6</w:t>
            </w:r>
            <w:r w:rsidRPr="00BA5DD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.0</w:t>
            </w:r>
            <w:r w:rsidR="00C805F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7</w:t>
            </w:r>
            <w:r w:rsidRPr="00BA5DD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.2018 р.</w:t>
            </w:r>
          </w:p>
        </w:tc>
        <w:tc>
          <w:tcPr>
            <w:tcW w:w="2375" w:type="dxa"/>
            <w:shd w:val="clear" w:color="auto" w:fill="auto"/>
          </w:tcPr>
          <w:p w:rsidR="00BA5DD4" w:rsidRPr="00BA5DD4" w:rsidRDefault="00BA5DD4" w:rsidP="00C805F4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</w:pPr>
            <w:r w:rsidRPr="00BA5DD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>№</w:t>
            </w:r>
            <w:r w:rsidR="00C805F4">
              <w:rPr>
                <w:rFonts w:ascii="Times New Roman" w:eastAsia="Times New Roman" w:hAnsi="Times New Roman" w:cs="Times New Roman"/>
                <w:b/>
                <w:sz w:val="28"/>
                <w:szCs w:val="26"/>
                <w:lang w:val="uk-UA" w:eastAsia="x-none"/>
              </w:rPr>
              <w:t xml:space="preserve"> 270</w:t>
            </w:r>
          </w:p>
        </w:tc>
      </w:tr>
    </w:tbl>
    <w:p w:rsidR="00BA5DD4" w:rsidRPr="00BA5DD4" w:rsidRDefault="00BA5DD4" w:rsidP="00BA5DD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val="uk-UA" w:eastAsia="x-none"/>
        </w:rPr>
      </w:pPr>
    </w:p>
    <w:p w:rsidR="00290628" w:rsidRPr="004C19E4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877FF8" w:rsidRDefault="001206BE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орган</w:t>
      </w:r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>ізацію</w:t>
      </w:r>
      <w:proofErr w:type="spellEnd"/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>об’їзду</w:t>
      </w:r>
      <w:proofErr w:type="spellEnd"/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77FF8" w:rsidRPr="00877FF8" w:rsidRDefault="004C19E4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з метою </w:t>
      </w: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вивчення</w:t>
      </w:r>
      <w:proofErr w:type="spellEnd"/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стану </w:t>
      </w:r>
      <w:proofErr w:type="spellStart"/>
      <w:proofErr w:type="gram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877FF8">
        <w:rPr>
          <w:rFonts w:ascii="Times New Roman" w:hAnsi="Times New Roman" w:cs="Times New Roman"/>
          <w:b/>
          <w:i/>
          <w:sz w:val="28"/>
          <w:szCs w:val="28"/>
        </w:rPr>
        <w:t>ідготовки</w:t>
      </w:r>
      <w:proofErr w:type="spellEnd"/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77FF8" w:rsidRPr="00877FF8" w:rsidRDefault="004C19E4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матеріально</w:t>
      </w:r>
      <w:proofErr w:type="spellEnd"/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C4DA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877FF8">
        <w:rPr>
          <w:rFonts w:ascii="Times New Roman" w:hAnsi="Times New Roman" w:cs="Times New Roman"/>
          <w:b/>
          <w:i/>
          <w:sz w:val="28"/>
          <w:szCs w:val="28"/>
        </w:rPr>
        <w:t>техн</w:t>
      </w:r>
      <w:proofErr w:type="gramEnd"/>
      <w:r w:rsidRPr="00877FF8">
        <w:rPr>
          <w:rFonts w:ascii="Times New Roman" w:hAnsi="Times New Roman" w:cs="Times New Roman"/>
          <w:b/>
          <w:i/>
          <w:sz w:val="28"/>
          <w:szCs w:val="28"/>
        </w:rPr>
        <w:t>ічної</w:t>
      </w:r>
      <w:proofErr w:type="spellEnd"/>
      <w:r w:rsidR="000C4D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бази</w:t>
      </w:r>
      <w:proofErr w:type="spellEnd"/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77FF8" w:rsidRPr="000C4DA2" w:rsidRDefault="001206BE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готовност</w:t>
      </w:r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C19E4" w:rsidRPr="00877FF8">
        <w:rPr>
          <w:rFonts w:ascii="Times New Roman" w:hAnsi="Times New Roman" w:cs="Times New Roman"/>
          <w:b/>
          <w:i/>
          <w:sz w:val="28"/>
          <w:szCs w:val="28"/>
        </w:rPr>
        <w:t>закладів</w:t>
      </w:r>
      <w:proofErr w:type="spellEnd"/>
      <w:r w:rsidR="000C4D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освіти</w:t>
      </w:r>
    </w:p>
    <w:p w:rsidR="00877FF8" w:rsidRPr="00877FF8" w:rsidRDefault="004C19E4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b/>
          <w:i/>
          <w:sz w:val="28"/>
          <w:szCs w:val="28"/>
        </w:rPr>
        <w:t>до нового</w:t>
      </w:r>
      <w:r w:rsidRPr="00877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206BE" w:rsidRPr="00877FF8">
        <w:rPr>
          <w:rFonts w:ascii="Times New Roman" w:hAnsi="Times New Roman" w:cs="Times New Roman"/>
          <w:b/>
          <w:i/>
          <w:sz w:val="28"/>
          <w:szCs w:val="28"/>
        </w:rPr>
        <w:t>навчального</w:t>
      </w:r>
      <w:proofErr w:type="spellEnd"/>
      <w:r w:rsidR="001206BE"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1206BE" w:rsidRPr="00877FF8" w:rsidRDefault="001206BE" w:rsidP="00877FF8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та </w:t>
      </w:r>
      <w:proofErr w:type="spellStart"/>
      <w:r w:rsidRPr="00877FF8">
        <w:rPr>
          <w:rFonts w:ascii="Times New Roman" w:hAnsi="Times New Roman" w:cs="Times New Roman"/>
          <w:b/>
          <w:i/>
          <w:sz w:val="28"/>
          <w:szCs w:val="28"/>
        </w:rPr>
        <w:t>опалювального</w:t>
      </w:r>
      <w:proofErr w:type="spellEnd"/>
      <w:r w:rsidRPr="00877FF8">
        <w:rPr>
          <w:rFonts w:ascii="Times New Roman" w:hAnsi="Times New Roman" w:cs="Times New Roman"/>
          <w:b/>
          <w:i/>
          <w:sz w:val="28"/>
          <w:szCs w:val="28"/>
        </w:rPr>
        <w:t xml:space="preserve"> сезону</w:t>
      </w:r>
    </w:p>
    <w:p w:rsidR="00877FF8" w:rsidRPr="00877FF8" w:rsidRDefault="00877FF8" w:rsidP="00877FF8">
      <w:pPr>
        <w:pStyle w:val="a6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206BE" w:rsidRPr="004C19E4" w:rsidRDefault="001206BE" w:rsidP="00C767C4">
      <w:pPr>
        <w:pStyle w:val="20"/>
        <w:shd w:val="clear" w:color="auto" w:fill="auto"/>
        <w:spacing w:before="0" w:after="349" w:line="276" w:lineRule="auto"/>
        <w:ind w:left="-284" w:firstLine="780"/>
        <w:rPr>
          <w:lang w:val="uk-UA"/>
        </w:rPr>
      </w:pPr>
      <w:r w:rsidRPr="004C19E4">
        <w:rPr>
          <w:lang w:val="uk-UA"/>
        </w:rPr>
        <w:t xml:space="preserve">На виконання п. </w:t>
      </w:r>
      <w:r w:rsidR="00525651">
        <w:rPr>
          <w:lang w:val="uk-UA"/>
        </w:rPr>
        <w:t>3</w:t>
      </w:r>
      <w:r w:rsidRPr="004C19E4">
        <w:rPr>
          <w:lang w:val="uk-UA"/>
        </w:rPr>
        <w:t xml:space="preserve"> наказу управління освіт</w:t>
      </w:r>
      <w:r w:rsidR="004C19E4" w:rsidRPr="004C19E4">
        <w:rPr>
          <w:lang w:val="uk-UA"/>
        </w:rPr>
        <w:t>и Чернівецької міської ради від</w:t>
      </w:r>
      <w:r w:rsidR="004C19E4">
        <w:rPr>
          <w:lang w:val="uk-UA"/>
        </w:rPr>
        <w:t xml:space="preserve"> </w:t>
      </w:r>
      <w:r w:rsidRPr="004C19E4">
        <w:rPr>
          <w:lang w:val="uk-UA"/>
        </w:rPr>
        <w:t>0</w:t>
      </w:r>
      <w:r w:rsidR="00796F69">
        <w:rPr>
          <w:lang w:val="uk-UA"/>
        </w:rPr>
        <w:t>4</w:t>
      </w:r>
      <w:r w:rsidRPr="004C19E4">
        <w:rPr>
          <w:lang w:val="uk-UA"/>
        </w:rPr>
        <w:t>.07.201</w:t>
      </w:r>
      <w:r w:rsidR="00525651">
        <w:rPr>
          <w:lang w:val="uk-UA"/>
        </w:rPr>
        <w:t>8</w:t>
      </w:r>
      <w:r w:rsidRPr="004C19E4">
        <w:rPr>
          <w:lang w:val="uk-UA"/>
        </w:rPr>
        <w:t xml:space="preserve"> №</w:t>
      </w:r>
      <w:r w:rsidR="00796F69">
        <w:rPr>
          <w:lang w:val="uk-UA"/>
        </w:rPr>
        <w:t xml:space="preserve"> 269 </w:t>
      </w:r>
      <w:r w:rsidRPr="004C19E4">
        <w:rPr>
          <w:lang w:val="uk-UA"/>
        </w:rPr>
        <w:t xml:space="preserve"> «Про підготовку закладів освіти м. Чернівців до нового</w:t>
      </w:r>
      <w:r w:rsidRPr="004C19E4">
        <w:rPr>
          <w:lang w:val="uk-UA"/>
        </w:rPr>
        <w:br/>
        <w:t>201</w:t>
      </w:r>
      <w:r w:rsidR="00796F69">
        <w:rPr>
          <w:lang w:val="uk-UA"/>
        </w:rPr>
        <w:t>8</w:t>
      </w:r>
      <w:r w:rsidRPr="004C19E4">
        <w:rPr>
          <w:lang w:val="uk-UA"/>
        </w:rPr>
        <w:t>/201</w:t>
      </w:r>
      <w:r w:rsidR="00796F69">
        <w:rPr>
          <w:lang w:val="uk-UA"/>
        </w:rPr>
        <w:t>9</w:t>
      </w:r>
      <w:r w:rsidRPr="004C19E4">
        <w:rPr>
          <w:lang w:val="uk-UA"/>
        </w:rPr>
        <w:t xml:space="preserve"> н.</w:t>
      </w:r>
      <w:r w:rsidR="00796F69">
        <w:rPr>
          <w:lang w:val="uk-UA"/>
        </w:rPr>
        <w:t xml:space="preserve"> </w:t>
      </w:r>
      <w:r w:rsidRPr="004C19E4">
        <w:rPr>
          <w:lang w:val="uk-UA"/>
        </w:rPr>
        <w:t>р. та роботи в осінньо-зимовий період»</w:t>
      </w:r>
    </w:p>
    <w:p w:rsidR="003909D9" w:rsidRDefault="001206BE" w:rsidP="003909D9">
      <w:pPr>
        <w:pStyle w:val="40"/>
        <w:shd w:val="clear" w:color="auto" w:fill="auto"/>
        <w:spacing w:after="63" w:line="276" w:lineRule="auto"/>
        <w:ind w:left="-284"/>
        <w:rPr>
          <w:lang w:val="uk-UA"/>
        </w:rPr>
      </w:pPr>
      <w:r>
        <w:t>НАКАЗУЮ:</w:t>
      </w:r>
    </w:p>
    <w:p w:rsidR="001206BE" w:rsidRPr="003909D9" w:rsidRDefault="001206BE" w:rsidP="003909D9">
      <w:pPr>
        <w:pStyle w:val="40"/>
        <w:shd w:val="clear" w:color="auto" w:fill="auto"/>
        <w:spacing w:after="63" w:line="276" w:lineRule="auto"/>
        <w:ind w:left="-284"/>
        <w:rPr>
          <w:b w:val="0"/>
          <w:sz w:val="28"/>
          <w:szCs w:val="28"/>
        </w:rPr>
      </w:pPr>
      <w:r w:rsidRPr="003909D9">
        <w:rPr>
          <w:b w:val="0"/>
          <w:sz w:val="28"/>
          <w:szCs w:val="28"/>
        </w:rPr>
        <w:t xml:space="preserve">1. </w:t>
      </w:r>
      <w:proofErr w:type="spellStart"/>
      <w:r w:rsidRPr="003909D9">
        <w:rPr>
          <w:b w:val="0"/>
          <w:sz w:val="28"/>
          <w:szCs w:val="28"/>
        </w:rPr>
        <w:t>Затвердити</w:t>
      </w:r>
      <w:proofErr w:type="spellEnd"/>
      <w:r w:rsidRPr="003909D9">
        <w:rPr>
          <w:b w:val="0"/>
          <w:sz w:val="28"/>
          <w:szCs w:val="28"/>
        </w:rPr>
        <w:t>:</w:t>
      </w:r>
    </w:p>
    <w:p w:rsidR="001206BE" w:rsidRDefault="00867986" w:rsidP="00F16005">
      <w:pPr>
        <w:pStyle w:val="20"/>
        <w:shd w:val="clear" w:color="auto" w:fill="auto"/>
        <w:spacing w:before="0" w:after="0" w:line="276" w:lineRule="auto"/>
        <w:ind w:left="-426" w:firstLine="426"/>
        <w:rPr>
          <w:lang w:val="uk-UA"/>
        </w:rPr>
      </w:pPr>
      <w:r>
        <w:rPr>
          <w:lang w:val="uk-UA"/>
        </w:rPr>
        <w:t xml:space="preserve"> </w:t>
      </w:r>
      <w:r>
        <w:t xml:space="preserve">1.1 </w:t>
      </w:r>
      <w:r w:rsidR="001206BE">
        <w:t xml:space="preserve">Склад </w:t>
      </w:r>
      <w:proofErr w:type="spellStart"/>
      <w:r w:rsidR="001206BE">
        <w:t>комісії</w:t>
      </w:r>
      <w:proofErr w:type="spellEnd"/>
      <w:r w:rsidR="001206BE">
        <w:t xml:space="preserve"> з </w:t>
      </w:r>
      <w:proofErr w:type="spellStart"/>
      <w:r w:rsidR="001206BE">
        <w:t>перевірки</w:t>
      </w:r>
      <w:proofErr w:type="spellEnd"/>
      <w:r w:rsidR="001206BE">
        <w:t xml:space="preserve"> стану </w:t>
      </w:r>
      <w:proofErr w:type="spellStart"/>
      <w:proofErr w:type="gramStart"/>
      <w:r w:rsidR="001206BE">
        <w:t>п</w:t>
      </w:r>
      <w:proofErr w:type="gramEnd"/>
      <w:r w:rsidR="001206BE">
        <w:t>ідгот</w:t>
      </w:r>
      <w:r w:rsidR="002F1027">
        <w:t>овки</w:t>
      </w:r>
      <w:proofErr w:type="spellEnd"/>
      <w:r w:rsidR="002F1027">
        <w:t xml:space="preserve"> </w:t>
      </w:r>
      <w:proofErr w:type="spellStart"/>
      <w:r w:rsidR="002F1027">
        <w:t>матеріально-технічної</w:t>
      </w:r>
      <w:proofErr w:type="spellEnd"/>
      <w:r w:rsidR="002F1027">
        <w:t xml:space="preserve"> </w:t>
      </w:r>
      <w:proofErr w:type="spellStart"/>
      <w:r w:rsidR="002F1027">
        <w:t>бази</w:t>
      </w:r>
      <w:proofErr w:type="spellEnd"/>
      <w:r w:rsidR="002F1027">
        <w:rPr>
          <w:lang w:val="uk-UA"/>
        </w:rPr>
        <w:t xml:space="preserve"> </w:t>
      </w:r>
      <w:r w:rsidR="001206BE">
        <w:t xml:space="preserve">та </w:t>
      </w:r>
      <w:proofErr w:type="spellStart"/>
      <w:r w:rsidR="001206BE">
        <w:t>готовності</w:t>
      </w:r>
      <w:proofErr w:type="spellEnd"/>
      <w:r w:rsidR="001206BE">
        <w:t xml:space="preserve"> </w:t>
      </w:r>
      <w:proofErr w:type="spellStart"/>
      <w:r w:rsidR="001206BE">
        <w:t>закладі</w:t>
      </w:r>
      <w:r w:rsidR="002F1027">
        <w:t>в</w:t>
      </w:r>
      <w:proofErr w:type="spellEnd"/>
      <w:r w:rsidR="001C268A">
        <w:rPr>
          <w:lang w:val="uk-UA"/>
        </w:rPr>
        <w:t xml:space="preserve"> освіти</w:t>
      </w:r>
      <w:r w:rsidR="002F1027">
        <w:t xml:space="preserve"> до нового </w:t>
      </w:r>
      <w:proofErr w:type="spellStart"/>
      <w:r w:rsidR="002F1027">
        <w:t>навчального</w:t>
      </w:r>
      <w:proofErr w:type="spellEnd"/>
      <w:r w:rsidR="002F1027">
        <w:t xml:space="preserve"> року та</w:t>
      </w:r>
      <w:r w:rsidR="002F1027">
        <w:rPr>
          <w:lang w:val="uk-UA"/>
        </w:rPr>
        <w:t xml:space="preserve"> </w:t>
      </w:r>
      <w:proofErr w:type="spellStart"/>
      <w:r w:rsidR="001206BE">
        <w:t>опалювального</w:t>
      </w:r>
      <w:proofErr w:type="spellEnd"/>
      <w:r w:rsidR="001206BE">
        <w:t xml:space="preserve"> сезону (</w:t>
      </w:r>
      <w:proofErr w:type="spellStart"/>
      <w:r w:rsidR="001206BE">
        <w:t>додаток</w:t>
      </w:r>
      <w:proofErr w:type="spellEnd"/>
      <w:r w:rsidR="001206BE">
        <w:t xml:space="preserve"> №1).</w:t>
      </w:r>
    </w:p>
    <w:p w:rsidR="00F70C4D" w:rsidRPr="00F70C4D" w:rsidRDefault="00867986" w:rsidP="00891C07">
      <w:pPr>
        <w:pStyle w:val="a5"/>
        <w:numPr>
          <w:ilvl w:val="1"/>
          <w:numId w:val="4"/>
        </w:numPr>
        <w:spacing w:after="0"/>
        <w:ind w:left="-284" w:right="23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proofErr w:type="gramStart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Пам’ятку</w:t>
      </w:r>
      <w:proofErr w:type="spellEnd"/>
      <w:proofErr w:type="gramEnd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перевірки</w:t>
      </w:r>
      <w:proofErr w:type="spellEnd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стану </w:t>
      </w:r>
      <w:proofErr w:type="spellStart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готовності</w:t>
      </w:r>
      <w:proofErr w:type="spellEnd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86798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6798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t xml:space="preserve"> </w:t>
      </w:r>
      <w:r w:rsidR="00891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 </w:t>
      </w:r>
      <w:proofErr w:type="spellStart"/>
      <w:r w:rsidR="00891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="00891C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новому</w:t>
      </w:r>
      <w:r w:rsidR="00891C07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2018/2019 н.</w:t>
      </w:r>
      <w:r w:rsidR="00F70C4D" w:rsidRPr="00F70C4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р. та в </w:t>
      </w:r>
      <w:proofErr w:type="spellStart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осінньо</w:t>
      </w:r>
      <w:proofErr w:type="spellEnd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-зимовий </w:t>
      </w:r>
      <w:proofErr w:type="spellStart"/>
      <w:r w:rsidR="00C32363" w:rsidRPr="00F70C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період</w:t>
      </w:r>
      <w:proofErr w:type="spellEnd"/>
      <w:r w:rsidR="00F70C4D" w:rsidRPr="00F70C4D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r w:rsidR="00F70C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0C4D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F70C4D">
        <w:rPr>
          <w:rFonts w:ascii="Times New Roman" w:hAnsi="Times New Roman" w:cs="Times New Roman"/>
          <w:sz w:val="28"/>
          <w:szCs w:val="28"/>
        </w:rPr>
        <w:t xml:space="preserve"> №</w:t>
      </w:r>
      <w:r w:rsidR="00F70C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70C4D" w:rsidRPr="00F70C4D">
        <w:rPr>
          <w:rFonts w:ascii="Times New Roman" w:hAnsi="Times New Roman" w:cs="Times New Roman"/>
          <w:sz w:val="28"/>
          <w:szCs w:val="28"/>
        </w:rPr>
        <w:t>).</w:t>
      </w:r>
    </w:p>
    <w:p w:rsidR="001206BE" w:rsidRPr="00867986" w:rsidRDefault="002F1027" w:rsidP="00891C07">
      <w:pPr>
        <w:pStyle w:val="a5"/>
        <w:numPr>
          <w:ilvl w:val="1"/>
          <w:numId w:val="4"/>
        </w:numPr>
        <w:spacing w:after="0"/>
        <w:ind w:left="-284" w:right="23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7986">
        <w:rPr>
          <w:lang w:val="uk-UA"/>
        </w:rPr>
        <w:t xml:space="preserve"> </w:t>
      </w:r>
      <w:proofErr w:type="spellStart"/>
      <w:r w:rsidR="001206BE" w:rsidRPr="00867986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="001206BE" w:rsidRPr="0086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BE" w:rsidRPr="008679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1206BE" w:rsidRPr="0086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06BE" w:rsidRPr="0086798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="001206BE" w:rsidRPr="00867986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="001206BE" w:rsidRPr="0086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6BE" w:rsidRPr="00867986">
        <w:rPr>
          <w:rFonts w:ascii="Times New Roman" w:hAnsi="Times New Roman" w:cs="Times New Roman"/>
          <w:sz w:val="28"/>
          <w:szCs w:val="28"/>
        </w:rPr>
        <w:t>готовност</w:t>
      </w:r>
      <w:r w:rsidRPr="008679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6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C07" w:rsidRPr="0086798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891C07" w:rsidRPr="0086798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891C07">
        <w:t xml:space="preserve"> </w:t>
      </w:r>
      <w:r w:rsidRPr="00867986">
        <w:rPr>
          <w:rFonts w:ascii="Times New Roman" w:hAnsi="Times New Roman" w:cs="Times New Roman"/>
          <w:sz w:val="28"/>
          <w:szCs w:val="28"/>
        </w:rPr>
        <w:t>до нового</w:t>
      </w:r>
      <w:r w:rsidRPr="008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06BE" w:rsidRPr="0086798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1206BE" w:rsidRPr="00867986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="00F70C4D" w:rsidRPr="00867986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="00F70C4D" w:rsidRPr="00867986">
        <w:rPr>
          <w:rFonts w:ascii="Times New Roman" w:hAnsi="Times New Roman" w:cs="Times New Roman"/>
          <w:sz w:val="28"/>
          <w:szCs w:val="28"/>
        </w:rPr>
        <w:t xml:space="preserve"> сезону (</w:t>
      </w:r>
      <w:proofErr w:type="spellStart"/>
      <w:r w:rsidR="00F70C4D" w:rsidRPr="0086798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F70C4D" w:rsidRPr="00867986">
        <w:rPr>
          <w:rFonts w:ascii="Times New Roman" w:hAnsi="Times New Roman" w:cs="Times New Roman"/>
          <w:sz w:val="28"/>
          <w:szCs w:val="28"/>
        </w:rPr>
        <w:t xml:space="preserve"> №</w:t>
      </w:r>
      <w:r w:rsidR="00F70C4D" w:rsidRPr="0086798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06BE" w:rsidRPr="00867986">
        <w:rPr>
          <w:rFonts w:ascii="Times New Roman" w:hAnsi="Times New Roman" w:cs="Times New Roman"/>
          <w:sz w:val="28"/>
          <w:szCs w:val="28"/>
        </w:rPr>
        <w:t>).</w:t>
      </w:r>
    </w:p>
    <w:p w:rsidR="001206BE" w:rsidRDefault="00867986" w:rsidP="00C767C4">
      <w:pPr>
        <w:pStyle w:val="20"/>
        <w:shd w:val="clear" w:color="auto" w:fill="auto"/>
        <w:spacing w:before="0" w:after="0" w:line="276" w:lineRule="auto"/>
        <w:ind w:left="-284" w:firstLine="0"/>
      </w:pPr>
      <w:r>
        <w:rPr>
          <w:lang w:val="uk-UA"/>
        </w:rPr>
        <w:t xml:space="preserve">    1.4 </w:t>
      </w:r>
      <w:r w:rsidR="001206BE">
        <w:t xml:space="preserve">Форму акту </w:t>
      </w:r>
      <w:proofErr w:type="spellStart"/>
      <w:r w:rsidR="001206BE">
        <w:t>перевірки</w:t>
      </w:r>
      <w:proofErr w:type="spellEnd"/>
      <w:r w:rsidR="001206BE">
        <w:t xml:space="preserve"> </w:t>
      </w:r>
      <w:proofErr w:type="spellStart"/>
      <w:r w:rsidR="001206BE">
        <w:t>готовності</w:t>
      </w:r>
      <w:proofErr w:type="spellEnd"/>
      <w:r w:rsidR="001206BE">
        <w:t xml:space="preserve"> </w:t>
      </w:r>
      <w:proofErr w:type="spellStart"/>
      <w:r w:rsidR="00891C07" w:rsidRPr="00867986">
        <w:t>закладів</w:t>
      </w:r>
      <w:proofErr w:type="spellEnd"/>
      <w:r w:rsidR="00891C07" w:rsidRPr="00867986">
        <w:rPr>
          <w:lang w:val="uk-UA"/>
        </w:rPr>
        <w:t xml:space="preserve"> освіти</w:t>
      </w:r>
      <w:r w:rsidR="00891C07">
        <w:t xml:space="preserve"> </w:t>
      </w:r>
      <w:r w:rsidR="001206BE">
        <w:t>до нового</w:t>
      </w:r>
      <w:r w:rsidR="001206BE">
        <w:br/>
      </w:r>
      <w:proofErr w:type="spellStart"/>
      <w:r w:rsidR="001206BE">
        <w:t>навчального</w:t>
      </w:r>
      <w:proofErr w:type="spellEnd"/>
      <w:r w:rsidR="001206BE">
        <w:t xml:space="preserve"> року та </w:t>
      </w:r>
      <w:proofErr w:type="spellStart"/>
      <w:r w:rsidR="00F70C4D">
        <w:t>опалювального</w:t>
      </w:r>
      <w:proofErr w:type="spellEnd"/>
      <w:r w:rsidR="00F70C4D">
        <w:t xml:space="preserve"> сезону (</w:t>
      </w:r>
      <w:proofErr w:type="spellStart"/>
      <w:r w:rsidR="00F70C4D">
        <w:t>додаток</w:t>
      </w:r>
      <w:proofErr w:type="spellEnd"/>
      <w:r w:rsidR="00F70C4D">
        <w:t xml:space="preserve"> №</w:t>
      </w:r>
      <w:r w:rsidR="00F70C4D">
        <w:rPr>
          <w:lang w:val="uk-UA"/>
        </w:rPr>
        <w:t>4</w:t>
      </w:r>
      <w:r w:rsidR="001206BE">
        <w:t>).</w:t>
      </w:r>
    </w:p>
    <w:p w:rsidR="00D3539A" w:rsidRPr="00D3539A" w:rsidRDefault="001206BE" w:rsidP="003909D9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76" w:lineRule="auto"/>
        <w:ind w:left="-284" w:firstLine="0"/>
      </w:pPr>
      <w:proofErr w:type="spellStart"/>
      <w:r>
        <w:t>Керівникам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міста</w:t>
      </w:r>
      <w:proofErr w:type="spellEnd"/>
      <w:r w:rsidR="00D3539A">
        <w:rPr>
          <w:lang w:val="uk-UA"/>
        </w:rPr>
        <w:t>:</w:t>
      </w:r>
    </w:p>
    <w:p w:rsidR="001206BE" w:rsidRDefault="00D3539A" w:rsidP="009F4AB0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276" w:lineRule="auto"/>
        <w:ind w:left="-284" w:firstLine="426"/>
      </w:pPr>
      <w:r>
        <w:rPr>
          <w:lang w:val="uk-UA"/>
        </w:rPr>
        <w:t>С</w:t>
      </w:r>
      <w:proofErr w:type="spellStart"/>
      <w:r w:rsidR="001206BE">
        <w:t>творити</w:t>
      </w:r>
      <w:proofErr w:type="spellEnd"/>
      <w:r w:rsidR="001206BE">
        <w:t xml:space="preserve"> </w:t>
      </w:r>
      <w:proofErr w:type="spellStart"/>
      <w:r w:rsidR="001206BE">
        <w:t>належні</w:t>
      </w:r>
      <w:proofErr w:type="spellEnd"/>
      <w:r w:rsidR="001206BE">
        <w:t xml:space="preserve"> </w:t>
      </w:r>
      <w:proofErr w:type="spellStart"/>
      <w:r w:rsidR="001206BE">
        <w:t>умови</w:t>
      </w:r>
      <w:proofErr w:type="spellEnd"/>
      <w:r w:rsidR="001206BE">
        <w:t xml:space="preserve"> для </w:t>
      </w:r>
      <w:proofErr w:type="spellStart"/>
      <w:r w:rsidR="001206BE">
        <w:t>роботи</w:t>
      </w:r>
      <w:proofErr w:type="spellEnd"/>
      <w:r w:rsidR="001206BE">
        <w:br/>
      </w:r>
      <w:proofErr w:type="spellStart"/>
      <w:r w:rsidR="001206BE">
        <w:t>комісії</w:t>
      </w:r>
      <w:proofErr w:type="spellEnd"/>
      <w:r w:rsidR="001206BE">
        <w:t xml:space="preserve"> та </w:t>
      </w:r>
      <w:proofErr w:type="spellStart"/>
      <w:r w:rsidR="001206BE">
        <w:t>забезпечити</w:t>
      </w:r>
      <w:proofErr w:type="spellEnd"/>
      <w:r w:rsidR="001206BE">
        <w:t xml:space="preserve"> на час </w:t>
      </w:r>
      <w:proofErr w:type="spellStart"/>
      <w:r w:rsidR="001206BE">
        <w:t>проведення</w:t>
      </w:r>
      <w:proofErr w:type="spellEnd"/>
      <w:r w:rsidR="001206BE">
        <w:t xml:space="preserve"> </w:t>
      </w:r>
      <w:proofErr w:type="spellStart"/>
      <w:r w:rsidR="001206BE">
        <w:t>об’їзду</w:t>
      </w:r>
      <w:proofErr w:type="spellEnd"/>
      <w:r w:rsidR="001206BE">
        <w:t xml:space="preserve"> </w:t>
      </w:r>
      <w:proofErr w:type="spellStart"/>
      <w:r w:rsidR="001206BE">
        <w:t>наявність</w:t>
      </w:r>
      <w:proofErr w:type="spellEnd"/>
      <w:r w:rsidR="001206BE">
        <w:t xml:space="preserve"> </w:t>
      </w:r>
      <w:r w:rsidR="001206BE" w:rsidRPr="009A7841">
        <w:rPr>
          <w:rStyle w:val="213pt"/>
          <w:sz w:val="28"/>
          <w:szCs w:val="28"/>
        </w:rPr>
        <w:t>4 (чотирьох)</w:t>
      </w:r>
      <w:r w:rsidR="00F15D39">
        <w:rPr>
          <w:rStyle w:val="213pt"/>
        </w:rPr>
        <w:t xml:space="preserve"> </w:t>
      </w:r>
      <w:proofErr w:type="spellStart"/>
      <w:r w:rsidR="001206BE">
        <w:t>примірн</w:t>
      </w:r>
      <w:r w:rsidR="002904C7">
        <w:t>иків</w:t>
      </w:r>
      <w:proofErr w:type="spellEnd"/>
      <w:r w:rsidR="002904C7">
        <w:t xml:space="preserve"> </w:t>
      </w:r>
      <w:proofErr w:type="spellStart"/>
      <w:r w:rsidR="002904C7">
        <w:t>актів</w:t>
      </w:r>
      <w:proofErr w:type="spellEnd"/>
      <w:r w:rsidR="002904C7">
        <w:t xml:space="preserve"> </w:t>
      </w:r>
      <w:proofErr w:type="spellStart"/>
      <w:r w:rsidR="002904C7">
        <w:t>перевірки</w:t>
      </w:r>
      <w:proofErr w:type="spellEnd"/>
      <w:r w:rsidR="002904C7">
        <w:t xml:space="preserve"> </w:t>
      </w:r>
      <w:proofErr w:type="spellStart"/>
      <w:r w:rsidR="002904C7">
        <w:t>готовності</w:t>
      </w:r>
      <w:proofErr w:type="spellEnd"/>
      <w:r w:rsidR="002904C7">
        <w:rPr>
          <w:lang w:val="uk-UA"/>
        </w:rPr>
        <w:t xml:space="preserve"> </w:t>
      </w:r>
      <w:proofErr w:type="spellStart"/>
      <w:r w:rsidR="001206BE">
        <w:t>закладів</w:t>
      </w:r>
      <w:proofErr w:type="spellEnd"/>
      <w:r w:rsidR="002904C7">
        <w:rPr>
          <w:lang w:val="uk-UA"/>
        </w:rPr>
        <w:t xml:space="preserve"> освіти</w:t>
      </w:r>
      <w:r w:rsidR="001206BE">
        <w:t xml:space="preserve"> до нового</w:t>
      </w:r>
      <w:r w:rsidR="001206BE">
        <w:br/>
      </w:r>
      <w:proofErr w:type="spellStart"/>
      <w:r w:rsidR="001206BE">
        <w:t>навчального</w:t>
      </w:r>
      <w:proofErr w:type="spellEnd"/>
      <w:r w:rsidR="001206BE">
        <w:t xml:space="preserve"> року та </w:t>
      </w:r>
      <w:proofErr w:type="spellStart"/>
      <w:r w:rsidR="001206BE">
        <w:t>опалювального</w:t>
      </w:r>
      <w:proofErr w:type="spellEnd"/>
      <w:r w:rsidR="001206BE">
        <w:t xml:space="preserve"> сезону з проставлен</w:t>
      </w:r>
      <w:r w:rsidR="003A4181">
        <w:rPr>
          <w:lang w:val="uk-UA"/>
        </w:rPr>
        <w:t>н</w:t>
      </w:r>
      <w:r w:rsidR="001206BE">
        <w:t xml:space="preserve">ими </w:t>
      </w:r>
      <w:r w:rsidR="003A4181">
        <w:rPr>
          <w:lang w:val="uk-UA"/>
        </w:rPr>
        <w:t xml:space="preserve">балами </w:t>
      </w:r>
      <w:r w:rsidR="00781178">
        <w:rPr>
          <w:lang w:val="uk-UA"/>
        </w:rPr>
        <w:t>самооцінк</w:t>
      </w:r>
      <w:r w:rsidR="003A4181">
        <w:rPr>
          <w:lang w:val="uk-UA"/>
        </w:rPr>
        <w:t>и</w:t>
      </w:r>
      <w:r w:rsidR="001206BE">
        <w:t>.</w:t>
      </w:r>
    </w:p>
    <w:p w:rsidR="006241F4" w:rsidRDefault="006241F4" w:rsidP="006241F4">
      <w:pPr>
        <w:pStyle w:val="a6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F4" w:rsidRDefault="006241F4" w:rsidP="006241F4">
      <w:pPr>
        <w:pStyle w:val="a6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F4" w:rsidRDefault="006241F4" w:rsidP="006241F4">
      <w:pPr>
        <w:pStyle w:val="a6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41F4" w:rsidRDefault="006241F4" w:rsidP="006241F4">
      <w:pPr>
        <w:pStyle w:val="a6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539A" w:rsidRPr="00D3539A" w:rsidRDefault="00D3539A" w:rsidP="009F4AB0">
      <w:pPr>
        <w:pStyle w:val="a6"/>
        <w:numPr>
          <w:ilvl w:val="1"/>
          <w:numId w:val="15"/>
        </w:numPr>
        <w:spacing w:line="27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представників батьківської громадськості закладу для участі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D3539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3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D3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D35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539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D35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D3539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D3539A">
        <w:rPr>
          <w:rFonts w:ascii="Times New Roman" w:hAnsi="Times New Roman" w:cs="Times New Roman"/>
          <w:sz w:val="28"/>
          <w:szCs w:val="28"/>
        </w:rPr>
        <w:t xml:space="preserve"> до нового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D3539A">
        <w:rPr>
          <w:rFonts w:ascii="Times New Roman" w:hAnsi="Times New Roman" w:cs="Times New Roman"/>
          <w:sz w:val="28"/>
          <w:szCs w:val="28"/>
        </w:rPr>
        <w:t xml:space="preserve"> року та</w:t>
      </w:r>
      <w:r w:rsidRPr="00D35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539A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D3539A">
        <w:rPr>
          <w:rFonts w:ascii="Times New Roman" w:hAnsi="Times New Roman" w:cs="Times New Roman"/>
          <w:sz w:val="28"/>
          <w:szCs w:val="28"/>
        </w:rPr>
        <w:t xml:space="preserve"> сезону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6BE" w:rsidRPr="00877FF8" w:rsidRDefault="001206BE" w:rsidP="00F15D39">
      <w:pPr>
        <w:pStyle w:val="a6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Головним спеціалістам управління освіти міської ради </w:t>
      </w:r>
      <w:r w:rsidR="00F15D39"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r w:rsidRPr="00877FF8">
        <w:rPr>
          <w:rFonts w:ascii="Times New Roman" w:hAnsi="Times New Roman" w:cs="Times New Roman"/>
          <w:sz w:val="28"/>
          <w:szCs w:val="28"/>
          <w:lang w:val="uk-UA"/>
        </w:rPr>
        <w:t>Гавриловій</w:t>
      </w:r>
      <w:r w:rsidR="00F15D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5FCD" w:rsidRPr="00877FF8">
        <w:rPr>
          <w:rFonts w:ascii="Times New Roman" w:hAnsi="Times New Roman" w:cs="Times New Roman"/>
          <w:sz w:val="28"/>
          <w:szCs w:val="28"/>
          <w:lang w:val="uk-UA"/>
        </w:rPr>
        <w:t>В.В.</w:t>
      </w:r>
      <w:r w:rsidR="00355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>Цуркану</w:t>
      </w:r>
      <w:proofErr w:type="spellEnd"/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7FF8">
        <w:rPr>
          <w:rFonts w:ascii="Times New Roman" w:hAnsi="Times New Roman" w:cs="Times New Roman"/>
          <w:sz w:val="28"/>
          <w:szCs w:val="28"/>
          <w:lang w:val="uk-UA"/>
        </w:rPr>
        <w:t>узагальнити акти готовно</w:t>
      </w:r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сті </w:t>
      </w:r>
      <w:r w:rsidR="00BF393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F393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>, ЗЗ</w:t>
      </w:r>
      <w:r w:rsidR="00BF3932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BF3932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D67D5" w:rsidRPr="00877FF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відповідно, </w:t>
      </w:r>
      <w:r w:rsidRPr="00877FF8">
        <w:rPr>
          <w:rFonts w:ascii="Times New Roman" w:hAnsi="Times New Roman" w:cs="Times New Roman"/>
          <w:sz w:val="28"/>
          <w:szCs w:val="28"/>
          <w:lang w:val="uk-UA"/>
        </w:rPr>
        <w:t>підготувати аналітичні матеріали.</w:t>
      </w:r>
    </w:p>
    <w:p w:rsidR="006E15B6" w:rsidRPr="00877FF8" w:rsidRDefault="006E15B6" w:rsidP="00F15D39">
      <w:pPr>
        <w:pStyle w:val="a6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7FF8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Чернівецької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7FF8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877FF8">
        <w:rPr>
          <w:rFonts w:ascii="Times New Roman" w:hAnsi="Times New Roman" w:cs="Times New Roman"/>
          <w:sz w:val="28"/>
          <w:szCs w:val="28"/>
        </w:rPr>
        <w:t>.</w:t>
      </w:r>
    </w:p>
    <w:p w:rsidR="006E15B6" w:rsidRPr="00877FF8" w:rsidRDefault="006E15B6" w:rsidP="00F15D39">
      <w:pPr>
        <w:pStyle w:val="a6"/>
        <w:numPr>
          <w:ilvl w:val="0"/>
          <w:numId w:val="2"/>
        </w:numPr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77F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77FF8">
        <w:rPr>
          <w:rFonts w:ascii="Times New Roman" w:hAnsi="Times New Roman" w:cs="Times New Roman"/>
          <w:sz w:val="28"/>
          <w:szCs w:val="28"/>
        </w:rPr>
        <w:t>виконання</w:t>
      </w:r>
      <w:r w:rsidR="00877FF8" w:rsidRPr="00877FF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77FF8" w:rsidRPr="00877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FF8" w:rsidRPr="00877F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877FF8" w:rsidRPr="00877FF8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="00877FF8" w:rsidRPr="00877FF8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877FF8" w:rsidRPr="00877FF8">
        <w:rPr>
          <w:rFonts w:ascii="Times New Roman" w:hAnsi="Times New Roman" w:cs="Times New Roman"/>
          <w:sz w:val="28"/>
          <w:szCs w:val="28"/>
        </w:rPr>
        <w:t xml:space="preserve"> за собою</w:t>
      </w:r>
      <w:r w:rsidR="00877FF8" w:rsidRPr="00877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15B6" w:rsidRDefault="006E15B6" w:rsidP="00F15D39">
      <w:pPr>
        <w:pStyle w:val="20"/>
        <w:tabs>
          <w:tab w:val="left" w:pos="809"/>
        </w:tabs>
        <w:spacing w:after="0" w:line="276" w:lineRule="auto"/>
        <w:ind w:left="-284" w:firstLine="0"/>
      </w:pP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F8">
        <w:rPr>
          <w:rFonts w:ascii="Times New Roman" w:hAnsi="Times New Roman" w:cs="Times New Roman"/>
          <w:b/>
          <w:sz w:val="28"/>
          <w:szCs w:val="28"/>
        </w:rPr>
        <w:t xml:space="preserve">Заступник начальника </w:t>
      </w: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ради               </w:t>
      </w:r>
      <w:r w:rsidR="00877FF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77FF8">
        <w:rPr>
          <w:rFonts w:ascii="Times New Roman" w:hAnsi="Times New Roman" w:cs="Times New Roman"/>
          <w:b/>
          <w:sz w:val="28"/>
          <w:szCs w:val="28"/>
        </w:rPr>
        <w:t xml:space="preserve"> О.Л. </w:t>
      </w: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Кузьміна</w:t>
      </w:r>
      <w:proofErr w:type="spellEnd"/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877FF8">
        <w:rPr>
          <w:rFonts w:ascii="Times New Roman" w:hAnsi="Times New Roman" w:cs="Times New Roman"/>
          <w:i/>
          <w:sz w:val="28"/>
          <w:szCs w:val="28"/>
          <w:u w:val="single"/>
        </w:rPr>
        <w:t>Виконавець</w:t>
      </w:r>
      <w:proofErr w:type="spellEnd"/>
      <w:r w:rsidRPr="00877FF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E15B6" w:rsidRPr="00877FF8" w:rsidRDefault="008909A3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="006E15B6" w:rsidRPr="00877FF8">
        <w:rPr>
          <w:rFonts w:ascii="Times New Roman" w:hAnsi="Times New Roman" w:cs="Times New Roman"/>
          <w:b/>
          <w:sz w:val="28"/>
          <w:szCs w:val="28"/>
        </w:rPr>
        <w:t>оловний</w:t>
      </w:r>
      <w:proofErr w:type="spellEnd"/>
      <w:r w:rsidR="006E15B6"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15B6" w:rsidRPr="00877FF8">
        <w:rPr>
          <w:rFonts w:ascii="Times New Roman" w:hAnsi="Times New Roman" w:cs="Times New Roman"/>
          <w:b/>
          <w:sz w:val="28"/>
          <w:szCs w:val="28"/>
        </w:rPr>
        <w:t>спеціаліст</w:t>
      </w:r>
      <w:proofErr w:type="spellEnd"/>
      <w:r w:rsidR="006E15B6"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5B6" w:rsidRPr="00877FF8" w:rsidRDefault="006E15B6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Чернівецької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FF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77FF8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Л.М. Гаврилова</w:t>
      </w:r>
    </w:p>
    <w:p w:rsidR="002B39AB" w:rsidRPr="00877FF8" w:rsidRDefault="002B39AB" w:rsidP="00877FF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28" w:rsidRPr="001206BE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023E3B" w:rsidRDefault="00023E3B" w:rsidP="00004B35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39179D" w:rsidRPr="0039179D" w:rsidRDefault="0039179D" w:rsidP="0039179D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F16005">
        <w:rPr>
          <w:i/>
          <w:lang w:val="uk-UA"/>
        </w:rPr>
        <w:t>Додаток №1</w:t>
      </w:r>
    </w:p>
    <w:p w:rsidR="0039179D" w:rsidRDefault="0039179D" w:rsidP="0039179D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F16005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>Чернівецької міської ради</w:t>
      </w:r>
      <w:r w:rsidRPr="00F16005">
        <w:rPr>
          <w:i/>
          <w:lang w:val="uk-UA"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 xml:space="preserve">від </w:t>
      </w:r>
      <w:r>
        <w:rPr>
          <w:i/>
          <w:lang w:val="uk-UA"/>
        </w:rPr>
        <w:t>06</w:t>
      </w:r>
      <w:r w:rsidRPr="00F16005">
        <w:rPr>
          <w:i/>
          <w:lang w:val="uk-UA"/>
        </w:rPr>
        <w:t>.07.201</w:t>
      </w:r>
      <w:r>
        <w:rPr>
          <w:i/>
          <w:lang w:val="uk-UA"/>
        </w:rPr>
        <w:t>8</w:t>
      </w:r>
      <w:r w:rsidRPr="00F16005">
        <w:rPr>
          <w:i/>
          <w:lang w:val="uk-UA"/>
        </w:rPr>
        <w:t xml:space="preserve"> №2</w:t>
      </w:r>
      <w:r>
        <w:rPr>
          <w:i/>
          <w:lang w:val="uk-UA"/>
        </w:rPr>
        <w:t>70</w:t>
      </w:r>
    </w:p>
    <w:p w:rsidR="00BB6DD5" w:rsidRDefault="00BB6DD5" w:rsidP="00D533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BB6DD5" w:rsidRDefault="00BB6DD5" w:rsidP="00B56F85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D53384" w:rsidRPr="00D53384" w:rsidRDefault="00D53384" w:rsidP="00D533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Склад комісії</w:t>
      </w:r>
    </w:p>
    <w:p w:rsidR="00D53384" w:rsidRPr="00D53384" w:rsidRDefault="00D53384" w:rsidP="00D533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з </w:t>
      </w: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перевірки готовності закладів</w:t>
      </w:r>
      <w:r w:rsidR="009A4433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 освіти м. Чернівців</w:t>
      </w:r>
    </w:p>
    <w:p w:rsidR="00D53384" w:rsidRPr="00D53384" w:rsidRDefault="00D53384" w:rsidP="00D5338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D53384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до нового навчального року та опалювального сезону</w:t>
      </w:r>
    </w:p>
    <w:p w:rsidR="00D53384" w:rsidRDefault="00D53384" w:rsidP="00B32B38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D4275" w:rsidTr="00AD4275">
        <w:tc>
          <w:tcPr>
            <w:tcW w:w="2802" w:type="dxa"/>
          </w:tcPr>
          <w:p w:rsidR="00AD4275" w:rsidRPr="00D53384" w:rsidRDefault="00D53384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53384">
              <w:rPr>
                <w:sz w:val="28"/>
                <w:szCs w:val="28"/>
                <w:lang w:val="uk-UA"/>
              </w:rPr>
              <w:t>Паскар</w:t>
            </w:r>
            <w:proofErr w:type="spellEnd"/>
            <w:r w:rsidRPr="00D53384">
              <w:rPr>
                <w:sz w:val="28"/>
                <w:szCs w:val="28"/>
                <w:lang w:val="uk-UA"/>
              </w:rPr>
              <w:t xml:space="preserve"> О.Є.</w:t>
            </w:r>
          </w:p>
        </w:tc>
        <w:tc>
          <w:tcPr>
            <w:tcW w:w="6769" w:type="dxa"/>
          </w:tcPr>
          <w:p w:rsidR="00AD4275" w:rsidRPr="00802C5A" w:rsidRDefault="00D53384" w:rsidP="00802C5A">
            <w:pPr>
              <w:widowControl w:val="0"/>
              <w:tabs>
                <w:tab w:val="left" w:pos="338"/>
              </w:tabs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міського голови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з питань діяльності виконавчих </w:t>
            </w:r>
            <w:r w:rsidRPr="00D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органів міської ради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1173C2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Мартинюк С.В.</w:t>
            </w:r>
          </w:p>
        </w:tc>
        <w:tc>
          <w:tcPr>
            <w:tcW w:w="6769" w:type="dxa"/>
          </w:tcPr>
          <w:p w:rsidR="00AD4275" w:rsidRPr="00B32B38" w:rsidRDefault="00A56041" w:rsidP="00B32B38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начальник управління освіти Чернівецької міської ради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94084D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Кузьміна О.Л.</w:t>
            </w:r>
          </w:p>
        </w:tc>
        <w:tc>
          <w:tcPr>
            <w:tcW w:w="6769" w:type="dxa"/>
          </w:tcPr>
          <w:p w:rsidR="00AD4275" w:rsidRPr="00B32B38" w:rsidRDefault="00A56041" w:rsidP="00B32B38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A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начальника, началь</w:t>
            </w:r>
            <w:r w:rsid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ник відділу загальної середньої </w:t>
            </w:r>
            <w:r w:rsidRPr="00A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освіти управління освіти Чернівецької міської ради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  <w:tc>
          <w:tcPr>
            <w:tcW w:w="6769" w:type="dxa"/>
          </w:tcPr>
          <w:p w:rsidR="00AD4275" w:rsidRPr="00B32B38" w:rsidRDefault="00EF5FBC" w:rsidP="00B32B38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заступник начальника, начальник відділу</w:t>
            </w:r>
            <w:r w:rsid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дошкільної</w:t>
            </w: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br/>
            </w:r>
            <w:r w:rsid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освіти </w:t>
            </w: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управління освіти Чернівецької міської ради</w:t>
            </w:r>
          </w:p>
        </w:tc>
      </w:tr>
      <w:tr w:rsidR="00EF5FBC" w:rsidRPr="00D3539A" w:rsidTr="00AD4275">
        <w:tc>
          <w:tcPr>
            <w:tcW w:w="2802" w:type="dxa"/>
          </w:tcPr>
          <w:p w:rsidR="00EF5FBC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 Н.П.</w:t>
            </w:r>
          </w:p>
        </w:tc>
        <w:tc>
          <w:tcPr>
            <w:tcW w:w="6769" w:type="dxa"/>
          </w:tcPr>
          <w:p w:rsidR="00EF5FBC" w:rsidRPr="00EF5FBC" w:rsidRDefault="00EF5FBC" w:rsidP="00EF5FBC">
            <w:pPr>
              <w:widowControl w:val="0"/>
              <w:tabs>
                <w:tab w:val="left" w:pos="338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завідувач </w:t>
            </w: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ММЦ закладів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світи управління освіти міської </w:t>
            </w: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ради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Гаврилова Л.М.</w:t>
            </w:r>
          </w:p>
        </w:tc>
        <w:tc>
          <w:tcPr>
            <w:tcW w:w="6769" w:type="dxa"/>
          </w:tcPr>
          <w:p w:rsidR="00AD4275" w:rsidRPr="00B32B38" w:rsidRDefault="00EF5FBC" w:rsidP="00004B35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головний спеціаліст управління освіти міської ради</w:t>
            </w:r>
            <w:r w:rsidR="0012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(по </w:t>
            </w:r>
            <w:r w:rsidR="0000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</w:t>
            </w:r>
            <w:r w:rsidR="0012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Д</w:t>
            </w:r>
            <w:r w:rsidR="0000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</w:t>
            </w:r>
            <w:r w:rsidR="0012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Воробець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6769" w:type="dxa"/>
          </w:tcPr>
          <w:p w:rsidR="00AD4275" w:rsidRPr="00B32B38" w:rsidRDefault="00EF5FBC" w:rsidP="00004B35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головний спеціаліст управління освіти міської ради</w:t>
            </w:r>
            <w:r w:rsidR="0012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(по ЗЗ</w:t>
            </w:r>
            <w:r w:rsidR="00004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СО</w:t>
            </w:r>
            <w:r w:rsidR="00127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)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Кандиба А.Є.</w:t>
            </w:r>
          </w:p>
        </w:tc>
        <w:tc>
          <w:tcPr>
            <w:tcW w:w="6769" w:type="dxa"/>
          </w:tcPr>
          <w:p w:rsidR="00127FBD" w:rsidRDefault="00361047" w:rsidP="00B32B38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депутат Чернівецької міської ради </w:t>
            </w:r>
            <w:r w:rsidRPr="0036104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 w:bidi="uk-UA"/>
              </w:rPr>
              <w:t xml:space="preserve">VII </w:t>
            </w:r>
            <w:r w:rsidRPr="0036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скликання </w:t>
            </w:r>
          </w:p>
          <w:p w:rsidR="00AD4275" w:rsidRPr="00B32B38" w:rsidRDefault="00361047" w:rsidP="00B32B38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361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AD4275" w:rsidTr="00AD4275">
        <w:tc>
          <w:tcPr>
            <w:tcW w:w="2802" w:type="dxa"/>
          </w:tcPr>
          <w:p w:rsidR="00AD4275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Колодрівський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769" w:type="dxa"/>
          </w:tcPr>
          <w:p w:rsidR="00AD4275" w:rsidRPr="00B32B38" w:rsidRDefault="00B32B38" w:rsidP="006469CE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B32B38">
              <w:rPr>
                <w:b w:val="0"/>
                <w:sz w:val="28"/>
                <w:szCs w:val="28"/>
              </w:rPr>
              <w:t xml:space="preserve">методист ММЦ </w:t>
            </w:r>
            <w:proofErr w:type="spellStart"/>
            <w:r w:rsidRPr="00B32B38">
              <w:rPr>
                <w:b w:val="0"/>
                <w:sz w:val="28"/>
                <w:szCs w:val="28"/>
              </w:rPr>
              <w:t>закладів</w:t>
            </w:r>
            <w:proofErr w:type="spellEnd"/>
            <w:r w:rsidRPr="00B32B3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32B38">
              <w:rPr>
                <w:b w:val="0"/>
                <w:sz w:val="28"/>
                <w:szCs w:val="28"/>
              </w:rPr>
              <w:t>освіти</w:t>
            </w:r>
            <w:proofErr w:type="spellEnd"/>
            <w:r w:rsidRPr="00B32B3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32B38">
              <w:rPr>
                <w:b w:val="0"/>
                <w:sz w:val="28"/>
                <w:szCs w:val="28"/>
              </w:rPr>
              <w:t>управління</w:t>
            </w:r>
            <w:proofErr w:type="spellEnd"/>
            <w:r w:rsidRPr="00B32B3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32B38">
              <w:rPr>
                <w:b w:val="0"/>
                <w:sz w:val="28"/>
                <w:szCs w:val="28"/>
              </w:rPr>
              <w:t>освіти</w:t>
            </w:r>
            <w:proofErr w:type="spellEnd"/>
            <w:r w:rsidRPr="00B32B38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32B38">
              <w:rPr>
                <w:b w:val="0"/>
                <w:sz w:val="28"/>
                <w:szCs w:val="28"/>
              </w:rPr>
              <w:t>міської</w:t>
            </w:r>
            <w:proofErr w:type="spellEnd"/>
            <w:r w:rsidRPr="00B32B38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B32B38">
              <w:rPr>
                <w:b w:val="0"/>
                <w:sz w:val="28"/>
                <w:szCs w:val="28"/>
              </w:rPr>
              <w:t>ради</w:t>
            </w:r>
            <w:proofErr w:type="gramEnd"/>
          </w:p>
        </w:tc>
      </w:tr>
      <w:tr w:rsidR="00F05A48" w:rsidTr="00AD4275">
        <w:tc>
          <w:tcPr>
            <w:tcW w:w="2802" w:type="dxa"/>
          </w:tcPr>
          <w:p w:rsidR="00F05A4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Олещенко В.Ф.</w:t>
            </w:r>
          </w:p>
        </w:tc>
        <w:tc>
          <w:tcPr>
            <w:tcW w:w="6769" w:type="dxa"/>
          </w:tcPr>
          <w:p w:rsidR="00F05A48" w:rsidRPr="00B32B38" w:rsidRDefault="00B32B38" w:rsidP="00B32B38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інженер групи господарс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ького обслуговування управління </w:t>
            </w: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освіти міської ради</w:t>
            </w:r>
          </w:p>
        </w:tc>
      </w:tr>
      <w:tr w:rsidR="00F05A48" w:rsidTr="00AD4275">
        <w:tc>
          <w:tcPr>
            <w:tcW w:w="2802" w:type="dxa"/>
          </w:tcPr>
          <w:p w:rsidR="00F05A4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Палагнюк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6769" w:type="dxa"/>
          </w:tcPr>
          <w:p w:rsidR="00F05A48" w:rsidRDefault="00F80E31" w:rsidP="006469CE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бухгалтер з електронних закупівель </w:t>
            </w:r>
            <w:r w:rsidRPr="00F80E31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управління освіти міської ради</w:t>
            </w:r>
          </w:p>
        </w:tc>
      </w:tr>
      <w:tr w:rsidR="00F05A48" w:rsidTr="00AD4275">
        <w:tc>
          <w:tcPr>
            <w:tcW w:w="2802" w:type="dxa"/>
          </w:tcPr>
          <w:p w:rsidR="00F05A4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Поплета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В.Є.</w:t>
            </w:r>
          </w:p>
        </w:tc>
        <w:tc>
          <w:tcPr>
            <w:tcW w:w="6769" w:type="dxa"/>
          </w:tcPr>
          <w:p w:rsidR="00F05A48" w:rsidRPr="00B32B38" w:rsidRDefault="00B32B38" w:rsidP="00B32B38">
            <w:pPr>
              <w:widowControl w:val="0"/>
              <w:tabs>
                <w:tab w:val="left" w:pos="430"/>
              </w:tabs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інженер групи господарс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ького обслуговування управління </w:t>
            </w:r>
            <w:r w:rsidRPr="00B3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освіти міської ради</w:t>
            </w:r>
          </w:p>
        </w:tc>
      </w:tr>
      <w:tr w:rsidR="00F05A48" w:rsidTr="00AD4275">
        <w:tc>
          <w:tcPr>
            <w:tcW w:w="2802" w:type="dxa"/>
          </w:tcPr>
          <w:p w:rsidR="00F05A4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Цуркан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6769" w:type="dxa"/>
          </w:tcPr>
          <w:p w:rsidR="00F05A48" w:rsidRPr="00B32B38" w:rsidRDefault="00B32B38" w:rsidP="00B32B38">
            <w:pPr>
              <w:widowControl w:val="0"/>
              <w:tabs>
                <w:tab w:val="left" w:pos="33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E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головний спеціаліст управління освіти міської ради</w:t>
            </w:r>
          </w:p>
        </w:tc>
      </w:tr>
      <w:tr w:rsidR="00B32B38" w:rsidTr="00AD4275">
        <w:tc>
          <w:tcPr>
            <w:tcW w:w="2802" w:type="dxa"/>
            <w:vMerge w:val="restart"/>
          </w:tcPr>
          <w:p w:rsidR="00B32B3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працівники управлінь</w:t>
            </w:r>
          </w:p>
        </w:tc>
        <w:tc>
          <w:tcPr>
            <w:tcW w:w="6769" w:type="dxa"/>
          </w:tcPr>
          <w:p w:rsidR="00B32B38" w:rsidRDefault="00B32B38" w:rsidP="006469CE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127FB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27FBD"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B32B38" w:rsidTr="00AD4275">
        <w:tc>
          <w:tcPr>
            <w:tcW w:w="2802" w:type="dxa"/>
            <w:vMerge/>
          </w:tcPr>
          <w:p w:rsidR="00B32B3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B32B38" w:rsidRDefault="00B32B38" w:rsidP="006469CE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ДСНС</w:t>
            </w:r>
            <w:r w:rsidR="00127FB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27FBD"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  <w:tr w:rsidR="00B32B38" w:rsidRPr="00D3539A" w:rsidTr="00AD4275">
        <w:tc>
          <w:tcPr>
            <w:tcW w:w="2802" w:type="dxa"/>
            <w:vMerge/>
          </w:tcPr>
          <w:p w:rsidR="00B32B38" w:rsidRPr="00D53384" w:rsidRDefault="00B32B38" w:rsidP="001173C2">
            <w:pPr>
              <w:pStyle w:val="60"/>
              <w:shd w:val="clear" w:color="auto" w:fill="auto"/>
              <w:spacing w:after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B32B38" w:rsidRDefault="004C7AFF" w:rsidP="006469CE">
            <w:pPr>
              <w:pStyle w:val="60"/>
              <w:shd w:val="clear" w:color="auto" w:fill="auto"/>
              <w:spacing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</w:t>
            </w:r>
            <w:r w:rsidR="00B32B38">
              <w:rPr>
                <w:b w:val="0"/>
                <w:sz w:val="28"/>
                <w:szCs w:val="28"/>
                <w:lang w:val="uk-UA"/>
              </w:rPr>
              <w:t>іської дитячої поліклініки</w:t>
            </w:r>
            <w:r w:rsidR="00127FB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27FBD" w:rsidRPr="00361047">
              <w:rPr>
                <w:b w:val="0"/>
                <w:color w:val="000000"/>
                <w:sz w:val="28"/>
                <w:szCs w:val="28"/>
                <w:lang w:val="uk-UA" w:eastAsia="uk-UA" w:bidi="uk-UA"/>
              </w:rPr>
              <w:t>(за згодою)</w:t>
            </w:r>
          </w:p>
        </w:tc>
      </w:tr>
    </w:tbl>
    <w:p w:rsidR="00AD4275" w:rsidRPr="00AD4275" w:rsidRDefault="00AD4275" w:rsidP="00AD4275">
      <w:pPr>
        <w:pStyle w:val="60"/>
        <w:shd w:val="clear" w:color="auto" w:fill="auto"/>
        <w:spacing w:after="0"/>
        <w:jc w:val="center"/>
        <w:rPr>
          <w:b w:val="0"/>
          <w:sz w:val="28"/>
          <w:szCs w:val="28"/>
          <w:lang w:val="uk-UA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DB667D" w:rsidRDefault="00DB667D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BB6DD5" w:rsidRDefault="00BB6DD5" w:rsidP="00DB667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B56F85" w:rsidRDefault="00B56F85" w:rsidP="00DB667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B56F85" w:rsidRDefault="00B56F85" w:rsidP="0070745F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023E3B" w:rsidRDefault="00023E3B" w:rsidP="00DB667D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DB667D" w:rsidRPr="00DB667D" w:rsidRDefault="00DB667D" w:rsidP="00DB667D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proofErr w:type="spellStart"/>
      <w:r>
        <w:rPr>
          <w:i/>
        </w:rPr>
        <w:t>Додаток</w:t>
      </w:r>
      <w:proofErr w:type="spellEnd"/>
      <w:r>
        <w:rPr>
          <w:i/>
        </w:rPr>
        <w:t xml:space="preserve"> №</w:t>
      </w:r>
      <w:r>
        <w:rPr>
          <w:i/>
          <w:lang w:val="uk-UA"/>
        </w:rPr>
        <w:t>2</w:t>
      </w:r>
    </w:p>
    <w:p w:rsidR="00DB667D" w:rsidRPr="0039179D" w:rsidRDefault="00DB667D" w:rsidP="00DB667D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D3539A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D3539A">
        <w:rPr>
          <w:i/>
          <w:lang w:val="uk-UA"/>
        </w:rPr>
        <w:t>Чернівецької міської ради</w:t>
      </w:r>
      <w:r w:rsidRPr="00D3539A">
        <w:rPr>
          <w:i/>
          <w:lang w:val="uk-UA"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D3539A">
        <w:rPr>
          <w:i/>
          <w:lang w:val="uk-UA"/>
        </w:rPr>
        <w:t xml:space="preserve">від </w:t>
      </w:r>
      <w:r>
        <w:rPr>
          <w:i/>
          <w:lang w:val="uk-UA"/>
        </w:rPr>
        <w:t>06</w:t>
      </w:r>
      <w:r w:rsidRPr="00D3539A">
        <w:rPr>
          <w:i/>
          <w:lang w:val="uk-UA"/>
        </w:rPr>
        <w:t>.07.201</w:t>
      </w:r>
      <w:r>
        <w:rPr>
          <w:i/>
          <w:lang w:val="uk-UA"/>
        </w:rPr>
        <w:t>8</w:t>
      </w:r>
      <w:r w:rsidRPr="00D3539A">
        <w:rPr>
          <w:i/>
          <w:lang w:val="uk-UA"/>
        </w:rPr>
        <w:t xml:space="preserve"> №2</w:t>
      </w:r>
      <w:r>
        <w:rPr>
          <w:i/>
          <w:lang w:val="uk-UA"/>
        </w:rPr>
        <w:t>70</w:t>
      </w:r>
    </w:p>
    <w:p w:rsidR="00DB667D" w:rsidRDefault="00DB667D" w:rsidP="006E6C39">
      <w:pPr>
        <w:spacing w:after="0" w:line="259" w:lineRule="auto"/>
        <w:ind w:right="182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:rsidR="00290628" w:rsidRPr="00D3539A" w:rsidRDefault="00290628" w:rsidP="00290628">
      <w:pPr>
        <w:spacing w:after="0" w:line="259" w:lineRule="auto"/>
        <w:ind w:right="182"/>
        <w:jc w:val="right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D3539A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290628" w:rsidRPr="00D3539A" w:rsidRDefault="00290628" w:rsidP="00777D09">
      <w:pPr>
        <w:keepNext/>
        <w:keepLines/>
        <w:spacing w:after="0" w:line="259" w:lineRule="auto"/>
        <w:ind w:left="217" w:right="458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Пам’ятка</w:t>
      </w:r>
    </w:p>
    <w:p w:rsidR="00290628" w:rsidRPr="00AE24ED" w:rsidRDefault="00290628" w:rsidP="00AE24ED">
      <w:pPr>
        <w:spacing w:after="0" w:line="248" w:lineRule="auto"/>
        <w:ind w:left="367" w:firstLine="28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</w:pP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перевірки готовності закладів освіти</w:t>
      </w:r>
      <w:r w:rsidR="00777D0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="00AE24E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м. Чернівців</w:t>
      </w:r>
      <w:r w:rsidR="00AE24ED"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до нового 2018/2019 н.</w:t>
      </w:r>
      <w:r w:rsidR="00777D09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р.</w:t>
      </w:r>
      <w:r w:rsidR="006D0C70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>та роботи в осінньо-зимовий період</w:t>
      </w:r>
    </w:p>
    <w:p w:rsidR="00290628" w:rsidRPr="00D3539A" w:rsidRDefault="00290628" w:rsidP="00290628">
      <w:pPr>
        <w:spacing w:after="0" w:line="259" w:lineRule="auto"/>
        <w:ind w:left="276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D3539A">
        <w:rPr>
          <w:rFonts w:ascii="Times New Roman" w:eastAsia="Times New Roman" w:hAnsi="Times New Roman" w:cs="Times New Roman"/>
          <w:b/>
          <w:color w:val="000000"/>
          <w:sz w:val="28"/>
          <w:lang w:val="uk-UA" w:eastAsia="ru-RU"/>
        </w:rPr>
        <w:t xml:space="preserve">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плану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капітального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поточного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Стан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території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бетонованих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майданчиків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смі</w:t>
      </w:r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тт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єзбиральників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квітників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огорожі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підсобних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споруд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майданчиків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флагштока для прапора). </w:t>
      </w:r>
    </w:p>
    <w:p w:rsidR="00290628" w:rsidRPr="00DA7A8C" w:rsidRDefault="00290628" w:rsidP="00DA7A8C">
      <w:pPr>
        <w:numPr>
          <w:ilvl w:val="0"/>
          <w:numId w:val="1"/>
        </w:numPr>
        <w:spacing w:after="1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Оцінка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стану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споруд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мереж (постанова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Кабінету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</w:t>
      </w:r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05.05.1997 № 409 «Про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надійності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безпечної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експлуатації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споруд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інженерних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мереж»). </w:t>
      </w:r>
      <w:r w:rsidR="00DA7A8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щорічних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восени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навесні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актів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обстежень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будівель</w:t>
      </w:r>
      <w:proofErr w:type="spellEnd"/>
      <w:r w:rsidRPr="00DA7A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інвентаризації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нерухомого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майна,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перебуває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балансі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закладів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занесенням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Єдиного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об’єктів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власності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державні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постійного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користування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відведеними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земельними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ділянками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ідготовка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матеріально-технічної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закладів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новому 2018/2019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навчальному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ідготовка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теплового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господарства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нового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опалювального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сезону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підготовки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теплових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господарств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опалювального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періоду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затверджених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наказом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палива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енергетики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житлово-комунального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господарства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10.12.2008 № 620/378 (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обліку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енергоносіїв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енергопаспорта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установи;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відсоток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встановлених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потреби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енергозберігаючих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ламп,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вікон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дверей).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(наказ по закладу про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організацію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призначення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відповідальних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життєдіяльності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кабінетах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навчання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перевірку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інструкцій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життєдіяльності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реєстрації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інструктажів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</w:t>
      </w:r>
      <w:proofErr w:type="gramEnd"/>
    </w:p>
    <w:p w:rsidR="00B56F85" w:rsidRPr="003E0EFF" w:rsidRDefault="00290628" w:rsidP="003E0EFF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вимогам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життєдіяльності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кабінетів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фізики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інформатики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біології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хімії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Захисту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Вітчизни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інших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кабінетів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Стан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освітнього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процесу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майстерень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занять з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ічних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обслуговуючих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0" w:line="239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Відповідність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вимогам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життєдіяльності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зали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випробування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снарядів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міцність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іплення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надійність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експлуатації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Відповідність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заземлення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вимогам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акту 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ірки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опору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ізоляції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електромережі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заземлення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вчасно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ідтвердженого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допуску до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роботи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електрика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співробітників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працюють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електроустановками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Виконання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вимог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«Правил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пожежної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безпеки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закладів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організацій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затверджених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спільним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наказом Головного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управління</w:t>
      </w:r>
      <w:proofErr w:type="spellEnd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ержавної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пожежної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охорони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МВС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Міністерства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освіти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науки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від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30.09.1998 № 348/70,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зареєстрованим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Міністерстві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юстиції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України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17.12.1998 за № 800/3240.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і стан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протипожежного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обладнання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Організація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медичних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оглядів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дітей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контроль за станом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здоров’я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Проведення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обов’язкових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медичних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оглядів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працівникі</w:t>
      </w:r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spellEnd"/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Наявність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їдальні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забезпеченість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технологічним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обладнанням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меблями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посудом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санітарний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стан,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умови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миття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рук. </w:t>
      </w:r>
    </w:p>
    <w:p w:rsidR="00290628" w:rsidRPr="00290628" w:rsidRDefault="00290628" w:rsidP="00290628">
      <w:pPr>
        <w:numPr>
          <w:ilvl w:val="0"/>
          <w:numId w:val="1"/>
        </w:numPr>
        <w:spacing w:after="3" w:line="248" w:lineRule="auto"/>
        <w:ind w:right="236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Забезпеченість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комп’ютерною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</w:t>
      </w:r>
      <w:proofErr w:type="gram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ікою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кількість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учнів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 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педагогічних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працівників</w:t>
      </w:r>
      <w:proofErr w:type="spellEnd"/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1 ПК).  </w:t>
      </w:r>
    </w:p>
    <w:p w:rsidR="00290628" w:rsidRP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left="79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90628" w:rsidRPr="00290628" w:rsidRDefault="00290628" w:rsidP="00290628">
      <w:pPr>
        <w:spacing w:after="0" w:line="259" w:lineRule="auto"/>
        <w:ind w:right="18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06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26BCA" w:rsidRDefault="00A26BCA">
      <w:pPr>
        <w:rPr>
          <w:lang w:val="uk-UA"/>
        </w:rPr>
      </w:pPr>
    </w:p>
    <w:p w:rsidR="003D2214" w:rsidRDefault="003D2214">
      <w:pPr>
        <w:rPr>
          <w:lang w:val="uk-UA"/>
        </w:rPr>
      </w:pPr>
    </w:p>
    <w:p w:rsidR="003D2214" w:rsidRDefault="003D2214">
      <w:pPr>
        <w:rPr>
          <w:lang w:val="uk-UA"/>
        </w:rPr>
      </w:pPr>
    </w:p>
    <w:p w:rsidR="003D2214" w:rsidRDefault="003D2214">
      <w:pPr>
        <w:rPr>
          <w:lang w:val="uk-UA"/>
        </w:rPr>
      </w:pPr>
    </w:p>
    <w:p w:rsidR="003D2214" w:rsidRDefault="003D2214">
      <w:pPr>
        <w:rPr>
          <w:lang w:val="uk-UA"/>
        </w:rPr>
      </w:pPr>
    </w:p>
    <w:p w:rsidR="00163E12" w:rsidRDefault="00163E12" w:rsidP="003D2214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653EB5" w:rsidRDefault="00653EB5" w:rsidP="003D2214">
      <w:pPr>
        <w:pStyle w:val="60"/>
        <w:shd w:val="clear" w:color="auto" w:fill="auto"/>
        <w:spacing w:after="0"/>
        <w:ind w:left="6640"/>
        <w:rPr>
          <w:i/>
          <w:lang w:val="uk-UA"/>
        </w:rPr>
      </w:pPr>
    </w:p>
    <w:p w:rsidR="00896CE8" w:rsidRDefault="00896CE8" w:rsidP="003D2214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bookmarkStart w:id="0" w:name="_GoBack"/>
      <w:bookmarkEnd w:id="0"/>
    </w:p>
    <w:p w:rsidR="003E0EFF" w:rsidRDefault="003E0EFF" w:rsidP="00A359BF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3D2214" w:rsidRPr="00DB667D" w:rsidRDefault="003D2214" w:rsidP="003D2214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r w:rsidRPr="00F16005">
        <w:rPr>
          <w:i/>
          <w:lang w:val="uk-UA"/>
        </w:rPr>
        <w:lastRenderedPageBreak/>
        <w:t>Додаток №</w:t>
      </w:r>
      <w:r>
        <w:rPr>
          <w:i/>
          <w:lang w:val="uk-UA"/>
        </w:rPr>
        <w:t>3</w:t>
      </w:r>
    </w:p>
    <w:p w:rsidR="00BB485C" w:rsidRDefault="003D2214" w:rsidP="00BB485C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r w:rsidRPr="00F16005">
        <w:rPr>
          <w:i/>
          <w:lang w:val="uk-UA"/>
        </w:rPr>
        <w:t>до наказу управління</w:t>
      </w:r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>Чернівецької міської ради</w:t>
      </w:r>
      <w:r w:rsidRPr="00F16005">
        <w:rPr>
          <w:i/>
          <w:lang w:val="uk-UA"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r w:rsidRPr="00F16005">
        <w:rPr>
          <w:i/>
          <w:lang w:val="uk-UA"/>
        </w:rPr>
        <w:t xml:space="preserve">від </w:t>
      </w:r>
      <w:r>
        <w:rPr>
          <w:i/>
          <w:lang w:val="uk-UA"/>
        </w:rPr>
        <w:t>06</w:t>
      </w:r>
      <w:r w:rsidRPr="00F16005">
        <w:rPr>
          <w:i/>
          <w:lang w:val="uk-UA"/>
        </w:rPr>
        <w:t>.07.201</w:t>
      </w:r>
      <w:r>
        <w:rPr>
          <w:i/>
          <w:lang w:val="uk-UA"/>
        </w:rPr>
        <w:t>8</w:t>
      </w:r>
      <w:r w:rsidRPr="00F16005">
        <w:rPr>
          <w:i/>
          <w:lang w:val="uk-UA"/>
        </w:rPr>
        <w:t xml:space="preserve"> №2</w:t>
      </w:r>
      <w:r>
        <w:rPr>
          <w:i/>
          <w:lang w:val="uk-UA"/>
        </w:rPr>
        <w:t>70</w:t>
      </w:r>
    </w:p>
    <w:p w:rsidR="00653EB5" w:rsidRDefault="00BB485C" w:rsidP="00653EB5">
      <w:pPr>
        <w:pStyle w:val="60"/>
        <w:shd w:val="clear" w:color="auto" w:fill="auto"/>
        <w:spacing w:after="0"/>
        <w:jc w:val="center"/>
        <w:rPr>
          <w:rFonts w:eastAsia="Calibri"/>
          <w:lang w:val="uk-UA"/>
        </w:rPr>
      </w:pPr>
      <w:r w:rsidRPr="00BB485C">
        <w:rPr>
          <w:rFonts w:eastAsia="Calibri"/>
          <w:lang w:val="uk-UA"/>
        </w:rPr>
        <w:t>Графік</w:t>
      </w:r>
      <w:r>
        <w:rPr>
          <w:rFonts w:eastAsia="Calibri"/>
          <w:b w:val="0"/>
          <w:lang w:val="uk-UA"/>
        </w:rPr>
        <w:t xml:space="preserve"> </w:t>
      </w:r>
      <w:r w:rsidR="00653EB5" w:rsidRPr="00743974">
        <w:rPr>
          <w:lang w:val="uk-UA"/>
        </w:rPr>
        <w:t>проведення перевірки готовності</w:t>
      </w:r>
      <w:r w:rsidRPr="00BB485C">
        <w:rPr>
          <w:rFonts w:eastAsia="Calibri"/>
          <w:lang w:val="uk-UA"/>
        </w:rPr>
        <w:t xml:space="preserve"> ЗДО </w:t>
      </w:r>
    </w:p>
    <w:p w:rsidR="00BB485C" w:rsidRPr="00BB485C" w:rsidRDefault="00653EB5" w:rsidP="00653EB5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575"/>
        <w:gridCol w:w="1663"/>
        <w:gridCol w:w="1576"/>
        <w:gridCol w:w="1663"/>
        <w:gridCol w:w="1575"/>
      </w:tblGrid>
      <w:tr w:rsidR="00BB485C" w:rsidRPr="00BB485C" w:rsidTr="003B7FF6">
        <w:trPr>
          <w:trHeight w:val="564"/>
          <w:jc w:val="center"/>
        </w:trPr>
        <w:tc>
          <w:tcPr>
            <w:tcW w:w="3235" w:type="dxa"/>
            <w:gridSpan w:val="2"/>
            <w:shd w:val="clear" w:color="auto" w:fill="auto"/>
            <w:vAlign w:val="center"/>
          </w:tcPr>
          <w:p w:rsidR="00BB485C" w:rsidRPr="00A85592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 серпня</w:t>
            </w:r>
          </w:p>
        </w:tc>
        <w:tc>
          <w:tcPr>
            <w:tcW w:w="3239" w:type="dxa"/>
            <w:gridSpan w:val="2"/>
            <w:shd w:val="clear" w:color="auto" w:fill="auto"/>
            <w:vAlign w:val="center"/>
          </w:tcPr>
          <w:p w:rsidR="00BB485C" w:rsidRPr="00A85592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21 серпня</w:t>
            </w:r>
          </w:p>
        </w:tc>
        <w:tc>
          <w:tcPr>
            <w:tcW w:w="3238" w:type="dxa"/>
            <w:gridSpan w:val="2"/>
            <w:shd w:val="clear" w:color="auto" w:fill="auto"/>
            <w:vAlign w:val="center"/>
          </w:tcPr>
          <w:p w:rsidR="00BB485C" w:rsidRPr="00A85592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22 серпня</w:t>
            </w:r>
          </w:p>
        </w:tc>
      </w:tr>
      <w:tr w:rsidR="00BB485C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B485C" w:rsidRPr="00BB485C" w:rsidRDefault="00BB485C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 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№ 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A4E41" w:rsidRDefault="00550593" w:rsidP="00BA4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 xml:space="preserve">10  </w:t>
            </w:r>
            <w:r w:rsidR="00BA4E41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- 9 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</w:t>
            </w:r>
            <w:r w:rsidR="00BA4E41">
              <w:rPr>
                <w:rFonts w:ascii="Times New Roman" w:eastAsia="Calibri" w:hAnsi="Times New Roman" w:cs="Times New Roman"/>
                <w:b/>
                <w:i/>
                <w:lang w:val="uk-UA"/>
              </w:rPr>
              <w:t>–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9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- 9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ДС№ 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- 9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BA4E41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5C1B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</w:t>
            </w:r>
            <w:r w:rsidR="005C1BD2">
              <w:rPr>
                <w:rFonts w:ascii="Times New Roman" w:eastAsia="Calibri" w:hAnsi="Times New Roman" w:cs="Times New Roman"/>
                <w:b/>
                <w:i/>
                <w:lang w:val="uk-UA"/>
              </w:rPr>
              <w:t>0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52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A4E41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="00BA4E41">
              <w:rPr>
                <w:rFonts w:ascii="Times New Roman" w:eastAsia="Calibri" w:hAnsi="Times New Roman" w:cs="Times New Roman"/>
                <w:b/>
                <w:i/>
                <w:lang w:val="uk-UA"/>
              </w:rPr>
              <w:t>-10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="005C1BD2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53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BE0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BE017F">
              <w:rPr>
                <w:rFonts w:ascii="Times New Roman" w:eastAsia="Calibri" w:hAnsi="Times New Roman" w:cs="Times New Roman"/>
                <w:b/>
                <w:i/>
                <w:lang w:val="uk-UA"/>
              </w:rPr>
              <w:t>0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 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956725" w:rsidRDefault="00550593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  <w:r w:rsidR="00956725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23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  <w:r w:rsidR="00BA4E41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956725">
              <w:rPr>
                <w:rFonts w:ascii="Times New Roman" w:eastAsia="Calibri" w:hAnsi="Times New Roman" w:cs="Times New Roman"/>
                <w:b/>
                <w:i/>
                <w:lang w:val="uk-UA"/>
              </w:rPr>
              <w:t>1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BE0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BE017F">
              <w:rPr>
                <w:rFonts w:ascii="Times New Roman" w:eastAsia="Calibri" w:hAnsi="Times New Roman" w:cs="Times New Roman"/>
                <w:b/>
                <w:i/>
                <w:lang w:val="uk-UA"/>
              </w:rPr>
              <w:t>1</w:t>
            </w:r>
            <w:r w:rsidR="00BE017F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956725" w:rsidRDefault="00956725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BE017F" w:rsidP="00BE0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- 12</w:t>
            </w:r>
            <w:r w:rsidR="00BA4E41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- 12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- 12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19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BA4E41" w:rsidP="00BA4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="006B1077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="006B1077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956725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1F6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1F6AC3">
              <w:rPr>
                <w:rFonts w:ascii="Times New Roman" w:eastAsia="Calibri" w:hAnsi="Times New Roman" w:cs="Times New Roman"/>
                <w:b/>
                <w:i/>
                <w:lang w:val="uk-UA"/>
              </w:rPr>
              <w:t>2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="006B1077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="006B1077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956725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1F6AC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48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1F6AC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44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="006B1077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="006B1077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956725">
              <w:rPr>
                <w:rFonts w:ascii="Times New Roman" w:eastAsia="Calibri" w:hAnsi="Times New Roman" w:cs="Times New Roman"/>
                <w:b/>
                <w:i/>
                <w:lang w:val="uk-UA"/>
              </w:rPr>
              <w:t>3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1F6AC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="001F6AC3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46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33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</w:t>
            </w:r>
            <w:r w:rsidR="00956725">
              <w:rPr>
                <w:rFonts w:ascii="Times New Roman" w:eastAsia="Calibri" w:hAnsi="Times New Roman" w:cs="Times New Roman"/>
                <w:b/>
                <w:i/>
                <w:lang w:val="uk-UA"/>
              </w:rPr>
              <w:t>3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 w:rsidR="00956725">
              <w:rPr>
                <w:rFonts w:ascii="Times New Roman" w:eastAsia="Calibri" w:hAnsi="Times New Roman" w:cs="Times New Roman"/>
                <w:b/>
                <w:i/>
                <w:lang w:val="uk-UA"/>
              </w:rPr>
              <w:t>3</w:t>
            </w:r>
            <w:r w:rsidR="00956725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1F6AC3" w:rsidP="001F6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956725" w:rsidP="0095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12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1F6AC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="00550593"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</w:t>
            </w:r>
          </w:p>
        </w:tc>
      </w:tr>
      <w:tr w:rsidR="00550593" w:rsidRPr="00BB485C" w:rsidTr="003B7FF6">
        <w:trPr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№ 47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816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15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  <w:r w:rsidRPr="00BB485C">
              <w:rPr>
                <w:rFonts w:ascii="Times New Roman" w:eastAsia="Calibri" w:hAnsi="Times New Roman" w:cs="Times New Roman"/>
                <w:b/>
                <w:i/>
                <w:lang w:val="uk-UA"/>
              </w:rPr>
              <w:t>-15</w:t>
            </w:r>
            <w:r w:rsidRPr="00BB485C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50593" w:rsidRPr="00BB485C" w:rsidRDefault="00550593" w:rsidP="00BB4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</w:tbl>
    <w:p w:rsidR="00743974" w:rsidRPr="00743974" w:rsidRDefault="00743974" w:rsidP="00542B3E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>Графік проведення перевірки готовності З</w:t>
      </w:r>
      <w:r w:rsidR="00454206">
        <w:rPr>
          <w:lang w:val="uk-UA"/>
        </w:rPr>
        <w:t>ЗСО</w:t>
      </w:r>
      <w:r w:rsidRPr="00743974">
        <w:rPr>
          <w:lang w:val="uk-UA"/>
        </w:rPr>
        <w:t xml:space="preserve"> і З</w:t>
      </w:r>
      <w:r w:rsidR="00454206">
        <w:rPr>
          <w:lang w:val="uk-UA"/>
        </w:rPr>
        <w:t>ПО</w:t>
      </w:r>
    </w:p>
    <w:p w:rsidR="00743974" w:rsidRPr="00542B3E" w:rsidRDefault="00743974" w:rsidP="00542B3E">
      <w:pPr>
        <w:pStyle w:val="60"/>
        <w:shd w:val="clear" w:color="auto" w:fill="auto"/>
        <w:spacing w:after="0"/>
        <w:jc w:val="center"/>
        <w:rPr>
          <w:lang w:val="uk-UA"/>
        </w:rPr>
      </w:pPr>
      <w:r w:rsidRPr="00743974">
        <w:rPr>
          <w:lang w:val="uk-UA"/>
        </w:rPr>
        <w:t xml:space="preserve">до нового навчального року та опалювального сезону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520"/>
        <w:gridCol w:w="1671"/>
        <w:gridCol w:w="1522"/>
        <w:gridCol w:w="1670"/>
        <w:gridCol w:w="1521"/>
      </w:tblGrid>
      <w:tr w:rsidR="00454206" w:rsidRPr="00542B3E" w:rsidTr="00F55EB1">
        <w:trPr>
          <w:trHeight w:val="564"/>
          <w:jc w:val="center"/>
        </w:trPr>
        <w:tc>
          <w:tcPr>
            <w:tcW w:w="3187" w:type="dxa"/>
            <w:gridSpan w:val="2"/>
            <w:shd w:val="clear" w:color="auto" w:fill="auto"/>
            <w:vAlign w:val="center"/>
          </w:tcPr>
          <w:p w:rsidR="00454206" w:rsidRPr="00A85592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23 серпня</w:t>
            </w:r>
          </w:p>
        </w:tc>
        <w:tc>
          <w:tcPr>
            <w:tcW w:w="3193" w:type="dxa"/>
            <w:gridSpan w:val="2"/>
            <w:shd w:val="clear" w:color="auto" w:fill="auto"/>
            <w:vAlign w:val="center"/>
          </w:tcPr>
          <w:p w:rsidR="00454206" w:rsidRPr="00A85592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27 серпня</w:t>
            </w:r>
          </w:p>
        </w:tc>
        <w:tc>
          <w:tcPr>
            <w:tcW w:w="3191" w:type="dxa"/>
            <w:gridSpan w:val="2"/>
            <w:shd w:val="clear" w:color="auto" w:fill="auto"/>
            <w:vAlign w:val="center"/>
          </w:tcPr>
          <w:p w:rsidR="00454206" w:rsidRPr="00A85592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A8559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28 серпня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Заклади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lang w:val="uk-UA"/>
              </w:rPr>
              <w:t>Час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ЦДЮТ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№3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8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00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8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20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КЮТ «Кварц»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НВК «Любисток»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8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40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9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00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СЗОШ №27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- 8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№28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9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15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9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35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en-US" w:eastAsia="ru-RU"/>
              </w:rPr>
              <w:t>М</w:t>
            </w: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ПДЮ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СЗОШ №22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№13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9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40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10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00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ДЮСШ №1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- 9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 xml:space="preserve"> - 9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№16, МЦЕНТУМ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10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15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10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40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№41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9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№31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10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50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11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20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МЦНТТУМ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БТДЮ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11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30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11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50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Ліцей №4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№38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12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00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12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20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Ліцей №1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 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ДЮСШ №4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12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25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12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50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 4 (ст. школа)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 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11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№37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13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00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13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20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tabs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№4 (мол. школа)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№24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НВК «Берегиня»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13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30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13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50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№5</w:t>
            </w:r>
          </w:p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 xml:space="preserve"> (мол. школа)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- 12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 39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14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00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14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20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 xml:space="preserve">ЗОШ №5 </w:t>
            </w:r>
          </w:p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(ст. школа)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-12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 19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14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40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15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00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«</w:t>
            </w:r>
            <w:proofErr w:type="spellStart"/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Гердан</w:t>
            </w:r>
            <w:proofErr w:type="spellEnd"/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»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 40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15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15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15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45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Гімназія №5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-13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70" w:type="dxa"/>
            <w:shd w:val="clear" w:color="auto" w:fill="auto"/>
          </w:tcPr>
          <w:p w:rsidR="00454206" w:rsidRPr="005672D5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НВК «Лідер»</w:t>
            </w:r>
          </w:p>
        </w:tc>
        <w:tc>
          <w:tcPr>
            <w:tcW w:w="1521" w:type="dxa"/>
            <w:shd w:val="clear" w:color="auto" w:fill="auto"/>
          </w:tcPr>
          <w:p w:rsidR="00454206" w:rsidRPr="00A85592" w:rsidRDefault="00454206" w:rsidP="00F55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</w:pP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16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 xml:space="preserve">10 </w:t>
            </w:r>
            <w:r w:rsidRPr="00A85592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– 16</w:t>
            </w:r>
            <w:r w:rsidRPr="00A85592">
              <w:rPr>
                <w:rFonts w:ascii="Times New Roman" w:eastAsia="Times New Roman" w:hAnsi="Times New Roman" w:cs="Arial"/>
                <w:b/>
                <w:i/>
                <w:vertAlign w:val="superscript"/>
                <w:lang w:val="uk-UA" w:eastAsia="ru-RU"/>
              </w:rPr>
              <w:t>30</w:t>
            </w: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№25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4206" w:rsidRPr="00A85592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Ліцей №2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ВСЛІ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14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15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4206" w:rsidRPr="00A85592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25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40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  <w:tr w:rsidR="00454206" w:rsidRPr="00542B3E" w:rsidTr="00F55EB1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Ліцей №3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35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54206" w:rsidRPr="005672D5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5672D5">
              <w:rPr>
                <w:rFonts w:ascii="Times New Roman" w:eastAsia="Times New Roman" w:hAnsi="Times New Roman" w:cs="Arial"/>
                <w:b/>
                <w:i/>
                <w:lang w:val="uk-UA" w:eastAsia="ru-RU"/>
              </w:rPr>
              <w:t>ЗОШ №17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</w:pP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15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50</w:t>
            </w:r>
            <w:r w:rsidRPr="00542B3E">
              <w:rPr>
                <w:rFonts w:ascii="Times New Roman" w:eastAsia="Calibri" w:hAnsi="Times New Roman" w:cs="Times New Roman"/>
                <w:b/>
                <w:i/>
                <w:lang w:val="uk-UA"/>
              </w:rPr>
              <w:t>-16</w:t>
            </w:r>
            <w:r w:rsidRPr="00542B3E">
              <w:rPr>
                <w:rFonts w:ascii="Times New Roman" w:eastAsia="Calibri" w:hAnsi="Times New Roman" w:cs="Times New Roman"/>
                <w:b/>
                <w:i/>
                <w:vertAlign w:val="superscript"/>
                <w:lang w:val="uk-UA"/>
              </w:rPr>
              <w:t>00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4206" w:rsidRPr="00542B3E" w:rsidRDefault="00454206" w:rsidP="00F55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</w:tr>
    </w:tbl>
    <w:p w:rsidR="003D2214" w:rsidRDefault="003D2214" w:rsidP="00454206">
      <w:pPr>
        <w:pStyle w:val="60"/>
        <w:shd w:val="clear" w:color="auto" w:fill="auto"/>
        <w:spacing w:after="0"/>
        <w:jc w:val="center"/>
        <w:rPr>
          <w:i/>
          <w:lang w:val="uk-UA"/>
        </w:rPr>
      </w:pPr>
    </w:p>
    <w:p w:rsidR="003D2214" w:rsidRDefault="003D2214" w:rsidP="00B56F85">
      <w:pPr>
        <w:pStyle w:val="60"/>
        <w:shd w:val="clear" w:color="auto" w:fill="auto"/>
        <w:spacing w:after="0"/>
        <w:jc w:val="left"/>
        <w:rPr>
          <w:i/>
          <w:lang w:val="uk-UA"/>
        </w:rPr>
      </w:pPr>
    </w:p>
    <w:p w:rsidR="003D2214" w:rsidRPr="00DB667D" w:rsidRDefault="003D2214" w:rsidP="003D2214">
      <w:pPr>
        <w:pStyle w:val="60"/>
        <w:shd w:val="clear" w:color="auto" w:fill="auto"/>
        <w:spacing w:after="0"/>
        <w:ind w:left="6640"/>
        <w:rPr>
          <w:i/>
          <w:lang w:val="uk-UA"/>
        </w:rPr>
      </w:pPr>
      <w:proofErr w:type="spellStart"/>
      <w:r>
        <w:rPr>
          <w:i/>
        </w:rPr>
        <w:t>Додаток</w:t>
      </w:r>
      <w:proofErr w:type="spellEnd"/>
      <w:r>
        <w:rPr>
          <w:i/>
        </w:rPr>
        <w:t xml:space="preserve"> №</w:t>
      </w:r>
      <w:r>
        <w:rPr>
          <w:i/>
          <w:lang w:val="uk-UA"/>
        </w:rPr>
        <w:t>4</w:t>
      </w:r>
    </w:p>
    <w:p w:rsidR="003D2214" w:rsidRDefault="003D2214" w:rsidP="003D2214">
      <w:pPr>
        <w:pStyle w:val="60"/>
        <w:shd w:val="clear" w:color="auto" w:fill="auto"/>
        <w:spacing w:after="0"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                        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наказу </w:t>
      </w:r>
      <w:proofErr w:type="spellStart"/>
      <w:r>
        <w:rPr>
          <w:i/>
        </w:rPr>
        <w:t>управління</w:t>
      </w:r>
      <w:proofErr w:type="spellEnd"/>
      <w:r>
        <w:rPr>
          <w:i/>
          <w:lang w:val="uk-UA"/>
        </w:rPr>
        <w:t xml:space="preserve"> </w:t>
      </w:r>
      <w:r w:rsidRPr="0039179D">
        <w:rPr>
          <w:rStyle w:val="61"/>
          <w:b/>
          <w:i/>
        </w:rPr>
        <w:t>освіти</w:t>
      </w:r>
      <w:r w:rsidRPr="0039179D">
        <w:rPr>
          <w:rStyle w:val="61"/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Pr="0039179D">
        <w:rPr>
          <w:i/>
        </w:rPr>
        <w:t>Чернівецької</w:t>
      </w:r>
      <w:proofErr w:type="spellEnd"/>
      <w:r w:rsidRPr="0039179D">
        <w:rPr>
          <w:i/>
        </w:rPr>
        <w:t xml:space="preserve"> </w:t>
      </w:r>
      <w:proofErr w:type="spellStart"/>
      <w:r w:rsidRPr="0039179D">
        <w:rPr>
          <w:i/>
        </w:rPr>
        <w:t>міської</w:t>
      </w:r>
      <w:proofErr w:type="spellEnd"/>
      <w:r w:rsidRPr="0039179D">
        <w:rPr>
          <w:i/>
        </w:rPr>
        <w:t xml:space="preserve"> ради</w:t>
      </w:r>
      <w:r w:rsidRPr="0039179D">
        <w:rPr>
          <w:i/>
        </w:rPr>
        <w:br/>
      </w:r>
      <w:r>
        <w:rPr>
          <w:i/>
          <w:lang w:val="uk-UA"/>
        </w:rPr>
        <w:t xml:space="preserve">                                                                                                                      </w:t>
      </w:r>
      <w:proofErr w:type="spellStart"/>
      <w:r w:rsidRPr="0039179D">
        <w:rPr>
          <w:i/>
        </w:rPr>
        <w:t>від</w:t>
      </w:r>
      <w:proofErr w:type="spellEnd"/>
      <w:r w:rsidRPr="0039179D">
        <w:rPr>
          <w:i/>
        </w:rPr>
        <w:t xml:space="preserve"> </w:t>
      </w:r>
      <w:r>
        <w:rPr>
          <w:i/>
          <w:lang w:val="uk-UA"/>
        </w:rPr>
        <w:t>06</w:t>
      </w:r>
      <w:r w:rsidRPr="0039179D">
        <w:rPr>
          <w:i/>
        </w:rPr>
        <w:t>.07.201</w:t>
      </w:r>
      <w:r>
        <w:rPr>
          <w:i/>
          <w:lang w:val="uk-UA"/>
        </w:rPr>
        <w:t>8</w:t>
      </w:r>
      <w:r w:rsidRPr="0039179D">
        <w:rPr>
          <w:i/>
        </w:rPr>
        <w:t xml:space="preserve"> №2</w:t>
      </w:r>
      <w:r>
        <w:rPr>
          <w:i/>
          <w:lang w:val="uk-UA"/>
        </w:rPr>
        <w:t>70</w:t>
      </w:r>
    </w:p>
    <w:p w:rsidR="0022226C" w:rsidRPr="0039179D" w:rsidRDefault="0022226C" w:rsidP="0022226C">
      <w:pPr>
        <w:pStyle w:val="60"/>
        <w:shd w:val="clear" w:color="auto" w:fill="auto"/>
        <w:spacing w:after="0"/>
        <w:jc w:val="center"/>
        <w:rPr>
          <w:i/>
          <w:lang w:val="uk-UA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  К  Т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готовності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закладу дошкільної освіти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201</w:t>
      </w:r>
      <w:r w:rsidR="00672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 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Складений «</w:t>
      </w:r>
      <w:r w:rsidRPr="002222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серпня  20</w:t>
      </w:r>
      <w:r w:rsidRPr="002222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2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Повна назва, тип, №  закладу, рік будівництва______________________________________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м.Чернівці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вул.________________________________________те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лефон № _______________</w:t>
      </w:r>
    </w:p>
    <w:p w:rsid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Прізвище, ім’я, по  батькові </w:t>
      </w:r>
      <w:r w:rsidR="00DA78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</w:t>
      </w:r>
      <w:r w:rsidR="00DA78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DA78CC" w:rsidRPr="0022226C" w:rsidRDefault="00DA78C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2226C" w:rsidRPr="004B76EF" w:rsidRDefault="004B76EF" w:rsidP="004B76EF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К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омісією, затвердженою  наказом управління осв</w:t>
      </w:r>
      <w:r w:rsidR="00025C24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іти </w:t>
      </w:r>
      <w:r w:rsidR="006C1AD0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Чернівецької </w:t>
      </w:r>
      <w:r w:rsidR="00025C24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міської ради  від 06.07.2018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р. №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2</w:t>
      </w:r>
      <w:r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70</w:t>
      </w:r>
      <w:r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в</w:t>
      </w:r>
      <w:r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становлено:</w:t>
      </w:r>
    </w:p>
    <w:p w:rsidR="0022226C" w:rsidRPr="00E44188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Організаційно-правові засади діяльності З</w:t>
      </w:r>
      <w:r w:rsidR="00CB1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</w:t>
      </w:r>
    </w:p>
    <w:p w:rsidR="0022226C" w:rsidRPr="00E44188" w:rsidRDefault="0022226C" w:rsidP="002222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 розділу - максимальна 18 балів, оцінка пунктів: 0- не відповідає, 1 – частково, 2- відповідає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документів на право власності на землю та нерухоме майно</w:t>
      </w:r>
      <w:r w:rsidR="00EA10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списків дітей з електронного обліку: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проекту плану роботи на 201</w:t>
      </w:r>
      <w:r w:rsidR="00672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</w:t>
      </w:r>
      <w:r w:rsidR="00672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Наявність проекту розкладу організованих форм освітнього процесу: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книги наказів з основної діяльності:____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________ 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 книги обліку особового складу працівників: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________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журналу прибуття (вибуття) дітей: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D60B61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2018</w:t>
      </w:r>
      <w:r w:rsidR="0022226C"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22226C"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 р. у закладі нараховується:     </w:t>
      </w:r>
      <w:r w:rsidR="0022226C"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="0022226C"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 дітей, _______ груп, із них  ________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переддошкільних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________ дошкільних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короткотривалих груп _________, в них дітей 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груп з режимом роботи 12 годин _______, в них дітей ________</w:t>
      </w:r>
    </w:p>
    <w:p w:rsidR="0022226C" w:rsidRPr="0022226C" w:rsidRDefault="0022226C" w:rsidP="002222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вакансій педагогічних працівників: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22226C" w:rsidRPr="00E44188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Матеріально-технічната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навчально-методична база</w:t>
      </w:r>
    </w:p>
    <w:p w:rsidR="0022226C" w:rsidRPr="00E44188" w:rsidRDefault="0022226C" w:rsidP="0022226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II розділу - максимальна 38 балів, оцінка пунктів: 0 - не відповідає, 1 – частково, 2 - відповідає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Якість ремонту: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капітального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ремонтних робіт, їх вартість 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поточного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 ремонтних робіт, їх вартість___________________________________________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території та її площа: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упорядкованих майданчиків для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сміттєзбірників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їх стан: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Огорожа території закладу, її стан: _____________________________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Спортивний та ігрові  майданчики (кількість) стан обладнання: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безпеки життєдіяльності учасників освітнього процесу (наявність протоколів про навчання і перевірку знань працівників з охорони праці):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плану підготовки закладу до осінньо-зимового періоду: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Опалювальна система, її готовність до опалювального сезону: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котельня 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теплотраса 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пічки 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системи газопостачання 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обпресовано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опалювальну систему: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</w:t>
      </w:r>
      <w:proofErr w:type="spellEnd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документів про опір ізоляції електромережі й заземлення: ___  </w:t>
      </w:r>
    </w:p>
    <w:p w:rsidR="0022226C" w:rsidRPr="0022226C" w:rsidRDefault="0022226C" w:rsidP="00222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у закладі протипожежного режиму: __________________ </w:t>
      </w:r>
    </w:p>
    <w:p w:rsidR="0022226C" w:rsidRPr="0022226C" w:rsidRDefault="0022226C" w:rsidP="002222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і стан протипожежного обладнання (крани, шланги, рукави, вогнегасники (кількість) тощо):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шляхів евакуації, аварійних виходів 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горищ 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виконання приписів інспекторів пожежного нагляду за минулий навчальний рік 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інженерних комунікацій:  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 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газопостачання 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каналізації 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вентиляції: природної __________________________; штучної 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освітлення приміщень закладу: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групових приміщень освітленням згідно із нормою: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групових приміщень:               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07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315"/>
        <w:gridCol w:w="2616"/>
        <w:gridCol w:w="3595"/>
      </w:tblGrid>
      <w:tr w:rsidR="0022226C" w:rsidRPr="0022226C" w:rsidTr="004906E4">
        <w:tc>
          <w:tcPr>
            <w:tcW w:w="1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</w:t>
            </w:r>
          </w:p>
        </w:tc>
        <w:tc>
          <w:tcPr>
            <w:tcW w:w="1315" w:type="dxa"/>
            <w:shd w:val="clear" w:color="auto" w:fill="auto"/>
          </w:tcPr>
          <w:p w:rsidR="002D717F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</w:t>
            </w:r>
          </w:p>
        </w:tc>
        <w:tc>
          <w:tcPr>
            <w:tcW w:w="261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перспективного плану обладнання групи</w:t>
            </w:r>
          </w:p>
        </w:tc>
        <w:tc>
          <w:tcPr>
            <w:tcW w:w="3595" w:type="dxa"/>
            <w:shd w:val="clear" w:color="auto" w:fill="auto"/>
          </w:tcPr>
          <w:p w:rsidR="002D717F" w:rsidRDefault="0022226C" w:rsidP="002D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Наявність </w:t>
            </w:r>
            <w:r w:rsidR="002D7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равил миття посуду, використання дезінфекційних</w:t>
            </w:r>
            <w:r w:rsidR="001B2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засобів, </w:t>
            </w:r>
          </w:p>
          <w:p w:rsidR="0022226C" w:rsidRPr="0022226C" w:rsidRDefault="0022226C" w:rsidP="002D7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схем евакуації</w:t>
            </w:r>
          </w:p>
        </w:tc>
      </w:tr>
      <w:tr w:rsidR="0022226C" w:rsidRPr="0022226C" w:rsidTr="004906E4">
        <w:tc>
          <w:tcPr>
            <w:tcW w:w="1553" w:type="dxa"/>
            <w:shd w:val="clear" w:color="auto" w:fill="auto"/>
          </w:tcPr>
          <w:p w:rsidR="0022226C" w:rsidRPr="0022226C" w:rsidRDefault="00433D9E" w:rsidP="0043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Раннього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віку</w:t>
            </w:r>
          </w:p>
        </w:tc>
        <w:tc>
          <w:tcPr>
            <w:tcW w:w="131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53" w:type="dxa"/>
            <w:shd w:val="clear" w:color="auto" w:fill="auto"/>
          </w:tcPr>
          <w:p w:rsidR="0022226C" w:rsidRPr="0022226C" w:rsidRDefault="0022226C" w:rsidP="0043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Молодша</w:t>
            </w:r>
          </w:p>
        </w:tc>
        <w:tc>
          <w:tcPr>
            <w:tcW w:w="131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53" w:type="dxa"/>
            <w:shd w:val="clear" w:color="auto" w:fill="auto"/>
          </w:tcPr>
          <w:p w:rsidR="0022226C" w:rsidRPr="0022226C" w:rsidRDefault="0022226C" w:rsidP="0043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131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53" w:type="dxa"/>
            <w:shd w:val="clear" w:color="auto" w:fill="auto"/>
          </w:tcPr>
          <w:p w:rsidR="0022226C" w:rsidRPr="0022226C" w:rsidRDefault="0022226C" w:rsidP="0043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131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9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36436" w:rsidRPr="00736436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інвентарю (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-фактично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 наявності,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потрібно закупити):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2226C" w:rsidRPr="0022226C" w:rsidRDefault="0022226C" w:rsidP="007364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8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471"/>
        <w:gridCol w:w="455"/>
        <w:gridCol w:w="471"/>
        <w:gridCol w:w="463"/>
        <w:gridCol w:w="531"/>
        <w:gridCol w:w="523"/>
        <w:gridCol w:w="406"/>
        <w:gridCol w:w="390"/>
        <w:gridCol w:w="620"/>
        <w:gridCol w:w="608"/>
        <w:gridCol w:w="571"/>
        <w:gridCol w:w="560"/>
        <w:gridCol w:w="462"/>
        <w:gridCol w:w="459"/>
      </w:tblGrid>
      <w:tr w:rsidR="0022226C" w:rsidRPr="0022226C" w:rsidTr="004906E4">
        <w:trPr>
          <w:trHeight w:val="226"/>
        </w:trPr>
        <w:tc>
          <w:tcPr>
            <w:tcW w:w="1513" w:type="dxa"/>
            <w:vMerge w:val="restart"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Група/ назва</w:t>
            </w:r>
          </w:p>
        </w:tc>
        <w:tc>
          <w:tcPr>
            <w:tcW w:w="6877" w:type="dxa"/>
            <w:gridSpan w:val="14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Твердий</w:t>
            </w:r>
          </w:p>
        </w:tc>
      </w:tr>
      <w:tr w:rsidR="0022226C" w:rsidRPr="0022226C" w:rsidTr="004906E4">
        <w:trPr>
          <w:trHeight w:val="468"/>
        </w:trPr>
        <w:tc>
          <w:tcPr>
            <w:tcW w:w="1513" w:type="dxa"/>
            <w:vMerge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Шафа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Ліжко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стілець</w:t>
            </w:r>
          </w:p>
        </w:tc>
        <w:tc>
          <w:tcPr>
            <w:tcW w:w="683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</w:t>
            </w:r>
          </w:p>
        </w:tc>
        <w:tc>
          <w:tcPr>
            <w:tcW w:w="1228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Ігрові осередки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Стілець офісний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Меблі офісні</w:t>
            </w:r>
          </w:p>
        </w:tc>
      </w:tr>
      <w:tr w:rsidR="0022226C" w:rsidRPr="0022226C" w:rsidTr="004906E4">
        <w:trPr>
          <w:trHeight w:val="226"/>
        </w:trPr>
        <w:tc>
          <w:tcPr>
            <w:tcW w:w="1513" w:type="dxa"/>
            <w:vMerge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</w:tr>
      <w:tr w:rsidR="0022226C" w:rsidRPr="0022226C" w:rsidTr="004906E4">
        <w:trPr>
          <w:trHeight w:val="226"/>
        </w:trPr>
        <w:tc>
          <w:tcPr>
            <w:tcW w:w="1513" w:type="dxa"/>
            <w:shd w:val="clear" w:color="auto" w:fill="auto"/>
          </w:tcPr>
          <w:p w:rsidR="0022226C" w:rsidRPr="0022226C" w:rsidRDefault="00924E2D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26"/>
        </w:trPr>
        <w:tc>
          <w:tcPr>
            <w:tcW w:w="1513" w:type="dxa"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Молодша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09"/>
        </w:trPr>
        <w:tc>
          <w:tcPr>
            <w:tcW w:w="1513" w:type="dxa"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26"/>
        </w:trPr>
        <w:tc>
          <w:tcPr>
            <w:tcW w:w="1513" w:type="dxa"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26"/>
        </w:trPr>
        <w:tc>
          <w:tcPr>
            <w:tcW w:w="1513" w:type="dxa"/>
            <w:shd w:val="clear" w:color="auto" w:fill="auto"/>
          </w:tcPr>
          <w:p w:rsidR="0022226C" w:rsidRPr="0022226C" w:rsidRDefault="0022226C" w:rsidP="00924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ДНЗ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46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2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34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2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561"/>
        <w:gridCol w:w="549"/>
        <w:gridCol w:w="619"/>
        <w:gridCol w:w="606"/>
        <w:gridCol w:w="512"/>
        <w:gridCol w:w="503"/>
        <w:gridCol w:w="542"/>
        <w:gridCol w:w="531"/>
        <w:gridCol w:w="565"/>
        <w:gridCol w:w="553"/>
        <w:gridCol w:w="555"/>
        <w:gridCol w:w="546"/>
        <w:gridCol w:w="487"/>
        <w:gridCol w:w="478"/>
      </w:tblGrid>
      <w:tr w:rsidR="0022226C" w:rsidRPr="0022226C" w:rsidTr="004906E4">
        <w:trPr>
          <w:trHeight w:val="226"/>
        </w:trPr>
        <w:tc>
          <w:tcPr>
            <w:tcW w:w="1553" w:type="dxa"/>
            <w:vMerge w:val="restart"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Група/ назва</w:t>
            </w:r>
          </w:p>
        </w:tc>
        <w:tc>
          <w:tcPr>
            <w:tcW w:w="7607" w:type="dxa"/>
            <w:gridSpan w:val="14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який</w:t>
            </w:r>
          </w:p>
        </w:tc>
      </w:tr>
      <w:tr w:rsidR="0022226C" w:rsidRPr="0022226C" w:rsidTr="004906E4">
        <w:trPr>
          <w:trHeight w:val="468"/>
        </w:trPr>
        <w:tc>
          <w:tcPr>
            <w:tcW w:w="1553" w:type="dxa"/>
            <w:vMerge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Білизна</w:t>
            </w:r>
          </w:p>
        </w:tc>
        <w:tc>
          <w:tcPr>
            <w:tcW w:w="1225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Подушка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Ковдра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Матрац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Наматр</w:t>
            </w:r>
            <w:proofErr w:type="spellEnd"/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Рушник</w:t>
            </w:r>
          </w:p>
        </w:tc>
        <w:tc>
          <w:tcPr>
            <w:tcW w:w="965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Килим</w:t>
            </w:r>
          </w:p>
        </w:tc>
      </w:tr>
      <w:tr w:rsidR="0022226C" w:rsidRPr="0022226C" w:rsidTr="004906E4">
        <w:trPr>
          <w:trHeight w:val="226"/>
        </w:trPr>
        <w:tc>
          <w:tcPr>
            <w:tcW w:w="1553" w:type="dxa"/>
            <w:vMerge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4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61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60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1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0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4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6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5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5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  <w:tc>
          <w:tcPr>
            <w:tcW w:w="487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</w:p>
        </w:tc>
        <w:tc>
          <w:tcPr>
            <w:tcW w:w="47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</w:p>
        </w:tc>
      </w:tr>
      <w:tr w:rsidR="0022226C" w:rsidRPr="0022226C" w:rsidTr="004906E4">
        <w:trPr>
          <w:trHeight w:val="226"/>
        </w:trPr>
        <w:tc>
          <w:tcPr>
            <w:tcW w:w="1553" w:type="dxa"/>
            <w:shd w:val="clear" w:color="auto" w:fill="auto"/>
          </w:tcPr>
          <w:p w:rsidR="0022226C" w:rsidRPr="0022226C" w:rsidRDefault="003A6339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Раннього віку</w:t>
            </w:r>
          </w:p>
        </w:tc>
        <w:tc>
          <w:tcPr>
            <w:tcW w:w="5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26"/>
        </w:trPr>
        <w:tc>
          <w:tcPr>
            <w:tcW w:w="1553" w:type="dxa"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Молодша</w:t>
            </w:r>
          </w:p>
        </w:tc>
        <w:tc>
          <w:tcPr>
            <w:tcW w:w="5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09"/>
        </w:trPr>
        <w:tc>
          <w:tcPr>
            <w:tcW w:w="1553" w:type="dxa"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Середня</w:t>
            </w:r>
          </w:p>
        </w:tc>
        <w:tc>
          <w:tcPr>
            <w:tcW w:w="5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rPr>
          <w:trHeight w:val="226"/>
        </w:trPr>
        <w:tc>
          <w:tcPr>
            <w:tcW w:w="1553" w:type="dxa"/>
            <w:shd w:val="clear" w:color="auto" w:fill="auto"/>
          </w:tcPr>
          <w:p w:rsidR="0022226C" w:rsidRPr="0022226C" w:rsidRDefault="0022226C" w:rsidP="003A6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Старша</w:t>
            </w:r>
          </w:p>
        </w:tc>
        <w:tc>
          <w:tcPr>
            <w:tcW w:w="5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0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7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8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кабінетів (ремонт, меблі, оснащення педагогічного процесу):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855"/>
        <w:gridCol w:w="1161"/>
        <w:gridCol w:w="870"/>
        <w:gridCol w:w="1161"/>
        <w:gridCol w:w="1402"/>
        <w:gridCol w:w="1275"/>
      </w:tblGrid>
      <w:tr w:rsidR="0022226C" w:rsidRPr="0022226C" w:rsidTr="00312D07">
        <w:tc>
          <w:tcPr>
            <w:tcW w:w="1784" w:type="dxa"/>
            <w:vMerge w:val="restart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Кабінет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Ремонт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Меблі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Посібники (медичне обладнання)</w:t>
            </w:r>
          </w:p>
        </w:tc>
      </w:tr>
      <w:tr w:rsidR="0022226C" w:rsidRPr="0022226C" w:rsidTr="00312D07">
        <w:tc>
          <w:tcPr>
            <w:tcW w:w="1784" w:type="dxa"/>
            <w:vMerge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861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870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846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  <w:tc>
          <w:tcPr>
            <w:tcW w:w="1402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</w:t>
            </w:r>
          </w:p>
        </w:tc>
        <w:tc>
          <w:tcPr>
            <w:tcW w:w="1275" w:type="dxa"/>
            <w:shd w:val="clear" w:color="auto" w:fill="auto"/>
          </w:tcPr>
          <w:p w:rsidR="0022226C" w:rsidRPr="0022226C" w:rsidRDefault="00312D07" w:rsidP="0031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2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Потреба</w:t>
            </w: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Медичний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Методичний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Психолога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EB3000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22226C"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Логопеда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Гурткова робота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312D07">
        <w:tc>
          <w:tcPr>
            <w:tcW w:w="1784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Музичний</w:t>
            </w:r>
          </w:p>
        </w:tc>
        <w:tc>
          <w:tcPr>
            <w:tcW w:w="85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 і умови зберігання технічних засобів навчання (вписати, які є в закладі):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1"/>
        <w:gridCol w:w="2339"/>
      </w:tblGrid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балансі</w:t>
            </w: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в наявності</w:t>
            </w: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справних</w:t>
            </w: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Наявність пристроїв для зберігання</w:t>
            </w: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Телевізор</w:t>
            </w: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</w:t>
            </w:r>
            <w:proofErr w:type="spellEnd"/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</w:t>
            </w: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</w:t>
            </w: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22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Магнітофон</w:t>
            </w: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2226C" w:rsidRPr="0022226C" w:rsidTr="004906E4"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9" w:type="dxa"/>
            <w:shd w:val="clear" w:color="auto" w:fill="auto"/>
          </w:tcPr>
          <w:p w:rsidR="0022226C" w:rsidRPr="0022226C" w:rsidRDefault="0022226C" w:rsidP="00222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2226C" w:rsidRPr="0022226C" w:rsidRDefault="0022226C" w:rsidP="002222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спортивної зали, (басейну), забезпеченість обладнанням відповідно до норм та його стан: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26" w:firstLine="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E3E3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 w:rsidR="001B21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22226C" w:rsidRPr="00A837D6" w:rsidRDefault="0022226C" w:rsidP="00A83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Організація харчування.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Оцінка III розділу максимальна 12 балів: 0 - не відповідає, 1 – частково, 2-відповідає</w:t>
      </w:r>
    </w:p>
    <w:p w:rsidR="0022226C" w:rsidRPr="0022226C" w:rsidRDefault="0022226C" w:rsidP="0022226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Санітарний стан харчоблоку  (потребує/ні ремонту): ______________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підсобних приміщень 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відповідність обладнання санітарно-гігієнічним нормам 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наявність проточної води: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холодної____________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_________, гарячої 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- умови для миття рук працівниками харчоблоку __________________________ 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2.   Забезпечення технологічним обладнанням (потребу вказати):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</w:t>
      </w:r>
      <w:r w:rsidR="00DE3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22226C" w:rsidRPr="0022226C" w:rsidRDefault="0022226C" w:rsidP="002222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інвентарем, матеріалом (потребу вказати):  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_____________________________________________________________________________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Санітарний стан буфетних у групах (кількість, потребує/ні ремонту):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 питного режиму: 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 виконання приписів спеціалістів </w:t>
      </w:r>
      <w:proofErr w:type="spellStart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минулий навчальний рік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оцінка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 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Оцінка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1B21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222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розділу</w:t>
      </w:r>
      <w:proofErr w:type="spellEnd"/>
      <w:r w:rsidR="001B210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оцінка: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(максимальна 68 балів)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Використано коштів: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бюджетних: ______________________________________________________________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батьківської громадськості: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334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исновок комісії  про готовність 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закладу</w:t>
      </w:r>
      <w:r w:rsidR="00334E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дошкільної освіти</w:t>
      </w: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_______ до нового навчального року: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C311C7" w:rsidRPr="0022226C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C311C7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C311C7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C311C7" w:rsidRPr="0022226C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C311C7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2226C" w:rsidRPr="0022226C" w:rsidRDefault="00C311C7" w:rsidP="0022226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</w:t>
      </w:r>
      <w:r w:rsidR="0022226C"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D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</w:t>
      </w:r>
      <w:r w:rsidR="0022226C"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</w:t>
      </w:r>
      <w:r w:rsidR="001D6AD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22226C"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="0022226C"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          _________</w:t>
      </w:r>
      <w:r w:rsidR="0022226C" w:rsidRPr="0022226C">
        <w:rPr>
          <w:rFonts w:ascii="Times New Roman" w:eastAsia="Times New Roman" w:hAnsi="Times New Roman" w:cs="Times New Roman"/>
          <w:szCs w:val="20"/>
          <w:lang w:val="uk-UA" w:eastAsia="ru-RU"/>
        </w:rPr>
        <w:t>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A837D6" w:rsidRDefault="00A837D6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A837D6" w:rsidRPr="0022226C" w:rsidRDefault="00A837D6" w:rsidP="00222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lastRenderedPageBreak/>
        <w:t xml:space="preserve">А  К  Т 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перевірки готовності З</w:t>
      </w:r>
      <w:r w:rsidR="00E65366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до 201</w:t>
      </w:r>
      <w:r w:rsidR="00DE5357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/201</w:t>
      </w:r>
      <w:r w:rsidR="00DE5357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>9</w:t>
      </w:r>
      <w:r w:rsidRPr="0022226C"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  <w:t xml:space="preserve"> навчального року 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</w:p>
    <w:p w:rsidR="0022226C" w:rsidRPr="0022226C" w:rsidRDefault="0022226C" w:rsidP="00AC64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Складений «______»___________________201</w:t>
      </w:r>
      <w:r w:rsidR="00762716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р.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Повна назва, тип, №  закладу, рік будівництва 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_______________________________________________________________м. Чернівці, вул.____________________________________________________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телефон № 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Прізвище, ім’я, по  батькові директора </w:t>
      </w:r>
      <w:r w:rsidR="00DC3FC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З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</w:t>
      </w:r>
      <w:r w:rsidR="00DC3FC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_________________________ </w:t>
      </w:r>
    </w:p>
    <w:p w:rsidR="00762716" w:rsidRPr="00F8661E" w:rsidRDefault="00762716" w:rsidP="00F8661E">
      <w:pPr>
        <w:widowControl w:val="0"/>
        <w:autoSpaceDE w:val="0"/>
        <w:autoSpaceDN w:val="0"/>
        <w:adjustRightInd w:val="0"/>
        <w:spacing w:after="0" w:line="300" w:lineRule="auto"/>
        <w:ind w:left="40"/>
        <w:jc w:val="both"/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="00F866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r w:rsidR="00F8661E"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омісією, затвердженою  наказом управління освіти</w:t>
      </w:r>
      <w:r w:rsidR="00B8573D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="00D200CB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Чернівецької </w:t>
      </w:r>
      <w:r w:rsidR="00B8573D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міської ради  від 06.07.2018</w:t>
      </w:r>
      <w:r w:rsidR="00F42D7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="00F8661E"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№</w:t>
      </w:r>
      <w:r w:rsidR="00F8661E"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</w:t>
      </w:r>
      <w:r w:rsidR="00F8661E" w:rsidRPr="008D3642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2</w:t>
      </w:r>
      <w:r w:rsidR="00F8661E" w:rsidRPr="004B76EF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>70</w:t>
      </w:r>
      <w:r w:rsidR="00F8661E">
        <w:rPr>
          <w:rFonts w:ascii="Times New Roman" w:eastAsia="Times New Roman" w:hAnsi="Times New Roman" w:cs="Arial"/>
          <w:b/>
          <w:sz w:val="24"/>
          <w:szCs w:val="24"/>
          <w:lang w:val="uk-UA" w:eastAsia="ru-RU"/>
        </w:rPr>
        <w:t xml:space="preserve"> в</w:t>
      </w:r>
      <w:r w:rsidR="00F8661E" w:rsidRPr="008D3642">
        <w:rPr>
          <w:rFonts w:ascii="Times New Roman" w:eastAsia="Times New Roman" w:hAnsi="Times New Roman" w:cs="Arial"/>
          <w:b/>
          <w:sz w:val="24"/>
          <w:szCs w:val="28"/>
          <w:lang w:val="uk-UA" w:eastAsia="ru-RU"/>
        </w:rPr>
        <w:t>становлено: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1.Наявність і ведення  документації згідно з наказом Міністерства  освіти і науки України 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2. У 201</w:t>
      </w:r>
      <w:r w:rsidR="00F42D7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/201</w:t>
      </w:r>
      <w:r w:rsidR="00F42D72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9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навчальному році у З</w:t>
      </w:r>
      <w:r w:rsidR="00F60D58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: ______ груп, _________ вихованців; початкового рівня _____ груп, _____ вихованців; основного рівня ___ груп, ____ вихованців; вищого рівня ____ груп, ____ вихованців, з них у І-у зміну ___ груп, у ІІ - у зміну ___ груп.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3.Якість ремонту: капітального __________________________________             поточного_________________________________________________________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4.Виконавець ремонтних робіт, їх вартість_________________________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5.Стан території 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6.Готовність до нового навчального року ___________________________</w:t>
      </w:r>
    </w:p>
    <w:p w:rsidR="0022226C" w:rsidRPr="0022226C" w:rsidRDefault="0022226C" w:rsidP="0022226C">
      <w:pPr>
        <w:widowControl w:val="0"/>
        <w:numPr>
          <w:ilvl w:val="0"/>
          <w:numId w:val="13"/>
        </w:numPr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приміщень гурткової роботи 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3"/>
        </w:numPr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допоміжних приміщень ____________________________________________________</w:t>
      </w:r>
    </w:p>
    <w:p w:rsidR="0022226C" w:rsidRPr="0022226C" w:rsidRDefault="0022226C" w:rsidP="0022226C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5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7.Наявність ТЗН, їх стан і зберігання _______________________________</w:t>
      </w:r>
    </w:p>
    <w:p w:rsidR="0022226C" w:rsidRPr="0022226C" w:rsidRDefault="0022226C" w:rsidP="0022226C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5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8.Організація питного режиму ____________________________________</w:t>
      </w:r>
    </w:p>
    <w:p w:rsidR="0022226C" w:rsidRPr="0022226C" w:rsidRDefault="0022226C" w:rsidP="0022226C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9.Стан меблів ______________, не вистачає відповідно норм __________</w:t>
      </w:r>
    </w:p>
    <w:p w:rsidR="0022226C" w:rsidRPr="0022226C" w:rsidRDefault="0022226C" w:rsidP="0022226C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10.Готовність З</w:t>
      </w:r>
      <w:r w:rsidR="00E50A6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до зими. Стан опалювальної системи (теплоцентраль, пічне) ___________________________________________________________</w:t>
      </w:r>
    </w:p>
    <w:p w:rsidR="0022226C" w:rsidRPr="0022226C" w:rsidRDefault="0022226C" w:rsidP="0022226C">
      <w:pPr>
        <w:widowControl w:val="0"/>
        <w:tabs>
          <w:tab w:val="left" w:pos="405"/>
        </w:tabs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11.Стан інженерних комунікацій:</w:t>
      </w:r>
    </w:p>
    <w:p w:rsidR="0022226C" w:rsidRPr="0022226C" w:rsidRDefault="0022226C" w:rsidP="0022226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водопостачання__________________________________________________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газопостачання ____________________________________________________________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електропостачання __________________________________________________________</w:t>
      </w:r>
    </w:p>
    <w:p w:rsidR="0022226C" w:rsidRPr="0022226C" w:rsidRDefault="0022226C" w:rsidP="0022226C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каналізація______________________________________________________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12.Тип освітлення (люмінесцентне)______________, (інше)____________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13. Забезпеченість З</w:t>
      </w:r>
      <w:r w:rsidR="00E50A6F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ПО</w:t>
      </w: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 xml:space="preserve">  паливом у процентах до річної потреби, його зберігання _______________________________________________________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14.Наявність і стан протипожежного обладнання (крани, шланги, вогнегасники, рукави тощо) 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15.Перевірка опору ізоляції електромережі й заземлення. Наявність актів перевірки__________________________________________________________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16. Призначення відповідального за електрогосподарство закладу 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17.Забезпеченість установи педагогічними кадрами ________, не вистачає педагогів  _________________________________________________</w:t>
      </w:r>
    </w:p>
    <w:p w:rsidR="0022226C" w:rsidRPr="0022226C" w:rsidRDefault="0022226C" w:rsidP="002222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18.Спонсорська (батьківська) допомога ___________________________</w:t>
      </w:r>
    </w:p>
    <w:p w:rsidR="0022226C" w:rsidRPr="001D6AD8" w:rsidRDefault="0022226C" w:rsidP="001D6AD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</w:pPr>
      <w:r w:rsidRPr="0022226C">
        <w:rPr>
          <w:rFonts w:ascii="Times New Roman" w:eastAsia="Times New Roman" w:hAnsi="Times New Roman" w:cs="Times New Roman"/>
          <w:sz w:val="24"/>
          <w:szCs w:val="28"/>
          <w:lang w:val="uk-UA" w:eastAsia="ar-SA"/>
        </w:rPr>
        <w:t>19.Висновок  комісії_____________________________________________</w:t>
      </w:r>
    </w:p>
    <w:p w:rsidR="0022226C" w:rsidRPr="0022226C" w:rsidRDefault="0022226C" w:rsidP="0022226C">
      <w:pPr>
        <w:widowControl w:val="0"/>
        <w:autoSpaceDE w:val="0"/>
        <w:autoSpaceDN w:val="0"/>
        <w:adjustRightInd w:val="0"/>
        <w:spacing w:after="0" w:line="240" w:lineRule="auto"/>
        <w:ind w:left="40" w:firstLine="4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Члени комісії</w:t>
      </w: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22226C" w:rsidRPr="0022226C" w:rsidRDefault="0022226C" w:rsidP="00222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</w:t>
      </w:r>
    </w:p>
    <w:p w:rsidR="003D2214" w:rsidRPr="006A5C03" w:rsidRDefault="001D6AD8" w:rsidP="006A5C03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="0022226C" w:rsidRPr="0022226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Директор З</w:t>
      </w:r>
      <w:r w:rsidR="000C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</w:t>
      </w:r>
      <w:r w:rsidR="0022226C" w:rsidRPr="002222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_____________          _________</w:t>
      </w:r>
      <w:r w:rsidR="0022226C" w:rsidRPr="0022226C">
        <w:rPr>
          <w:rFonts w:ascii="Times New Roman" w:eastAsia="Times New Roman" w:hAnsi="Times New Roman" w:cs="Times New Roman"/>
          <w:szCs w:val="20"/>
          <w:lang w:val="uk-UA" w:eastAsia="ru-RU"/>
        </w:rPr>
        <w:t>________________________</w:t>
      </w:r>
    </w:p>
    <w:sectPr w:rsidR="003D2214" w:rsidRPr="006A5C03" w:rsidSect="00653EB5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3185327"/>
    <w:multiLevelType w:val="hybridMultilevel"/>
    <w:tmpl w:val="BD8E99BC"/>
    <w:lvl w:ilvl="0" w:tplc="CE0410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66C"/>
    <w:multiLevelType w:val="multilevel"/>
    <w:tmpl w:val="4D646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D7EA0"/>
    <w:multiLevelType w:val="hybridMultilevel"/>
    <w:tmpl w:val="F20E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4791"/>
    <w:multiLevelType w:val="hybridMultilevel"/>
    <w:tmpl w:val="D36A455E"/>
    <w:lvl w:ilvl="0" w:tplc="19460C3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455CC"/>
    <w:multiLevelType w:val="multilevel"/>
    <w:tmpl w:val="5E42A0AC"/>
    <w:lvl w:ilvl="0">
      <w:start w:val="3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30567F"/>
    <w:multiLevelType w:val="hybridMultilevel"/>
    <w:tmpl w:val="8F10C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06C54"/>
    <w:multiLevelType w:val="hybridMultilevel"/>
    <w:tmpl w:val="24FE7722"/>
    <w:lvl w:ilvl="0" w:tplc="E22A0CC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A6F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F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D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AF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8CAB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2EA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9625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CC2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EB5B6C"/>
    <w:multiLevelType w:val="hybridMultilevel"/>
    <w:tmpl w:val="27AE86F4"/>
    <w:lvl w:ilvl="0" w:tplc="30E8B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73025"/>
    <w:multiLevelType w:val="multilevel"/>
    <w:tmpl w:val="52668A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DE3AF1"/>
    <w:multiLevelType w:val="multilevel"/>
    <w:tmpl w:val="CEB44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2">
    <w:nsid w:val="67B83816"/>
    <w:multiLevelType w:val="multilevel"/>
    <w:tmpl w:val="CB82C878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276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1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924" w:hanging="180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016" w:hanging="216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13">
    <w:nsid w:val="6A5871B3"/>
    <w:multiLevelType w:val="multilevel"/>
    <w:tmpl w:val="BA4228F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D51F62"/>
    <w:multiLevelType w:val="hybridMultilevel"/>
    <w:tmpl w:val="556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28"/>
    <w:rsid w:val="00004B35"/>
    <w:rsid w:val="00012E3B"/>
    <w:rsid w:val="00023E3B"/>
    <w:rsid w:val="00025C24"/>
    <w:rsid w:val="00054110"/>
    <w:rsid w:val="000A1C6E"/>
    <w:rsid w:val="000C4DA2"/>
    <w:rsid w:val="000C6AF1"/>
    <w:rsid w:val="001173C2"/>
    <w:rsid w:val="001206BE"/>
    <w:rsid w:val="00127FBD"/>
    <w:rsid w:val="00131AD7"/>
    <w:rsid w:val="00142EA1"/>
    <w:rsid w:val="00163E12"/>
    <w:rsid w:val="00171819"/>
    <w:rsid w:val="001B210C"/>
    <w:rsid w:val="001C268A"/>
    <w:rsid w:val="001D6AD8"/>
    <w:rsid w:val="001F6AC3"/>
    <w:rsid w:val="0022226C"/>
    <w:rsid w:val="00223F59"/>
    <w:rsid w:val="00245FD7"/>
    <w:rsid w:val="002904C7"/>
    <w:rsid w:val="00290628"/>
    <w:rsid w:val="002B39AB"/>
    <w:rsid w:val="002D717F"/>
    <w:rsid w:val="002F1027"/>
    <w:rsid w:val="00312D07"/>
    <w:rsid w:val="0031565E"/>
    <w:rsid w:val="00334E5E"/>
    <w:rsid w:val="00351AC4"/>
    <w:rsid w:val="00355FCD"/>
    <w:rsid w:val="00361047"/>
    <w:rsid w:val="003909D9"/>
    <w:rsid w:val="0039179D"/>
    <w:rsid w:val="003A4181"/>
    <w:rsid w:val="003A6339"/>
    <w:rsid w:val="003B7FF6"/>
    <w:rsid w:val="003D2214"/>
    <w:rsid w:val="003E0EFF"/>
    <w:rsid w:val="004226B7"/>
    <w:rsid w:val="00426EB2"/>
    <w:rsid w:val="00433D9E"/>
    <w:rsid w:val="0044046A"/>
    <w:rsid w:val="00454206"/>
    <w:rsid w:val="00454CF2"/>
    <w:rsid w:val="004B6423"/>
    <w:rsid w:val="004B76EF"/>
    <w:rsid w:val="004C19E4"/>
    <w:rsid w:val="004C7AFF"/>
    <w:rsid w:val="004E6558"/>
    <w:rsid w:val="005155E5"/>
    <w:rsid w:val="00525651"/>
    <w:rsid w:val="00542B3E"/>
    <w:rsid w:val="00550593"/>
    <w:rsid w:val="005672D5"/>
    <w:rsid w:val="005A6118"/>
    <w:rsid w:val="005C1BD2"/>
    <w:rsid w:val="005E3428"/>
    <w:rsid w:val="006241F4"/>
    <w:rsid w:val="006469CE"/>
    <w:rsid w:val="00653EB5"/>
    <w:rsid w:val="00672453"/>
    <w:rsid w:val="006A5C03"/>
    <w:rsid w:val="006B1077"/>
    <w:rsid w:val="006C1AD0"/>
    <w:rsid w:val="006D0C70"/>
    <w:rsid w:val="006E15B6"/>
    <w:rsid w:val="006E6C39"/>
    <w:rsid w:val="0070745F"/>
    <w:rsid w:val="00736436"/>
    <w:rsid w:val="00743974"/>
    <w:rsid w:val="00762716"/>
    <w:rsid w:val="00777D09"/>
    <w:rsid w:val="00781178"/>
    <w:rsid w:val="00796F69"/>
    <w:rsid w:val="007B5B63"/>
    <w:rsid w:val="007D64D9"/>
    <w:rsid w:val="007D67D5"/>
    <w:rsid w:val="00802C5A"/>
    <w:rsid w:val="00810B0F"/>
    <w:rsid w:val="00867986"/>
    <w:rsid w:val="00872A08"/>
    <w:rsid w:val="00877FF8"/>
    <w:rsid w:val="008909A3"/>
    <w:rsid w:val="00891C07"/>
    <w:rsid w:val="00896CE8"/>
    <w:rsid w:val="008D1146"/>
    <w:rsid w:val="008F050E"/>
    <w:rsid w:val="00924E2D"/>
    <w:rsid w:val="0094084D"/>
    <w:rsid w:val="00956725"/>
    <w:rsid w:val="009A4433"/>
    <w:rsid w:val="009A7841"/>
    <w:rsid w:val="009F4AB0"/>
    <w:rsid w:val="00A26BCA"/>
    <w:rsid w:val="00A359BF"/>
    <w:rsid w:val="00A56041"/>
    <w:rsid w:val="00A837D6"/>
    <w:rsid w:val="00A85592"/>
    <w:rsid w:val="00AC649A"/>
    <w:rsid w:val="00AD4275"/>
    <w:rsid w:val="00AE24ED"/>
    <w:rsid w:val="00B24FBC"/>
    <w:rsid w:val="00B32B38"/>
    <w:rsid w:val="00B452F5"/>
    <w:rsid w:val="00B56F85"/>
    <w:rsid w:val="00B8573D"/>
    <w:rsid w:val="00BA4E41"/>
    <w:rsid w:val="00BA5DD4"/>
    <w:rsid w:val="00BB4848"/>
    <w:rsid w:val="00BB485C"/>
    <w:rsid w:val="00BB6DD5"/>
    <w:rsid w:val="00BC6851"/>
    <w:rsid w:val="00BE017F"/>
    <w:rsid w:val="00BF3932"/>
    <w:rsid w:val="00C038A4"/>
    <w:rsid w:val="00C107E2"/>
    <w:rsid w:val="00C311C7"/>
    <w:rsid w:val="00C32363"/>
    <w:rsid w:val="00C767C4"/>
    <w:rsid w:val="00C805F4"/>
    <w:rsid w:val="00CB120E"/>
    <w:rsid w:val="00CC1EDB"/>
    <w:rsid w:val="00CE3D91"/>
    <w:rsid w:val="00CF3299"/>
    <w:rsid w:val="00D200CB"/>
    <w:rsid w:val="00D3539A"/>
    <w:rsid w:val="00D53384"/>
    <w:rsid w:val="00D60B61"/>
    <w:rsid w:val="00DA78CC"/>
    <w:rsid w:val="00DA7A8C"/>
    <w:rsid w:val="00DB667D"/>
    <w:rsid w:val="00DC3FC2"/>
    <w:rsid w:val="00DE3E3C"/>
    <w:rsid w:val="00DE5357"/>
    <w:rsid w:val="00E44188"/>
    <w:rsid w:val="00E441A2"/>
    <w:rsid w:val="00E50A6F"/>
    <w:rsid w:val="00E65366"/>
    <w:rsid w:val="00E85782"/>
    <w:rsid w:val="00EA108F"/>
    <w:rsid w:val="00EA1142"/>
    <w:rsid w:val="00EB3000"/>
    <w:rsid w:val="00EF5FBC"/>
    <w:rsid w:val="00F05A48"/>
    <w:rsid w:val="00F15D39"/>
    <w:rsid w:val="00F16005"/>
    <w:rsid w:val="00F42D72"/>
    <w:rsid w:val="00F60D58"/>
    <w:rsid w:val="00F70C4D"/>
    <w:rsid w:val="00F80E31"/>
    <w:rsid w:val="00F8661E"/>
    <w:rsid w:val="00FA0484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0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rsid w:val="001206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120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12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1206BE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206BE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363"/>
    <w:pPr>
      <w:ind w:left="720"/>
      <w:contextualSpacing/>
    </w:pPr>
  </w:style>
  <w:style w:type="character" w:customStyle="1" w:styleId="6">
    <w:name w:val="Основной текст (6)_"/>
    <w:link w:val="60"/>
    <w:rsid w:val="00391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39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39179D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77FF8"/>
    <w:pPr>
      <w:spacing w:after="0" w:line="240" w:lineRule="auto"/>
    </w:pPr>
  </w:style>
  <w:style w:type="table" w:styleId="a7">
    <w:name w:val="Table Grid"/>
    <w:basedOn w:val="a1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6pt0pt">
    <w:name w:val="Основной текст (2) + 16 pt;Интервал 0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062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rsid w:val="001206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1206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1206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1206BE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206BE"/>
    <w:pPr>
      <w:widowControl w:val="0"/>
      <w:shd w:val="clear" w:color="auto" w:fill="FFFFFF"/>
      <w:spacing w:before="300" w:after="30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D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363"/>
    <w:pPr>
      <w:ind w:left="720"/>
      <w:contextualSpacing/>
    </w:pPr>
  </w:style>
  <w:style w:type="character" w:customStyle="1" w:styleId="6">
    <w:name w:val="Основной текст (6)_"/>
    <w:link w:val="60"/>
    <w:rsid w:val="0039179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Не полужирный"/>
    <w:rsid w:val="00391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60">
    <w:name w:val="Основной текст (6)"/>
    <w:basedOn w:val="a"/>
    <w:link w:val="6"/>
    <w:rsid w:val="0039179D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styleId="a6">
    <w:name w:val="No Spacing"/>
    <w:uiPriority w:val="1"/>
    <w:qFormat/>
    <w:rsid w:val="00877FF8"/>
    <w:pPr>
      <w:spacing w:after="0" w:line="240" w:lineRule="auto"/>
    </w:pPr>
  </w:style>
  <w:style w:type="table" w:styleId="a7">
    <w:name w:val="Table Grid"/>
    <w:basedOn w:val="a1"/>
    <w:uiPriority w:val="59"/>
    <w:rsid w:val="00AD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6pt0pt">
    <w:name w:val="Основной текст (2) + 16 pt;Интервал 0 pt"/>
    <w:rsid w:val="008F0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7230-BC41-4985-ABE3-49B93BD3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2018-07-11T11:44:00Z</cp:lastPrinted>
  <dcterms:created xsi:type="dcterms:W3CDTF">2018-07-06T09:13:00Z</dcterms:created>
  <dcterms:modified xsi:type="dcterms:W3CDTF">2018-07-11T11:52:00Z</dcterms:modified>
</cp:coreProperties>
</file>