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8F" w:rsidRPr="00E777B7" w:rsidRDefault="00F1238F" w:rsidP="0012540C">
      <w:pPr>
        <w:jc w:val="center"/>
        <w:rPr>
          <w:sz w:val="24"/>
          <w:szCs w:val="24"/>
          <w:lang w:val="uk-UA"/>
        </w:rPr>
      </w:pPr>
      <w:r w:rsidRPr="00680766">
        <w:rPr>
          <w:rFonts w:ascii="Jack-fish" w:hAnsi="Jack-fish"/>
          <w:noProof/>
          <w:sz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5pt;visibility:visible">
            <v:imagedata r:id="rId5" o:title=""/>
          </v:shape>
        </w:pict>
      </w:r>
    </w:p>
    <w:p w:rsidR="00F1238F" w:rsidRPr="00E777B7" w:rsidRDefault="00F1238F" w:rsidP="0012540C">
      <w:pPr>
        <w:jc w:val="center"/>
        <w:rPr>
          <w:rFonts w:ascii="Alina" w:hAnsi="Alina"/>
          <w:b/>
          <w:noProof/>
          <w:lang w:val="uk-UA"/>
        </w:rPr>
      </w:pPr>
      <w:r w:rsidRPr="00E777B7">
        <w:rPr>
          <w:b/>
          <w:lang w:val="uk-UA"/>
        </w:rPr>
        <w:t xml:space="preserve">ЧЕРНІВЕЦЬКА ОБЛАСНА РАДА </w:t>
      </w:r>
    </w:p>
    <w:p w:rsidR="00F1238F" w:rsidRPr="0012540C" w:rsidRDefault="00F1238F" w:rsidP="0012540C">
      <w:pPr>
        <w:jc w:val="center"/>
        <w:rPr>
          <w:b/>
          <w:lang w:val="uk-UA"/>
        </w:rPr>
      </w:pPr>
      <w:r w:rsidRPr="0012540C">
        <w:rPr>
          <w:b/>
          <w:lang w:val="uk-UA"/>
        </w:rPr>
        <w:t>ІНСТИТУТ ПІСЛЯДИПЛОМНОЇ ПЕДАГОГІЧНОЇ ОСВІТИ</w:t>
      </w:r>
    </w:p>
    <w:p w:rsidR="00F1238F" w:rsidRPr="0012540C" w:rsidRDefault="00F1238F" w:rsidP="0012540C">
      <w:pPr>
        <w:jc w:val="center"/>
        <w:rPr>
          <w:b/>
          <w:lang w:val="uk-UA"/>
        </w:rPr>
      </w:pPr>
      <w:r w:rsidRPr="0012540C">
        <w:rPr>
          <w:b/>
          <w:lang w:val="uk-UA"/>
        </w:rPr>
        <w:t>ЧЕРНІВЕЦЬКОЇ ОБЛАСТІ</w:t>
      </w:r>
    </w:p>
    <w:p w:rsidR="00F1238F" w:rsidRPr="00E777B7" w:rsidRDefault="00F1238F" w:rsidP="0012540C">
      <w:pPr>
        <w:jc w:val="center"/>
        <w:rPr>
          <w:rFonts w:ascii="Arial" w:hAnsi="Arial"/>
          <w:b/>
          <w:noProof/>
          <w:sz w:val="18"/>
          <w:lang w:val="uk-UA"/>
        </w:rPr>
      </w:pPr>
    </w:p>
    <w:p w:rsidR="00F1238F" w:rsidRPr="00E777B7" w:rsidRDefault="00F1238F" w:rsidP="0012540C">
      <w:pPr>
        <w:jc w:val="center"/>
        <w:rPr>
          <w:rFonts w:ascii="Arial" w:hAnsi="Arial"/>
          <w:i/>
          <w:sz w:val="1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E777B7">
          <w:rPr>
            <w:rFonts w:ascii="Arial" w:hAnsi="Arial"/>
            <w:i/>
            <w:noProof/>
            <w:sz w:val="18"/>
            <w:lang w:val="uk-UA"/>
          </w:rPr>
          <w:t>580</w:t>
        </w:r>
        <w:r w:rsidRPr="00E777B7">
          <w:rPr>
            <w:rFonts w:ascii="Arial" w:hAnsi="Arial"/>
            <w:i/>
            <w:sz w:val="18"/>
            <w:lang w:val="uk-UA"/>
          </w:rPr>
          <w:t>0</w:t>
        </w:r>
        <w:r w:rsidRPr="00E777B7">
          <w:rPr>
            <w:rFonts w:ascii="Arial" w:hAnsi="Arial"/>
            <w:i/>
            <w:noProof/>
            <w:sz w:val="18"/>
            <w:lang w:val="uk-UA"/>
          </w:rPr>
          <w:t>0, м</w:t>
        </w:r>
      </w:smartTag>
      <w:r w:rsidRPr="00E777B7">
        <w:rPr>
          <w:rFonts w:ascii="Arial" w:hAnsi="Arial"/>
          <w:i/>
          <w:noProof/>
          <w:sz w:val="18"/>
          <w:lang w:val="uk-UA"/>
        </w:rPr>
        <w:t xml:space="preserve">. Чернiвцi, вул. I. Франка, 20 ; тел./факс: (0372) 52-73-36, </w:t>
      </w:r>
      <w:r w:rsidRPr="00E777B7">
        <w:rPr>
          <w:rFonts w:ascii="Arial" w:hAnsi="Arial"/>
          <w:i/>
          <w:sz w:val="18"/>
          <w:lang w:val="uk-UA"/>
        </w:rPr>
        <w:t xml:space="preserve">Е-mail: </w:t>
      </w:r>
      <w:hyperlink r:id="rId6" w:history="1">
        <w:r w:rsidRPr="00E777B7">
          <w:rPr>
            <w:rStyle w:val="Hyperlink"/>
            <w:rFonts w:ascii="Arial" w:hAnsi="Arial"/>
            <w:i/>
            <w:color w:val="000000"/>
            <w:sz w:val="18"/>
            <w:u w:val="none"/>
            <w:lang w:val="uk-UA"/>
          </w:rPr>
          <w:t>cv_ipo@ukr.net</w:t>
        </w:r>
      </w:hyperlink>
    </w:p>
    <w:p w:rsidR="00F1238F" w:rsidRPr="00E777B7" w:rsidRDefault="00F1238F" w:rsidP="0012540C">
      <w:pPr>
        <w:pStyle w:val="FR3"/>
        <w:spacing w:before="0"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w:pict>
          <v:line id="Прямая соединительная линия 5" o:spid="_x0000_s1026" style="position:absolute;left:0;text-align:left;z-index:251657216;visibility:visible" from="-9pt,6.35pt" to="498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" o:allowincell="f" strokecolor="yellow" strokeweight="2pt">
            <w10:wrap type="topAndBottom"/>
            <w10:anchorlock/>
          </v:line>
        </w:pict>
      </w:r>
      <w:r>
        <w:rPr>
          <w:noProof/>
          <w:lang w:val="ru-RU"/>
        </w:rPr>
        <w:pict>
          <v:line id="Прямая соединительная линия 4" o:spid="_x0000_s1027" style="position:absolute;left:0;text-align:left;z-index:251656192;visibility:visible" from="-9pt,5.1pt" to="498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EGUAIAAFk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" o:allowincell="f" strokecolor="blue" strokeweight="2pt">
            <w10:wrap type="topAndBottom"/>
            <w10:anchorlock/>
          </v:line>
        </w:pict>
      </w:r>
    </w:p>
    <w:p w:rsidR="00F1238F" w:rsidRPr="00E777B7" w:rsidRDefault="00F1238F" w:rsidP="0012540C">
      <w:pPr>
        <w:rPr>
          <w:rFonts w:ascii="Arial" w:hAnsi="Arial"/>
          <w:noProof/>
          <w:color w:val="000000"/>
          <w:szCs w:val="24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229.5pt;margin-top:15.05pt;width:258pt;height:10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" filled="f" stroked="f">
            <v:textbox>
              <w:txbxContent>
                <w:p w:rsidR="00F1238F" w:rsidRDefault="00F1238F" w:rsidP="0012540C">
                  <w:pPr>
                    <w:ind w:left="360" w:hanging="360"/>
                    <w:rPr>
                      <w:b/>
                      <w:color w:val="000000"/>
                      <w:lang w:val="uk-UA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 xml:space="preserve">     </w:t>
                  </w:r>
                  <w:r>
                    <w:rPr>
                      <w:b/>
                      <w:color w:val="000000"/>
                      <w:lang w:val="uk-UA"/>
                    </w:rPr>
                    <w:t>Завідувачам РМК/ММК відділів/управлінь освіти райдержадміністрацій/міських рад,</w:t>
                  </w:r>
                </w:p>
                <w:p w:rsidR="00F1238F" w:rsidRPr="00473175" w:rsidRDefault="00F1238F" w:rsidP="0012540C">
                  <w:pPr>
                    <w:ind w:left="360" w:hanging="360"/>
                    <w:rPr>
                      <w:b/>
                      <w:lang w:val="uk-UA"/>
                    </w:rPr>
                  </w:pPr>
                  <w:r>
                    <w:rPr>
                      <w:b/>
                      <w:color w:val="000000"/>
                      <w:lang w:val="uk-UA"/>
                    </w:rPr>
                    <w:t xml:space="preserve">     відповідальним працівникам </w:t>
                  </w:r>
                  <w:r w:rsidRPr="00473175">
                    <w:rPr>
                      <w:b/>
                      <w:bCs/>
                      <w:lang w:val="uk-UA"/>
                    </w:rPr>
                    <w:t xml:space="preserve"> об</w:t>
                  </w:r>
                  <w:r w:rsidRPr="00473175">
                    <w:rPr>
                      <w:b/>
                      <w:bCs/>
                      <w:lang w:val="en-US"/>
                    </w:rPr>
                    <w:t>’</w:t>
                  </w:r>
                  <w:r w:rsidRPr="00473175">
                    <w:rPr>
                      <w:b/>
                      <w:bCs/>
                      <w:lang w:val="uk-UA"/>
                    </w:rPr>
                    <w:t>єднаних територіальних громад</w:t>
                  </w:r>
                </w:p>
                <w:p w:rsidR="00F1238F" w:rsidRPr="00171B43" w:rsidRDefault="00F1238F" w:rsidP="0012540C"/>
              </w:txbxContent>
            </v:textbox>
          </v:shape>
        </w:pict>
      </w:r>
      <w:r>
        <w:rPr>
          <w:noProof/>
        </w:rPr>
        <w:pict>
          <v:shape id="Поле 3" o:spid="_x0000_s1029" type="#_x0000_t202" style="position:absolute;margin-left:0;margin-top:15.05pt;width:228pt;height:3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UVxQ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" filled="f" stroked="f">
            <v:textbox>
              <w:txbxContent>
                <w:p w:rsidR="00F1238F" w:rsidRDefault="00F1238F" w:rsidP="0012540C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</w:p>
                <w:p w:rsidR="00F1238F" w:rsidRPr="00A5680E" w:rsidRDefault="00F1238F" w:rsidP="0012540C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№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2/4-797  </w:t>
                  </w:r>
                  <w:r w:rsidRPr="004B7A1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від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 09.10.2018</w:t>
                  </w:r>
                </w:p>
              </w:txbxContent>
            </v:textbox>
          </v:shape>
        </w:pict>
      </w:r>
    </w:p>
    <w:p w:rsidR="00F1238F" w:rsidRPr="00E777B7" w:rsidRDefault="00F1238F" w:rsidP="0012540C">
      <w:pPr>
        <w:rPr>
          <w:lang w:val="uk-UA"/>
        </w:rPr>
      </w:pPr>
    </w:p>
    <w:p w:rsidR="00F1238F" w:rsidRPr="00E777B7" w:rsidRDefault="00F1238F" w:rsidP="0012540C">
      <w:pPr>
        <w:rPr>
          <w:sz w:val="24"/>
          <w:szCs w:val="24"/>
          <w:lang w:val="uk-UA"/>
        </w:rPr>
      </w:pPr>
    </w:p>
    <w:p w:rsidR="00F1238F" w:rsidRPr="00E777B7" w:rsidRDefault="00F1238F" w:rsidP="0012540C">
      <w:pPr>
        <w:rPr>
          <w:sz w:val="24"/>
          <w:szCs w:val="24"/>
          <w:lang w:val="uk-UA"/>
        </w:rPr>
      </w:pPr>
    </w:p>
    <w:p w:rsidR="00F1238F" w:rsidRPr="00E777B7" w:rsidRDefault="00F1238F" w:rsidP="0012540C">
      <w:pPr>
        <w:ind w:left="6902" w:right="2736"/>
        <w:rPr>
          <w:rFonts w:ascii="Courier New" w:hAnsi="Courier New"/>
          <w:sz w:val="24"/>
          <w:szCs w:val="24"/>
          <w:lang w:val="uk-UA"/>
        </w:rPr>
      </w:pPr>
    </w:p>
    <w:p w:rsidR="00F1238F" w:rsidRPr="00E777B7" w:rsidRDefault="00F1238F" w:rsidP="0012540C">
      <w:pPr>
        <w:spacing w:line="276" w:lineRule="auto"/>
        <w:rPr>
          <w:b/>
          <w:lang w:val="uk-UA"/>
        </w:rPr>
      </w:pPr>
    </w:p>
    <w:p w:rsidR="00F1238F" w:rsidRPr="00E777B7" w:rsidRDefault="00F1238F" w:rsidP="0012540C">
      <w:pPr>
        <w:spacing w:line="276" w:lineRule="auto"/>
        <w:rPr>
          <w:b/>
          <w:lang w:val="uk-UA"/>
        </w:rPr>
      </w:pPr>
    </w:p>
    <w:p w:rsidR="00F1238F" w:rsidRPr="007908C9" w:rsidRDefault="00F1238F" w:rsidP="00F42C15">
      <w:pPr>
        <w:spacing w:line="276" w:lineRule="auto"/>
        <w:ind w:left="426"/>
        <w:rPr>
          <w:b/>
          <w:lang w:val="uk-UA"/>
        </w:rPr>
      </w:pPr>
      <w:r>
        <w:rPr>
          <w:b/>
          <w:lang w:val="uk-UA"/>
        </w:rPr>
        <w:t>Про</w:t>
      </w:r>
      <w:r w:rsidRPr="007908C9">
        <w:rPr>
          <w:b/>
          <w:lang w:val="uk-UA"/>
        </w:rPr>
        <w:t xml:space="preserve"> виконання плану заходів</w:t>
      </w:r>
    </w:p>
    <w:p w:rsidR="00F1238F" w:rsidRPr="007908C9" w:rsidRDefault="00F1238F" w:rsidP="00F42C15">
      <w:pPr>
        <w:spacing w:line="276" w:lineRule="auto"/>
        <w:ind w:left="426"/>
        <w:rPr>
          <w:b/>
          <w:lang w:val="uk-UA"/>
        </w:rPr>
      </w:pPr>
      <w:r w:rsidRPr="007908C9">
        <w:rPr>
          <w:b/>
          <w:lang w:val="uk-UA"/>
        </w:rPr>
        <w:t>проведення  Року фізики</w:t>
      </w:r>
    </w:p>
    <w:p w:rsidR="00F1238F" w:rsidRPr="007908C9" w:rsidRDefault="00F1238F" w:rsidP="00F42C15">
      <w:pPr>
        <w:spacing w:line="276" w:lineRule="auto"/>
        <w:ind w:left="426"/>
        <w:rPr>
          <w:b/>
          <w:lang w:val="uk-UA"/>
        </w:rPr>
      </w:pPr>
      <w:r w:rsidRPr="007908C9">
        <w:rPr>
          <w:b/>
          <w:lang w:val="uk-UA"/>
        </w:rPr>
        <w:t>у 2018/2019 навчальному році</w:t>
      </w:r>
    </w:p>
    <w:p w:rsidR="00F1238F" w:rsidRPr="00E777B7" w:rsidRDefault="00F1238F" w:rsidP="0012540C">
      <w:pPr>
        <w:spacing w:line="276" w:lineRule="auto"/>
        <w:rPr>
          <w:lang w:val="uk-UA"/>
        </w:rPr>
      </w:pPr>
    </w:p>
    <w:p w:rsidR="00F1238F" w:rsidRDefault="00F1238F" w:rsidP="00F42C15">
      <w:pPr>
        <w:ind w:left="426" w:firstLine="425"/>
        <w:jc w:val="both"/>
        <w:rPr>
          <w:lang w:val="uk-UA"/>
        </w:rPr>
      </w:pPr>
      <w:r w:rsidRPr="00E777B7">
        <w:rPr>
          <w:lang w:val="uk-UA"/>
        </w:rPr>
        <w:t xml:space="preserve">На виконання </w:t>
      </w:r>
      <w:r>
        <w:rPr>
          <w:lang w:val="uk-UA"/>
        </w:rPr>
        <w:t xml:space="preserve">наказу Департаменту освіти та науки Чернівецької ОДА від 24.09.2018 №434 «Про проведення Року фізики </w:t>
      </w:r>
      <w:r w:rsidRPr="007908C9">
        <w:rPr>
          <w:lang w:val="uk-UA"/>
        </w:rPr>
        <w:t>у 2018/2019 навчальному році</w:t>
      </w:r>
      <w:r>
        <w:rPr>
          <w:lang w:val="uk-UA"/>
        </w:rPr>
        <w:t>» повідомляємо про те, що кожної суботи, починаючи з 13.10.2018, на базі Інституту фізико-технічних та комп</w:t>
      </w:r>
      <w:r w:rsidRPr="00D24CE6">
        <w:rPr>
          <w:lang w:val="uk-UA"/>
        </w:rPr>
        <w:t>’</w:t>
      </w:r>
      <w:r>
        <w:rPr>
          <w:lang w:val="uk-UA"/>
        </w:rPr>
        <w:t>ютерних наук Чернівецького національного університету ім. Ю.Федьковича (вул.Сторожинецька 101-а, 9 корпус ЧНУ) викладачами та науковцями інституту проводитиметься безкоштовний лекторій з фізики щодо підготовки учнів до ЗНО.</w:t>
      </w:r>
      <w:r w:rsidRPr="0042190A">
        <w:rPr>
          <w:lang w:val="uk-UA"/>
        </w:rPr>
        <w:t xml:space="preserve"> </w:t>
      </w:r>
      <w:r>
        <w:rPr>
          <w:lang w:val="uk-UA"/>
        </w:rPr>
        <w:t>Програма лекторію додається.</w:t>
      </w:r>
    </w:p>
    <w:p w:rsidR="00F1238F" w:rsidRDefault="00F1238F" w:rsidP="00F42C15">
      <w:pPr>
        <w:ind w:left="426" w:firstLine="425"/>
        <w:jc w:val="both"/>
        <w:rPr>
          <w:lang w:val="uk-UA"/>
        </w:rPr>
      </w:pPr>
      <w:r>
        <w:rPr>
          <w:lang w:val="uk-UA"/>
        </w:rPr>
        <w:t>Просимо донести дану інформацію до керівників ЗЗСО, вчителів, батьків та учнів.</w:t>
      </w:r>
    </w:p>
    <w:p w:rsidR="00F1238F" w:rsidRDefault="00F1238F" w:rsidP="00F42C15">
      <w:pPr>
        <w:ind w:left="426" w:firstLine="425"/>
        <w:jc w:val="both"/>
        <w:rPr>
          <w:lang w:val="uk-UA"/>
        </w:rPr>
      </w:pPr>
      <w:r>
        <w:rPr>
          <w:lang w:val="uk-UA"/>
        </w:rPr>
        <w:t xml:space="preserve">Звертаємо Вашу те, що у понеділок 15 жовтня о 10.00 відбудуться обласні ігри турніру юних фізиків Буковини на базі </w:t>
      </w:r>
      <w:r w:rsidRPr="00D24CE6">
        <w:rPr>
          <w:lang w:val="uk-UA"/>
        </w:rPr>
        <w:t>комунальної обласної спеціалізованої школи-інтернату II-III ступенів з поглибленим вивченням окремих предметів "Багатопрофільний ліцей для обдарованих дітей" (вул. Винниченка,119)</w:t>
      </w:r>
      <w:r>
        <w:rPr>
          <w:lang w:val="uk-UA"/>
        </w:rPr>
        <w:t>, запрошуємо всіх бажаючих  відвідати даний захід.</w:t>
      </w:r>
    </w:p>
    <w:p w:rsidR="00F1238F" w:rsidRDefault="00F1238F" w:rsidP="00F42C15">
      <w:pPr>
        <w:ind w:left="426" w:firstLine="425"/>
        <w:jc w:val="both"/>
        <w:rPr>
          <w:lang w:val="uk-UA"/>
        </w:rPr>
      </w:pPr>
      <w:r>
        <w:rPr>
          <w:lang w:val="uk-UA"/>
        </w:rPr>
        <w:t>Контактні особи щодо організації та виконання плану заходів проведення Року фізики:</w:t>
      </w:r>
    </w:p>
    <w:p w:rsidR="00F1238F" w:rsidRPr="0057292A" w:rsidRDefault="00F1238F" w:rsidP="00F42C15">
      <w:pPr>
        <w:ind w:left="426" w:firstLine="425"/>
        <w:jc w:val="both"/>
        <w:rPr>
          <w:lang w:val="uk-UA"/>
        </w:rPr>
      </w:pPr>
      <w:r>
        <w:rPr>
          <w:lang w:val="uk-UA"/>
        </w:rPr>
        <w:t>Борча Віталій Костянтинович, методист науково-методичного центру природничо-математичних наук Інституту післядипломної педагогічної освіти Чернівецької області –т. 0505372008, 0969577277,</w:t>
      </w:r>
      <w:hyperlink r:id="rId7" w:history="1">
        <w:r w:rsidRPr="004200BD">
          <w:rPr>
            <w:rStyle w:val="Hyperlink"/>
            <w:lang w:val="en-US"/>
          </w:rPr>
          <w:t>bvk</w:t>
        </w:r>
        <w:r w:rsidRPr="0057292A">
          <w:rPr>
            <w:rStyle w:val="Hyperlink"/>
            <w:lang w:val="uk-UA"/>
          </w:rPr>
          <w:t>72@</w:t>
        </w:r>
        <w:r w:rsidRPr="004200BD">
          <w:rPr>
            <w:rStyle w:val="Hyperlink"/>
            <w:lang w:val="en-US"/>
          </w:rPr>
          <w:t>ukr</w:t>
        </w:r>
        <w:r w:rsidRPr="0057292A">
          <w:rPr>
            <w:rStyle w:val="Hyperlink"/>
            <w:lang w:val="uk-UA"/>
          </w:rPr>
          <w:t>.</w:t>
        </w:r>
        <w:r w:rsidRPr="004200BD">
          <w:rPr>
            <w:rStyle w:val="Hyperlink"/>
            <w:lang w:val="en-US"/>
          </w:rPr>
          <w:t>net</w:t>
        </w:r>
      </w:hyperlink>
      <w:r w:rsidRPr="00D03228">
        <w:rPr>
          <w:lang w:val="uk-UA"/>
        </w:rPr>
        <w:t>.</w:t>
      </w:r>
    </w:p>
    <w:p w:rsidR="00F1238F" w:rsidRPr="0057292A" w:rsidRDefault="00F1238F" w:rsidP="00F42C15">
      <w:pPr>
        <w:ind w:left="426" w:firstLine="425"/>
        <w:jc w:val="both"/>
        <w:rPr>
          <w:lang w:val="uk-UA"/>
        </w:rPr>
      </w:pPr>
      <w:r>
        <w:rPr>
          <w:lang w:val="uk-UA"/>
        </w:rPr>
        <w:t>Борча</w:t>
      </w:r>
      <w:r w:rsidRPr="0042190A">
        <w:rPr>
          <w:lang w:val="uk-UA"/>
        </w:rPr>
        <w:t xml:space="preserve"> </w:t>
      </w:r>
      <w:r>
        <w:rPr>
          <w:lang w:val="uk-UA"/>
        </w:rPr>
        <w:t>Мар</w:t>
      </w:r>
      <w:r w:rsidRPr="00D24CE6">
        <w:rPr>
          <w:lang w:val="uk-UA"/>
        </w:rPr>
        <w:t>’</w:t>
      </w:r>
      <w:r>
        <w:rPr>
          <w:lang w:val="uk-UA"/>
        </w:rPr>
        <w:t xml:space="preserve">яна Драгошівна, </w:t>
      </w:r>
      <w:r w:rsidRPr="0057292A">
        <w:rPr>
          <w:lang w:val="uk-UA"/>
        </w:rPr>
        <w:t xml:space="preserve">завідувач кафедри </w:t>
      </w:r>
      <w:r>
        <w:rPr>
          <w:lang w:val="uk-UA"/>
        </w:rPr>
        <w:t>і</w:t>
      </w:r>
      <w:r w:rsidRPr="0057292A">
        <w:rPr>
          <w:lang w:val="uk-UA"/>
        </w:rPr>
        <w:t>нформаційних технологій та комп’ютерної фізики Інституту фізико-технічних та комп’ютерних наук Чернівецького національного університету ім. Ю. Федьковича</w:t>
      </w:r>
      <w:r>
        <w:rPr>
          <w:lang w:val="uk-UA"/>
        </w:rPr>
        <w:t xml:space="preserve">, т. 0503745239, </w:t>
      </w:r>
      <w:hyperlink r:id="rId8" w:history="1">
        <w:r w:rsidRPr="004200BD">
          <w:rPr>
            <w:rStyle w:val="Hyperlink"/>
          </w:rPr>
          <w:t>m</w:t>
        </w:r>
        <w:r w:rsidRPr="00D24CE6">
          <w:rPr>
            <w:rStyle w:val="Hyperlink"/>
            <w:lang w:val="uk-UA"/>
          </w:rPr>
          <w:t>_</w:t>
        </w:r>
        <w:r w:rsidRPr="004200BD">
          <w:rPr>
            <w:rStyle w:val="Hyperlink"/>
          </w:rPr>
          <w:t>borcha</w:t>
        </w:r>
        <w:r w:rsidRPr="00D24CE6">
          <w:rPr>
            <w:rStyle w:val="Hyperlink"/>
            <w:lang w:val="uk-UA"/>
          </w:rPr>
          <w:t>@</w:t>
        </w:r>
        <w:r w:rsidRPr="004200BD">
          <w:rPr>
            <w:rStyle w:val="Hyperlink"/>
          </w:rPr>
          <w:t>ukr</w:t>
        </w:r>
        <w:r w:rsidRPr="00D24CE6">
          <w:rPr>
            <w:rStyle w:val="Hyperlink"/>
            <w:lang w:val="uk-UA"/>
          </w:rPr>
          <w:t>.</w:t>
        </w:r>
        <w:r w:rsidRPr="004200BD">
          <w:rPr>
            <w:rStyle w:val="Hyperlink"/>
          </w:rPr>
          <w:t>net</w:t>
        </w:r>
      </w:hyperlink>
      <w:r w:rsidRPr="00D03228">
        <w:rPr>
          <w:lang w:val="uk-UA"/>
        </w:rPr>
        <w:t>.</w:t>
      </w:r>
    </w:p>
    <w:p w:rsidR="00F1238F" w:rsidRPr="00E777B7" w:rsidRDefault="00F1238F" w:rsidP="00F42C15">
      <w:pPr>
        <w:ind w:left="426" w:firstLine="425"/>
        <w:jc w:val="both"/>
        <w:rPr>
          <w:lang w:val="uk-UA"/>
        </w:rPr>
      </w:pPr>
    </w:p>
    <w:p w:rsidR="00F1238F" w:rsidRDefault="00F1238F" w:rsidP="00F42C15">
      <w:pPr>
        <w:tabs>
          <w:tab w:val="left" w:pos="3030"/>
        </w:tabs>
        <w:ind w:left="426" w:firstLine="425"/>
        <w:rPr>
          <w:lang w:val="uk-UA"/>
        </w:rPr>
      </w:pPr>
    </w:p>
    <w:p w:rsidR="00F1238F" w:rsidRDefault="00F1238F" w:rsidP="00F42C15">
      <w:pPr>
        <w:tabs>
          <w:tab w:val="left" w:pos="3030"/>
        </w:tabs>
        <w:ind w:left="426" w:firstLine="425"/>
        <w:rPr>
          <w:b/>
          <w:bCs/>
          <w:lang w:val="uk-UA"/>
        </w:rPr>
      </w:pPr>
      <w:r w:rsidRPr="00D03228">
        <w:rPr>
          <w:b/>
          <w:bCs/>
          <w:lang w:val="uk-UA"/>
        </w:rPr>
        <w:t>Директор Інституту                                           Г.БІЛЯНІН</w:t>
      </w:r>
    </w:p>
    <w:p w:rsidR="00F1238F" w:rsidRDefault="00F1238F" w:rsidP="00F42C15">
      <w:pPr>
        <w:tabs>
          <w:tab w:val="left" w:pos="3030"/>
        </w:tabs>
        <w:ind w:left="426" w:firstLine="425"/>
        <w:rPr>
          <w:b/>
          <w:lang w:val="uk-UA"/>
        </w:rPr>
      </w:pPr>
    </w:p>
    <w:p w:rsidR="00F1238F" w:rsidRDefault="00F1238F" w:rsidP="00D03228">
      <w:pPr>
        <w:tabs>
          <w:tab w:val="left" w:pos="3030"/>
        </w:tabs>
        <w:rPr>
          <w:b/>
          <w:lang w:val="uk-UA"/>
        </w:rPr>
      </w:pPr>
    </w:p>
    <w:p w:rsidR="00F1238F" w:rsidRPr="00D03228" w:rsidRDefault="00F1238F" w:rsidP="00790324">
      <w:pPr>
        <w:tabs>
          <w:tab w:val="left" w:pos="3030"/>
        </w:tabs>
        <w:jc w:val="right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 xml:space="preserve">Додаток </w:t>
      </w:r>
    </w:p>
    <w:p w:rsidR="00F1238F" w:rsidRPr="00D03228" w:rsidRDefault="00F1238F" w:rsidP="00790324">
      <w:pPr>
        <w:tabs>
          <w:tab w:val="left" w:pos="3030"/>
        </w:tabs>
        <w:jc w:val="right"/>
        <w:rPr>
          <w:b/>
          <w:i/>
          <w:lang w:val="uk-UA"/>
        </w:rPr>
      </w:pPr>
      <w:r w:rsidRPr="00D03228">
        <w:rPr>
          <w:b/>
          <w:bCs/>
          <w:i/>
          <w:lang w:val="uk-UA"/>
        </w:rPr>
        <w:t xml:space="preserve">до </w:t>
      </w:r>
      <w:r w:rsidRPr="00D03228">
        <w:rPr>
          <w:b/>
          <w:i/>
          <w:lang w:val="uk-UA"/>
        </w:rPr>
        <w:t>листа ІППОЧО</w:t>
      </w:r>
    </w:p>
    <w:p w:rsidR="00F1238F" w:rsidRPr="00063952" w:rsidRDefault="00F1238F" w:rsidP="00790324">
      <w:pPr>
        <w:tabs>
          <w:tab w:val="left" w:pos="3030"/>
        </w:tabs>
        <w:jc w:val="right"/>
        <w:rPr>
          <w:b/>
          <w:i/>
          <w:u w:val="single"/>
          <w:lang w:val="uk-UA"/>
        </w:rPr>
      </w:pPr>
      <w:r w:rsidRPr="00063952">
        <w:rPr>
          <w:b/>
          <w:i/>
          <w:u w:val="single"/>
          <w:lang w:val="uk-UA"/>
        </w:rPr>
        <w:t>№  2/4-797 від  09.10.2018</w:t>
      </w:r>
    </w:p>
    <w:p w:rsidR="00F1238F" w:rsidRPr="00372192" w:rsidRDefault="00F1238F" w:rsidP="003F5245">
      <w:pPr>
        <w:spacing w:before="240"/>
        <w:jc w:val="center"/>
        <w:rPr>
          <w:sz w:val="36"/>
          <w:szCs w:val="36"/>
          <w:lang w:val="uk-UA"/>
        </w:rPr>
      </w:pPr>
      <w:r w:rsidRPr="00372192">
        <w:rPr>
          <w:sz w:val="36"/>
          <w:szCs w:val="36"/>
          <w:lang w:val="uk-UA"/>
        </w:rPr>
        <w:t>Програма лекторію з фізики по підготовці до ЗНО</w:t>
      </w:r>
    </w:p>
    <w:p w:rsidR="00F1238F" w:rsidRPr="00372192" w:rsidRDefault="00F1238F" w:rsidP="00372192">
      <w:pPr>
        <w:jc w:val="center"/>
        <w:rPr>
          <w:i/>
          <w:lang w:val="uk-UA"/>
        </w:rPr>
        <w:sectPr w:rsidR="00F1238F" w:rsidRPr="00372192" w:rsidSect="007A4BD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1238F" w:rsidRPr="00372192" w:rsidRDefault="00F1238F" w:rsidP="00372192">
      <w:pPr>
        <w:jc w:val="both"/>
        <w:rPr>
          <w:i/>
          <w:sz w:val="26"/>
          <w:szCs w:val="26"/>
          <w:lang w:val="uk-UA"/>
        </w:rPr>
      </w:pPr>
    </w:p>
    <w:p w:rsidR="00F1238F" w:rsidRPr="00372192" w:rsidRDefault="00F1238F" w:rsidP="00372192">
      <w:pPr>
        <w:jc w:val="center"/>
        <w:rPr>
          <w:b/>
          <w:i/>
          <w:sz w:val="32"/>
          <w:szCs w:val="32"/>
          <w:lang w:val="uk-UA"/>
        </w:rPr>
      </w:pPr>
    </w:p>
    <w:p w:rsidR="00F1238F" w:rsidRPr="00372192" w:rsidRDefault="00F1238F" w:rsidP="00372192">
      <w:pPr>
        <w:jc w:val="center"/>
        <w:rPr>
          <w:b/>
          <w:i/>
          <w:sz w:val="32"/>
          <w:szCs w:val="32"/>
          <w:lang w:val="uk-UA"/>
        </w:rPr>
      </w:pPr>
    </w:p>
    <w:p w:rsidR="00F1238F" w:rsidRPr="00372192" w:rsidRDefault="00F1238F" w:rsidP="00372192">
      <w:pPr>
        <w:jc w:val="center"/>
        <w:rPr>
          <w:b/>
          <w:i/>
          <w:sz w:val="32"/>
          <w:szCs w:val="32"/>
          <w:lang w:val="uk-UA"/>
        </w:rPr>
      </w:pPr>
    </w:p>
    <w:p w:rsidR="00F1238F" w:rsidRPr="00372192" w:rsidRDefault="00F1238F" w:rsidP="00372192">
      <w:pPr>
        <w:jc w:val="center"/>
        <w:rPr>
          <w:i/>
          <w:lang w:val="uk-UA"/>
        </w:rPr>
      </w:pPr>
    </w:p>
    <w:p w:rsidR="00F1238F" w:rsidRPr="00372192" w:rsidRDefault="00F1238F" w:rsidP="00372192">
      <w:pPr>
        <w:jc w:val="center"/>
        <w:rPr>
          <w:i/>
          <w:lang w:val="uk-UA"/>
        </w:rPr>
      </w:pPr>
    </w:p>
    <w:p w:rsidR="00F1238F" w:rsidRPr="00372192" w:rsidRDefault="00F1238F" w:rsidP="00372192">
      <w:pPr>
        <w:ind w:right="47"/>
        <w:jc w:val="both"/>
        <w:rPr>
          <w:i/>
          <w:sz w:val="24"/>
          <w:szCs w:val="24"/>
          <w:lang w:val="uk-UA"/>
        </w:rPr>
      </w:pPr>
    </w:p>
    <w:p w:rsidR="00F1238F" w:rsidRPr="00372192" w:rsidRDefault="00F1238F" w:rsidP="00372192">
      <w:pPr>
        <w:ind w:right="47"/>
        <w:jc w:val="both"/>
        <w:rPr>
          <w:i/>
          <w:sz w:val="24"/>
          <w:szCs w:val="24"/>
          <w:lang w:val="uk-UA"/>
        </w:rPr>
      </w:pPr>
      <w:r w:rsidRPr="00372192">
        <w:rPr>
          <w:i/>
          <w:sz w:val="24"/>
          <w:szCs w:val="24"/>
          <w:lang w:val="uk-UA"/>
        </w:rPr>
        <w:t>Місце проведення: Інститут фізико-технічних та комп'ютерних наук ЧНУ, корпус № 9 (вул. Сторожинецька 101-а); аудиторія Б-20</w:t>
      </w:r>
      <w:r>
        <w:rPr>
          <w:i/>
          <w:sz w:val="24"/>
          <w:szCs w:val="24"/>
          <w:lang w:val="uk-UA"/>
        </w:rPr>
        <w:t>4</w:t>
      </w:r>
      <w:r w:rsidRPr="00372192">
        <w:rPr>
          <w:i/>
          <w:sz w:val="24"/>
          <w:szCs w:val="24"/>
          <w:lang w:val="uk-UA"/>
        </w:rPr>
        <w:t xml:space="preserve">.  </w:t>
      </w:r>
      <w:r w:rsidRPr="00372192">
        <w:rPr>
          <w:b/>
          <w:i/>
          <w:sz w:val="24"/>
          <w:szCs w:val="24"/>
          <w:lang w:val="uk-UA"/>
        </w:rPr>
        <w:t>Детальна інформація</w:t>
      </w:r>
      <w:r w:rsidRPr="00372192">
        <w:rPr>
          <w:i/>
          <w:sz w:val="24"/>
          <w:szCs w:val="24"/>
          <w:lang w:val="uk-UA"/>
        </w:rPr>
        <w:t xml:space="preserve">: </w:t>
      </w:r>
    </w:p>
    <w:p w:rsidR="00F1238F" w:rsidRPr="00372192" w:rsidRDefault="00F1238F" w:rsidP="00372192">
      <w:pPr>
        <w:jc w:val="center"/>
        <w:rPr>
          <w:i/>
          <w:sz w:val="24"/>
          <w:szCs w:val="24"/>
          <w:lang w:val="uk-UA"/>
        </w:rPr>
      </w:pPr>
      <w:r w:rsidRPr="00372192">
        <w:rPr>
          <w:i/>
          <w:sz w:val="24"/>
          <w:szCs w:val="24"/>
          <w:lang w:val="uk-UA"/>
        </w:rPr>
        <w:t xml:space="preserve">                тел. 050-374-52-39</w:t>
      </w:r>
    </w:p>
    <w:p w:rsidR="00F1238F" w:rsidRPr="00372192" w:rsidRDefault="00F1238F" w:rsidP="00372192">
      <w:pPr>
        <w:jc w:val="center"/>
        <w:rPr>
          <w:i/>
          <w:sz w:val="24"/>
          <w:szCs w:val="24"/>
          <w:lang w:val="uk-UA"/>
        </w:rPr>
      </w:pPr>
      <w:r w:rsidRPr="00372192">
        <w:rPr>
          <w:i/>
          <w:sz w:val="24"/>
          <w:szCs w:val="24"/>
          <w:lang w:val="uk-UA"/>
        </w:rPr>
        <w:t xml:space="preserve">                       050-618-98-29</w:t>
      </w:r>
    </w:p>
    <w:p w:rsidR="00F1238F" w:rsidRPr="00372192" w:rsidRDefault="00F1238F" w:rsidP="00372192">
      <w:pPr>
        <w:jc w:val="center"/>
        <w:rPr>
          <w:i/>
          <w:sz w:val="24"/>
          <w:szCs w:val="24"/>
          <w:lang w:val="uk-UA"/>
        </w:rPr>
      </w:pPr>
    </w:p>
    <w:p w:rsidR="00F1238F" w:rsidRPr="00372192" w:rsidRDefault="00F1238F" w:rsidP="00372192">
      <w:pPr>
        <w:rPr>
          <w:b/>
          <w:i/>
          <w:sz w:val="32"/>
          <w:szCs w:val="32"/>
          <w:lang w:val="uk-UA"/>
        </w:rPr>
        <w:sectPr w:rsidR="00F1238F" w:rsidRPr="00372192" w:rsidSect="0000052C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007" w:space="2"/>
            <w:col w:w="6195"/>
          </w:cols>
          <w:docGrid w:linePitch="360"/>
        </w:sectPr>
      </w:pPr>
    </w:p>
    <w:p w:rsidR="00F1238F" w:rsidRPr="00372192" w:rsidRDefault="00F1238F" w:rsidP="00372192">
      <w:pPr>
        <w:ind w:left="360"/>
        <w:jc w:val="center"/>
        <w:rPr>
          <w:i/>
          <w:sz w:val="32"/>
          <w:szCs w:val="32"/>
          <w:lang w:val="uk-UA"/>
        </w:rPr>
      </w:pPr>
      <w:r w:rsidRPr="00372192">
        <w:rPr>
          <w:b/>
          <w:i/>
          <w:lang w:val="uk-UA"/>
        </w:rPr>
        <w:t xml:space="preserve"> (</w:t>
      </w:r>
      <w:r w:rsidRPr="00372192">
        <w:rPr>
          <w:i/>
          <w:lang w:val="uk-UA"/>
        </w:rPr>
        <w:t>розширена інформація про зміст лекцій</w:t>
      </w:r>
      <w:r w:rsidRPr="00372192">
        <w:rPr>
          <w:b/>
          <w:i/>
          <w:lang w:val="uk-UA"/>
        </w:rPr>
        <w:t xml:space="preserve"> – </w:t>
      </w:r>
      <w:r w:rsidRPr="00372192">
        <w:rPr>
          <w:i/>
          <w:lang w:val="uk-UA"/>
        </w:rPr>
        <w:t>за посиланням</w:t>
      </w:r>
      <w:r w:rsidRPr="00372192">
        <w:rPr>
          <w:b/>
          <w:i/>
          <w:lang w:val="uk-UA"/>
        </w:rPr>
        <w:t xml:space="preserve">: </w:t>
      </w:r>
      <w:r w:rsidRPr="00372192">
        <w:rPr>
          <w:i/>
          <w:lang w:val="uk-UA"/>
        </w:rPr>
        <w:t>http://osvita.ua/doc/files/news/9/947/physics2017.pdf)</w:t>
      </w:r>
      <w:r w:rsidRPr="00372192">
        <w:rPr>
          <w:i/>
          <w:sz w:val="32"/>
          <w:szCs w:val="32"/>
          <w:lang w:val="uk-UA"/>
        </w:rPr>
        <w:t xml:space="preserve"> 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"/>
        <w:gridCol w:w="6326"/>
        <w:gridCol w:w="2794"/>
      </w:tblGrid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b/>
                <w:lang w:val="uk-UA"/>
              </w:rPr>
            </w:pPr>
            <w:r w:rsidRPr="009C1E04">
              <w:rPr>
                <w:b/>
                <w:lang w:val="uk-UA"/>
              </w:rPr>
              <w:t>№з/п</w:t>
            </w:r>
          </w:p>
        </w:tc>
        <w:tc>
          <w:tcPr>
            <w:tcW w:w="6326" w:type="dxa"/>
          </w:tcPr>
          <w:p w:rsidR="00F1238F" w:rsidRPr="009C1E04" w:rsidRDefault="00F1238F" w:rsidP="009C1E04">
            <w:pPr>
              <w:jc w:val="center"/>
              <w:rPr>
                <w:b/>
                <w:lang w:val="uk-UA"/>
              </w:rPr>
            </w:pPr>
            <w:r w:rsidRPr="009C1E04">
              <w:rPr>
                <w:b/>
                <w:lang w:val="uk-UA"/>
              </w:rPr>
              <w:t>Теми занять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b/>
                <w:lang w:val="uk-UA"/>
              </w:rPr>
            </w:pPr>
            <w:r w:rsidRPr="009C1E04">
              <w:rPr>
                <w:b/>
                <w:lang w:val="uk-UA"/>
              </w:rPr>
              <w:t>Дата проведення</w:t>
            </w:r>
          </w:p>
        </w:tc>
      </w:tr>
      <w:tr w:rsidR="00F1238F" w:rsidRPr="00372192" w:rsidTr="009C1E04">
        <w:tc>
          <w:tcPr>
            <w:tcW w:w="10060" w:type="dxa"/>
            <w:gridSpan w:val="3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b/>
                <w:lang w:val="uk-UA"/>
              </w:rPr>
              <w:t>МЕХАНІКА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</w:t>
            </w:r>
          </w:p>
        </w:tc>
        <w:tc>
          <w:tcPr>
            <w:tcW w:w="6326" w:type="dxa"/>
          </w:tcPr>
          <w:p w:rsidR="00F1238F" w:rsidRPr="009C1E04" w:rsidRDefault="00F1238F" w:rsidP="009C1E04">
            <w:pPr>
              <w:ind w:right="227"/>
              <w:rPr>
                <w:lang w:val="uk-UA"/>
              </w:rPr>
            </w:pPr>
            <w:r w:rsidRPr="009C1E04">
              <w:rPr>
                <w:lang w:val="uk-UA"/>
              </w:rPr>
              <w:t xml:space="preserve">Основи кінематики 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13.10.18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2</w:t>
            </w:r>
          </w:p>
        </w:tc>
        <w:tc>
          <w:tcPr>
            <w:tcW w:w="6326" w:type="dxa"/>
          </w:tcPr>
          <w:p w:rsidR="00F1238F" w:rsidRPr="009C1E04" w:rsidRDefault="00F1238F" w:rsidP="00372192">
            <w:pPr>
              <w:rPr>
                <w:lang w:val="uk-UA"/>
              </w:rPr>
            </w:pPr>
            <w:r w:rsidRPr="009C1E04">
              <w:rPr>
                <w:lang w:val="uk-UA"/>
              </w:rPr>
              <w:t xml:space="preserve">Основи динаміки 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20.10.18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3</w:t>
            </w:r>
          </w:p>
        </w:tc>
        <w:tc>
          <w:tcPr>
            <w:tcW w:w="6326" w:type="dxa"/>
          </w:tcPr>
          <w:p w:rsidR="00F1238F" w:rsidRPr="009C1E04" w:rsidRDefault="00F1238F" w:rsidP="00372192">
            <w:pPr>
              <w:rPr>
                <w:lang w:val="uk-UA"/>
              </w:rPr>
            </w:pPr>
            <w:r w:rsidRPr="009C1E04">
              <w:rPr>
                <w:lang w:val="uk-UA"/>
              </w:rPr>
              <w:t>Закони збереження в механіці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27.10.18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4</w:t>
            </w:r>
          </w:p>
        </w:tc>
        <w:tc>
          <w:tcPr>
            <w:tcW w:w="6326" w:type="dxa"/>
          </w:tcPr>
          <w:p w:rsidR="00F1238F" w:rsidRPr="009C1E04" w:rsidRDefault="00F1238F" w:rsidP="00372192">
            <w:pPr>
              <w:rPr>
                <w:lang w:val="uk-UA"/>
              </w:rPr>
            </w:pPr>
            <w:r w:rsidRPr="009C1E04">
              <w:rPr>
                <w:lang w:val="uk-UA"/>
              </w:rPr>
              <w:t>Елементи механіки рідин та газів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03.11.18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5</w:t>
            </w:r>
          </w:p>
        </w:tc>
        <w:tc>
          <w:tcPr>
            <w:tcW w:w="6326" w:type="dxa"/>
          </w:tcPr>
          <w:p w:rsidR="00F1238F" w:rsidRPr="009C1E04" w:rsidRDefault="00F1238F" w:rsidP="006D6B6C">
            <w:pPr>
              <w:rPr>
                <w:lang w:val="uk-UA"/>
              </w:rPr>
            </w:pPr>
            <w:r>
              <w:t>П</w:t>
            </w:r>
            <w:r w:rsidRPr="009C1E04">
              <w:rPr>
                <w:lang w:val="uk-UA"/>
              </w:rPr>
              <w:t>ідсумкове заняття по розділу «Механіка»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10.11.18</w:t>
            </w:r>
          </w:p>
        </w:tc>
      </w:tr>
      <w:tr w:rsidR="00F1238F" w:rsidRPr="00372192" w:rsidTr="009C1E04">
        <w:tc>
          <w:tcPr>
            <w:tcW w:w="10060" w:type="dxa"/>
            <w:gridSpan w:val="3"/>
          </w:tcPr>
          <w:p w:rsidR="00F1238F" w:rsidRPr="009C1E04" w:rsidRDefault="00F1238F" w:rsidP="009C1E04">
            <w:pPr>
              <w:tabs>
                <w:tab w:val="num" w:pos="540"/>
              </w:tabs>
              <w:ind w:right="227"/>
              <w:jc w:val="center"/>
              <w:rPr>
                <w:b/>
                <w:sz w:val="26"/>
                <w:szCs w:val="26"/>
                <w:lang w:val="uk-UA"/>
              </w:rPr>
            </w:pPr>
            <w:r w:rsidRPr="009C1E04">
              <w:rPr>
                <w:b/>
                <w:sz w:val="26"/>
                <w:szCs w:val="26"/>
                <w:lang w:val="uk-UA"/>
              </w:rPr>
              <w:t>МОЛЕКУЛЯРНА ФІЗИКА і ТЕРМОДИНАМІКА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6</w:t>
            </w:r>
          </w:p>
        </w:tc>
        <w:tc>
          <w:tcPr>
            <w:tcW w:w="6326" w:type="dxa"/>
          </w:tcPr>
          <w:p w:rsidR="00F1238F" w:rsidRPr="009C1E04" w:rsidRDefault="00F1238F" w:rsidP="00372192">
            <w:pPr>
              <w:rPr>
                <w:lang w:val="uk-UA"/>
              </w:rPr>
            </w:pPr>
            <w:r w:rsidRPr="009C1E04">
              <w:rPr>
                <w:lang w:val="uk-UA"/>
              </w:rPr>
              <w:t xml:space="preserve">Основи молекулярно-кінетичної теорії. 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17.11.18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7</w:t>
            </w:r>
          </w:p>
        </w:tc>
        <w:tc>
          <w:tcPr>
            <w:tcW w:w="6326" w:type="dxa"/>
          </w:tcPr>
          <w:p w:rsidR="00F1238F" w:rsidRPr="009C1E04" w:rsidRDefault="00F1238F" w:rsidP="00372192">
            <w:pPr>
              <w:rPr>
                <w:lang w:val="uk-UA"/>
              </w:rPr>
            </w:pPr>
            <w:r w:rsidRPr="009C1E04">
              <w:rPr>
                <w:lang w:val="uk-UA"/>
              </w:rPr>
              <w:t>Основи термодинаміки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24.11.18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8</w:t>
            </w:r>
          </w:p>
        </w:tc>
        <w:tc>
          <w:tcPr>
            <w:tcW w:w="6326" w:type="dxa"/>
          </w:tcPr>
          <w:p w:rsidR="00F1238F" w:rsidRPr="009C1E04" w:rsidRDefault="00F1238F" w:rsidP="00372192">
            <w:pPr>
              <w:rPr>
                <w:lang w:val="uk-UA"/>
              </w:rPr>
            </w:pPr>
            <w:r w:rsidRPr="009C1E04">
              <w:rPr>
                <w:lang w:val="uk-UA"/>
              </w:rPr>
              <w:t>Властивість газів, рідин і твердих тіл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01.12.18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9</w:t>
            </w:r>
          </w:p>
        </w:tc>
        <w:tc>
          <w:tcPr>
            <w:tcW w:w="6326" w:type="dxa"/>
          </w:tcPr>
          <w:p w:rsidR="00F1238F" w:rsidRPr="009C1E04" w:rsidRDefault="00F1238F" w:rsidP="00372192">
            <w:pPr>
              <w:rPr>
                <w:lang w:val="uk-UA"/>
              </w:rPr>
            </w:pPr>
            <w:r>
              <w:t>П</w:t>
            </w:r>
            <w:r w:rsidRPr="009C1E04">
              <w:rPr>
                <w:lang w:val="uk-UA"/>
              </w:rPr>
              <w:t>ідсумкове заняття по розділу «</w:t>
            </w:r>
            <w:r w:rsidRPr="009C1E04">
              <w:rPr>
                <w:sz w:val="26"/>
                <w:szCs w:val="26"/>
                <w:lang w:val="uk-UA"/>
              </w:rPr>
              <w:t>Молекулярна фізика і термодинаміка»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08.12.18</w:t>
            </w:r>
          </w:p>
        </w:tc>
      </w:tr>
      <w:tr w:rsidR="00F1238F" w:rsidRPr="00372192" w:rsidTr="009C1E04">
        <w:tc>
          <w:tcPr>
            <w:tcW w:w="10060" w:type="dxa"/>
            <w:gridSpan w:val="3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b/>
                <w:sz w:val="26"/>
                <w:szCs w:val="26"/>
                <w:lang w:val="uk-UA"/>
              </w:rPr>
              <w:t>ЕЛЕКТРОДИНАМІКА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10</w:t>
            </w:r>
          </w:p>
        </w:tc>
        <w:tc>
          <w:tcPr>
            <w:tcW w:w="6326" w:type="dxa"/>
          </w:tcPr>
          <w:p w:rsidR="00F1238F" w:rsidRPr="009C1E04" w:rsidRDefault="00F1238F" w:rsidP="00671CDA">
            <w:pPr>
              <w:rPr>
                <w:lang w:val="uk-UA"/>
              </w:rPr>
            </w:pPr>
            <w:r w:rsidRPr="009C1E04">
              <w:rPr>
                <w:lang w:val="uk-UA"/>
              </w:rPr>
              <w:t xml:space="preserve">Основи електростатики 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15.12.18)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11</w:t>
            </w:r>
          </w:p>
        </w:tc>
        <w:tc>
          <w:tcPr>
            <w:tcW w:w="6326" w:type="dxa"/>
          </w:tcPr>
          <w:p w:rsidR="00F1238F" w:rsidRPr="009C1E04" w:rsidRDefault="00F1238F" w:rsidP="00671CDA">
            <w:pPr>
              <w:rPr>
                <w:lang w:val="uk-UA"/>
              </w:rPr>
            </w:pPr>
            <w:r w:rsidRPr="009C1E04">
              <w:rPr>
                <w:lang w:val="uk-UA"/>
              </w:rPr>
              <w:t>Закони постійного струму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22.12.18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12</w:t>
            </w:r>
          </w:p>
        </w:tc>
        <w:tc>
          <w:tcPr>
            <w:tcW w:w="6326" w:type="dxa"/>
          </w:tcPr>
          <w:p w:rsidR="00F1238F" w:rsidRPr="009C1E04" w:rsidRDefault="00F1238F" w:rsidP="00671CDA">
            <w:pPr>
              <w:rPr>
                <w:lang w:val="uk-UA"/>
              </w:rPr>
            </w:pPr>
            <w:r w:rsidRPr="009C1E04">
              <w:rPr>
                <w:lang w:val="uk-UA"/>
              </w:rPr>
              <w:t>Електричний стум у різних середовищах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19.01.19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13</w:t>
            </w:r>
          </w:p>
        </w:tc>
        <w:tc>
          <w:tcPr>
            <w:tcW w:w="6326" w:type="dxa"/>
          </w:tcPr>
          <w:p w:rsidR="00F1238F" w:rsidRPr="009C1E04" w:rsidRDefault="00F1238F" w:rsidP="00671CDA">
            <w:pPr>
              <w:rPr>
                <w:lang w:val="uk-UA"/>
              </w:rPr>
            </w:pPr>
            <w:r w:rsidRPr="009C1E04">
              <w:rPr>
                <w:lang w:val="uk-UA"/>
              </w:rPr>
              <w:t>Магнітне поле. Електромагнітна індукція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26.01.19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14</w:t>
            </w:r>
          </w:p>
        </w:tc>
        <w:tc>
          <w:tcPr>
            <w:tcW w:w="6326" w:type="dxa"/>
          </w:tcPr>
          <w:p w:rsidR="00F1238F" w:rsidRPr="009C1E04" w:rsidRDefault="00F1238F" w:rsidP="00671CDA">
            <w:pPr>
              <w:rPr>
                <w:lang w:val="uk-UA"/>
              </w:rPr>
            </w:pPr>
            <w:r>
              <w:t>П</w:t>
            </w:r>
            <w:r w:rsidRPr="009C1E04">
              <w:rPr>
                <w:lang w:val="uk-UA"/>
              </w:rPr>
              <w:t>ід</w:t>
            </w:r>
            <w:bookmarkStart w:id="0" w:name="_GoBack"/>
            <w:bookmarkEnd w:id="0"/>
            <w:r w:rsidRPr="009C1E04">
              <w:rPr>
                <w:lang w:val="uk-UA"/>
              </w:rPr>
              <w:t>сумкове заняття по розділу «Електродинаміка»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02.02.19</w:t>
            </w:r>
          </w:p>
        </w:tc>
      </w:tr>
      <w:tr w:rsidR="00F1238F" w:rsidRPr="00372192" w:rsidTr="009C1E04">
        <w:tc>
          <w:tcPr>
            <w:tcW w:w="10060" w:type="dxa"/>
            <w:gridSpan w:val="3"/>
          </w:tcPr>
          <w:p w:rsidR="00F1238F" w:rsidRPr="009C1E04" w:rsidRDefault="00F1238F" w:rsidP="009C1E04">
            <w:pPr>
              <w:jc w:val="center"/>
              <w:rPr>
                <w:b/>
                <w:lang w:val="uk-UA"/>
              </w:rPr>
            </w:pPr>
            <w:r w:rsidRPr="009C1E04">
              <w:rPr>
                <w:b/>
                <w:lang w:val="uk-UA"/>
              </w:rPr>
              <w:t>КОЛИВАННЯ І ХВИЛІ. ОПТИКА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15</w:t>
            </w:r>
          </w:p>
        </w:tc>
        <w:tc>
          <w:tcPr>
            <w:tcW w:w="6326" w:type="dxa"/>
          </w:tcPr>
          <w:p w:rsidR="00F1238F" w:rsidRPr="009C1E04" w:rsidRDefault="00F1238F" w:rsidP="00671CDA">
            <w:pPr>
              <w:rPr>
                <w:lang w:val="uk-UA"/>
              </w:rPr>
            </w:pPr>
            <w:r w:rsidRPr="009C1E04">
              <w:rPr>
                <w:lang w:val="uk-UA"/>
              </w:rPr>
              <w:t>Механічні коливання і хвилі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09.02.19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16</w:t>
            </w:r>
          </w:p>
        </w:tc>
        <w:tc>
          <w:tcPr>
            <w:tcW w:w="6326" w:type="dxa"/>
          </w:tcPr>
          <w:p w:rsidR="00F1238F" w:rsidRPr="009C1E04" w:rsidRDefault="00F1238F" w:rsidP="00671CDA">
            <w:pPr>
              <w:rPr>
                <w:lang w:val="uk-UA"/>
              </w:rPr>
            </w:pPr>
            <w:r w:rsidRPr="009C1E04">
              <w:rPr>
                <w:lang w:val="uk-UA"/>
              </w:rPr>
              <w:t>Електромагнітні коливання і хвилі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16.02.19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17</w:t>
            </w:r>
          </w:p>
        </w:tc>
        <w:tc>
          <w:tcPr>
            <w:tcW w:w="6326" w:type="dxa"/>
          </w:tcPr>
          <w:p w:rsidR="00F1238F" w:rsidRPr="009C1E04" w:rsidRDefault="00F1238F" w:rsidP="00671CDA">
            <w:pPr>
              <w:rPr>
                <w:lang w:val="uk-UA"/>
              </w:rPr>
            </w:pPr>
            <w:r w:rsidRPr="009C1E04">
              <w:rPr>
                <w:lang w:val="uk-UA"/>
              </w:rPr>
              <w:t>Оптика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23.02.19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18</w:t>
            </w:r>
          </w:p>
        </w:tc>
        <w:tc>
          <w:tcPr>
            <w:tcW w:w="6326" w:type="dxa"/>
          </w:tcPr>
          <w:p w:rsidR="00F1238F" w:rsidRPr="009C1E04" w:rsidRDefault="00F1238F" w:rsidP="006D6B6C">
            <w:pPr>
              <w:rPr>
                <w:lang w:val="uk-UA"/>
              </w:rPr>
            </w:pPr>
            <w:r>
              <w:t>П</w:t>
            </w:r>
            <w:r w:rsidRPr="009C1E04">
              <w:rPr>
                <w:lang w:val="uk-UA"/>
              </w:rPr>
              <w:t>ідсумкове заняття по розділу «Коливання і хвилі. оптика»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02.03.19</w:t>
            </w:r>
          </w:p>
        </w:tc>
      </w:tr>
      <w:tr w:rsidR="00F1238F" w:rsidRPr="00372192" w:rsidTr="009C1E04">
        <w:tc>
          <w:tcPr>
            <w:tcW w:w="10060" w:type="dxa"/>
            <w:gridSpan w:val="3"/>
          </w:tcPr>
          <w:p w:rsidR="00F1238F" w:rsidRPr="009C1E04" w:rsidRDefault="00F1238F" w:rsidP="009C1E04">
            <w:pPr>
              <w:jc w:val="center"/>
              <w:rPr>
                <w:b/>
                <w:lang w:val="uk-UA"/>
              </w:rPr>
            </w:pPr>
            <w:r w:rsidRPr="009C1E04">
              <w:rPr>
                <w:b/>
                <w:lang w:val="uk-UA"/>
              </w:rPr>
              <w:t>КВАНТОВА ФІЗИКА. ЕЛЕМЕНТИ ТЕОРІЇ ВІДНОСНОСТІ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19</w:t>
            </w:r>
          </w:p>
        </w:tc>
        <w:tc>
          <w:tcPr>
            <w:tcW w:w="6326" w:type="dxa"/>
          </w:tcPr>
          <w:p w:rsidR="00F1238F" w:rsidRPr="009C1E04" w:rsidRDefault="00F1238F" w:rsidP="00671CDA">
            <w:pPr>
              <w:rPr>
                <w:lang w:val="uk-UA"/>
              </w:rPr>
            </w:pPr>
            <w:r w:rsidRPr="009C1E04">
              <w:rPr>
                <w:lang w:val="uk-UA"/>
              </w:rPr>
              <w:t>Елементи теорії відносності. Світлові кванти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16.03.19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20</w:t>
            </w:r>
          </w:p>
        </w:tc>
        <w:tc>
          <w:tcPr>
            <w:tcW w:w="6326" w:type="dxa"/>
          </w:tcPr>
          <w:p w:rsidR="00F1238F" w:rsidRPr="009C1E04" w:rsidRDefault="00F1238F" w:rsidP="00671CDA">
            <w:pPr>
              <w:rPr>
                <w:lang w:val="uk-UA"/>
              </w:rPr>
            </w:pPr>
            <w:r w:rsidRPr="009C1E04">
              <w:rPr>
                <w:lang w:val="uk-UA"/>
              </w:rPr>
              <w:t>Атом і атомне ядро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23.03.19</w:t>
            </w:r>
          </w:p>
        </w:tc>
      </w:tr>
      <w:tr w:rsidR="00F1238F" w:rsidRPr="00372192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21</w:t>
            </w:r>
          </w:p>
        </w:tc>
        <w:tc>
          <w:tcPr>
            <w:tcW w:w="6326" w:type="dxa"/>
          </w:tcPr>
          <w:p w:rsidR="00F1238F" w:rsidRPr="009C1E04" w:rsidRDefault="00F1238F" w:rsidP="00671CDA">
            <w:pPr>
              <w:rPr>
                <w:lang w:val="uk-UA"/>
              </w:rPr>
            </w:pPr>
            <w:r>
              <w:t>П</w:t>
            </w:r>
            <w:r w:rsidRPr="009C1E04">
              <w:rPr>
                <w:lang w:val="uk-UA"/>
              </w:rPr>
              <w:t>ідсумкове заняття по розділу «Квантова фізика. елементи теорії відносності»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lang w:val="uk-UA"/>
              </w:rPr>
            </w:pPr>
            <w:r w:rsidRPr="009C1E04">
              <w:rPr>
                <w:lang w:val="uk-UA"/>
              </w:rPr>
              <w:t>30.03.19</w:t>
            </w:r>
          </w:p>
        </w:tc>
      </w:tr>
      <w:tr w:rsidR="00F1238F" w:rsidRPr="00806368" w:rsidTr="009C1E04">
        <w:tc>
          <w:tcPr>
            <w:tcW w:w="940" w:type="dxa"/>
          </w:tcPr>
          <w:p w:rsidR="00F1238F" w:rsidRPr="009C1E04" w:rsidRDefault="00F1238F" w:rsidP="009C1E04">
            <w:pPr>
              <w:jc w:val="center"/>
              <w:rPr>
                <w:b/>
                <w:lang w:val="uk-UA"/>
              </w:rPr>
            </w:pPr>
            <w:r w:rsidRPr="009C1E04">
              <w:rPr>
                <w:b/>
                <w:lang w:val="uk-UA"/>
              </w:rPr>
              <w:t>22-24</w:t>
            </w:r>
          </w:p>
        </w:tc>
        <w:tc>
          <w:tcPr>
            <w:tcW w:w="6326" w:type="dxa"/>
          </w:tcPr>
          <w:p w:rsidR="00F1238F" w:rsidRPr="009C1E04" w:rsidRDefault="00F1238F" w:rsidP="009C1E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1E04">
              <w:rPr>
                <w:b/>
                <w:sz w:val="24"/>
                <w:szCs w:val="24"/>
                <w:lang w:val="uk-UA"/>
              </w:rPr>
              <w:t>ПРАКТИЧНІ ЗАНЯТТЯ ДЛЯ ЗАКРІПЛЕННЯ ЗНАНЬ, ПРОХОДЖЕННЯ ТРЕНУВАЛЬНИХ ТЕСТІВ</w:t>
            </w:r>
          </w:p>
        </w:tc>
        <w:tc>
          <w:tcPr>
            <w:tcW w:w="2794" w:type="dxa"/>
          </w:tcPr>
          <w:p w:rsidR="00F1238F" w:rsidRPr="009C1E04" w:rsidRDefault="00F1238F" w:rsidP="009C1E04">
            <w:pPr>
              <w:jc w:val="center"/>
              <w:rPr>
                <w:b/>
                <w:lang w:val="uk-UA"/>
              </w:rPr>
            </w:pPr>
            <w:r w:rsidRPr="009C1E04">
              <w:rPr>
                <w:b/>
                <w:lang w:val="uk-UA"/>
              </w:rPr>
              <w:t>06.04;13.04; 20.04</w:t>
            </w:r>
          </w:p>
        </w:tc>
      </w:tr>
    </w:tbl>
    <w:p w:rsidR="00F1238F" w:rsidRPr="00372192" w:rsidRDefault="00F1238F" w:rsidP="00671CDA">
      <w:pPr>
        <w:rPr>
          <w:b/>
          <w:i/>
          <w:lang w:val="uk-UA"/>
        </w:rPr>
        <w:sectPr w:rsidR="00F1238F" w:rsidRPr="00372192" w:rsidSect="006855F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1238F" w:rsidRPr="00D03228" w:rsidRDefault="00F1238F" w:rsidP="00E01B0D">
      <w:pPr>
        <w:tabs>
          <w:tab w:val="left" w:pos="3030"/>
        </w:tabs>
        <w:rPr>
          <w:b/>
          <w:lang w:val="uk-UA"/>
        </w:rPr>
      </w:pPr>
    </w:p>
    <w:sectPr w:rsidR="00F1238F" w:rsidRPr="00D03228" w:rsidSect="00D032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ack-fi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F29"/>
    <w:multiLevelType w:val="hybridMultilevel"/>
    <w:tmpl w:val="407E9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40C"/>
    <w:rsid w:val="0000052C"/>
    <w:rsid w:val="000426E5"/>
    <w:rsid w:val="00063952"/>
    <w:rsid w:val="000E73D0"/>
    <w:rsid w:val="0012540C"/>
    <w:rsid w:val="00171B43"/>
    <w:rsid w:val="001744C1"/>
    <w:rsid w:val="00277A22"/>
    <w:rsid w:val="00372192"/>
    <w:rsid w:val="003F5245"/>
    <w:rsid w:val="004200BD"/>
    <w:rsid w:val="0042190A"/>
    <w:rsid w:val="00470D68"/>
    <w:rsid w:val="00473175"/>
    <w:rsid w:val="004B7A15"/>
    <w:rsid w:val="004D4490"/>
    <w:rsid w:val="004E0AE5"/>
    <w:rsid w:val="00540670"/>
    <w:rsid w:val="0057292A"/>
    <w:rsid w:val="00575145"/>
    <w:rsid w:val="00671CDA"/>
    <w:rsid w:val="00680766"/>
    <w:rsid w:val="006855F9"/>
    <w:rsid w:val="006D6B6C"/>
    <w:rsid w:val="00790324"/>
    <w:rsid w:val="007908C9"/>
    <w:rsid w:val="007A4BD8"/>
    <w:rsid w:val="00806368"/>
    <w:rsid w:val="009779E5"/>
    <w:rsid w:val="009C1E04"/>
    <w:rsid w:val="00A5680E"/>
    <w:rsid w:val="00D03228"/>
    <w:rsid w:val="00D24CE6"/>
    <w:rsid w:val="00E01B0D"/>
    <w:rsid w:val="00E777B7"/>
    <w:rsid w:val="00EA4C59"/>
    <w:rsid w:val="00EC57FA"/>
    <w:rsid w:val="00F1238F"/>
    <w:rsid w:val="00F4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9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uiPriority w:val="99"/>
    <w:rsid w:val="0012540C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character" w:styleId="Hyperlink">
    <w:name w:val="Hyperlink"/>
    <w:basedOn w:val="DefaultParagraphFont"/>
    <w:uiPriority w:val="99"/>
    <w:rsid w:val="001254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5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40C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72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borch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vk72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_ipo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543</Words>
  <Characters>3099</Characters>
  <Application>Microsoft Office Outlook</Application>
  <DocSecurity>0</DocSecurity>
  <Lines>0</Lines>
  <Paragraphs>0</Paragraphs>
  <ScaleCrop>false</ScaleCrop>
  <Company>НМЦ ПМД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Фізика</dc:creator>
  <cp:keywords/>
  <dc:description/>
  <cp:lastModifiedBy>User</cp:lastModifiedBy>
  <cp:revision>8</cp:revision>
  <cp:lastPrinted>2018-10-09T14:39:00Z</cp:lastPrinted>
  <dcterms:created xsi:type="dcterms:W3CDTF">2018-10-09T14:41:00Z</dcterms:created>
  <dcterms:modified xsi:type="dcterms:W3CDTF">2018-10-09T13:49:00Z</dcterms:modified>
</cp:coreProperties>
</file>