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03" w:rsidRPr="00932903" w:rsidRDefault="00932903" w:rsidP="009329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завдань ІІ етапу Всеукраїнської учнівської олімпіади з правознавства у 2018/2019 </w:t>
      </w:r>
      <w:proofErr w:type="spellStart"/>
      <w:r w:rsidRPr="0093290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32903">
        <w:rPr>
          <w:rFonts w:ascii="Times New Roman" w:hAnsi="Times New Roman" w:cs="Times New Roman"/>
          <w:b/>
          <w:sz w:val="28"/>
          <w:szCs w:val="28"/>
          <w:lang w:val="uk-UA"/>
        </w:rPr>
        <w:t>. для учнів 10 класу</w:t>
      </w:r>
    </w:p>
    <w:p w:rsidR="00932903" w:rsidRPr="00A56C82" w:rsidRDefault="00932903" w:rsidP="00A56C8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Завдання І. Тестові завдання (10 балів)</w:t>
      </w:r>
    </w:p>
    <w:p w:rsidR="00932903" w:rsidRPr="00A56C82" w:rsidRDefault="00932903" w:rsidP="00A56C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У якому випадку чинні міжнародні договори є частиною</w:t>
      </w:r>
    </w:p>
    <w:p w:rsidR="00932903" w:rsidRPr="00A56C82" w:rsidRDefault="00932903" w:rsidP="00A56C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національного законодавства України: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А) у разі надання згоди на обов’язковість договору Президентом України;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Б)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у разі надання згоди на обов’язковість договору Верховною Радою України;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В) у разі надання згоди на обов’язковість договору Кабінетом Міністрів України;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Г) у разі коли Конститу</w:t>
      </w:r>
      <w:r w:rsidR="00DA7CE0">
        <w:rPr>
          <w:rFonts w:ascii="Times New Roman" w:hAnsi="Times New Roman" w:cs="Times New Roman"/>
          <w:sz w:val="26"/>
          <w:szCs w:val="26"/>
          <w:lang w:val="uk-UA"/>
        </w:rPr>
        <w:t>ційний Суд підтвердив відповідн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>ість договору Конституції.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2.Хто з зазначених осіб автором ідеї поділу державної влади: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А) Вольтер;   В) Руссо;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Б)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Монтеск’є;   Г) Сковорода.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3.Оберіть правильну відповідь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А) закон не може мати зворотної сили в жодному випадку;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Б)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закон має зворотну силу лише тоді, коли він пом’якшує відповідальність або скасовує її;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В) закон має зворотну силу лише тоді, коли він обтяжує відповідальність або запроваджує її;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Г) порядок надання зворотної сили закону має бути передбачений  безпосередньо в законі.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4.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Який з зазначених елементів НЕ є елементом системи права: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А) галузь права;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Б) інститут права;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В) норма права;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Г)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нормативно-правовий акт.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5.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Визначте, в якому з наведених випадків йдеться про інкорпорацію законодавства: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А)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видавництво «Юрінком Інтер» видало збірку «Законодавство України про власність»;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Б)  Верховна  Рада  Україна  дала  згоду  на  обов’язковість  договору  про  усунення  подвійного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оподаткування з Республікою Білорусь;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В)  Верховна Рада внесла зміни до Кримінального Кодексу України, скасувавши смертну кару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як вид покарання;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Г)  Верховна Рада України прийняла Бюджетний кодекс України, одночасно втратили чинність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раніше діючі закони про бюджети різних рівнів.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6.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Визначте, яка дія НЕ є юридичним вчинком: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А) вихід з громадянства;   В) вступ до ліцею;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Б)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отримання травми;   Г) написання наукової статті.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7.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Який вид влади наділений повноваженнями щодо застосування примусу?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А) сімейна;   В) духовна;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Б) економічна;  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Г)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державна.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8.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Визначте,  в  якому  випадку  фізичній  особі  яка  досягла  16  років  може  бути  надана  повна цивільна дієздатність: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А)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вона уклала шлюб;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71780">
        <w:rPr>
          <w:rFonts w:ascii="Times New Roman" w:hAnsi="Times New Roman" w:cs="Times New Roman"/>
          <w:color w:val="FF0000"/>
          <w:sz w:val="26"/>
          <w:szCs w:val="26"/>
          <w:lang w:val="uk-UA"/>
        </w:rPr>
        <w:t>Б)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вона працює за трудовим договором;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71780">
        <w:rPr>
          <w:rFonts w:ascii="Times New Roman" w:hAnsi="Times New Roman" w:cs="Times New Roman"/>
          <w:color w:val="FF0000"/>
          <w:sz w:val="26"/>
          <w:szCs w:val="26"/>
          <w:lang w:val="uk-UA"/>
        </w:rPr>
        <w:t>В)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вона зареєстрована батьком чи матір’ю дитини; </w:t>
      </w:r>
      <w:bookmarkStart w:id="0" w:name="_GoBack"/>
      <w:bookmarkEnd w:id="0"/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lastRenderedPageBreak/>
        <w:t>Г) вона є одним з засновників молодіжної громадської організації.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9. Визначте, яка обставина НЕ є підставою для позбавлення батьківських прав: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А)  батьки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Б) батьки ухиляються від виконання своїх обов'язків по вихованню дитини;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В) батьки жорстоко поводяться з дитиною;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Г)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батьки є хронічними токсикоманами.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 xml:space="preserve">10. 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Громадянин Р. (15 років), через  вікно проник до квартири, мешканців якої не було дома, та заволодів  цінними  речами  -  грошима  та портативним  комп’ютером.  Дайте  кваліфікацію  дій громадянина Р.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А) скоєно пограбування, Р. буде притягнуто до кримінальної відповідальності;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Б)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скоєно крадіжку, Р. буде притягнуто до кримінальної відповідальності;  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В)  скоєно  крадіжку,  але  Р.  не  буде  притягнуто  до  кримінальної  відповідальності  у  зв’язку  з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недосягненням відповідного віку;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Г) скоєно дрібну крадіжку, Р. буде притягнуто до адміністративної відповідальності.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Завдання ІІ. В пропонованому тексті знайдіть та виправте помилки та неточності (10 балів)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Вищим  органом  законодавчої  влади  в  Україні  є  парламент  -  Верховна  Рада  України. Конституційний склад Верховної Ради України  - 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двісті п’ятдесят народних депутатів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України, які обираються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на чотири роки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Народним  депутатом  України  може  бути  обрано  громадянина  України,  який  на  день виборів досяг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двадцяти п’яти років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, має право голосу і проживає в Україні протягом останніх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десяти  років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.  Не  може  бути  обраним  до  Верховної  Ради  України  громадянин,  який  має судимість  за  вчинення  тяжкого  злочину,  якщо  ця  судимість  не  погашена  і  не  знята  у 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встановленому  законом  порядку.  Порядок  проведення  виборів  н </w:t>
      </w:r>
      <w:proofErr w:type="spellStart"/>
      <w:r w:rsidRPr="00A56C82">
        <w:rPr>
          <w:rFonts w:ascii="Times New Roman" w:hAnsi="Times New Roman" w:cs="Times New Roman"/>
          <w:sz w:val="26"/>
          <w:szCs w:val="26"/>
          <w:lang w:val="uk-UA"/>
        </w:rPr>
        <w:t>ародних</w:t>
      </w:r>
      <w:proofErr w:type="spellEnd"/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 депутатів  України встановлюється 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Указом  Президента  України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.  Повноваження  народних  депутатів  України починаються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з моменту офіційного оголошення результатів виборів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. Контроль  від  імені  Верховної  Ради  України  за  надходженням  коштів  до  Державного бюджету  України  та  їх  використанням  здійснює 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Міністерство  фінансів  України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 xml:space="preserve">  та Національний  банк.  Парламентський  контроль  за  додержанням  конституційних  прав  і  свобод людини і громадянина здійснює </w:t>
      </w:r>
      <w:r w:rsidRPr="00A56C82">
        <w:rPr>
          <w:rFonts w:ascii="Times New Roman" w:hAnsi="Times New Roman" w:cs="Times New Roman"/>
          <w:color w:val="FF0000"/>
          <w:sz w:val="26"/>
          <w:szCs w:val="26"/>
          <w:lang w:val="uk-UA"/>
        </w:rPr>
        <w:t>Комітет з прав людини</w:t>
      </w:r>
      <w:r w:rsidRPr="00A56C8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32903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Завдання  ІІІ.  У  запропонованих  фрагментах  вставте  пропущені  слова  та/або словосполучення: (5 балів)</w:t>
      </w:r>
    </w:p>
    <w:p w:rsidR="00136336" w:rsidRPr="00136336" w:rsidRDefault="00136336" w:rsidP="00136336">
      <w:pPr>
        <w:pStyle w:val="Default"/>
      </w:pPr>
      <w:r w:rsidRPr="00136336">
        <w:t xml:space="preserve">1. Формами </w:t>
      </w:r>
      <w:proofErr w:type="spellStart"/>
      <w:r w:rsidRPr="00136336">
        <w:t>незакінченого</w:t>
      </w:r>
      <w:proofErr w:type="spellEnd"/>
      <w:r w:rsidRPr="00136336">
        <w:t xml:space="preserve"> </w:t>
      </w:r>
      <w:proofErr w:type="spellStart"/>
      <w:r w:rsidRPr="00136336">
        <w:t>злочину</w:t>
      </w:r>
      <w:proofErr w:type="spellEnd"/>
      <w:r w:rsidRPr="00136336">
        <w:t xml:space="preserve"> є ________________________________ </w:t>
      </w:r>
    </w:p>
    <w:p w:rsidR="00136336" w:rsidRPr="00136336" w:rsidRDefault="00136336" w:rsidP="00136336">
      <w:pPr>
        <w:pStyle w:val="Default"/>
      </w:pPr>
      <w:r w:rsidRPr="00136336">
        <w:t xml:space="preserve">2. У </w:t>
      </w:r>
      <w:proofErr w:type="spellStart"/>
      <w:r w:rsidRPr="00136336">
        <w:t>разі</w:t>
      </w:r>
      <w:proofErr w:type="spellEnd"/>
      <w:r w:rsidRPr="00136336">
        <w:t xml:space="preserve"> </w:t>
      </w:r>
      <w:proofErr w:type="spellStart"/>
      <w:r w:rsidRPr="00136336">
        <w:t>недодержання</w:t>
      </w:r>
      <w:proofErr w:type="spellEnd"/>
      <w:r w:rsidRPr="00136336">
        <w:t xml:space="preserve"> сторонами </w:t>
      </w:r>
      <w:proofErr w:type="spellStart"/>
      <w:r w:rsidRPr="00136336">
        <w:t>вимоги</w:t>
      </w:r>
      <w:proofErr w:type="spellEnd"/>
      <w:r w:rsidRPr="00136336">
        <w:t xml:space="preserve"> закону про </w:t>
      </w:r>
      <w:proofErr w:type="spellStart"/>
      <w:r w:rsidRPr="00136336">
        <w:t>нотаріальне</w:t>
      </w:r>
      <w:proofErr w:type="spellEnd"/>
      <w:r w:rsidRPr="00136336">
        <w:t xml:space="preserve"> </w:t>
      </w:r>
      <w:proofErr w:type="spellStart"/>
      <w:r w:rsidRPr="00136336">
        <w:t>посвідчення</w:t>
      </w:r>
      <w:proofErr w:type="spellEnd"/>
      <w:r w:rsidRPr="00136336">
        <w:t xml:space="preserve"> договору </w:t>
      </w:r>
      <w:proofErr w:type="spellStart"/>
      <w:r w:rsidRPr="00136336">
        <w:t>такий</w:t>
      </w:r>
      <w:proofErr w:type="spellEnd"/>
      <w:r w:rsidRPr="00136336">
        <w:t xml:space="preserve"> </w:t>
      </w:r>
      <w:proofErr w:type="spellStart"/>
      <w:r w:rsidRPr="00136336">
        <w:t>договір</w:t>
      </w:r>
      <w:proofErr w:type="spellEnd"/>
      <w:r w:rsidRPr="00136336">
        <w:t xml:space="preserve"> є _____________________ </w:t>
      </w:r>
    </w:p>
    <w:p w:rsidR="00136336" w:rsidRPr="00136336" w:rsidRDefault="00136336" w:rsidP="00136336">
      <w:pPr>
        <w:pStyle w:val="Default"/>
      </w:pPr>
      <w:r w:rsidRPr="00136336">
        <w:t xml:space="preserve">3. </w:t>
      </w:r>
      <w:proofErr w:type="spellStart"/>
      <w:r w:rsidRPr="00136336">
        <w:t>Фізична</w:t>
      </w:r>
      <w:proofErr w:type="spellEnd"/>
      <w:r w:rsidRPr="00136336">
        <w:t xml:space="preserve"> особа, яка </w:t>
      </w:r>
      <w:proofErr w:type="spellStart"/>
      <w:r w:rsidRPr="00136336">
        <w:t>досягла</w:t>
      </w:r>
      <w:proofErr w:type="spellEnd"/>
      <w:r w:rsidRPr="00136336">
        <w:t xml:space="preserve"> __________________, </w:t>
      </w:r>
      <w:proofErr w:type="spellStart"/>
      <w:r w:rsidRPr="00136336">
        <w:t>має</w:t>
      </w:r>
      <w:proofErr w:type="spellEnd"/>
      <w:r w:rsidRPr="00136336">
        <w:t xml:space="preserve"> право на </w:t>
      </w:r>
      <w:proofErr w:type="spellStart"/>
      <w:r w:rsidRPr="00136336">
        <w:t>власний</w:t>
      </w:r>
      <w:proofErr w:type="spellEnd"/>
      <w:r w:rsidRPr="00136336">
        <w:t xml:space="preserve"> </w:t>
      </w:r>
      <w:proofErr w:type="spellStart"/>
      <w:r w:rsidRPr="00136336">
        <w:t>розсуд</w:t>
      </w:r>
      <w:proofErr w:type="spellEnd"/>
      <w:r w:rsidRPr="00136336">
        <w:t xml:space="preserve"> </w:t>
      </w:r>
      <w:proofErr w:type="spellStart"/>
      <w:r w:rsidRPr="00136336">
        <w:t>змінити</w:t>
      </w:r>
      <w:proofErr w:type="spellEnd"/>
      <w:r w:rsidRPr="00136336">
        <w:t xml:space="preserve"> </w:t>
      </w:r>
      <w:proofErr w:type="spellStart"/>
      <w:r w:rsidRPr="00136336">
        <w:t>своє</w:t>
      </w:r>
      <w:proofErr w:type="spellEnd"/>
      <w:r w:rsidRPr="00136336">
        <w:t xml:space="preserve"> </w:t>
      </w:r>
      <w:proofErr w:type="spellStart"/>
      <w:r w:rsidRPr="00136336">
        <w:t>прізвище</w:t>
      </w:r>
      <w:proofErr w:type="spellEnd"/>
      <w:r w:rsidRPr="00136336">
        <w:t xml:space="preserve"> та (</w:t>
      </w:r>
      <w:proofErr w:type="spellStart"/>
      <w:r w:rsidRPr="00136336">
        <w:t>або</w:t>
      </w:r>
      <w:proofErr w:type="spellEnd"/>
      <w:r w:rsidRPr="00136336">
        <w:t xml:space="preserve">) </w:t>
      </w:r>
      <w:proofErr w:type="spellStart"/>
      <w:r w:rsidRPr="00136336">
        <w:t>власне</w:t>
      </w:r>
      <w:proofErr w:type="spellEnd"/>
      <w:r w:rsidRPr="00136336">
        <w:t xml:space="preserve"> </w:t>
      </w:r>
      <w:proofErr w:type="spellStart"/>
      <w:r w:rsidRPr="00136336">
        <w:t>ім'я</w:t>
      </w:r>
      <w:proofErr w:type="spellEnd"/>
      <w:r w:rsidRPr="00136336">
        <w:t xml:space="preserve">. </w:t>
      </w:r>
    </w:p>
    <w:p w:rsidR="00136336" w:rsidRPr="00136336" w:rsidRDefault="00136336" w:rsidP="00136336">
      <w:pPr>
        <w:pStyle w:val="Default"/>
      </w:pPr>
      <w:r w:rsidRPr="00136336">
        <w:t xml:space="preserve">4. Особа, яка </w:t>
      </w:r>
      <w:proofErr w:type="spellStart"/>
      <w:r w:rsidRPr="00136336">
        <w:t>відмовилася</w:t>
      </w:r>
      <w:proofErr w:type="spellEnd"/>
      <w:r w:rsidRPr="00136336">
        <w:t xml:space="preserve"> </w:t>
      </w:r>
      <w:proofErr w:type="spellStart"/>
      <w:r w:rsidRPr="00136336">
        <w:t>від</w:t>
      </w:r>
      <w:proofErr w:type="spellEnd"/>
      <w:r w:rsidRPr="00136336">
        <w:t xml:space="preserve"> </w:t>
      </w:r>
      <w:proofErr w:type="spellStart"/>
      <w:r w:rsidRPr="00136336">
        <w:t>шлюбу</w:t>
      </w:r>
      <w:proofErr w:type="spellEnd"/>
      <w:r w:rsidRPr="00136336">
        <w:t xml:space="preserve">, </w:t>
      </w:r>
      <w:proofErr w:type="spellStart"/>
      <w:r w:rsidRPr="00136336">
        <w:t>зобов'язана</w:t>
      </w:r>
      <w:proofErr w:type="spellEnd"/>
      <w:r w:rsidRPr="00136336">
        <w:t xml:space="preserve"> ____________________ </w:t>
      </w:r>
    </w:p>
    <w:p w:rsidR="00136336" w:rsidRPr="00136336" w:rsidRDefault="00136336" w:rsidP="00136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3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набуте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подружжям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дружині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чоловікові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6336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Pr="00136336">
        <w:rPr>
          <w:rFonts w:ascii="Times New Roman" w:hAnsi="Times New Roman" w:cs="Times New Roman"/>
          <w:sz w:val="24"/>
          <w:szCs w:val="24"/>
        </w:rPr>
        <w:t>_______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1. Готування, замах на злочин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2. Нікчемним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3. 16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4. Відшкодування витрат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5. Спільна сумісна власність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Завдання ІV. Порівняйте поняття: амністія і помилування (8 балів)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1. Визначення – по 1б.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lastRenderedPageBreak/>
        <w:t>2. Ким здійснюється – по 1б.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3. Щодо кого застосовується – по 2б.</w:t>
      </w:r>
    </w:p>
    <w:p w:rsidR="00932903" w:rsidRPr="00A56C82" w:rsidRDefault="00932903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b/>
          <w:sz w:val="26"/>
          <w:szCs w:val="26"/>
          <w:lang w:val="uk-UA"/>
        </w:rPr>
        <w:t>Завдання V. Вирішіть юридичну ситуацію (10 балів)</w:t>
      </w:r>
    </w:p>
    <w:p w:rsidR="00932903" w:rsidRPr="00A56C82" w:rsidRDefault="00A56C82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1. Вказані нормативні акти – 2б.</w:t>
      </w:r>
    </w:p>
    <w:p w:rsidR="00A56C82" w:rsidRPr="00A56C82" w:rsidRDefault="00A56C82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2. Рекомендації, як діяти – 3б.</w:t>
      </w:r>
    </w:p>
    <w:p w:rsidR="00A56C82" w:rsidRPr="00A56C82" w:rsidRDefault="00A56C82" w:rsidP="009329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56C82">
        <w:rPr>
          <w:rFonts w:ascii="Times New Roman" w:hAnsi="Times New Roman" w:cs="Times New Roman"/>
          <w:sz w:val="26"/>
          <w:szCs w:val="26"/>
          <w:lang w:val="uk-UA"/>
        </w:rPr>
        <w:t>3. Обізнаність щодо ходу дій – 5б.</w:t>
      </w:r>
    </w:p>
    <w:p w:rsidR="00B035B2" w:rsidRPr="00A56C82" w:rsidRDefault="00A71780" w:rsidP="009329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B035B2" w:rsidRPr="00A56C82" w:rsidSect="00A56C8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903"/>
    <w:rsid w:val="000F7CD4"/>
    <w:rsid w:val="00136336"/>
    <w:rsid w:val="001C7191"/>
    <w:rsid w:val="00232844"/>
    <w:rsid w:val="003C5123"/>
    <w:rsid w:val="00400F25"/>
    <w:rsid w:val="00604D65"/>
    <w:rsid w:val="00932903"/>
    <w:rsid w:val="00A56C82"/>
    <w:rsid w:val="00A71780"/>
    <w:rsid w:val="00DA7CE0"/>
    <w:rsid w:val="00F16205"/>
    <w:rsid w:val="00F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2E28-E106-4631-B7FD-A8E4E924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History</cp:lastModifiedBy>
  <cp:revision>7</cp:revision>
  <cp:lastPrinted>2018-11-24T12:10:00Z</cp:lastPrinted>
  <dcterms:created xsi:type="dcterms:W3CDTF">2018-11-24T11:56:00Z</dcterms:created>
  <dcterms:modified xsi:type="dcterms:W3CDTF">2018-11-24T14:38:00Z</dcterms:modified>
</cp:coreProperties>
</file>