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EE" w:rsidRDefault="005308EE" w:rsidP="00530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27AA" w:rsidRPr="00440CDF" w:rsidRDefault="002227AA" w:rsidP="00530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2227AA" w:rsidRPr="005308EE" w:rsidRDefault="002227AA" w:rsidP="00530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2227AA" w:rsidRPr="00440CDF" w:rsidRDefault="002227AA" w:rsidP="00440C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7AA" w:rsidRPr="00440CDF" w:rsidRDefault="005308EE" w:rsidP="0081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18.12.2018                                                                                   </w:t>
      </w:r>
      <w:r w:rsidR="008172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2227AA"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2/2018-</w:t>
      </w:r>
      <w:r w:rsidR="00F514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2227AA"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227AA" w:rsidRPr="00440CDF" w:rsidRDefault="002227AA" w:rsidP="00440C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/>
        </w:rPr>
      </w:pPr>
    </w:p>
    <w:p w:rsidR="00370FEF" w:rsidRPr="00370FEF" w:rsidRDefault="00370FEF" w:rsidP="00370F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370FE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 ви</w:t>
      </w:r>
      <w:bookmarkStart w:id="0" w:name="_GoBack"/>
      <w:bookmarkEnd w:id="0"/>
      <w:r w:rsidRPr="00370FE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конання рішення колегії </w:t>
      </w:r>
    </w:p>
    <w:p w:rsidR="00370FEF" w:rsidRPr="00370FEF" w:rsidRDefault="00370FEF" w:rsidP="00370F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70FE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від</w:t>
      </w:r>
      <w:r w:rsidRPr="00370FE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 w:rsidRPr="00370FEF">
        <w:rPr>
          <w:rFonts w:ascii="Times New Roman" w:hAnsi="Times New Roman"/>
          <w:b/>
          <w:sz w:val="28"/>
          <w:szCs w:val="28"/>
          <w:lang w:val="uk-UA"/>
        </w:rPr>
        <w:t>12.01.2017  №1/2017-2   «</w:t>
      </w:r>
      <w:r w:rsidRPr="00370FE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хід </w:t>
      </w:r>
    </w:p>
    <w:p w:rsidR="00370FEF" w:rsidRPr="00370FEF" w:rsidRDefault="00370FEF" w:rsidP="00370F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70FE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виконання заходів щодо реалізації </w:t>
      </w:r>
    </w:p>
    <w:p w:rsidR="00370FEF" w:rsidRPr="00370FEF" w:rsidRDefault="00370FEF" w:rsidP="00370F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70FE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Концепції національно-патріотичного виховання </w:t>
      </w:r>
    </w:p>
    <w:p w:rsidR="002227AA" w:rsidRPr="00370FEF" w:rsidRDefault="00370FEF" w:rsidP="00370FEF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370FEF">
        <w:rPr>
          <w:rFonts w:ascii="Times New Roman" w:eastAsia="Times New Roman" w:hAnsi="Times New Roman"/>
          <w:b/>
          <w:sz w:val="28"/>
          <w:szCs w:val="28"/>
          <w:lang w:val="uk-UA"/>
        </w:rPr>
        <w:t>дітей та молоді»</w:t>
      </w:r>
    </w:p>
    <w:p w:rsidR="002227AA" w:rsidRPr="00440CDF" w:rsidRDefault="002227AA" w:rsidP="005308EE">
      <w:pPr>
        <w:spacing w:after="0" w:line="240" w:lineRule="auto"/>
        <w:rPr>
          <w:rFonts w:eastAsia="Times New Roman"/>
          <w:lang w:val="uk-UA"/>
        </w:rPr>
      </w:pP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Pr="00440C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«Про виконання рішення колегії від</w:t>
      </w:r>
      <w:r w:rsidRPr="00440C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440CDF">
        <w:rPr>
          <w:rFonts w:ascii="Times New Roman" w:hAnsi="Times New Roman"/>
          <w:sz w:val="28"/>
          <w:szCs w:val="28"/>
          <w:lang w:val="uk-UA"/>
        </w:rPr>
        <w:t xml:space="preserve">12.01.2017  №1/2017-2   </w:t>
      </w:r>
      <w:r w:rsidR="005308EE">
        <w:rPr>
          <w:rFonts w:ascii="Times New Roman" w:hAnsi="Times New Roman"/>
          <w:sz w:val="28"/>
          <w:szCs w:val="28"/>
          <w:lang w:val="uk-UA"/>
        </w:rPr>
        <w:t>«</w:t>
      </w:r>
      <w:r w:rsidRPr="00440CDF">
        <w:rPr>
          <w:rFonts w:ascii="Times New Roman" w:eastAsia="Times New Roman" w:hAnsi="Times New Roman"/>
          <w:sz w:val="28"/>
          <w:szCs w:val="28"/>
          <w:lang w:val="uk-UA"/>
        </w:rPr>
        <w:t>Про хід виконання заходів щодо реалізації Концепції національно-патріотичного виховання дітей та молоді»</w:t>
      </w:r>
      <w:r w:rsidR="005308EE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колегія управління освіти Чернівецької міської ради відмічає, що управлінням освіти, загальноосвітніми навчальними закладами здійснюється цілеспрямована робота щодо реалізації </w:t>
      </w:r>
      <w:r w:rsidRPr="00440C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Указів Президента України від 13.10.2015 № 580 «Про Стратегію національно-патріотичного виховання дітей і молоді на  2015 – 2020 роки» та від 12.06.2015 № 334 «Про заходи щодо поліпшення національно-патріотичного виховання дітей та молоді»,  наказу Міністерства освіти і науки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Pr="00440CDF">
        <w:rPr>
          <w:rFonts w:ascii="Times New Roman" w:hAnsi="Times New Roman" w:cs="Times New Roman"/>
          <w:bCs/>
          <w:kern w:val="36"/>
          <w:sz w:val="28"/>
          <w:szCs w:val="28"/>
          <w:lang w:val="uk-UA" w:eastAsia="uk-UA"/>
        </w:rPr>
        <w:t xml:space="preserve">наказів </w:t>
      </w:r>
      <w:r w:rsidRPr="00440C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Департаменту освіти і науки обласної державної адміністрації </w:t>
      </w:r>
      <w:r w:rsidRPr="00440CDF">
        <w:rPr>
          <w:rFonts w:ascii="Times New Roman" w:hAnsi="Times New Roman" w:cs="Times New Roman"/>
          <w:bCs/>
          <w:kern w:val="36"/>
          <w:sz w:val="28"/>
          <w:szCs w:val="28"/>
          <w:lang w:val="uk-UA" w:eastAsia="uk-UA"/>
        </w:rPr>
        <w:t xml:space="preserve"> від 25.08.2015 № 337  </w:t>
      </w:r>
      <w:r w:rsidRPr="00440C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«Про затвердження Плану заходів щодо реалізації Концепції національно-патріотичного виховання дітей і молоді у навчальних закладах Чернівецької області на  2015 – 2020 роки», управління освіти Чернівецької міської ради від 07.09.2015р. №261  «Про затвердження Плану заходів щодо реалізації Концепції національно-патріотичного виховання дітей і молоді у загальноосвітніх навчальних закладах м. Чернівці на 2015-2020 роки». </w:t>
      </w:r>
      <w:r w:rsidR="008172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Ураховуючи викладене,</w:t>
      </w:r>
    </w:p>
    <w:p w:rsidR="002227AA" w:rsidRPr="00440CDF" w:rsidRDefault="002227AA" w:rsidP="0053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7AA" w:rsidRPr="00440CDF" w:rsidRDefault="002227AA" w:rsidP="0053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КОЛЕГІЯ УХВАЛЮЄ:</w:t>
      </w: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Інформацію  п</w:t>
      </w:r>
      <w:r w:rsidRPr="00440C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 виконання рішення колегії від</w:t>
      </w:r>
      <w:r w:rsidRPr="00440C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440CDF">
        <w:rPr>
          <w:rFonts w:ascii="Times New Roman" w:hAnsi="Times New Roman" w:cs="Times New Roman"/>
          <w:sz w:val="28"/>
          <w:szCs w:val="28"/>
          <w:lang w:val="uk-UA"/>
        </w:rPr>
        <w:t>12.01.2017  №1/2017-2 «П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хід виконання заходів щодо реалізації Концепції національно-патріотичного виховання дітей та молоді» </w:t>
      </w:r>
      <w:r w:rsidR="00977B1A"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взяти до </w:t>
      </w:r>
      <w:r w:rsidR="005308EE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відома.</w:t>
      </w:r>
    </w:p>
    <w:p w:rsidR="002227AA" w:rsidRPr="00440CDF" w:rsidRDefault="002227AA" w:rsidP="0053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7AA" w:rsidRPr="00440CDF" w:rsidRDefault="002227AA" w:rsidP="0053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="008172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Управлінню освіти Чернівецької міської ради:  </w:t>
      </w:r>
    </w:p>
    <w:p w:rsidR="002227AA" w:rsidRDefault="002227AA" w:rsidP="0053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2.1. </w:t>
      </w:r>
      <w:r w:rsidR="00817206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Продовжити роботу щодо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заходів,</w:t>
      </w:r>
      <w:r w:rsidRPr="00440C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Указів Президента України, наказів Міністерства освіти і науки України, Департаменту  освіти і </w:t>
      </w:r>
      <w:r w:rsidRPr="00440CD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науки Чернівецької о</w:t>
      </w:r>
      <w:r w:rsidR="00817206">
        <w:rPr>
          <w:rFonts w:ascii="Times New Roman" w:hAnsi="Times New Roman" w:cs="Times New Roman"/>
          <w:sz w:val="28"/>
          <w:szCs w:val="28"/>
          <w:lang w:val="uk-UA" w:eastAsia="uk-UA"/>
        </w:rPr>
        <w:t>бласної державної адміністрації,</w:t>
      </w:r>
      <w:r w:rsidR="00817206"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</w:t>
      </w:r>
      <w:r w:rsidR="00817206">
        <w:rPr>
          <w:rFonts w:ascii="Times New Roman" w:eastAsia="Times New Roman" w:hAnsi="Times New Roman" w:cs="Times New Roman"/>
          <w:sz w:val="28"/>
          <w:szCs w:val="28"/>
          <w:lang w:val="uk-UA"/>
        </w:rPr>
        <w:t>них на покращення національно-патріотичного виховання.</w:t>
      </w:r>
    </w:p>
    <w:p w:rsidR="00C132F8" w:rsidRPr="005308EE" w:rsidRDefault="00C132F8" w:rsidP="0053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7AA" w:rsidRPr="00817206" w:rsidRDefault="002227AA" w:rsidP="0081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Міському методичному центру управління освіти міської ради           </w:t>
      </w:r>
      <w:r w:rsidR="008172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(Герасим Н.П.) </w:t>
      </w:r>
      <w:proofErr w:type="spellStart"/>
      <w:r w:rsidR="00817206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>озробити</w:t>
      </w:r>
      <w:proofErr w:type="spellEnd"/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методичні рекомендації щодо покращення ду</w:t>
      </w:r>
      <w:r w:rsidRPr="00440CDF">
        <w:rPr>
          <w:rFonts w:ascii="Times New Roman" w:eastAsia="Calibri" w:hAnsi="Times New Roman" w:cs="Times New Roman"/>
          <w:sz w:val="28"/>
          <w:szCs w:val="28"/>
          <w:lang w:val="uk-UA"/>
        </w:rPr>
        <w:t>ховно-морального виховання учнівської молоді як умови ціннісного становлення  особистості.</w:t>
      </w: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  Керівникам навчальних закладів:</w:t>
      </w: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4.1. 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Здійснювати контроль за станом національно-патріотичного виховання  в усіх напрямках навчально-виховного процесу відповідно до вимог інструктивно-методичних документів Міністерства освіти і науки України та чинних державних програм. </w:t>
      </w:r>
    </w:p>
    <w:p w:rsidR="002227AA" w:rsidRDefault="002227AA" w:rsidP="0053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4.2.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організацію в навчальних закладах викладання курсів морально-етичного спрямування .</w:t>
      </w:r>
    </w:p>
    <w:p w:rsidR="005308EE" w:rsidRDefault="00817206" w:rsidP="0053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72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Систематично висвітлювати проведення заходів з наці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онально-патріотичного виховання 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>в засобах масової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сайтах 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освіти.</w:t>
      </w:r>
    </w:p>
    <w:p w:rsidR="00817206" w:rsidRPr="005308EE" w:rsidRDefault="00817206" w:rsidP="0053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7AA" w:rsidRPr="00440CDF" w:rsidRDefault="002227AA" w:rsidP="0081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8172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8172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817206" w:rsidRPr="008172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Заслухати інформацію про </w:t>
      </w:r>
      <w:r w:rsidR="00817206" w:rsidRPr="00817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заходів щодо  реалізації Концепції національно-патріотичного виховання дітей та молоді </w:t>
      </w:r>
      <w:r w:rsidR="00817206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засіданні колегії управління освіти Чернівецької міської ради в грудні 2019 року.</w:t>
      </w: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27AA" w:rsidRPr="00440CDF" w:rsidRDefault="002227AA" w:rsidP="0081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Контроль за виконанням цього рішення покласти на заступника  начальника, начальника відділу загальної середньої освіти управління освіти Черніве</w:t>
      </w:r>
      <w:r w:rsidR="00370FEF">
        <w:rPr>
          <w:rFonts w:ascii="Times New Roman" w:eastAsia="Times New Roman" w:hAnsi="Times New Roman" w:cs="Times New Roman"/>
          <w:sz w:val="28"/>
          <w:szCs w:val="28"/>
          <w:lang w:val="uk-UA"/>
        </w:rPr>
        <w:t>цької міської ради.</w:t>
      </w:r>
      <w:r w:rsidRPr="0044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227AA" w:rsidRPr="00440CDF" w:rsidRDefault="002227AA" w:rsidP="0053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370FEF" w:rsidRPr="00370FEF" w:rsidRDefault="00370FEF" w:rsidP="00370FEF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70FE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Заступник </w:t>
      </w:r>
      <w:r w:rsidRPr="00370F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</w:t>
      </w:r>
      <w:r w:rsidRPr="00370FE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олови колегії,</w:t>
      </w:r>
    </w:p>
    <w:p w:rsidR="00370FEF" w:rsidRPr="00370FEF" w:rsidRDefault="00370FEF" w:rsidP="00370FEF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370FE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заступник начальника,</w:t>
      </w:r>
    </w:p>
    <w:p w:rsidR="00370FEF" w:rsidRPr="00370FEF" w:rsidRDefault="00370FEF" w:rsidP="00370FEF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370FE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начальник відділу загальної середньої освіти</w:t>
      </w:r>
    </w:p>
    <w:p w:rsidR="00370FEF" w:rsidRPr="00370FEF" w:rsidRDefault="00370FEF" w:rsidP="00370FEF">
      <w:pPr>
        <w:shd w:val="clear" w:color="auto" w:fill="FFFFFF"/>
        <w:spacing w:after="0" w:line="240" w:lineRule="auto"/>
        <w:ind w:right="-1"/>
        <w:rPr>
          <w:rFonts w:ascii="Calibri" w:eastAsia="Calibri" w:hAnsi="Calibri" w:cs="Times New Roman"/>
          <w:lang w:val="uk-UA" w:eastAsia="en-US"/>
        </w:rPr>
      </w:pPr>
      <w:r w:rsidRPr="00370FE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управління освіти  Чернівецької міської ради                         О.Л.Кузьміна</w:t>
      </w:r>
    </w:p>
    <w:p w:rsidR="002227AA" w:rsidRPr="00440CDF" w:rsidRDefault="002227AA" w:rsidP="005308E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2227AA" w:rsidRPr="00440CDF" w:rsidRDefault="002227AA" w:rsidP="00440CDF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2227AA" w:rsidRPr="00440CDF" w:rsidRDefault="002227AA" w:rsidP="00440CDF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227AA" w:rsidRPr="00440CDF" w:rsidRDefault="002227AA" w:rsidP="00440CD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2227AA" w:rsidRPr="00440CDF" w:rsidSect="00E6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D94"/>
    <w:multiLevelType w:val="hybridMultilevel"/>
    <w:tmpl w:val="F086D014"/>
    <w:lvl w:ilvl="0" w:tplc="F05CAE0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F33C05"/>
    <w:multiLevelType w:val="hybridMultilevel"/>
    <w:tmpl w:val="6A68B678"/>
    <w:lvl w:ilvl="0" w:tplc="8B20EC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02FCA"/>
    <w:multiLevelType w:val="hybridMultilevel"/>
    <w:tmpl w:val="F086D014"/>
    <w:lvl w:ilvl="0" w:tplc="F05CAE0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AAA"/>
    <w:rsid w:val="0001128A"/>
    <w:rsid w:val="0011620A"/>
    <w:rsid w:val="00180616"/>
    <w:rsid w:val="00182EFD"/>
    <w:rsid w:val="0019756B"/>
    <w:rsid w:val="001A3E69"/>
    <w:rsid w:val="001B59AE"/>
    <w:rsid w:val="002227AA"/>
    <w:rsid w:val="00275B5D"/>
    <w:rsid w:val="00293BF7"/>
    <w:rsid w:val="002C0AAA"/>
    <w:rsid w:val="00370FEF"/>
    <w:rsid w:val="00440CDF"/>
    <w:rsid w:val="0048754D"/>
    <w:rsid w:val="004D65D5"/>
    <w:rsid w:val="005308EE"/>
    <w:rsid w:val="00547E4A"/>
    <w:rsid w:val="0059780F"/>
    <w:rsid w:val="005A2419"/>
    <w:rsid w:val="0069638E"/>
    <w:rsid w:val="006D2032"/>
    <w:rsid w:val="006E654D"/>
    <w:rsid w:val="006F54E4"/>
    <w:rsid w:val="00817206"/>
    <w:rsid w:val="008A6C87"/>
    <w:rsid w:val="008B7EA6"/>
    <w:rsid w:val="009417B1"/>
    <w:rsid w:val="00977B1A"/>
    <w:rsid w:val="009F02C9"/>
    <w:rsid w:val="00AB6190"/>
    <w:rsid w:val="00AD52F5"/>
    <w:rsid w:val="00C132F8"/>
    <w:rsid w:val="00CB6C34"/>
    <w:rsid w:val="00CC5434"/>
    <w:rsid w:val="00CD4434"/>
    <w:rsid w:val="00DB4F0F"/>
    <w:rsid w:val="00DB552C"/>
    <w:rsid w:val="00DB64D3"/>
    <w:rsid w:val="00DE4ED3"/>
    <w:rsid w:val="00DF2638"/>
    <w:rsid w:val="00DF7022"/>
    <w:rsid w:val="00E65020"/>
    <w:rsid w:val="00EA1342"/>
    <w:rsid w:val="00EA435D"/>
    <w:rsid w:val="00F26D8C"/>
    <w:rsid w:val="00F514C3"/>
    <w:rsid w:val="00F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75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CC543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75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CC543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dcterms:created xsi:type="dcterms:W3CDTF">2018-12-14T09:50:00Z</dcterms:created>
  <dcterms:modified xsi:type="dcterms:W3CDTF">2018-12-19T10:50:00Z</dcterms:modified>
</cp:coreProperties>
</file>