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00" w:rsidRDefault="002C2500" w:rsidP="002C2500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 wp14:anchorId="2D2C6DFD" wp14:editId="1C8454F6">
            <wp:extent cx="506095" cy="7010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00" w:rsidRDefault="002C2500" w:rsidP="002C25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2C2500" w:rsidRDefault="002C2500" w:rsidP="002C2500">
      <w:pPr>
        <w:pStyle w:val="5"/>
        <w:rPr>
          <w:b w:val="0"/>
          <w:sz w:val="32"/>
          <w:szCs w:val="32"/>
        </w:rPr>
      </w:pPr>
      <w:r>
        <w:rPr>
          <w:sz w:val="32"/>
          <w:szCs w:val="32"/>
        </w:rPr>
        <w:t>Чернівецька міська рада</w:t>
      </w:r>
    </w:p>
    <w:p w:rsidR="002C2500" w:rsidRDefault="002C2500" w:rsidP="002C2500">
      <w:pPr>
        <w:pStyle w:val="1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BC10E0" wp14:editId="18E01AFF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У П Р А В Л I Н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Я   О С В I Т И</w:t>
      </w:r>
    </w:p>
    <w:p w:rsidR="002C2500" w:rsidRDefault="002C2500" w:rsidP="002C25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2500" w:rsidRDefault="002C2500" w:rsidP="002C2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8"/>
            <w:szCs w:val="28"/>
          </w:rPr>
          <w:t xml:space="preserve">176, </w:t>
        </w:r>
        <w:proofErr w:type="spellStart"/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.Чернівці</w:t>
      </w:r>
      <w:proofErr w:type="spellEnd"/>
      <w:r>
        <w:rPr>
          <w:rFonts w:ascii="Times New Roman" w:hAnsi="Times New Roman"/>
          <w:sz w:val="28"/>
          <w:szCs w:val="28"/>
        </w:rPr>
        <w:t>, 58029 тел./факс (0372) 53-30-87,</w:t>
      </w:r>
    </w:p>
    <w:p w:rsidR="002C2500" w:rsidRDefault="002C2500" w:rsidP="002C2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2C2500" w:rsidRDefault="002C2500" w:rsidP="002C2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C2500" w:rsidTr="006E57E4">
        <w:trPr>
          <w:trHeight w:val="1430"/>
        </w:trPr>
        <w:tc>
          <w:tcPr>
            <w:tcW w:w="5070" w:type="dxa"/>
            <w:hideMark/>
          </w:tcPr>
          <w:p w:rsidR="002C2500" w:rsidRDefault="002C2500" w:rsidP="002C2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06.02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.2019 №01-34/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247</w:t>
            </w:r>
          </w:p>
        </w:tc>
        <w:tc>
          <w:tcPr>
            <w:tcW w:w="4501" w:type="dxa"/>
            <w:hideMark/>
          </w:tcPr>
          <w:p w:rsidR="002C2500" w:rsidRDefault="002C2500" w:rsidP="006E57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 середньої освіти</w:t>
            </w:r>
          </w:p>
        </w:tc>
      </w:tr>
    </w:tbl>
    <w:p w:rsidR="002C2500" w:rsidRDefault="002C2500" w:rsidP="002C250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освіти </w:t>
      </w:r>
      <w:r>
        <w:t xml:space="preserve"> </w:t>
      </w:r>
      <w:r w:rsidRPr="00D92E8A">
        <w:rPr>
          <w:rFonts w:ascii="Times New Roman" w:hAnsi="Times New Roman"/>
          <w:sz w:val="28"/>
          <w:szCs w:val="28"/>
        </w:rPr>
        <w:t xml:space="preserve">надсилає для ознайомлення та використання в роботі </w:t>
      </w:r>
      <w:r>
        <w:rPr>
          <w:rFonts w:ascii="Times New Roman" w:hAnsi="Times New Roman"/>
          <w:sz w:val="28"/>
          <w:szCs w:val="28"/>
        </w:rPr>
        <w:t>роз</w:t>
      </w:r>
      <w:r w:rsidRPr="002C250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яснення Міністерства освіти і науки щодо державної підсумкової атестації з іноземної мови в 9-х класах, яке включатиме аудіювання та які результати міжнародних мовних іспитів можна зарахувати як оцінку ДПА в 9-х та 11-х класах (список)</w:t>
      </w:r>
    </w:p>
    <w:p w:rsidR="002C2500" w:rsidRDefault="002C2500" w:rsidP="002C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500" w:rsidRDefault="002C2500" w:rsidP="002C25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C2500" w:rsidRDefault="002C2500" w:rsidP="002C25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начальника, начальник</w:t>
      </w:r>
    </w:p>
    <w:p w:rsidR="002C2500" w:rsidRDefault="002C2500" w:rsidP="002C25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відділу дошкільної освіти </w:t>
      </w:r>
    </w:p>
    <w:p w:rsidR="002C2500" w:rsidRDefault="002C2500" w:rsidP="002C250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управління освіти Чернівецької міської ради                       Н.П.</w:t>
      </w:r>
      <w:proofErr w:type="spellStart"/>
      <w:r>
        <w:rPr>
          <w:rFonts w:ascii="Times New Roman" w:hAnsi="Times New Roman"/>
          <w:b/>
          <w:sz w:val="28"/>
          <w:szCs w:val="28"/>
        </w:rPr>
        <w:t>Вітковська</w:t>
      </w:r>
      <w:proofErr w:type="spellEnd"/>
    </w:p>
    <w:p w:rsidR="002C2500" w:rsidRDefault="002C2500" w:rsidP="002C25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C2500" w:rsidRDefault="002C2500" w:rsidP="002C250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2C2500" w:rsidRDefault="002C2500" w:rsidP="002C2500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2C2500" w:rsidRDefault="002C2500" w:rsidP="002C2500"/>
    <w:p w:rsidR="002C2500" w:rsidRDefault="002C2500" w:rsidP="002C2500">
      <w:pPr>
        <w:rPr>
          <w:sz w:val="24"/>
          <w:szCs w:val="24"/>
        </w:rPr>
      </w:pPr>
    </w:p>
    <w:p w:rsidR="002C2500" w:rsidRDefault="002C2500" w:rsidP="002C2500"/>
    <w:p w:rsidR="002C2500" w:rsidRDefault="002C2500" w:rsidP="002C2500"/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D1"/>
    <w:rsid w:val="00126D6C"/>
    <w:rsid w:val="002C2500"/>
    <w:rsid w:val="00343BD1"/>
    <w:rsid w:val="00866CC6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00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2C2500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C250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500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C250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2C2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0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00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2C2500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C250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500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C250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2C2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0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2019-02-06T08:19:00Z</dcterms:created>
  <dcterms:modified xsi:type="dcterms:W3CDTF">2019-02-06T08:19:00Z</dcterms:modified>
</cp:coreProperties>
</file>