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C3618" w:rsidTr="00E92D9C">
        <w:trPr>
          <w:trHeight w:val="707"/>
        </w:trPr>
        <w:tc>
          <w:tcPr>
            <w:tcW w:w="2599" w:type="pct"/>
          </w:tcPr>
          <w:p w:rsidR="00E92D9C" w:rsidRPr="002846B4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E37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79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D4B" w:rsidRDefault="000E6D4B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90E39">
        <w:rPr>
          <w:rFonts w:ascii="Times New Roman" w:hAnsi="Times New Roman"/>
          <w:sz w:val="28"/>
          <w:szCs w:val="28"/>
          <w:lang w:val="uk-UA"/>
        </w:rPr>
        <w:t>Управління освіти Чернівецької міської ради інформує, що</w:t>
      </w:r>
      <w:r w:rsidRPr="00790E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90E39">
        <w:rPr>
          <w:rFonts w:ascii="Times New Roman" w:hAnsi="Times New Roman"/>
          <w:sz w:val="28"/>
          <w:szCs w:val="28"/>
          <w:lang w:val="uk-UA"/>
        </w:rPr>
        <w:t xml:space="preserve">відповідно до листа ДНУ «Інститут модернізації змісту освіти» від 25.11.2021 №22.1/10-2689  </w:t>
      </w:r>
      <w:r w:rsidRPr="00790E39">
        <w:rPr>
          <w:rFonts w:ascii="Times New Roman" w:hAnsi="Times New Roman"/>
          <w:sz w:val="28"/>
          <w:szCs w:val="28"/>
          <w:lang w:val="uk-UA" w:bidi="uk-UA"/>
        </w:rPr>
        <w:t>з 25 листопада 2021 року по 25 квітня 2022 року серед учнів 5-8-х, 9-11-х класів закладів загальної середньої, позашкільної і професійної (професійно-технічної) освіти та студентів першого (бакалаврського) та другого (магістерського) освітніх рівнів вищих закладів освіти всіх спеціальностей буде проведено III Міжнародний фотоконкурс «Ми - Люди Землі» (далі - Фотоконкурс), згідно з умовами проведення, що додаються.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Організаторами Фотоконкурсу виступили Міжнародний культурний центр «Сяйво» за підтримки Міністерства освіти і науки України, ДНУ «Інститут модернізації змісту освіти», Інститут людини Київського університету імені Бориса Грінченка, НЦ «Мала академія наук України», ГО «Центр освітнього консультування.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Мета Фотоконкурсу - сприяти самореалізації творчого потенціалу дітей, юнацтва та молоді, розвитку громадської еко-свідомості, збереженню Всесвіту та навколишнього середовища, формуванню національної культури чистоти та екологічної відповідальності людства.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Конкурсні роботи розглядатиме та оцінюватиме компетентне журі. Переможців та активних учасників буде нагороджено цінними подарунками.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Організаційний внесок за участь у конкурсі - 50 грн. (призовий фонд, рекламні послуги та друк матеріалів).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Реквізити для оплати: ГО МКЦ Сяйво. Код отримувача: 38799850. Назва банку: АТ КБ «ПРИВАТБАНК». Рахунок отримувача в форматі ІВАН: UA473052990000026003015001179.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 xml:space="preserve">Заявка на участь у Фотоконкурсі за покликанням: </w:t>
      </w:r>
      <w:hyperlink r:id="rId6" w:history="1">
        <w:r w:rsidRPr="00790E39">
          <w:rPr>
            <w:rStyle w:val="a6"/>
            <w:sz w:val="28"/>
            <w:szCs w:val="28"/>
            <w:lang w:val="uk-UA" w:bidi="uk-UA"/>
          </w:rPr>
          <w:t>https://forms.gle/Y19YCuNfu9KHTfMm8</w:t>
        </w:r>
      </w:hyperlink>
      <w:r w:rsidRPr="00790E39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Крайній термін подання конкурсних робіт - 25 квітня 2022 року.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Результати Фотоконкурсу будуть опубліковані до 25 травня 2022 року. Кращі роботи будуть розміщені на порталі «Музейна планета».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Урочисте нагородження переможців та номінантів Фотоконкурсу відбудеться у травні - червні 2022 року в м. Києві (про час і місце буде . повідомлено окремо).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lastRenderedPageBreak/>
        <w:t xml:space="preserve">Детальніше ознайомитися з умовами участі у Фотоконкурсі можна на сайті Міжнародного культурного центру «Сяйво»: </w:t>
      </w:r>
      <w:hyperlink r:id="rId7" w:history="1">
        <w:r w:rsidRPr="00790E39">
          <w:rPr>
            <w:rStyle w:val="a6"/>
            <w:sz w:val="28"/>
            <w:szCs w:val="28"/>
            <w:lang w:val="uk-UA" w:bidi="uk-UA"/>
          </w:rPr>
          <w:t>https://syaivo.org/</w:t>
        </w:r>
      </w:hyperlink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Додаткова інформація за телефонами: (044)2482514, +38(095)3825538.</w:t>
      </w:r>
    </w:p>
    <w:p w:rsidR="00790E39" w:rsidRPr="00790E39" w:rsidRDefault="00790E39" w:rsidP="00790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790E39">
        <w:rPr>
          <w:rFonts w:ascii="Times New Roman" w:hAnsi="Times New Roman"/>
          <w:sz w:val="28"/>
          <w:szCs w:val="28"/>
          <w:lang w:val="uk-UA" w:bidi="uk-UA"/>
        </w:rPr>
        <w:t>Просимо довести до відома усіх зацікавлених осіб.</w:t>
      </w:r>
    </w:p>
    <w:p w:rsidR="00D526A1" w:rsidRPr="00790E39" w:rsidRDefault="00D526A1" w:rsidP="002C3618">
      <w:pPr>
        <w:pStyle w:val="Default"/>
        <w:ind w:firstLine="567"/>
        <w:jc w:val="both"/>
        <w:rPr>
          <w:sz w:val="28"/>
          <w:szCs w:val="28"/>
        </w:rPr>
      </w:pPr>
    </w:p>
    <w:p w:rsidR="00534634" w:rsidRPr="00790E39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Ірина ТКАЧУК</w:t>
      </w:r>
    </w:p>
    <w:p w:rsidR="00E92D9C" w:rsidRPr="002846B4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3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6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5"/>
  </w:num>
  <w:num w:numId="15">
    <w:abstractNumId w:val="7"/>
  </w:num>
  <w:num w:numId="16">
    <w:abstractNumId w:val="18"/>
  </w:num>
  <w:num w:numId="17">
    <w:abstractNumId w:val="1"/>
  </w:num>
  <w:num w:numId="18">
    <w:abstractNumId w:val="17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0E6D4B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D5FE8"/>
    <w:rsid w:val="00754C1D"/>
    <w:rsid w:val="00773580"/>
    <w:rsid w:val="00783F55"/>
    <w:rsid w:val="00790E39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iPriority w:val="99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yaiv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Y19YCuNfu9KHTfMm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1742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2021-12-08T09:26:00Z</cp:lastPrinted>
  <dcterms:created xsi:type="dcterms:W3CDTF">2021-12-09T13:53:00Z</dcterms:created>
  <dcterms:modified xsi:type="dcterms:W3CDTF">2021-12-09T13:54:00Z</dcterms:modified>
</cp:coreProperties>
</file>