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14"/>
        </w:rPr>
      </w:pPr>
    </w:p>
    <w:p>
      <w:pPr>
        <w:spacing w:before="89"/>
        <w:ind w:left="0" w:right="288" w:firstLine="0"/>
        <w:jc w:val="center"/>
        <w:rPr>
          <w:b/>
          <w:sz w:val="28"/>
        </w:rPr>
      </w:pPr>
      <w:r>
        <w:rPr>
          <w:b/>
          <w:sz w:val="28"/>
        </w:rPr>
        <w:t>КОШТОРИС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ВИТРАТ</w:t>
      </w:r>
    </w:p>
    <w:p>
      <w:pPr>
        <w:tabs>
          <w:tab w:pos="15078" w:val="left" w:leader="none"/>
        </w:tabs>
        <w:spacing w:before="239"/>
        <w:ind w:left="0" w:right="238" w:firstLine="0"/>
        <w:jc w:val="center"/>
        <w:rPr>
          <w:sz w:val="28"/>
        </w:rPr>
      </w:pPr>
      <w:r>
        <w:rPr>
          <w:b/>
          <w:sz w:val="28"/>
        </w:rPr>
        <w:t>Назва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проєкту</w:t>
      </w:r>
      <w:r>
        <w:rPr>
          <w:sz w:val="28"/>
          <w:u w:val="single"/>
        </w:rPr>
        <w:t> </w:t>
        <w:tab/>
      </w:r>
    </w:p>
    <w:p>
      <w:pPr>
        <w:spacing w:line="240" w:lineRule="auto" w:before="3"/>
        <w:rPr>
          <w:sz w:val="20"/>
        </w:rPr>
      </w:pPr>
    </w:p>
    <w:p>
      <w:pPr>
        <w:tabs>
          <w:tab w:pos="15438" w:val="left" w:leader="none"/>
        </w:tabs>
        <w:spacing w:before="89"/>
        <w:ind w:left="409" w:right="0" w:firstLine="0"/>
        <w:jc w:val="left"/>
        <w:rPr>
          <w:sz w:val="28"/>
        </w:rPr>
      </w:pPr>
      <w:r>
        <w:rPr>
          <w:b/>
          <w:sz w:val="28"/>
        </w:rPr>
        <w:t>Місце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проведення</w:t>
      </w:r>
      <w:r>
        <w:rPr>
          <w:b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40" w:lineRule="auto" w:before="8"/>
        <w:rPr>
          <w:sz w:val="23"/>
        </w:rPr>
      </w:pPr>
      <w:r>
        <w:rPr/>
        <w:pict>
          <v:shape style="position:absolute;margin-left:45.959999pt;margin-top:15.918988pt;width:742.05pt;height:.1pt;mso-position-horizontal-relative:page;mso-position-vertical-relative:paragraph;z-index:-15728640;mso-wrap-distance-left:0;mso-wrap-distance-right:0" coordorigin="919,318" coordsize="14841,0" path="m919,318l5399,318m5401,318l15760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"/>
        <w:rPr>
          <w:sz w:val="18"/>
        </w:rPr>
      </w:pPr>
    </w:p>
    <w:p>
      <w:pPr>
        <w:tabs>
          <w:tab w:pos="15437" w:val="left" w:leader="none"/>
        </w:tabs>
        <w:spacing w:before="89"/>
        <w:ind w:left="409" w:right="0" w:firstLine="0"/>
        <w:jc w:val="left"/>
        <w:rPr>
          <w:sz w:val="28"/>
        </w:rPr>
      </w:pPr>
      <w:r>
        <w:rPr>
          <w:b/>
          <w:sz w:val="28"/>
        </w:rPr>
        <w:t>Відповідальна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організація</w:t>
      </w:r>
      <w:r>
        <w:rPr>
          <w:sz w:val="28"/>
          <w:u w:val="single"/>
        </w:rPr>
        <w:t> </w:t>
        <w:tab/>
      </w:r>
    </w:p>
    <w:p>
      <w:pPr>
        <w:spacing w:line="240" w:lineRule="auto" w:before="0"/>
        <w:rPr>
          <w:sz w:val="23"/>
        </w:rPr>
      </w:pPr>
      <w:r>
        <w:rPr/>
        <w:pict>
          <v:shape style="position:absolute;margin-left:42.48pt;margin-top:15.650796pt;width:749.25pt;height:.1pt;mso-position-horizontal-relative:page;mso-position-vertical-relative:paragraph;z-index:-15728128;mso-wrap-distance-left:0;mso-wrap-distance-right:0" coordorigin="850,313" coordsize="14985,0" path="m850,313l10088,313m10093,313l15834,31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7"/>
        <w:rPr>
          <w:sz w:val="17"/>
        </w:rPr>
      </w:pPr>
    </w:p>
    <w:p>
      <w:pPr>
        <w:tabs>
          <w:tab w:pos="15441" w:val="left" w:leader="none"/>
        </w:tabs>
        <w:spacing w:before="89"/>
        <w:ind w:left="409" w:right="0" w:firstLine="0"/>
        <w:jc w:val="left"/>
        <w:rPr>
          <w:sz w:val="28"/>
        </w:rPr>
      </w:pPr>
      <w:r>
        <w:rPr>
          <w:b/>
          <w:sz w:val="28"/>
        </w:rPr>
        <w:t>Відповідальна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особа</w:t>
      </w:r>
      <w:r>
        <w:rPr>
          <w:b/>
          <w:spacing w:val="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89"/>
        <w:ind w:left="409"/>
      </w:pPr>
      <w:r>
        <w:rPr/>
        <w:t>МП</w:t>
      </w:r>
    </w:p>
    <w:p>
      <w:pPr>
        <w:spacing w:line="240" w:lineRule="auto" w:before="3"/>
        <w:rPr>
          <w:sz w:val="20"/>
        </w:rPr>
      </w:pPr>
    </w:p>
    <w:p>
      <w:pPr>
        <w:tabs>
          <w:tab w:pos="5595" w:val="left" w:leader="none"/>
        </w:tabs>
        <w:spacing w:before="89"/>
        <w:ind w:left="0" w:right="9722" w:firstLine="0"/>
        <w:jc w:val="center"/>
        <w:rPr>
          <w:sz w:val="28"/>
        </w:rPr>
      </w:pPr>
      <w:r>
        <w:rPr>
          <w:b/>
          <w:sz w:val="28"/>
        </w:rPr>
        <w:t>Код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програмної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класифікації</w:t>
      </w:r>
      <w:r>
        <w:rPr>
          <w:sz w:val="28"/>
          <w:u w:val="single"/>
        </w:rPr>
        <w:t> </w:t>
        <w:tab/>
      </w:r>
    </w:p>
    <w:p>
      <w:pPr>
        <w:spacing w:before="7"/>
        <w:ind w:left="0" w:right="290" w:firstLine="0"/>
        <w:jc w:val="center"/>
        <w:rPr>
          <w:b/>
          <w:sz w:val="28"/>
        </w:rPr>
      </w:pPr>
      <w:r>
        <w:rPr>
          <w:b/>
          <w:sz w:val="28"/>
        </w:rPr>
        <w:t>Розрахунок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витрат</w:t>
      </w:r>
    </w:p>
    <w:p>
      <w:pPr>
        <w:spacing w:line="240" w:lineRule="auto" w:before="7" w:after="0"/>
        <w:rPr>
          <w:b/>
          <w:sz w:val="21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42"/>
        <w:gridCol w:w="3970"/>
        <w:gridCol w:w="2056"/>
        <w:gridCol w:w="1910"/>
        <w:gridCol w:w="1701"/>
        <w:gridCol w:w="1985"/>
      </w:tblGrid>
      <w:tr>
        <w:trPr>
          <w:trHeight w:val="1665" w:hRule="atLeast"/>
        </w:trPr>
        <w:tc>
          <w:tcPr>
            <w:tcW w:w="710" w:type="dxa"/>
          </w:tcPr>
          <w:p>
            <w:pPr>
              <w:pStyle w:val="TableParagraph"/>
              <w:ind w:left="162" w:right="161" w:firstLine="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3542" w:type="dxa"/>
          </w:tcPr>
          <w:p>
            <w:pPr>
              <w:pStyle w:val="TableParagraph"/>
              <w:ind w:left="288" w:right="287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Назва статті витрат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виконання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проєктів</w:t>
            </w:r>
          </w:p>
        </w:tc>
        <w:tc>
          <w:tcPr>
            <w:tcW w:w="3970" w:type="dxa"/>
          </w:tcPr>
          <w:p>
            <w:pPr>
              <w:pStyle w:val="TableParagraph"/>
              <w:spacing w:line="319" w:lineRule="exact"/>
              <w:ind w:left="764"/>
              <w:rPr>
                <w:b/>
                <w:sz w:val="28"/>
              </w:rPr>
            </w:pPr>
            <w:r>
              <w:rPr>
                <w:b/>
                <w:sz w:val="28"/>
              </w:rPr>
              <w:t>Розрахунок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витрат</w:t>
            </w:r>
          </w:p>
        </w:tc>
        <w:tc>
          <w:tcPr>
            <w:tcW w:w="2056" w:type="dxa"/>
          </w:tcPr>
          <w:p>
            <w:pPr>
              <w:pStyle w:val="TableParagraph"/>
              <w:ind w:left="419" w:right="424" w:firstLine="1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Загальна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проєкту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(тис.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грн)</w:t>
            </w:r>
          </w:p>
        </w:tc>
        <w:tc>
          <w:tcPr>
            <w:tcW w:w="1910" w:type="dxa"/>
          </w:tcPr>
          <w:p>
            <w:pPr>
              <w:pStyle w:val="TableParagraph"/>
              <w:ind w:left="119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Сума коштів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обласного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бюджету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(тис.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грн)</w:t>
            </w:r>
          </w:p>
        </w:tc>
        <w:tc>
          <w:tcPr>
            <w:tcW w:w="1701" w:type="dxa"/>
          </w:tcPr>
          <w:p>
            <w:pPr>
              <w:pStyle w:val="TableParagraph"/>
              <w:ind w:left="15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Сума коштів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інших</w:t>
            </w:r>
          </w:p>
          <w:p>
            <w:pPr>
              <w:pStyle w:val="TableParagraph"/>
              <w:spacing w:line="242" w:lineRule="auto"/>
              <w:ind w:left="276" w:right="212" w:hanging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джерел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(тис.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грн)</w:t>
            </w:r>
          </w:p>
        </w:tc>
        <w:tc>
          <w:tcPr>
            <w:tcW w:w="1985" w:type="dxa"/>
          </w:tcPr>
          <w:p>
            <w:pPr>
              <w:pStyle w:val="TableParagraph"/>
              <w:spacing w:line="319" w:lineRule="exact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Примітка</w:t>
            </w:r>
          </w:p>
        </w:tc>
      </w:tr>
      <w:tr>
        <w:trPr>
          <w:trHeight w:val="592" w:hRule="atLeast"/>
        </w:trPr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92" w:hRule="atLeast"/>
        </w:trPr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headerReference w:type="default" r:id="rId5"/>
          <w:type w:val="continuous"/>
          <w:pgSz w:w="16840" w:h="11910" w:orient="landscape"/>
          <w:pgMar w:header="500" w:top="1480" w:bottom="280" w:left="440" w:right="260"/>
          <w:pgNumType w:start="1"/>
        </w:sectPr>
      </w:pPr>
    </w:p>
    <w:p>
      <w:pPr>
        <w:spacing w:line="240" w:lineRule="auto" w:before="4" w:after="1"/>
        <w:rPr>
          <w:b/>
          <w:sz w:val="13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42"/>
        <w:gridCol w:w="3970"/>
        <w:gridCol w:w="2056"/>
        <w:gridCol w:w="1910"/>
        <w:gridCol w:w="1701"/>
        <w:gridCol w:w="1985"/>
      </w:tblGrid>
      <w:tr>
        <w:trPr>
          <w:trHeight w:val="594" w:hRule="atLeast"/>
        </w:trPr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tabs>
          <w:tab w:pos="15473" w:val="left" w:leader="none"/>
        </w:tabs>
        <w:spacing w:line="278" w:lineRule="auto" w:before="204"/>
        <w:ind w:left="409" w:right="662" w:firstLine="540"/>
      </w:pPr>
      <w:r>
        <w:rPr/>
        <w:t>Обґрунтування кількості товарів (робіт, послуг) з урахуванням чинних цін (тарифів), особливостей проєкту та принципу</w:t>
      </w:r>
      <w:r>
        <w:rPr>
          <w:spacing w:val="-67"/>
        </w:rPr>
        <w:t> </w:t>
      </w:r>
      <w:r>
        <w:rPr/>
        <w:t>ефективного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економного</w:t>
      </w:r>
      <w:r>
        <w:rPr>
          <w:spacing w:val="-4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бюджетних</w:t>
      </w:r>
      <w:r>
        <w:rPr>
          <w:spacing w:val="-3"/>
        </w:rPr>
        <w:t> </w:t>
      </w:r>
      <w:r>
        <w:rPr/>
        <w:t>коштів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  <w:r>
        <w:rPr/>
        <w:pict>
          <v:shape style="position:absolute;margin-left:42.48pt;margin-top:13.897908pt;width:748.95pt;height:.1pt;mso-position-horizontal-relative:page;mso-position-vertical-relative:paragraph;z-index:-15727616;mso-wrap-distance-left:0;mso-wrap-distance-right:0" coordorigin="850,278" coordsize="14979,0" path="m850,278l15828,27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pt;margin-top:32.617908pt;width:749.2pt;height:.1pt;mso-position-horizontal-relative:page;mso-position-vertical-relative:paragraph;z-index:-15727104;mso-wrap-distance-left:0;mso-wrap-distance-right:0" coordorigin="850,652" coordsize="14984,0" path="m850,652l7848,652m7854,652l15833,652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6"/>
        <w:rPr>
          <w:sz w:val="25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2"/>
        </w:rPr>
      </w:pPr>
      <w:r>
        <w:rPr/>
        <w:pict>
          <v:shape style="position:absolute;margin-left:42.48pt;margin-top:15.190948pt;width:748.95pt;height:.1pt;mso-position-horizontal-relative:page;mso-position-vertical-relative:paragraph;z-index:-15726592;mso-wrap-distance-left:0;mso-wrap-distance-right:0" coordorigin="850,304" coordsize="14979,0" path="m850,304l15828,30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12"/>
        <w:ind w:left="409" w:right="13269"/>
      </w:pPr>
      <w:r>
        <w:rPr/>
        <w:t>Керівник або</w:t>
      </w:r>
      <w:r>
        <w:rPr>
          <w:spacing w:val="1"/>
        </w:rPr>
        <w:t> </w:t>
      </w:r>
      <w:r>
        <w:rPr/>
        <w:t>уповноважена особа</w:t>
      </w:r>
      <w:r>
        <w:rPr>
          <w:spacing w:val="-67"/>
        </w:rPr>
        <w:t> </w:t>
      </w:r>
      <w:r>
        <w:rPr/>
        <w:t>організації</w:t>
      </w:r>
    </w:p>
    <w:p>
      <w:pPr>
        <w:spacing w:line="20" w:lineRule="exact"/>
        <w:ind w:left="5471" w:right="0" w:firstLine="0"/>
        <w:rPr>
          <w:sz w:val="2"/>
        </w:rPr>
      </w:pPr>
      <w:r>
        <w:rPr>
          <w:sz w:val="2"/>
        </w:rPr>
        <w:pict>
          <v:group style="width:133.1pt;height:.6pt;mso-position-horizontal-relative:char;mso-position-vertical-relative:line" coordorigin="0,0" coordsize="2662,12">
            <v:line style="position:absolute" from="0,6" to="266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0630" w:val="left" w:leader="none"/>
        </w:tabs>
        <w:ind w:left="6360"/>
      </w:pPr>
      <w:r>
        <w:rPr/>
        <w:t>(підпис)</w:t>
        <w:tab/>
        <w:t>(ініціали,</w:t>
      </w:r>
      <w:r>
        <w:rPr>
          <w:spacing w:val="-4"/>
        </w:rPr>
        <w:t> </w:t>
      </w:r>
      <w:r>
        <w:rPr/>
        <w:t>прізвище)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6"/>
        </w:rPr>
      </w:pPr>
    </w:p>
    <w:p>
      <w:pPr>
        <w:pStyle w:val="BodyText"/>
        <w:tabs>
          <w:tab w:pos="2996" w:val="left" w:leader="none"/>
        </w:tabs>
        <w:spacing w:before="89"/>
        <w:ind w:left="409"/>
      </w:pPr>
      <w:r>
        <w:rPr/>
        <w:t>Дата</w:t>
      </w:r>
      <w:r>
        <w:rPr>
          <w:u w:val="single"/>
        </w:rPr>
        <w:t> </w:t>
        <w:tab/>
      </w:r>
    </w:p>
    <w:p>
      <w:pPr>
        <w:spacing w:after="0"/>
        <w:sectPr>
          <w:pgSz w:w="16840" w:h="11910" w:orient="landscape"/>
          <w:pgMar w:header="500" w:footer="0" w:top="1480" w:bottom="280" w:left="440" w:right="260"/>
        </w:sectPr>
      </w:pPr>
    </w:p>
    <w:p>
      <w:pPr>
        <w:spacing w:line="240" w:lineRule="auto" w:before="4"/>
        <w:rPr>
          <w:sz w:val="17"/>
        </w:rPr>
      </w:pPr>
    </w:p>
    <w:sectPr>
      <w:pgSz w:w="16840" w:h="11910" w:orient="landscape"/>
      <w:pgMar w:header="500" w:footer="0" w:top="1480" w:bottom="280" w:left="4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3120">
          <wp:simplePos x="0" y="0"/>
          <wp:positionH relativeFrom="page">
            <wp:posOffset>4980940</wp:posOffset>
          </wp:positionH>
          <wp:positionV relativeFrom="page">
            <wp:posOffset>317301</wp:posOffset>
          </wp:positionV>
          <wp:extent cx="1722698" cy="6273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698" cy="627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User7321</dc:creator>
  <dcterms:created xsi:type="dcterms:W3CDTF">2022-01-06T07:41:10Z</dcterms:created>
  <dcterms:modified xsi:type="dcterms:W3CDTF">2022-01-06T07:41:10Z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