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04DE4" w14:textId="77777777" w:rsidR="00130D64" w:rsidRPr="00130D64" w:rsidRDefault="00130D64" w:rsidP="00130D6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130D64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439B53" wp14:editId="7BAA8E6C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8FBB8" w14:textId="77777777" w:rsidR="00130D64" w:rsidRPr="00130D64" w:rsidRDefault="00130D64" w:rsidP="00130D6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uk-UA"/>
        </w:rPr>
      </w:pPr>
      <w:r w:rsidRPr="00130D64">
        <w:rPr>
          <w:rFonts w:ascii="Times New Roman" w:eastAsia="Times New Roman" w:hAnsi="Times New Roman"/>
          <w:b/>
          <w:sz w:val="36"/>
          <w:szCs w:val="36"/>
          <w:lang w:val="uk-UA" w:eastAsia="uk-UA"/>
        </w:rPr>
        <w:t>У К Р А Ї Н А</w:t>
      </w:r>
    </w:p>
    <w:p w14:paraId="13CD9E29" w14:textId="77777777" w:rsidR="00130D64" w:rsidRPr="00130D64" w:rsidRDefault="00130D64" w:rsidP="00130D64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val="uk-UA" w:eastAsia="uk-UA"/>
        </w:rPr>
      </w:pPr>
      <w:r w:rsidRPr="00130D64">
        <w:rPr>
          <w:rFonts w:ascii="Times New Roman" w:eastAsia="Times New Roman" w:hAnsi="Times New Roman"/>
          <w:b/>
          <w:bCs/>
          <w:iCs/>
          <w:sz w:val="36"/>
          <w:szCs w:val="36"/>
          <w:lang w:val="uk-UA" w:eastAsia="uk-UA"/>
        </w:rPr>
        <w:t>Чернівецька міська рада</w:t>
      </w:r>
    </w:p>
    <w:p w14:paraId="523935FA" w14:textId="77777777" w:rsidR="00130D64" w:rsidRPr="00130D64" w:rsidRDefault="00130D64" w:rsidP="00130D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x-none"/>
        </w:rPr>
      </w:pPr>
      <w:r w:rsidRPr="00130D64">
        <w:rPr>
          <w:rFonts w:ascii="Times New Roman" w:eastAsia="Times New Roman" w:hAnsi="Times New Roman"/>
          <w:b/>
          <w:sz w:val="36"/>
          <w:szCs w:val="36"/>
          <w:lang w:val="uk-UA" w:eastAsia="x-none"/>
        </w:rPr>
        <w:t>Управління  освіти</w:t>
      </w:r>
      <w:r w:rsidRPr="00130D64">
        <w:rPr>
          <w:rFonts w:ascii="Times New Roman" w:eastAsia="Times New Roman" w:hAnsi="Times New Roman"/>
          <w:sz w:val="32"/>
          <w:szCs w:val="32"/>
          <w:lang w:val="x-none" w:eastAsia="x-none"/>
        </w:rPr>
        <w:t xml:space="preserve">             </w:t>
      </w:r>
    </w:p>
    <w:p w14:paraId="77D8A2AA" w14:textId="77777777" w:rsidR="00130D64" w:rsidRPr="00130D64" w:rsidRDefault="00130D64" w:rsidP="00130D64">
      <w:pPr>
        <w:tabs>
          <w:tab w:val="left" w:pos="6810"/>
        </w:tabs>
        <w:spacing w:after="0" w:line="360" w:lineRule="auto"/>
        <w:rPr>
          <w:rFonts w:ascii="Times New Roman" w:eastAsia="Times New Roman" w:hAnsi="Times New Roman"/>
          <w:b/>
          <w:sz w:val="36"/>
          <w:szCs w:val="36"/>
          <w:lang w:val="uk-UA" w:eastAsia="uk-UA"/>
        </w:rPr>
      </w:pPr>
      <w:r w:rsidRPr="00130D64">
        <w:rPr>
          <w:rFonts w:ascii="Times New Roman" w:eastAsia="Times New Roman" w:hAnsi="Times New Roman"/>
          <w:b/>
          <w:sz w:val="36"/>
          <w:szCs w:val="36"/>
          <w:lang w:val="uk-UA" w:eastAsia="uk-UA"/>
        </w:rPr>
        <w:tab/>
      </w:r>
    </w:p>
    <w:p w14:paraId="4CE554B5" w14:textId="77777777" w:rsidR="00130D64" w:rsidRPr="00130D64" w:rsidRDefault="00130D64" w:rsidP="00130D64">
      <w:pPr>
        <w:spacing w:after="0" w:line="360" w:lineRule="auto"/>
        <w:jc w:val="center"/>
        <w:rPr>
          <w:rFonts w:ascii="Times New Roman" w:eastAsia="Times New Roman" w:hAnsi="Times New Roman"/>
          <w:bCs/>
          <w:sz w:val="32"/>
          <w:szCs w:val="36"/>
          <w:lang w:val="uk-UA" w:eastAsia="uk-UA"/>
        </w:rPr>
      </w:pPr>
      <w:r w:rsidRPr="00130D64">
        <w:rPr>
          <w:rFonts w:ascii="Times New Roman" w:eastAsia="Times New Roman" w:hAnsi="Times New Roman"/>
          <w:b/>
          <w:sz w:val="32"/>
          <w:szCs w:val="36"/>
          <w:lang w:val="uk-UA" w:eastAsia="uk-UA"/>
        </w:rPr>
        <w:t>Н А К А З</w:t>
      </w:r>
    </w:p>
    <w:p w14:paraId="08C1D306" w14:textId="77777777" w:rsidR="00130D64" w:rsidRDefault="00130D64" w:rsidP="00130D64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5355C9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01.2</w:t>
      </w:r>
      <w:r w:rsidRPr="005355C9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Pr="005355C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5355C9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 </w:t>
      </w:r>
    </w:p>
    <w:p w14:paraId="14EF94D3" w14:textId="77777777" w:rsidR="00130D64" w:rsidRPr="00130D64" w:rsidRDefault="00130D64" w:rsidP="00130D6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pacing w:val="140"/>
          <w:kern w:val="2"/>
          <w:sz w:val="20"/>
          <w:szCs w:val="20"/>
          <w:lang w:val="uk-UA" w:eastAsia="ar-SA"/>
        </w:rPr>
      </w:pPr>
    </w:p>
    <w:p w14:paraId="3F86086E" w14:textId="77777777" w:rsidR="00060923" w:rsidRDefault="00060923" w:rsidP="00A81AA0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BB8D821" w14:textId="77777777" w:rsidR="0027080F" w:rsidRDefault="00060923" w:rsidP="00A81AA0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811CF4">
        <w:rPr>
          <w:rFonts w:ascii="Times New Roman" w:hAnsi="Times New Roman"/>
          <w:b/>
          <w:sz w:val="28"/>
          <w:szCs w:val="28"/>
          <w:lang w:val="uk-UA"/>
        </w:rPr>
        <w:t>планову мережу 10-х класів</w:t>
      </w:r>
    </w:p>
    <w:p w14:paraId="7AE7D233" w14:textId="650E8581" w:rsidR="00811CF4" w:rsidRDefault="0027080F" w:rsidP="00A81AA0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2022/2023 навчальний рік</w:t>
      </w:r>
      <w:r w:rsidR="00811C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9426C22" w14:textId="77777777" w:rsidR="00F07C2A" w:rsidRDefault="00811CF4" w:rsidP="00811CF4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001DB3">
        <w:rPr>
          <w:rFonts w:ascii="Times New Roman" w:hAnsi="Times New Roman"/>
          <w:b/>
          <w:sz w:val="28"/>
          <w:szCs w:val="28"/>
          <w:lang w:val="uk-UA"/>
        </w:rPr>
        <w:t xml:space="preserve">особливості </w:t>
      </w:r>
      <w:r w:rsidR="00152BDD">
        <w:rPr>
          <w:rFonts w:ascii="Times New Roman" w:hAnsi="Times New Roman"/>
          <w:b/>
          <w:sz w:val="28"/>
          <w:szCs w:val="28"/>
          <w:lang w:val="uk-UA"/>
        </w:rPr>
        <w:t>зарахування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246A4F9" w14:textId="043B43B3" w:rsidR="00060923" w:rsidRPr="00905521" w:rsidRDefault="00811CF4" w:rsidP="00811CF4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учнів</w:t>
      </w:r>
      <w:r w:rsidR="00F07C2A">
        <w:rPr>
          <w:rFonts w:ascii="Times New Roman" w:hAnsi="Times New Roman"/>
          <w:b/>
          <w:sz w:val="28"/>
          <w:szCs w:val="28"/>
          <w:lang w:val="uk-UA"/>
        </w:rPr>
        <w:t xml:space="preserve"> до ліцеїв</w:t>
      </w:r>
    </w:p>
    <w:p w14:paraId="4760C00A" w14:textId="77777777" w:rsidR="00A81AA0" w:rsidRDefault="00A81AA0" w:rsidP="00A81AA0">
      <w:pPr>
        <w:pStyle w:val="a4"/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7CD50EE3" w14:textId="309146F9" w:rsidR="00F30803" w:rsidRPr="00B67432" w:rsidRDefault="00811CF4" w:rsidP="006252BB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A77C8C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A77C8C">
        <w:rPr>
          <w:rFonts w:ascii="Times New Roman" w:hAnsi="Times New Roman"/>
          <w:sz w:val="28"/>
          <w:szCs w:val="28"/>
          <w:lang w:val="uk-UA"/>
        </w:rPr>
        <w:t xml:space="preserve"> України «Про освіту», «Про повну загальну середню освіту», «</w:t>
      </w:r>
      <w:r w:rsidR="00770A16">
        <w:rPr>
          <w:rFonts w:ascii="Times New Roman" w:hAnsi="Times New Roman"/>
          <w:sz w:val="28"/>
          <w:szCs w:val="28"/>
          <w:lang w:val="uk-UA"/>
        </w:rPr>
        <w:t>Порядк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770A16" w:rsidRPr="00152BDD">
        <w:rPr>
          <w:rFonts w:ascii="Times New Roman" w:hAnsi="Times New Roman"/>
          <w:sz w:val="28"/>
          <w:szCs w:val="28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</w:t>
      </w:r>
      <w:r w:rsidR="00770A16">
        <w:rPr>
          <w:rFonts w:ascii="Times New Roman" w:hAnsi="Times New Roman"/>
          <w:sz w:val="28"/>
          <w:szCs w:val="28"/>
          <w:lang w:val="uk-UA"/>
        </w:rPr>
        <w:t>ної загальної середньої освіти», затверджен</w:t>
      </w:r>
      <w:r w:rsidR="00074F9B">
        <w:rPr>
          <w:rFonts w:ascii="Times New Roman" w:hAnsi="Times New Roman"/>
          <w:sz w:val="28"/>
          <w:szCs w:val="28"/>
          <w:lang w:val="uk-UA"/>
        </w:rPr>
        <w:t>ого</w:t>
      </w:r>
      <w:r w:rsidR="00770A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2BDD" w:rsidRPr="00152BDD">
        <w:rPr>
          <w:rFonts w:ascii="Times New Roman" w:hAnsi="Times New Roman"/>
          <w:sz w:val="28"/>
          <w:szCs w:val="28"/>
          <w:lang w:val="uk-UA"/>
        </w:rPr>
        <w:t>наказ</w:t>
      </w:r>
      <w:r w:rsidR="00770A16">
        <w:rPr>
          <w:rFonts w:ascii="Times New Roman" w:hAnsi="Times New Roman"/>
          <w:sz w:val="28"/>
          <w:szCs w:val="28"/>
          <w:lang w:val="uk-UA"/>
        </w:rPr>
        <w:t>ом</w:t>
      </w:r>
      <w:r w:rsidR="00152BDD" w:rsidRPr="00152BDD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</w:t>
      </w:r>
      <w:r w:rsidR="00770A16">
        <w:rPr>
          <w:rFonts w:ascii="Times New Roman" w:hAnsi="Times New Roman"/>
          <w:sz w:val="28"/>
          <w:szCs w:val="28"/>
          <w:lang w:val="uk-UA"/>
        </w:rPr>
        <w:t xml:space="preserve"> України від 16.04.2018р. № 367, </w:t>
      </w:r>
      <w:r w:rsidR="00152BDD" w:rsidRPr="00152B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5521">
        <w:rPr>
          <w:rFonts w:ascii="Times New Roman" w:hAnsi="Times New Roman"/>
          <w:sz w:val="28"/>
          <w:szCs w:val="28"/>
          <w:lang w:val="uk-UA"/>
        </w:rPr>
        <w:t>«Порядк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905521">
        <w:rPr>
          <w:rFonts w:ascii="Times New Roman" w:hAnsi="Times New Roman"/>
          <w:sz w:val="28"/>
          <w:szCs w:val="28"/>
          <w:lang w:val="uk-UA"/>
        </w:rPr>
        <w:t xml:space="preserve"> переведення учнів (вихованців) закладу загальної середньої освіти до наступного класу», затвердженого наказом </w:t>
      </w:r>
      <w:r w:rsidR="00905521" w:rsidRPr="00152BDD">
        <w:rPr>
          <w:rFonts w:ascii="Times New Roman" w:hAnsi="Times New Roman"/>
          <w:sz w:val="28"/>
          <w:szCs w:val="28"/>
          <w:lang w:val="uk-UA"/>
        </w:rPr>
        <w:t>Міністерства освіти і науки</w:t>
      </w:r>
      <w:r w:rsidR="00905521">
        <w:rPr>
          <w:rFonts w:ascii="Times New Roman" w:hAnsi="Times New Roman"/>
          <w:sz w:val="28"/>
          <w:szCs w:val="28"/>
          <w:lang w:val="uk-UA"/>
        </w:rPr>
        <w:t xml:space="preserve"> України від 14.07.2015р. № 762 (</w:t>
      </w:r>
      <w:r>
        <w:rPr>
          <w:rFonts w:ascii="Times New Roman" w:hAnsi="Times New Roman"/>
          <w:sz w:val="28"/>
          <w:szCs w:val="28"/>
          <w:lang w:val="uk-UA"/>
        </w:rPr>
        <w:t>зі змінами і доповненнями, внесеними наказами М</w:t>
      </w:r>
      <w:r w:rsidR="00223553">
        <w:rPr>
          <w:rFonts w:ascii="Times New Roman" w:hAnsi="Times New Roman"/>
          <w:sz w:val="28"/>
          <w:szCs w:val="28"/>
          <w:lang w:val="uk-UA"/>
        </w:rPr>
        <w:t>іністер</w:t>
      </w:r>
      <w:r w:rsidR="006252BB">
        <w:rPr>
          <w:rFonts w:ascii="Times New Roman" w:hAnsi="Times New Roman"/>
          <w:sz w:val="28"/>
          <w:szCs w:val="28"/>
          <w:lang w:val="uk-UA"/>
        </w:rPr>
        <w:t xml:space="preserve">ства освіти і науки України </w:t>
      </w:r>
      <w:r w:rsidR="00F07C2A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252B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23553">
        <w:rPr>
          <w:rFonts w:ascii="Times New Roman" w:hAnsi="Times New Roman"/>
          <w:sz w:val="28"/>
          <w:szCs w:val="28"/>
          <w:lang w:val="uk-UA"/>
        </w:rPr>
        <w:t>08.05.2019р</w:t>
      </w:r>
      <w:r w:rsidR="006252BB">
        <w:rPr>
          <w:rFonts w:ascii="Times New Roman" w:hAnsi="Times New Roman"/>
          <w:sz w:val="28"/>
          <w:szCs w:val="28"/>
          <w:lang w:val="uk-UA"/>
        </w:rPr>
        <w:t>. № 621, від 01.03.2021р. № 268</w:t>
      </w:r>
      <w:r w:rsidR="00905521">
        <w:rPr>
          <w:rFonts w:ascii="Times New Roman" w:hAnsi="Times New Roman"/>
          <w:sz w:val="28"/>
          <w:szCs w:val="28"/>
          <w:lang w:val="uk-UA"/>
        </w:rPr>
        <w:t>),</w:t>
      </w:r>
      <w:r w:rsidR="006252BB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252BB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Порядку </w:t>
      </w:r>
      <w:r w:rsidR="006252BB" w:rsidRPr="006252BB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зарахування, відрахування та переведення учнів до державних та комунальних наукових ліцеїв та наукових ліцеїв-інтернатів</w:t>
      </w:r>
      <w:r w:rsidR="006252BB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», затвердженого наказом Міністерства освіти і науки України </w:t>
      </w:r>
      <w:r w:rsidR="006252BB" w:rsidRPr="006252BB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від </w:t>
      </w:r>
      <w:r w:rsidR="006252BB" w:rsidRPr="006252B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12.12.2019</w:t>
      </w:r>
      <w:r w:rsidR="00074F9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р.</w:t>
      </w:r>
      <w:r w:rsidR="006252BB" w:rsidRPr="006252B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№ 1553</w:t>
      </w:r>
      <w:r w:rsidR="000A64B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«Порядку зарахування, відрахування та переведення осіб до військових (військово-морських, військово-спортивних) ліцеїв, </w:t>
      </w:r>
      <w:proofErr w:type="spellStart"/>
      <w:r w:rsidR="000A64B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ліцеїв</w:t>
      </w:r>
      <w:proofErr w:type="spellEnd"/>
      <w:r w:rsidR="000A64B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із посиленою військово-фізичною підготовкою», затвердженого наказом Міністерства оборони України                        від 28.07.2021р. № 220</w:t>
      </w:r>
      <w:r w:rsidR="006252B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</w:t>
      </w:r>
      <w:r w:rsidR="006252BB" w:rsidRPr="006252BB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30803" w:rsidRPr="00B67432">
        <w:rPr>
          <w:rFonts w:ascii="Times New Roman" w:hAnsi="Times New Roman"/>
          <w:sz w:val="28"/>
          <w:szCs w:val="28"/>
          <w:lang w:val="uk-UA"/>
        </w:rPr>
        <w:t xml:space="preserve">з метою  </w:t>
      </w:r>
      <w:r w:rsidR="00B67432" w:rsidRPr="00B67432">
        <w:rPr>
          <w:rFonts w:ascii="Times New Roman" w:hAnsi="Times New Roman"/>
          <w:sz w:val="28"/>
          <w:szCs w:val="28"/>
          <w:lang w:val="uk-UA"/>
        </w:rPr>
        <w:t xml:space="preserve">забезпечення здобуття </w:t>
      </w:r>
      <w:r w:rsidR="006252BB">
        <w:rPr>
          <w:rFonts w:ascii="Times New Roman" w:hAnsi="Times New Roman"/>
          <w:sz w:val="28"/>
          <w:szCs w:val="28"/>
          <w:lang w:val="uk-UA"/>
        </w:rPr>
        <w:t xml:space="preserve">повної </w:t>
      </w:r>
      <w:r w:rsidR="00B67432" w:rsidRPr="00B67432"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  <w:r w:rsidR="00770A1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252BB">
        <w:rPr>
          <w:rFonts w:ascii="Times New Roman" w:hAnsi="Times New Roman"/>
          <w:sz w:val="28"/>
          <w:szCs w:val="28"/>
          <w:lang w:val="uk-UA"/>
        </w:rPr>
        <w:t xml:space="preserve">організації профільного навчання </w:t>
      </w:r>
      <w:r w:rsidR="00D85C1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770A16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 w:rsidR="006252BB">
        <w:rPr>
          <w:rFonts w:ascii="Times New Roman" w:hAnsi="Times New Roman"/>
          <w:sz w:val="28"/>
          <w:szCs w:val="28"/>
          <w:lang w:val="uk-UA"/>
        </w:rPr>
        <w:t xml:space="preserve">оптимальної </w:t>
      </w:r>
      <w:r w:rsidR="00770A16">
        <w:rPr>
          <w:rFonts w:ascii="Times New Roman" w:hAnsi="Times New Roman"/>
          <w:sz w:val="28"/>
          <w:szCs w:val="28"/>
          <w:lang w:val="uk-UA"/>
        </w:rPr>
        <w:t xml:space="preserve">мережі </w:t>
      </w:r>
      <w:r w:rsidR="006252BB">
        <w:rPr>
          <w:rFonts w:ascii="Times New Roman" w:hAnsi="Times New Roman"/>
          <w:sz w:val="28"/>
          <w:szCs w:val="28"/>
          <w:lang w:val="uk-UA"/>
        </w:rPr>
        <w:t xml:space="preserve">10-х </w:t>
      </w:r>
      <w:r w:rsidR="00770A16">
        <w:rPr>
          <w:rFonts w:ascii="Times New Roman" w:hAnsi="Times New Roman"/>
          <w:sz w:val="28"/>
          <w:szCs w:val="28"/>
          <w:lang w:val="uk-UA"/>
        </w:rPr>
        <w:t>класів на 202</w:t>
      </w:r>
      <w:r w:rsidR="006252BB">
        <w:rPr>
          <w:rFonts w:ascii="Times New Roman" w:hAnsi="Times New Roman"/>
          <w:sz w:val="28"/>
          <w:szCs w:val="28"/>
          <w:lang w:val="uk-UA"/>
        </w:rPr>
        <w:t>2</w:t>
      </w:r>
      <w:r w:rsidR="00770A16">
        <w:rPr>
          <w:rFonts w:ascii="Times New Roman" w:hAnsi="Times New Roman"/>
          <w:sz w:val="28"/>
          <w:szCs w:val="28"/>
          <w:lang w:val="uk-UA"/>
        </w:rPr>
        <w:t>/202</w:t>
      </w:r>
      <w:r w:rsidR="00496D77">
        <w:rPr>
          <w:rFonts w:ascii="Times New Roman" w:hAnsi="Times New Roman"/>
          <w:sz w:val="28"/>
          <w:szCs w:val="28"/>
          <w:lang w:val="uk-UA"/>
        </w:rPr>
        <w:t>3</w:t>
      </w:r>
      <w:r w:rsidR="00770A16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  <w:r w:rsidR="00B67432" w:rsidRPr="00B674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4A90B29" w14:textId="77777777" w:rsidR="00F30803" w:rsidRPr="00B67432" w:rsidRDefault="00F30803" w:rsidP="00A81AA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1DDE90" w14:textId="77777777" w:rsidR="00F30803" w:rsidRPr="00EB07F0" w:rsidRDefault="00F30803" w:rsidP="00A81AA0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07F0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14:paraId="72C6FA75" w14:textId="77777777" w:rsidR="00152BDD" w:rsidRPr="009F30F8" w:rsidRDefault="00152BDD" w:rsidP="00A81AA0">
      <w:pPr>
        <w:pStyle w:val="a4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6B99536E" w14:textId="4EBCF006" w:rsidR="002218C8" w:rsidRDefault="009F30F8" w:rsidP="00933C59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Управлінню освіти Чернівецької міської ради</w:t>
      </w:r>
      <w:r w:rsidR="002218C8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3C98A8F7" w14:textId="4150FA22" w:rsidR="001A5050" w:rsidRDefault="00212F2F" w:rsidP="00933C59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Сформувати</w:t>
      </w:r>
      <w:r w:rsidR="00933C59">
        <w:rPr>
          <w:rFonts w:ascii="Times New Roman" w:hAnsi="Times New Roman"/>
          <w:sz w:val="28"/>
          <w:szCs w:val="28"/>
          <w:lang w:val="uk-UA"/>
        </w:rPr>
        <w:t xml:space="preserve"> планову мережу 10-х класів</w:t>
      </w:r>
      <w:r w:rsidR="00933C59" w:rsidRPr="00933C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4F9B">
        <w:rPr>
          <w:rFonts w:ascii="Times New Roman" w:hAnsi="Times New Roman"/>
          <w:sz w:val="28"/>
          <w:szCs w:val="28"/>
          <w:lang w:val="uk-UA"/>
        </w:rPr>
        <w:t>на 2022/2023 навчальний рік із зазначенням профілів (</w:t>
      </w:r>
      <w:r w:rsidR="006E40DB">
        <w:rPr>
          <w:rFonts w:ascii="Times New Roman" w:hAnsi="Times New Roman"/>
          <w:sz w:val="28"/>
          <w:szCs w:val="28"/>
          <w:lang w:val="uk-UA"/>
        </w:rPr>
        <w:t xml:space="preserve">профільних </w:t>
      </w:r>
      <w:r w:rsidR="00933C59">
        <w:rPr>
          <w:rFonts w:ascii="Times New Roman" w:hAnsi="Times New Roman"/>
          <w:sz w:val="28"/>
          <w:szCs w:val="28"/>
          <w:lang w:val="uk-UA"/>
        </w:rPr>
        <w:t>предметів</w:t>
      </w:r>
      <w:r w:rsidR="00074F9B">
        <w:rPr>
          <w:rFonts w:ascii="Times New Roman" w:hAnsi="Times New Roman"/>
          <w:sz w:val="28"/>
          <w:szCs w:val="28"/>
          <w:lang w:val="uk-UA"/>
        </w:rPr>
        <w:t>)</w:t>
      </w:r>
      <w:r w:rsidR="006E40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4DFA">
        <w:rPr>
          <w:rFonts w:ascii="Times New Roman" w:hAnsi="Times New Roman"/>
          <w:sz w:val="28"/>
          <w:szCs w:val="28"/>
          <w:lang w:val="uk-UA"/>
        </w:rPr>
        <w:t>та кільк</w:t>
      </w:r>
      <w:r w:rsidR="00042145">
        <w:rPr>
          <w:rFonts w:ascii="Times New Roman" w:hAnsi="Times New Roman"/>
          <w:sz w:val="28"/>
          <w:szCs w:val="28"/>
          <w:lang w:val="uk-UA"/>
        </w:rPr>
        <w:t>ості</w:t>
      </w:r>
      <w:r w:rsidR="00DA4D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AA4">
        <w:rPr>
          <w:rFonts w:ascii="Times New Roman" w:hAnsi="Times New Roman"/>
          <w:sz w:val="28"/>
          <w:szCs w:val="28"/>
          <w:lang w:val="uk-UA"/>
        </w:rPr>
        <w:t>вільних місць</w:t>
      </w:r>
      <w:r w:rsidR="009F30F8">
        <w:rPr>
          <w:rFonts w:ascii="Times New Roman" w:hAnsi="Times New Roman"/>
          <w:sz w:val="28"/>
          <w:szCs w:val="28"/>
          <w:lang w:val="uk-UA"/>
        </w:rPr>
        <w:t>, на підставі інформації, наданої керівниками закладів загальної середньої освіти</w:t>
      </w:r>
      <w:r w:rsidR="006E40D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281C8C2" w14:textId="77777777" w:rsidR="001A5050" w:rsidRDefault="00DA4DFA" w:rsidP="009570E5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Оприлюднити на офіційному сайті управління освіти планову мережу 10-х класів</w:t>
      </w:r>
      <w:r w:rsidRPr="00933C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2022/2023 навчальний рік із зазначенням профілів (профільних предметів) </w:t>
      </w:r>
      <w:r w:rsidR="00812AA4">
        <w:rPr>
          <w:rFonts w:ascii="Times New Roman" w:hAnsi="Times New Roman"/>
          <w:sz w:val="28"/>
          <w:szCs w:val="28"/>
          <w:lang w:val="uk-UA"/>
        </w:rPr>
        <w:t>(</w:t>
      </w:r>
      <w:r w:rsidR="00812AA4" w:rsidRPr="00042145">
        <w:rPr>
          <w:rFonts w:ascii="Times New Roman" w:hAnsi="Times New Roman"/>
          <w:b/>
          <w:sz w:val="28"/>
          <w:szCs w:val="28"/>
          <w:lang w:val="uk-UA"/>
        </w:rPr>
        <w:t>додаток 1</w:t>
      </w:r>
      <w:r w:rsidR="00812AA4">
        <w:rPr>
          <w:rFonts w:ascii="Times New Roman" w:hAnsi="Times New Roman"/>
          <w:sz w:val="28"/>
          <w:szCs w:val="28"/>
          <w:lang w:val="uk-UA"/>
        </w:rPr>
        <w:t>)</w:t>
      </w:r>
      <w:r w:rsidR="009570E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570E5" w:rsidRPr="009570E5">
        <w:rPr>
          <w:rFonts w:ascii="Times New Roman" w:hAnsi="Times New Roman"/>
          <w:sz w:val="28"/>
          <w:szCs w:val="28"/>
          <w:lang w:val="uk-UA"/>
        </w:rPr>
        <w:t xml:space="preserve">прогнозовану кількість випускників 9-х класів, бажаючих продовжити здобуття повної загальної середньої освіти в ліцеях </w:t>
      </w:r>
      <w:r w:rsidR="009570E5">
        <w:rPr>
          <w:rFonts w:ascii="Times New Roman" w:hAnsi="Times New Roman"/>
          <w:sz w:val="28"/>
          <w:szCs w:val="28"/>
          <w:lang w:val="uk-UA"/>
        </w:rPr>
        <w:t xml:space="preserve">Чернівецької міської територіальної громади </w:t>
      </w:r>
      <w:r w:rsidR="009570E5" w:rsidRPr="009570E5">
        <w:rPr>
          <w:rFonts w:ascii="Times New Roman" w:hAnsi="Times New Roman"/>
          <w:sz w:val="28"/>
          <w:szCs w:val="28"/>
          <w:lang w:val="uk-UA"/>
        </w:rPr>
        <w:t>(</w:t>
      </w:r>
      <w:r w:rsidR="009570E5" w:rsidRPr="009570E5">
        <w:rPr>
          <w:rFonts w:ascii="Times New Roman" w:hAnsi="Times New Roman"/>
          <w:b/>
          <w:sz w:val="28"/>
          <w:szCs w:val="28"/>
          <w:lang w:val="uk-UA"/>
        </w:rPr>
        <w:t>додаток 2</w:t>
      </w:r>
      <w:r w:rsidR="009570E5" w:rsidRPr="009570E5">
        <w:rPr>
          <w:rFonts w:ascii="Times New Roman" w:hAnsi="Times New Roman"/>
          <w:sz w:val="28"/>
          <w:szCs w:val="28"/>
          <w:lang w:val="uk-UA"/>
        </w:rPr>
        <w:t>).</w:t>
      </w:r>
      <w:r w:rsidR="006E40DB" w:rsidRPr="009570E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4228650" w14:textId="6DE5A841" w:rsidR="002218C8" w:rsidRPr="001A5050" w:rsidRDefault="005B3201" w:rsidP="00707490">
      <w:pPr>
        <w:pStyle w:val="a4"/>
        <w:jc w:val="right"/>
        <w:rPr>
          <w:rFonts w:ascii="Times New Roman" w:hAnsi="Times New Roman"/>
          <w:sz w:val="16"/>
          <w:szCs w:val="16"/>
          <w:lang w:val="uk-UA"/>
        </w:rPr>
      </w:pPr>
      <w:r w:rsidRPr="005B32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 25.01.2022р.</w:t>
      </w:r>
      <w:r w:rsidR="007074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8E94841" w14:textId="77777777" w:rsidR="00552946" w:rsidRDefault="006E40DB" w:rsidP="00572E22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можливість здобуття повної загальної середньої освіти всім бажаючим випускникам 9-х класів 2021/2022 навчального року.</w:t>
      </w:r>
    </w:p>
    <w:p w14:paraId="71A2C081" w14:textId="1E74BFAD" w:rsidR="001A5050" w:rsidRPr="001A5050" w:rsidRDefault="005B3201" w:rsidP="00707490">
      <w:pPr>
        <w:pStyle w:val="a4"/>
        <w:ind w:left="567"/>
        <w:jc w:val="right"/>
        <w:rPr>
          <w:rFonts w:ascii="Times New Roman" w:hAnsi="Times New Roman"/>
          <w:sz w:val="16"/>
          <w:szCs w:val="16"/>
          <w:lang w:val="uk-UA"/>
        </w:rPr>
      </w:pPr>
      <w:r w:rsidRPr="005B3201">
        <w:rPr>
          <w:rFonts w:ascii="Times New Roman" w:hAnsi="Times New Roman"/>
          <w:b/>
          <w:sz w:val="28"/>
          <w:szCs w:val="28"/>
          <w:lang w:val="uk-UA"/>
        </w:rPr>
        <w:t>До 01.09.2022р.</w:t>
      </w:r>
    </w:p>
    <w:p w14:paraId="6FE71268" w14:textId="51DE97F0" w:rsidR="007D4460" w:rsidRDefault="007D4460" w:rsidP="00572E22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Продовжити інформаційну роботу щодо роз’яснення громадськості </w:t>
      </w:r>
      <w:r w:rsidR="00074F9B">
        <w:rPr>
          <w:rFonts w:ascii="Times New Roman" w:hAnsi="Times New Roman"/>
          <w:sz w:val="28"/>
          <w:szCs w:val="28"/>
          <w:lang w:val="uk-UA"/>
        </w:rPr>
        <w:t xml:space="preserve">необхідності </w:t>
      </w:r>
      <w:r>
        <w:rPr>
          <w:rFonts w:ascii="Times New Roman" w:hAnsi="Times New Roman"/>
          <w:sz w:val="28"/>
          <w:szCs w:val="28"/>
          <w:lang w:val="uk-UA"/>
        </w:rPr>
        <w:t xml:space="preserve"> трансформації закладів загальної середньої освіти.</w:t>
      </w:r>
    </w:p>
    <w:p w14:paraId="5F37CA10" w14:textId="7FE9FF46" w:rsidR="001A5050" w:rsidRPr="001A5050" w:rsidRDefault="005B3201" w:rsidP="00707490">
      <w:pPr>
        <w:pStyle w:val="a4"/>
        <w:jc w:val="right"/>
        <w:rPr>
          <w:rFonts w:ascii="Times New Roman" w:hAnsi="Times New Roman"/>
          <w:sz w:val="16"/>
          <w:szCs w:val="16"/>
          <w:lang w:val="uk-UA"/>
        </w:rPr>
      </w:pPr>
      <w:r w:rsidRPr="005B3201">
        <w:rPr>
          <w:rFonts w:ascii="Times New Roman" w:hAnsi="Times New Roman"/>
          <w:b/>
          <w:sz w:val="28"/>
          <w:szCs w:val="28"/>
          <w:lang w:val="uk-UA"/>
        </w:rPr>
        <w:t>Впродовж року</w:t>
      </w:r>
    </w:p>
    <w:p w14:paraId="1B79963A" w14:textId="10247AAB" w:rsidR="00933C59" w:rsidRDefault="00552946" w:rsidP="00572E22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Розглядати письмові оскарження батьків</w:t>
      </w:r>
      <w:r w:rsidR="00853A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24A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853A48">
        <w:rPr>
          <w:rFonts w:ascii="Times New Roman" w:hAnsi="Times New Roman"/>
          <w:sz w:val="28"/>
          <w:szCs w:val="28"/>
          <w:lang w:val="uk-UA"/>
        </w:rPr>
        <w:t>порушення процедури конкурсного відбору або неправомірної відмови у зарахуванні до ліцею.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CAE6D31" w14:textId="4EF31FCF" w:rsidR="001A5050" w:rsidRPr="001A5050" w:rsidRDefault="005B3201" w:rsidP="00707490">
      <w:pPr>
        <w:pStyle w:val="a4"/>
        <w:ind w:left="567"/>
        <w:jc w:val="right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разі звернень</w:t>
      </w:r>
    </w:p>
    <w:p w14:paraId="01E410A6" w14:textId="3D737888" w:rsidR="00074F9B" w:rsidRPr="005B3201" w:rsidRDefault="00074F9B" w:rsidP="00572E22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Здійснювати контроль за дотриманням</w:t>
      </w:r>
      <w:r w:rsidR="00812AA4">
        <w:rPr>
          <w:rFonts w:ascii="Times New Roman" w:hAnsi="Times New Roman"/>
          <w:sz w:val="28"/>
          <w:szCs w:val="28"/>
          <w:lang w:val="uk-UA"/>
        </w:rPr>
        <w:t xml:space="preserve"> установчих документів (С</w:t>
      </w:r>
      <w:r w:rsidR="00011686">
        <w:rPr>
          <w:rFonts w:ascii="Times New Roman" w:hAnsi="Times New Roman"/>
          <w:sz w:val="28"/>
          <w:szCs w:val="28"/>
          <w:lang w:val="uk-UA"/>
        </w:rPr>
        <w:t>татут</w:t>
      </w:r>
      <w:r w:rsidR="00812AA4">
        <w:rPr>
          <w:rFonts w:ascii="Times New Roman" w:hAnsi="Times New Roman"/>
          <w:sz w:val="28"/>
          <w:szCs w:val="28"/>
          <w:lang w:val="uk-UA"/>
        </w:rPr>
        <w:t>у</w:t>
      </w:r>
      <w:r w:rsidR="00011686">
        <w:rPr>
          <w:rFonts w:ascii="Times New Roman" w:hAnsi="Times New Roman"/>
          <w:sz w:val="28"/>
          <w:szCs w:val="28"/>
          <w:lang w:val="uk-UA"/>
        </w:rPr>
        <w:t xml:space="preserve">) закладів загальної середньої освіти щодо </w:t>
      </w:r>
      <w:r w:rsidR="00011686" w:rsidRPr="00011686">
        <w:rPr>
          <w:rFonts w:ascii="Times New Roman" w:eastAsia="Times New Roman" w:hAnsi="Times New Roman"/>
          <w:sz w:val="28"/>
          <w:szCs w:val="28"/>
          <w:lang w:val="uk-UA"/>
        </w:rPr>
        <w:t>форму</w:t>
      </w:r>
      <w:r w:rsidR="00011686">
        <w:rPr>
          <w:rFonts w:ascii="Times New Roman" w:eastAsia="Times New Roman" w:hAnsi="Times New Roman"/>
          <w:sz w:val="28"/>
          <w:szCs w:val="28"/>
          <w:lang w:val="uk-UA"/>
        </w:rPr>
        <w:t>вання</w:t>
      </w:r>
      <w:r w:rsidR="00011686" w:rsidRPr="00011686">
        <w:rPr>
          <w:rFonts w:ascii="Times New Roman" w:eastAsia="Times New Roman" w:hAnsi="Times New Roman"/>
          <w:sz w:val="28"/>
          <w:szCs w:val="28"/>
          <w:lang w:val="uk-UA"/>
        </w:rPr>
        <w:t xml:space="preserve"> профіл</w:t>
      </w:r>
      <w:r w:rsidR="00011686">
        <w:rPr>
          <w:rFonts w:ascii="Times New Roman" w:eastAsia="Times New Roman" w:hAnsi="Times New Roman"/>
          <w:sz w:val="28"/>
          <w:szCs w:val="28"/>
          <w:lang w:val="uk-UA"/>
        </w:rPr>
        <w:t>ів</w:t>
      </w:r>
      <w:r w:rsidR="00011686" w:rsidRPr="00011686">
        <w:rPr>
          <w:rFonts w:ascii="Times New Roman" w:eastAsia="Times New Roman" w:hAnsi="Times New Roman"/>
          <w:sz w:val="28"/>
          <w:szCs w:val="28"/>
          <w:lang w:val="uk-UA"/>
        </w:rPr>
        <w:t xml:space="preserve"> навчання</w:t>
      </w:r>
      <w:r w:rsidR="00011686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50757882" w14:textId="601819F2" w:rsidR="001A5050" w:rsidRPr="001A5050" w:rsidRDefault="005B3201" w:rsidP="00707490">
      <w:pPr>
        <w:pStyle w:val="a4"/>
        <w:ind w:left="567"/>
        <w:jc w:val="right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Постійно</w:t>
      </w:r>
    </w:p>
    <w:p w14:paraId="1499C61B" w14:textId="3940DDD1" w:rsidR="00011686" w:rsidRPr="005B3201" w:rsidRDefault="00011686" w:rsidP="00572E22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Порушувати клопотання перед засновником щодо зміни типу закладу з ліцею на гімназію, у разі недотримання законодавства щодо </w:t>
      </w:r>
      <w:r w:rsidR="00DA4DFA">
        <w:rPr>
          <w:rFonts w:ascii="Times New Roman" w:eastAsia="Times New Roman" w:hAnsi="Times New Roman"/>
          <w:sz w:val="28"/>
          <w:szCs w:val="28"/>
          <w:lang w:val="uk-UA"/>
        </w:rPr>
        <w:t>необхідної кількості 10-х класів та незабезпечення якісної реалізації профільного навчання.</w:t>
      </w:r>
    </w:p>
    <w:p w14:paraId="1C320C25" w14:textId="77777777" w:rsidR="00E93183" w:rsidRDefault="00E93183" w:rsidP="00E93183">
      <w:pPr>
        <w:pStyle w:val="a4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A99986" w14:textId="2BA2E0AA" w:rsidR="004A5720" w:rsidRDefault="0063112A" w:rsidP="00A81AA0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5708"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F30803" w:rsidRPr="00ED5708">
        <w:rPr>
          <w:rFonts w:ascii="Times New Roman" w:hAnsi="Times New Roman"/>
          <w:b/>
          <w:sz w:val="28"/>
          <w:szCs w:val="28"/>
          <w:lang w:val="uk-UA"/>
        </w:rPr>
        <w:t xml:space="preserve">ам </w:t>
      </w:r>
      <w:r w:rsidR="00C64651">
        <w:rPr>
          <w:rFonts w:ascii="Times New Roman" w:hAnsi="Times New Roman"/>
          <w:b/>
          <w:sz w:val="28"/>
          <w:szCs w:val="28"/>
          <w:lang w:val="uk-UA"/>
        </w:rPr>
        <w:t>ліцеїв Чернівецької міської територіальної громади</w:t>
      </w:r>
      <w:r w:rsidR="004A5720" w:rsidRPr="00ED5708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7DA70792" w14:textId="710AD127" w:rsidR="007D4460" w:rsidRDefault="00A148A0" w:rsidP="001A5050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2F2F">
        <w:rPr>
          <w:rFonts w:ascii="Times New Roman" w:hAnsi="Times New Roman"/>
          <w:sz w:val="28"/>
          <w:szCs w:val="28"/>
          <w:lang w:val="uk-UA"/>
        </w:rPr>
        <w:t>Розробити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209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7257AB" w:rsidRPr="00C20938">
        <w:rPr>
          <w:rFonts w:ascii="Times New Roman" w:hAnsi="Times New Roman"/>
          <w:sz w:val="28"/>
          <w:szCs w:val="28"/>
          <w:lang w:val="uk-UA"/>
        </w:rPr>
        <w:t xml:space="preserve">хвалити на педагогічній раді ліцею </w:t>
      </w:r>
      <w:r w:rsidR="00C54F2D">
        <w:rPr>
          <w:rFonts w:ascii="Times New Roman" w:hAnsi="Times New Roman"/>
          <w:sz w:val="28"/>
          <w:szCs w:val="28"/>
          <w:lang w:val="uk-UA"/>
        </w:rPr>
        <w:t>та</w:t>
      </w:r>
      <w:r w:rsidR="00C54F2D" w:rsidRPr="00C209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57AB" w:rsidRPr="00C20938">
        <w:rPr>
          <w:rFonts w:ascii="Times New Roman" w:hAnsi="Times New Roman"/>
          <w:sz w:val="28"/>
          <w:szCs w:val="28"/>
          <w:lang w:val="uk-UA"/>
        </w:rPr>
        <w:t>затвердити</w:t>
      </w:r>
      <w:r w:rsidR="007D4460" w:rsidRPr="00C20938">
        <w:rPr>
          <w:rFonts w:ascii="Times New Roman" w:hAnsi="Times New Roman"/>
          <w:sz w:val="28"/>
          <w:szCs w:val="28"/>
          <w:lang w:val="uk-UA"/>
        </w:rPr>
        <w:t>:</w:t>
      </w:r>
    </w:p>
    <w:p w14:paraId="3ED89E57" w14:textId="68C3EB23" w:rsidR="007D4460" w:rsidRDefault="007257AB" w:rsidP="001A5050">
      <w:pPr>
        <w:pStyle w:val="a4"/>
        <w:numPr>
          <w:ilvl w:val="2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09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48A0" w:rsidRPr="00E8057B">
        <w:rPr>
          <w:rFonts w:ascii="Times New Roman" w:hAnsi="Times New Roman"/>
          <w:b/>
          <w:sz w:val="28"/>
          <w:szCs w:val="28"/>
          <w:lang w:val="uk-UA"/>
        </w:rPr>
        <w:t>Порядок вступу до ліцею</w:t>
      </w:r>
      <w:r w:rsidR="00A148A0">
        <w:rPr>
          <w:rFonts w:ascii="Times New Roman" w:hAnsi="Times New Roman"/>
          <w:sz w:val="28"/>
          <w:szCs w:val="28"/>
          <w:lang w:val="uk-UA"/>
        </w:rPr>
        <w:t xml:space="preserve">, в якому обов’язково зазначити профіль та </w:t>
      </w:r>
      <w:r w:rsidR="007D4460" w:rsidRPr="00C20938">
        <w:rPr>
          <w:rFonts w:ascii="Times New Roman" w:hAnsi="Times New Roman"/>
          <w:sz w:val="28"/>
          <w:szCs w:val="28"/>
          <w:lang w:val="uk-UA"/>
        </w:rPr>
        <w:t>перелік профільних предметів</w:t>
      </w:r>
      <w:r w:rsidR="00A148A0">
        <w:rPr>
          <w:rFonts w:ascii="Times New Roman" w:hAnsi="Times New Roman"/>
          <w:sz w:val="28"/>
          <w:szCs w:val="28"/>
          <w:lang w:val="uk-UA"/>
        </w:rPr>
        <w:t>;</w:t>
      </w:r>
      <w:r w:rsidR="007D4460" w:rsidRPr="00C209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48A0">
        <w:rPr>
          <w:rFonts w:ascii="Times New Roman" w:hAnsi="Times New Roman"/>
          <w:sz w:val="28"/>
          <w:szCs w:val="28"/>
          <w:lang w:val="uk-UA"/>
        </w:rPr>
        <w:t xml:space="preserve">види, форми проведення, </w:t>
      </w:r>
      <w:r w:rsidR="00A148A0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A148A0">
        <w:rPr>
          <w:rFonts w:ascii="Times New Roman" w:hAnsi="Times New Roman"/>
          <w:sz w:val="28"/>
          <w:szCs w:val="28"/>
          <w:lang w:val="uk-UA"/>
        </w:rPr>
        <w:t>кількість вступ</w:t>
      </w:r>
      <w:r w:rsidR="00C20938" w:rsidRPr="00A148A0">
        <w:rPr>
          <w:rFonts w:ascii="Times New Roman" w:hAnsi="Times New Roman"/>
          <w:sz w:val="28"/>
          <w:szCs w:val="28"/>
          <w:lang w:val="uk-UA"/>
        </w:rPr>
        <w:t>них випробувань</w:t>
      </w:r>
      <w:r w:rsidR="00E8057B">
        <w:rPr>
          <w:rFonts w:ascii="Times New Roman" w:hAnsi="Times New Roman"/>
          <w:sz w:val="28"/>
          <w:szCs w:val="28"/>
          <w:lang w:val="uk-UA"/>
        </w:rPr>
        <w:t>, перелік питань з навчальних предметів, за якими проводитимуться випробування, а також теми творчих робіт із зазначенням вимог до їх змісту, порядку оформлення та подання</w:t>
      </w:r>
      <w:r w:rsidR="00A148A0">
        <w:rPr>
          <w:rFonts w:ascii="Times New Roman" w:hAnsi="Times New Roman"/>
          <w:sz w:val="28"/>
          <w:szCs w:val="28"/>
          <w:lang w:val="uk-UA"/>
        </w:rPr>
        <w:t>;</w:t>
      </w:r>
    </w:p>
    <w:p w14:paraId="38DE3C94" w14:textId="54E3B717" w:rsidR="00C830E1" w:rsidRPr="00C20938" w:rsidRDefault="00C54F2D" w:rsidP="001A5050">
      <w:pPr>
        <w:pStyle w:val="a4"/>
        <w:numPr>
          <w:ilvl w:val="2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7257AB" w:rsidRPr="00C20938">
        <w:rPr>
          <w:rFonts w:ascii="Times New Roman" w:hAnsi="Times New Roman"/>
          <w:sz w:val="28"/>
          <w:szCs w:val="28"/>
          <w:lang w:val="uk-UA"/>
        </w:rPr>
        <w:t>авдання для вступних випробувань та критерії їх оцінювання.</w:t>
      </w:r>
    </w:p>
    <w:p w14:paraId="3AA57AD0" w14:textId="66A773FC" w:rsidR="00C830E1" w:rsidRDefault="007257AB" w:rsidP="001A5050">
      <w:pPr>
        <w:pStyle w:val="a4"/>
        <w:ind w:firstLine="56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C20938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2C2FD6" w:rsidRPr="00C20938">
        <w:rPr>
          <w:rFonts w:ascii="Times New Roman" w:hAnsi="Times New Roman"/>
          <w:b/>
          <w:sz w:val="28"/>
          <w:szCs w:val="28"/>
          <w:lang w:val="uk-UA"/>
        </w:rPr>
        <w:t>01</w:t>
      </w:r>
      <w:r w:rsidRPr="00C20938">
        <w:rPr>
          <w:rFonts w:ascii="Times New Roman" w:hAnsi="Times New Roman"/>
          <w:b/>
          <w:sz w:val="28"/>
          <w:szCs w:val="28"/>
          <w:lang w:val="uk-UA"/>
        </w:rPr>
        <w:t>.0</w:t>
      </w:r>
      <w:r w:rsidR="002C2FD6" w:rsidRPr="00C20938">
        <w:rPr>
          <w:rFonts w:ascii="Times New Roman" w:hAnsi="Times New Roman"/>
          <w:b/>
          <w:sz w:val="28"/>
          <w:szCs w:val="28"/>
          <w:lang w:val="uk-UA"/>
        </w:rPr>
        <w:t>4</w:t>
      </w:r>
      <w:r w:rsidRPr="00C20938">
        <w:rPr>
          <w:rFonts w:ascii="Times New Roman" w:hAnsi="Times New Roman"/>
          <w:b/>
          <w:sz w:val="28"/>
          <w:szCs w:val="28"/>
          <w:lang w:val="uk-UA"/>
        </w:rPr>
        <w:t>.2022р.</w:t>
      </w:r>
    </w:p>
    <w:p w14:paraId="57BF55CC" w14:textId="77777777" w:rsidR="001A5050" w:rsidRPr="00C20938" w:rsidRDefault="001A5050" w:rsidP="007257AB">
      <w:pPr>
        <w:pStyle w:val="a4"/>
        <w:ind w:left="56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4BB256A5" w14:textId="3EF3CF70" w:rsidR="00017501" w:rsidRDefault="00552E44" w:rsidP="007257AB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4F2D">
        <w:rPr>
          <w:rFonts w:ascii="Times New Roman" w:hAnsi="Times New Roman"/>
          <w:sz w:val="28"/>
          <w:szCs w:val="28"/>
          <w:lang w:val="uk-UA"/>
        </w:rPr>
        <w:t xml:space="preserve">Оприлюднити на </w:t>
      </w:r>
      <w:proofErr w:type="spellStart"/>
      <w:r w:rsidR="00A148A0" w:rsidRPr="00C54F2D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C54F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4F2D" w:rsidRPr="00C54F2D">
        <w:rPr>
          <w:rFonts w:ascii="Times New Roman" w:hAnsi="Times New Roman"/>
          <w:sz w:val="28"/>
          <w:szCs w:val="28"/>
          <w:lang w:val="uk-UA"/>
        </w:rPr>
        <w:t>ліцею</w:t>
      </w:r>
      <w:r w:rsidRPr="00C54F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21C3" w:rsidRPr="00C54F2D">
        <w:rPr>
          <w:rFonts w:ascii="Times New Roman" w:hAnsi="Times New Roman"/>
          <w:sz w:val="28"/>
          <w:szCs w:val="28"/>
          <w:lang w:val="uk-UA"/>
        </w:rPr>
        <w:t>інформацію про</w:t>
      </w:r>
      <w:r w:rsidR="0027080F" w:rsidRPr="00C54F2D">
        <w:rPr>
          <w:rFonts w:ascii="Times New Roman" w:hAnsi="Times New Roman"/>
          <w:sz w:val="28"/>
          <w:szCs w:val="28"/>
          <w:lang w:val="uk-UA"/>
        </w:rPr>
        <w:t>:</w:t>
      </w:r>
      <w:r w:rsidR="00BA21C3" w:rsidRPr="00C54F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F067C9C" w14:textId="3A5589ED" w:rsidR="00C5124A" w:rsidRDefault="00C54F2D" w:rsidP="007257AB">
      <w:pPr>
        <w:pStyle w:val="a4"/>
        <w:numPr>
          <w:ilvl w:val="2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4F2D">
        <w:rPr>
          <w:rFonts w:ascii="Times New Roman" w:hAnsi="Times New Roman"/>
          <w:sz w:val="28"/>
          <w:szCs w:val="28"/>
          <w:lang w:val="uk-UA"/>
        </w:rPr>
        <w:t xml:space="preserve">Планову кількість класів </w:t>
      </w:r>
      <w:r w:rsidR="00C5124A" w:rsidRPr="00C54F2D">
        <w:rPr>
          <w:rFonts w:ascii="Times New Roman" w:hAnsi="Times New Roman"/>
          <w:sz w:val="28"/>
          <w:szCs w:val="28"/>
          <w:lang w:val="uk-UA"/>
        </w:rPr>
        <w:t>на 2022/2023 навчальний рік, кількість учнів у кожному класі та відповідно наявність вільних місць у кожному з них, актуалізуючи її впродовж календарного року;</w:t>
      </w:r>
    </w:p>
    <w:p w14:paraId="62D91F8C" w14:textId="1BDB2F3C" w:rsidR="00017501" w:rsidRDefault="0019709B" w:rsidP="00E8057B">
      <w:pPr>
        <w:pStyle w:val="a4"/>
        <w:numPr>
          <w:ilvl w:val="2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FB6CB7" w:rsidRPr="00C54F2D">
        <w:rPr>
          <w:rFonts w:ascii="Times New Roman" w:hAnsi="Times New Roman"/>
          <w:sz w:val="28"/>
          <w:szCs w:val="28"/>
          <w:lang w:val="uk-UA"/>
        </w:rPr>
        <w:t xml:space="preserve">троки, </w:t>
      </w:r>
      <w:r w:rsidR="0044578E" w:rsidRPr="00C54F2D">
        <w:rPr>
          <w:rFonts w:ascii="Times New Roman" w:hAnsi="Times New Roman"/>
          <w:sz w:val="28"/>
          <w:szCs w:val="28"/>
          <w:lang w:val="uk-UA"/>
        </w:rPr>
        <w:t xml:space="preserve">способи </w:t>
      </w:r>
      <w:r w:rsidR="006668AA" w:rsidRPr="00C54F2D">
        <w:rPr>
          <w:rFonts w:ascii="Times New Roman" w:hAnsi="Times New Roman"/>
          <w:sz w:val="28"/>
          <w:szCs w:val="28"/>
          <w:lang w:val="uk-UA"/>
        </w:rPr>
        <w:t xml:space="preserve">прийому </w:t>
      </w:r>
      <w:r w:rsidR="00E8057B" w:rsidRPr="00C54F2D">
        <w:rPr>
          <w:rFonts w:ascii="Times New Roman" w:hAnsi="Times New Roman"/>
          <w:sz w:val="28"/>
          <w:szCs w:val="28"/>
          <w:lang w:val="uk-UA"/>
        </w:rPr>
        <w:t xml:space="preserve">та перелік </w:t>
      </w:r>
      <w:r w:rsidR="00C54F2D" w:rsidRPr="00C54F2D">
        <w:rPr>
          <w:rFonts w:ascii="Times New Roman" w:hAnsi="Times New Roman"/>
          <w:sz w:val="28"/>
          <w:szCs w:val="28"/>
          <w:lang w:val="uk-UA"/>
        </w:rPr>
        <w:t xml:space="preserve">необхідних для зарахування учнів </w:t>
      </w:r>
      <w:r w:rsidR="00E8057B" w:rsidRPr="00C54F2D">
        <w:rPr>
          <w:rFonts w:ascii="Times New Roman" w:hAnsi="Times New Roman"/>
          <w:sz w:val="28"/>
          <w:szCs w:val="28"/>
          <w:lang w:val="uk-UA"/>
        </w:rPr>
        <w:t>документів</w:t>
      </w:r>
      <w:r w:rsidR="00017501" w:rsidRPr="00C54F2D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14:paraId="3C53364C" w14:textId="6CDB59A9" w:rsidR="00017501" w:rsidRDefault="0019709B" w:rsidP="007257AB">
      <w:pPr>
        <w:pStyle w:val="a4"/>
        <w:numPr>
          <w:ilvl w:val="2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</w:t>
      </w:r>
      <w:r w:rsidR="00433E1A" w:rsidRPr="00C54F2D">
        <w:rPr>
          <w:rFonts w:ascii="Times New Roman" w:hAnsi="Times New Roman"/>
          <w:sz w:val="28"/>
          <w:szCs w:val="28"/>
          <w:lang w:val="uk-UA"/>
        </w:rPr>
        <w:t xml:space="preserve">роцедуру зарахування та </w:t>
      </w:r>
      <w:r w:rsidR="00017501" w:rsidRPr="00C54F2D">
        <w:rPr>
          <w:rFonts w:ascii="Times New Roman" w:hAnsi="Times New Roman"/>
          <w:sz w:val="28"/>
          <w:szCs w:val="28"/>
          <w:lang w:val="uk-UA"/>
        </w:rPr>
        <w:t xml:space="preserve">умови проведення </w:t>
      </w:r>
      <w:r w:rsidR="006668AA" w:rsidRPr="00C54F2D">
        <w:rPr>
          <w:rFonts w:ascii="Times New Roman" w:hAnsi="Times New Roman"/>
          <w:sz w:val="28"/>
          <w:szCs w:val="28"/>
          <w:lang w:val="uk-UA"/>
        </w:rPr>
        <w:t>конкурсних</w:t>
      </w:r>
      <w:r w:rsidR="008B4B5F" w:rsidRPr="00C54F2D">
        <w:rPr>
          <w:rFonts w:ascii="Times New Roman" w:hAnsi="Times New Roman"/>
          <w:sz w:val="28"/>
          <w:szCs w:val="28"/>
          <w:lang w:val="uk-UA"/>
        </w:rPr>
        <w:t xml:space="preserve"> випробувань</w:t>
      </w:r>
      <w:r w:rsidR="00017501" w:rsidRPr="00C54F2D">
        <w:rPr>
          <w:rFonts w:ascii="Times New Roman" w:hAnsi="Times New Roman"/>
          <w:sz w:val="28"/>
          <w:szCs w:val="28"/>
          <w:lang w:val="uk-UA"/>
        </w:rPr>
        <w:t xml:space="preserve"> для зарахування </w:t>
      </w:r>
      <w:r w:rsidR="0027080F" w:rsidRPr="00C54F2D">
        <w:rPr>
          <w:rFonts w:ascii="Times New Roman" w:hAnsi="Times New Roman"/>
          <w:sz w:val="28"/>
          <w:szCs w:val="28"/>
          <w:lang w:val="uk-UA"/>
        </w:rPr>
        <w:t>на вільні місця;</w:t>
      </w:r>
    </w:p>
    <w:p w14:paraId="2FA407AE" w14:textId="73679FEB" w:rsidR="00812AA4" w:rsidRDefault="0019709B" w:rsidP="007257AB">
      <w:pPr>
        <w:pStyle w:val="a4"/>
        <w:numPr>
          <w:ilvl w:val="2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7257AB" w:rsidRPr="00C54F2D">
        <w:rPr>
          <w:rFonts w:ascii="Times New Roman" w:hAnsi="Times New Roman"/>
          <w:sz w:val="28"/>
          <w:szCs w:val="28"/>
          <w:lang w:val="uk-UA"/>
        </w:rPr>
        <w:t>ерелік питань з навчальних предметів, за якими проводитимуться вступні випробування</w:t>
      </w:r>
      <w:r w:rsidR="00C54F2D" w:rsidRPr="00C54F2D">
        <w:rPr>
          <w:rFonts w:ascii="Times New Roman" w:hAnsi="Times New Roman"/>
          <w:sz w:val="28"/>
          <w:szCs w:val="28"/>
          <w:lang w:val="uk-UA"/>
        </w:rPr>
        <w:t>, зразки конкурсних завдань</w:t>
      </w:r>
      <w:r w:rsidR="007257AB" w:rsidRPr="00C54F2D">
        <w:rPr>
          <w:rFonts w:ascii="Times New Roman" w:hAnsi="Times New Roman"/>
          <w:sz w:val="28"/>
          <w:szCs w:val="28"/>
          <w:lang w:val="uk-UA"/>
        </w:rPr>
        <w:t>;</w:t>
      </w:r>
      <w:r w:rsidR="00812AA4" w:rsidRPr="00C54F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5F79FF6" w14:textId="357F84CF" w:rsidR="0075699F" w:rsidRDefault="0019709B" w:rsidP="007257AB">
      <w:pPr>
        <w:pStyle w:val="a4"/>
        <w:numPr>
          <w:ilvl w:val="2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812AA4" w:rsidRPr="0019709B">
        <w:rPr>
          <w:rFonts w:ascii="Times New Roman" w:hAnsi="Times New Roman"/>
          <w:sz w:val="28"/>
          <w:szCs w:val="28"/>
          <w:lang w:val="uk-UA"/>
        </w:rPr>
        <w:t>ат</w:t>
      </w:r>
      <w:r w:rsidR="00C5124A" w:rsidRPr="0019709B">
        <w:rPr>
          <w:rFonts w:ascii="Times New Roman" w:hAnsi="Times New Roman"/>
          <w:sz w:val="28"/>
          <w:szCs w:val="28"/>
          <w:lang w:val="uk-UA"/>
        </w:rPr>
        <w:t>у</w:t>
      </w:r>
      <w:r w:rsidR="00812AA4" w:rsidRPr="0019709B">
        <w:rPr>
          <w:rFonts w:ascii="Times New Roman" w:hAnsi="Times New Roman"/>
          <w:sz w:val="28"/>
          <w:szCs w:val="28"/>
          <w:lang w:val="uk-UA"/>
        </w:rPr>
        <w:t>, місце</w:t>
      </w:r>
      <w:r w:rsidR="00C5124A" w:rsidRPr="0019709B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812AA4" w:rsidRPr="0019709B">
        <w:rPr>
          <w:rFonts w:ascii="Times New Roman" w:hAnsi="Times New Roman"/>
          <w:sz w:val="28"/>
          <w:szCs w:val="28"/>
          <w:lang w:val="uk-UA"/>
        </w:rPr>
        <w:t>час</w:t>
      </w:r>
      <w:r w:rsidR="00C5124A" w:rsidRPr="001970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AA4" w:rsidRPr="0019709B">
        <w:rPr>
          <w:rFonts w:ascii="Times New Roman" w:hAnsi="Times New Roman"/>
          <w:sz w:val="28"/>
          <w:szCs w:val="28"/>
          <w:lang w:val="uk-UA"/>
        </w:rPr>
        <w:t>проведення вступних випробувань</w:t>
      </w:r>
      <w:r w:rsidRPr="00812A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19709B">
        <w:rPr>
          <w:rFonts w:ascii="Times New Roman" w:hAnsi="Times New Roman"/>
          <w:sz w:val="28"/>
          <w:szCs w:val="28"/>
          <w:lang w:val="uk-UA"/>
        </w:rPr>
        <w:t xml:space="preserve">за умови проведення) </w:t>
      </w:r>
      <w:r>
        <w:rPr>
          <w:rFonts w:ascii="Times New Roman" w:hAnsi="Times New Roman"/>
          <w:sz w:val="28"/>
          <w:szCs w:val="28"/>
          <w:lang w:val="uk-UA"/>
        </w:rPr>
        <w:t>та перелік осіб, допущених до участі у вступних випробуваннях.</w:t>
      </w:r>
      <w:r w:rsidR="0075699F" w:rsidRPr="0019709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24B5F61" w14:textId="77777777" w:rsidR="001A5050" w:rsidRPr="0019709B" w:rsidRDefault="001A5050" w:rsidP="001A5050">
      <w:pPr>
        <w:pStyle w:val="a4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62693B" w14:textId="672533CA" w:rsidR="0019709B" w:rsidRDefault="0019709B" w:rsidP="0019709B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Формувати 10-ті класи на основі планової мережі та на підставі  кількості поданих для зарахування заяв</w:t>
      </w:r>
      <w:r w:rsidR="00AA21E8">
        <w:rPr>
          <w:rFonts w:ascii="Times New Roman" w:hAnsi="Times New Roman"/>
          <w:sz w:val="28"/>
          <w:szCs w:val="28"/>
          <w:lang w:val="uk-UA"/>
        </w:rPr>
        <w:t>.</w:t>
      </w:r>
    </w:p>
    <w:p w14:paraId="4334B4F4" w14:textId="77777777" w:rsidR="00AA21E8" w:rsidRDefault="00AA21E8" w:rsidP="00AA21E8">
      <w:pPr>
        <w:pStyle w:val="a4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96F824" w14:textId="19B1073F" w:rsidR="001A5050" w:rsidRDefault="00AA21E8" w:rsidP="00AA21E8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21E8">
        <w:rPr>
          <w:rFonts w:ascii="Times New Roman" w:hAnsi="Times New Roman"/>
          <w:sz w:val="28"/>
          <w:szCs w:val="28"/>
          <w:lang w:val="uk-UA"/>
        </w:rPr>
        <w:t>Забезпечити рівномірний розподіл учнів по класах, дотримуючись но</w:t>
      </w:r>
      <w:r>
        <w:rPr>
          <w:rFonts w:ascii="Times New Roman" w:hAnsi="Times New Roman"/>
          <w:sz w:val="28"/>
          <w:szCs w:val="28"/>
          <w:lang w:val="uk-UA"/>
        </w:rPr>
        <w:t>рмативної наповнюваності класів</w:t>
      </w:r>
      <w:r w:rsidRPr="00AA21E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376FCE3C" w14:textId="77777777" w:rsidR="00AA21E8" w:rsidRPr="00AA21E8" w:rsidRDefault="00AA21E8" w:rsidP="00AA21E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04B99B" w14:textId="6A43D79B" w:rsidR="008811AF" w:rsidRPr="008811AF" w:rsidRDefault="0019709B" w:rsidP="0019709B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Здійснювати прийом заяв для зарахування учнів до 10-х класів </w:t>
      </w:r>
      <w:r w:rsidRPr="00812AA4">
        <w:rPr>
          <w:rFonts w:ascii="Times New Roman" w:hAnsi="Times New Roman"/>
          <w:sz w:val="28"/>
          <w:szCs w:val="28"/>
          <w:lang w:val="uk-UA"/>
        </w:rPr>
        <w:t>з</w:t>
      </w:r>
      <w:r w:rsidRPr="00C6465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811AF" w:rsidRPr="008811AF">
        <w:rPr>
          <w:rFonts w:ascii="Times New Roman" w:hAnsi="Times New Roman"/>
          <w:sz w:val="28"/>
          <w:szCs w:val="28"/>
          <w:lang w:val="uk-UA"/>
        </w:rPr>
        <w:t>числа випускників 9-х класів інших закладів загальної середньої освіти</w:t>
      </w:r>
      <w:r w:rsidR="008811AF">
        <w:rPr>
          <w:rFonts w:ascii="Times New Roman" w:hAnsi="Times New Roman"/>
          <w:sz w:val="28"/>
          <w:szCs w:val="28"/>
          <w:lang w:val="uk-UA"/>
        </w:rPr>
        <w:t>.</w:t>
      </w:r>
      <w:r w:rsidR="008811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96BFB10" w14:textId="49E4D172" w:rsidR="0019709B" w:rsidRDefault="008811AF" w:rsidP="008811AF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</w:t>
      </w:r>
      <w:r w:rsidR="0019709B">
        <w:rPr>
          <w:rFonts w:ascii="Times New Roman" w:hAnsi="Times New Roman"/>
          <w:b/>
          <w:sz w:val="28"/>
          <w:szCs w:val="28"/>
          <w:lang w:val="uk-UA"/>
        </w:rPr>
        <w:t>10</w:t>
      </w:r>
      <w:r w:rsidR="0019709B" w:rsidRPr="00C64651">
        <w:rPr>
          <w:rFonts w:ascii="Times New Roman" w:hAnsi="Times New Roman"/>
          <w:b/>
          <w:sz w:val="28"/>
          <w:szCs w:val="28"/>
          <w:lang w:val="uk-UA"/>
        </w:rPr>
        <w:t>.05.2022р.</w:t>
      </w:r>
      <w:r w:rsidR="001970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709B">
        <w:rPr>
          <w:rFonts w:ascii="Times New Roman" w:hAnsi="Times New Roman"/>
          <w:b/>
          <w:sz w:val="28"/>
          <w:szCs w:val="28"/>
          <w:lang w:val="uk-UA"/>
        </w:rPr>
        <w:t>по 15</w:t>
      </w:r>
      <w:r w:rsidR="0019709B" w:rsidRPr="00EF70D6">
        <w:rPr>
          <w:rFonts w:ascii="Times New Roman" w:hAnsi="Times New Roman"/>
          <w:b/>
          <w:sz w:val="28"/>
          <w:szCs w:val="28"/>
          <w:lang w:val="uk-UA"/>
        </w:rPr>
        <w:t>.06.202</w:t>
      </w:r>
      <w:r w:rsidR="0019709B">
        <w:rPr>
          <w:rFonts w:ascii="Times New Roman" w:hAnsi="Times New Roman"/>
          <w:b/>
          <w:sz w:val="28"/>
          <w:szCs w:val="28"/>
          <w:lang w:val="uk-UA"/>
        </w:rPr>
        <w:t>2</w:t>
      </w:r>
      <w:r w:rsidR="0019709B" w:rsidRPr="00EF70D6">
        <w:rPr>
          <w:rFonts w:ascii="Times New Roman" w:hAnsi="Times New Roman"/>
          <w:b/>
          <w:sz w:val="28"/>
          <w:szCs w:val="28"/>
          <w:lang w:val="uk-UA"/>
        </w:rPr>
        <w:t>р.</w:t>
      </w:r>
      <w:r w:rsidR="001970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включно</w:t>
      </w:r>
    </w:p>
    <w:p w14:paraId="3ABA1FC5" w14:textId="77777777" w:rsidR="001A5050" w:rsidRPr="00C5124A" w:rsidRDefault="001A5050" w:rsidP="001A505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7890FF" w14:textId="776434EB" w:rsidR="00C830E1" w:rsidRDefault="008811AF" w:rsidP="00C830E1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C830E1" w:rsidRPr="003C0F4C">
        <w:rPr>
          <w:rFonts w:ascii="Times New Roman" w:hAnsi="Times New Roman"/>
          <w:sz w:val="28"/>
          <w:szCs w:val="28"/>
          <w:lang w:val="uk-UA"/>
        </w:rPr>
        <w:t>арахува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="00C830E1" w:rsidRPr="003C0F4C">
        <w:rPr>
          <w:rFonts w:ascii="Times New Roman" w:hAnsi="Times New Roman"/>
          <w:sz w:val="28"/>
          <w:szCs w:val="28"/>
          <w:lang w:val="uk-UA"/>
        </w:rPr>
        <w:t xml:space="preserve"> учнів до 10-х класів </w:t>
      </w:r>
      <w:r w:rsidR="00C830E1">
        <w:rPr>
          <w:rFonts w:ascii="Times New Roman" w:hAnsi="Times New Roman"/>
          <w:sz w:val="28"/>
          <w:szCs w:val="28"/>
          <w:lang w:val="uk-UA"/>
        </w:rPr>
        <w:t xml:space="preserve">ліцею </w:t>
      </w:r>
      <w:r w:rsidR="00C830E1" w:rsidRPr="003C0F4C">
        <w:rPr>
          <w:rFonts w:ascii="Times New Roman" w:hAnsi="Times New Roman"/>
          <w:sz w:val="28"/>
          <w:szCs w:val="28"/>
          <w:lang w:val="uk-UA"/>
        </w:rPr>
        <w:t>після видання наказу про переведення до ньог</w:t>
      </w:r>
      <w:r w:rsidR="00C830E1">
        <w:rPr>
          <w:rFonts w:ascii="Times New Roman" w:hAnsi="Times New Roman"/>
          <w:sz w:val="28"/>
          <w:szCs w:val="28"/>
          <w:lang w:val="uk-UA"/>
        </w:rPr>
        <w:t>о учнів</w:t>
      </w:r>
      <w:r w:rsidR="00C830E1" w:rsidRPr="003C0F4C">
        <w:rPr>
          <w:rFonts w:ascii="Times New Roman" w:hAnsi="Times New Roman"/>
          <w:sz w:val="28"/>
          <w:szCs w:val="28"/>
          <w:lang w:val="uk-UA"/>
        </w:rPr>
        <w:t xml:space="preserve"> 9-х класів </w:t>
      </w:r>
      <w:r w:rsidR="00C830E1">
        <w:rPr>
          <w:rFonts w:ascii="Times New Roman" w:hAnsi="Times New Roman"/>
          <w:sz w:val="28"/>
          <w:szCs w:val="28"/>
          <w:lang w:val="uk-UA"/>
        </w:rPr>
        <w:t>структурного підрозділу гімназії</w:t>
      </w:r>
      <w:r w:rsidR="00C830E1" w:rsidRPr="003C0F4C">
        <w:rPr>
          <w:rFonts w:ascii="Times New Roman" w:hAnsi="Times New Roman"/>
          <w:sz w:val="28"/>
          <w:szCs w:val="28"/>
          <w:lang w:val="uk-UA"/>
        </w:rPr>
        <w:t xml:space="preserve">, які не виявили намір припинити навчання і не були відраховані або переведені до іншого закладу освіти. </w:t>
      </w:r>
    </w:p>
    <w:p w14:paraId="645F35EA" w14:textId="77777777" w:rsidR="00C830E1" w:rsidRDefault="00C830E1" w:rsidP="00C830E1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C0F4C">
        <w:rPr>
          <w:rFonts w:ascii="Times New Roman" w:hAnsi="Times New Roman"/>
          <w:b/>
          <w:sz w:val="28"/>
          <w:szCs w:val="28"/>
          <w:lang w:val="uk-UA"/>
        </w:rPr>
        <w:t>До 15.06.202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3C0F4C">
        <w:rPr>
          <w:rFonts w:ascii="Times New Roman" w:hAnsi="Times New Roman"/>
          <w:b/>
          <w:sz w:val="28"/>
          <w:szCs w:val="28"/>
          <w:lang w:val="uk-UA"/>
        </w:rPr>
        <w:t>р.</w:t>
      </w:r>
    </w:p>
    <w:p w14:paraId="6A32E652" w14:textId="77777777" w:rsidR="001A5050" w:rsidRDefault="001A5050" w:rsidP="00C830E1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440C52E" w14:textId="71B250D8" w:rsidR="003C0F4C" w:rsidRDefault="001A5050" w:rsidP="00180A87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Організовувати</w:t>
      </w:r>
      <w:r w:rsidR="003C0F4C" w:rsidRPr="00180A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699F">
        <w:rPr>
          <w:rFonts w:ascii="Times New Roman" w:hAnsi="Times New Roman"/>
          <w:sz w:val="28"/>
          <w:szCs w:val="28"/>
          <w:lang w:val="uk-UA"/>
        </w:rPr>
        <w:t xml:space="preserve">та проводити </w:t>
      </w:r>
      <w:r w:rsidR="003C0F4C" w:rsidRPr="00180A87">
        <w:rPr>
          <w:rFonts w:ascii="Times New Roman" w:hAnsi="Times New Roman"/>
          <w:sz w:val="28"/>
          <w:szCs w:val="28"/>
          <w:lang w:val="uk-UA"/>
        </w:rPr>
        <w:t>конкурсн</w:t>
      </w:r>
      <w:r w:rsidR="0075699F">
        <w:rPr>
          <w:rFonts w:ascii="Times New Roman" w:hAnsi="Times New Roman"/>
          <w:sz w:val="28"/>
          <w:szCs w:val="28"/>
          <w:lang w:val="uk-UA"/>
        </w:rPr>
        <w:t>ий</w:t>
      </w:r>
      <w:r w:rsidR="003C0F4C" w:rsidRPr="00180A87">
        <w:rPr>
          <w:rFonts w:ascii="Times New Roman" w:hAnsi="Times New Roman"/>
          <w:sz w:val="28"/>
          <w:szCs w:val="28"/>
          <w:lang w:val="uk-UA"/>
        </w:rPr>
        <w:t xml:space="preserve"> відб</w:t>
      </w:r>
      <w:r w:rsidR="0075699F">
        <w:rPr>
          <w:rFonts w:ascii="Times New Roman" w:hAnsi="Times New Roman"/>
          <w:sz w:val="28"/>
          <w:szCs w:val="28"/>
          <w:lang w:val="uk-UA"/>
        </w:rPr>
        <w:t>ір</w:t>
      </w:r>
      <w:r w:rsidR="00180A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0F4C" w:rsidRPr="00180A87">
        <w:rPr>
          <w:rFonts w:ascii="Times New Roman" w:hAnsi="Times New Roman"/>
          <w:sz w:val="28"/>
          <w:szCs w:val="28"/>
          <w:lang w:val="uk-UA"/>
        </w:rPr>
        <w:t xml:space="preserve">лише </w:t>
      </w:r>
      <w:r w:rsidR="0075699F" w:rsidRPr="00180A87">
        <w:rPr>
          <w:rFonts w:ascii="Times New Roman" w:hAnsi="Times New Roman"/>
          <w:sz w:val="28"/>
          <w:szCs w:val="28"/>
          <w:lang w:val="uk-UA"/>
        </w:rPr>
        <w:t xml:space="preserve">у разі перевищення кількості поданих </w:t>
      </w:r>
      <w:r w:rsidR="0075699F">
        <w:rPr>
          <w:rFonts w:ascii="Times New Roman" w:hAnsi="Times New Roman"/>
          <w:sz w:val="28"/>
          <w:szCs w:val="28"/>
          <w:lang w:val="uk-UA"/>
        </w:rPr>
        <w:t xml:space="preserve">для зарахування </w:t>
      </w:r>
      <w:r w:rsidR="0075699F" w:rsidRPr="00180A87">
        <w:rPr>
          <w:rFonts w:ascii="Times New Roman" w:hAnsi="Times New Roman"/>
          <w:sz w:val="28"/>
          <w:szCs w:val="28"/>
          <w:lang w:val="uk-UA"/>
        </w:rPr>
        <w:t>заяв</w:t>
      </w:r>
      <w:r w:rsidR="0075699F" w:rsidRPr="007569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699F">
        <w:rPr>
          <w:rFonts w:ascii="Times New Roman" w:hAnsi="Times New Roman"/>
          <w:sz w:val="28"/>
          <w:szCs w:val="28"/>
          <w:lang w:val="uk-UA"/>
        </w:rPr>
        <w:t xml:space="preserve">над </w:t>
      </w:r>
      <w:r w:rsidR="0075699F" w:rsidRPr="00180A87">
        <w:rPr>
          <w:rFonts w:ascii="Times New Roman" w:hAnsi="Times New Roman"/>
          <w:sz w:val="28"/>
          <w:szCs w:val="28"/>
          <w:lang w:val="uk-UA"/>
        </w:rPr>
        <w:t>загальною кількістю вільних місць у 10-х класах</w:t>
      </w:r>
      <w:r w:rsidR="00180A87">
        <w:rPr>
          <w:rFonts w:ascii="Times New Roman" w:hAnsi="Times New Roman"/>
          <w:sz w:val="28"/>
          <w:szCs w:val="28"/>
          <w:lang w:val="uk-UA"/>
        </w:rPr>
        <w:t>.</w:t>
      </w:r>
    </w:p>
    <w:p w14:paraId="741285BA" w14:textId="35F52343" w:rsidR="007257AB" w:rsidRDefault="007257AB" w:rsidP="007257AB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80A87">
        <w:rPr>
          <w:rFonts w:ascii="Times New Roman" w:hAnsi="Times New Roman"/>
          <w:b/>
          <w:sz w:val="28"/>
          <w:szCs w:val="28"/>
          <w:lang w:val="uk-UA"/>
        </w:rPr>
        <w:t>З 1</w:t>
      </w:r>
      <w:r w:rsidR="0075699F">
        <w:rPr>
          <w:rFonts w:ascii="Times New Roman" w:hAnsi="Times New Roman"/>
          <w:b/>
          <w:sz w:val="28"/>
          <w:szCs w:val="28"/>
          <w:lang w:val="uk-UA"/>
        </w:rPr>
        <w:t>6</w:t>
      </w:r>
      <w:r w:rsidRPr="00180A87">
        <w:rPr>
          <w:rFonts w:ascii="Times New Roman" w:hAnsi="Times New Roman"/>
          <w:b/>
          <w:sz w:val="28"/>
          <w:szCs w:val="28"/>
          <w:lang w:val="uk-UA"/>
        </w:rPr>
        <w:t xml:space="preserve">.06.2022р. </w:t>
      </w:r>
      <w:r w:rsidR="0075699F">
        <w:rPr>
          <w:rFonts w:ascii="Times New Roman" w:hAnsi="Times New Roman"/>
          <w:b/>
          <w:sz w:val="28"/>
          <w:szCs w:val="28"/>
          <w:lang w:val="uk-UA"/>
        </w:rPr>
        <w:t>до</w:t>
      </w:r>
      <w:r w:rsidRPr="00180A8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5699F">
        <w:rPr>
          <w:rFonts w:ascii="Times New Roman" w:hAnsi="Times New Roman"/>
          <w:b/>
          <w:sz w:val="28"/>
          <w:szCs w:val="28"/>
          <w:lang w:val="uk-UA"/>
        </w:rPr>
        <w:t>29</w:t>
      </w:r>
      <w:r w:rsidRPr="00180A87">
        <w:rPr>
          <w:rFonts w:ascii="Times New Roman" w:hAnsi="Times New Roman"/>
          <w:b/>
          <w:sz w:val="28"/>
          <w:szCs w:val="28"/>
          <w:lang w:val="uk-UA"/>
        </w:rPr>
        <w:t>.06.2022р.</w:t>
      </w:r>
    </w:p>
    <w:p w14:paraId="25089473" w14:textId="77777777" w:rsidR="001A5050" w:rsidRDefault="001A5050" w:rsidP="007257AB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766C0B29" w14:textId="7B94C722" w:rsidR="00853A48" w:rsidRDefault="00853A48" w:rsidP="00180A87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Видати наказ про зарахування учнів до 10-х класів ліцею за результатами вступних випробувань та/або конкурсного відбору при наявності оригіналів документа про освіту, медичної довідки за формою № 086-1/о, копії свідоцтва про народження дитини або документа, що посвідчує особу.</w:t>
      </w:r>
    </w:p>
    <w:p w14:paraId="36E418D5" w14:textId="77777777" w:rsidR="00A148A0" w:rsidRDefault="00A148A0" w:rsidP="00A148A0">
      <w:pPr>
        <w:pStyle w:val="a4"/>
        <w:ind w:left="107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30.06.2022р.</w:t>
      </w:r>
    </w:p>
    <w:p w14:paraId="5533BAF8" w14:textId="77777777" w:rsidR="001A5050" w:rsidRPr="00F32B3E" w:rsidRDefault="001A5050" w:rsidP="00A148A0">
      <w:pPr>
        <w:pStyle w:val="a4"/>
        <w:ind w:left="107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18568993" w14:textId="42EF2C72" w:rsidR="0075699F" w:rsidRDefault="0075699F" w:rsidP="00A148A0">
      <w:pPr>
        <w:pStyle w:val="a4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48A0">
        <w:rPr>
          <w:rFonts w:ascii="Times New Roman" w:hAnsi="Times New Roman"/>
          <w:sz w:val="28"/>
          <w:szCs w:val="28"/>
          <w:lang w:val="uk-UA"/>
        </w:rPr>
        <w:t>Проводити додаткові вступні випробування до початку та впродовж навчального року лише за наявності вільних місць</w:t>
      </w:r>
      <w:r w:rsidR="00A148A0">
        <w:rPr>
          <w:rFonts w:ascii="Times New Roman" w:hAnsi="Times New Roman"/>
          <w:sz w:val="28"/>
          <w:szCs w:val="28"/>
          <w:lang w:val="uk-UA"/>
        </w:rPr>
        <w:t>.</w:t>
      </w:r>
    </w:p>
    <w:p w14:paraId="7F7CE184" w14:textId="77777777" w:rsidR="00EF70D6" w:rsidRPr="00433E1A" w:rsidRDefault="00EF70D6" w:rsidP="00DC3D74">
      <w:pPr>
        <w:pStyle w:val="a4"/>
        <w:tabs>
          <w:tab w:val="left" w:pos="1418"/>
        </w:tabs>
        <w:rPr>
          <w:rFonts w:ascii="Times New Roman" w:hAnsi="Times New Roman"/>
          <w:b/>
          <w:sz w:val="28"/>
          <w:szCs w:val="28"/>
          <w:lang w:val="uk-UA"/>
        </w:rPr>
      </w:pPr>
    </w:p>
    <w:p w14:paraId="60D463F4" w14:textId="77777777" w:rsidR="00AA21E8" w:rsidRDefault="00433E1A" w:rsidP="00212F2F">
      <w:pPr>
        <w:pStyle w:val="a4"/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3E1A">
        <w:rPr>
          <w:rFonts w:ascii="Times New Roman" w:hAnsi="Times New Roman"/>
          <w:b/>
          <w:sz w:val="28"/>
          <w:szCs w:val="28"/>
          <w:lang w:val="uk-UA"/>
        </w:rPr>
        <w:t>Директорам закладів загальної середньої освіти</w:t>
      </w:r>
      <w:r w:rsidR="00212F2F">
        <w:rPr>
          <w:rFonts w:ascii="Times New Roman" w:hAnsi="Times New Roman"/>
          <w:b/>
          <w:sz w:val="28"/>
          <w:szCs w:val="28"/>
          <w:lang w:val="uk-UA"/>
        </w:rPr>
        <w:t>, які не здійснюватимуть набір учнів до 10-х класів</w:t>
      </w:r>
      <w:r w:rsidRPr="00433E1A">
        <w:rPr>
          <w:rFonts w:ascii="Times New Roman" w:hAnsi="Times New Roman"/>
          <w:b/>
          <w:sz w:val="28"/>
          <w:szCs w:val="28"/>
          <w:lang w:val="uk-UA"/>
        </w:rPr>
        <w:t>:</w:t>
      </w:r>
      <w:r w:rsidR="00212F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CE17091" w14:textId="77155A9D" w:rsidR="008E7166" w:rsidRPr="00AA21E8" w:rsidRDefault="00AA21E8" w:rsidP="00AA21E8">
      <w:pPr>
        <w:pStyle w:val="a4"/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721BB9" w:rsidRPr="00212F2F">
        <w:rPr>
          <w:rFonts w:ascii="Times New Roman" w:hAnsi="Times New Roman"/>
          <w:sz w:val="28"/>
          <w:szCs w:val="28"/>
          <w:lang w:val="uk-UA"/>
        </w:rPr>
        <w:t>знайомити випускників 9-х класів та їх батьків з мережею ліцеїв Чернівецької міської територіальної громади та профільними предметами</w:t>
      </w:r>
      <w:r w:rsidR="003C0F4C" w:rsidRPr="00212F2F">
        <w:rPr>
          <w:rFonts w:ascii="Times New Roman" w:hAnsi="Times New Roman"/>
          <w:sz w:val="28"/>
          <w:szCs w:val="28"/>
          <w:lang w:val="uk-UA"/>
        </w:rPr>
        <w:t>, вивчення яких забезпечуватиметься у</w:t>
      </w:r>
      <w:r w:rsidR="00721BB9" w:rsidRPr="00212F2F">
        <w:rPr>
          <w:rFonts w:ascii="Times New Roman" w:hAnsi="Times New Roman"/>
          <w:sz w:val="28"/>
          <w:szCs w:val="28"/>
          <w:lang w:val="uk-UA"/>
        </w:rPr>
        <w:t xml:space="preserve"> 2022/2023 навчаль</w:t>
      </w:r>
      <w:r w:rsidR="003C0F4C" w:rsidRPr="00212F2F">
        <w:rPr>
          <w:rFonts w:ascii="Times New Roman" w:hAnsi="Times New Roman"/>
          <w:sz w:val="28"/>
          <w:szCs w:val="28"/>
          <w:lang w:val="uk-UA"/>
        </w:rPr>
        <w:t>ному році.</w:t>
      </w:r>
    </w:p>
    <w:p w14:paraId="46A455CB" w14:textId="288FF794" w:rsidR="00AA21E8" w:rsidRPr="00AA21E8" w:rsidRDefault="00AA21E8" w:rsidP="00AA21E8">
      <w:pPr>
        <w:pStyle w:val="a5"/>
        <w:spacing w:line="240" w:lineRule="auto"/>
        <w:ind w:left="1070"/>
        <w:jc w:val="right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10FD7">
        <w:rPr>
          <w:rFonts w:ascii="Times New Roman" w:eastAsia="Calibri" w:hAnsi="Times New Roman"/>
          <w:b/>
          <w:sz w:val="28"/>
          <w:szCs w:val="28"/>
          <w:lang w:val="uk-UA" w:eastAsia="en-US"/>
        </w:rPr>
        <w:t>До 2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8</w:t>
      </w:r>
      <w:r w:rsidRPr="00C10FD7">
        <w:rPr>
          <w:rFonts w:ascii="Times New Roman" w:eastAsia="Calibri" w:hAnsi="Times New Roman"/>
          <w:b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1</w:t>
      </w:r>
      <w:r w:rsidRPr="00C10FD7">
        <w:rPr>
          <w:rFonts w:ascii="Times New Roman" w:eastAsia="Calibri" w:hAnsi="Times New Roman"/>
          <w:b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2</w:t>
      </w:r>
      <w:r w:rsidRPr="00C10FD7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р.</w:t>
      </w:r>
    </w:p>
    <w:p w14:paraId="094240F5" w14:textId="55A3782D" w:rsidR="00AA21E8" w:rsidRPr="007C6E92" w:rsidRDefault="00AA21E8" w:rsidP="00AA21E8">
      <w:pPr>
        <w:pStyle w:val="a4"/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Тримати на контролі подальше здобуття повної загальної середньої освіти всіма випускниками 9-х класів</w:t>
      </w:r>
      <w:r w:rsidR="007C6E92">
        <w:rPr>
          <w:rFonts w:ascii="Times New Roman" w:hAnsi="Times New Roman"/>
          <w:sz w:val="28"/>
          <w:szCs w:val="28"/>
          <w:lang w:val="uk-UA"/>
        </w:rPr>
        <w:t xml:space="preserve"> 2021/2022 навчального року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B094466" w14:textId="7F0A9F91" w:rsidR="007C6E92" w:rsidRDefault="007C6E92" w:rsidP="007C6E92">
      <w:pPr>
        <w:pStyle w:val="a4"/>
        <w:tabs>
          <w:tab w:val="left" w:pos="1418"/>
        </w:tabs>
        <w:ind w:left="56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C6E92">
        <w:rPr>
          <w:rFonts w:ascii="Times New Roman" w:hAnsi="Times New Roman"/>
          <w:b/>
          <w:sz w:val="28"/>
          <w:szCs w:val="28"/>
          <w:lang w:val="uk-UA"/>
        </w:rPr>
        <w:t>До 01.09.2022р.</w:t>
      </w:r>
    </w:p>
    <w:p w14:paraId="55987A95" w14:textId="77777777" w:rsidR="007C6E92" w:rsidRPr="007C6E92" w:rsidRDefault="007C6E92" w:rsidP="007C6E92">
      <w:pPr>
        <w:pStyle w:val="a4"/>
        <w:tabs>
          <w:tab w:val="left" w:pos="1418"/>
        </w:tabs>
        <w:ind w:left="56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076D209B" w14:textId="03A60E94" w:rsidR="002260F8" w:rsidRDefault="002260F8" w:rsidP="00A81AA0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D28E6">
        <w:rPr>
          <w:rFonts w:ascii="Times New Roman" w:hAnsi="Times New Roman"/>
          <w:color w:val="000000"/>
          <w:sz w:val="28"/>
          <w:szCs w:val="28"/>
          <w:lang w:val="uk-UA"/>
        </w:rPr>
        <w:t xml:space="preserve">Покласти персональну відповідальність </w:t>
      </w:r>
      <w:r w:rsidR="004A5720" w:rsidRPr="004D28E6">
        <w:rPr>
          <w:rFonts w:ascii="Times New Roman" w:hAnsi="Times New Roman"/>
          <w:color w:val="000000"/>
          <w:sz w:val="28"/>
          <w:szCs w:val="28"/>
          <w:lang w:val="uk-UA"/>
        </w:rPr>
        <w:t>на директорів закл</w:t>
      </w:r>
      <w:r w:rsidR="004A5720">
        <w:rPr>
          <w:rFonts w:ascii="Times New Roman" w:hAnsi="Times New Roman"/>
          <w:color w:val="000000"/>
          <w:sz w:val="28"/>
          <w:szCs w:val="28"/>
          <w:lang w:val="uk-UA"/>
        </w:rPr>
        <w:t xml:space="preserve">адів загальної середньої освіти </w:t>
      </w:r>
      <w:r w:rsidRPr="004D28E6">
        <w:rPr>
          <w:rFonts w:ascii="Times New Roman" w:hAnsi="Times New Roman"/>
          <w:color w:val="000000"/>
          <w:sz w:val="28"/>
          <w:szCs w:val="28"/>
          <w:lang w:val="uk-UA"/>
        </w:rPr>
        <w:t xml:space="preserve">за </w:t>
      </w:r>
      <w:r w:rsidR="004A5720">
        <w:rPr>
          <w:rFonts w:ascii="Times New Roman" w:hAnsi="Times New Roman"/>
          <w:color w:val="000000"/>
          <w:sz w:val="28"/>
          <w:szCs w:val="28"/>
          <w:lang w:val="uk-UA"/>
        </w:rPr>
        <w:t xml:space="preserve">дотримання положень </w:t>
      </w:r>
      <w:r w:rsidR="00812AA4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Статуту, </w:t>
      </w:r>
      <w:r w:rsidR="004A5720">
        <w:rPr>
          <w:rFonts w:ascii="Times New Roman" w:hAnsi="Times New Roman"/>
          <w:color w:val="000000"/>
          <w:sz w:val="28"/>
          <w:szCs w:val="28"/>
          <w:lang w:val="uk-UA"/>
        </w:rPr>
        <w:t>Порядку</w:t>
      </w:r>
      <w:r w:rsidR="00093CEE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="004A5720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4D28E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49C5441D" w14:textId="77777777" w:rsidR="00572E22" w:rsidRDefault="00572E22" w:rsidP="00572E22">
      <w:pPr>
        <w:pStyle w:val="a4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2EC45F3" w14:textId="05B577E4" w:rsidR="00F30803" w:rsidRPr="004D28E6" w:rsidRDefault="00F30803" w:rsidP="00A81AA0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D28E6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3173D7">
        <w:rPr>
          <w:rFonts w:ascii="Times New Roman" w:hAnsi="Times New Roman"/>
          <w:sz w:val="28"/>
          <w:szCs w:val="28"/>
          <w:lang w:val="uk-UA"/>
        </w:rPr>
        <w:t xml:space="preserve">покласти на начальника відділу </w:t>
      </w:r>
      <w:r w:rsidR="009F30F8">
        <w:rPr>
          <w:rFonts w:ascii="Times New Roman" w:hAnsi="Times New Roman"/>
          <w:sz w:val="28"/>
          <w:szCs w:val="28"/>
          <w:lang w:val="uk-UA"/>
        </w:rPr>
        <w:t xml:space="preserve">забезпечення якості та стратегічного розвитку закладів </w:t>
      </w:r>
      <w:r w:rsidR="003173D7"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управління освіти Чернівецької міської ради </w:t>
      </w:r>
      <w:proofErr w:type="spellStart"/>
      <w:r w:rsidR="009F30F8">
        <w:rPr>
          <w:rFonts w:ascii="Times New Roman" w:hAnsi="Times New Roman"/>
          <w:sz w:val="28"/>
          <w:szCs w:val="28"/>
          <w:lang w:val="uk-UA"/>
        </w:rPr>
        <w:t>Федюка</w:t>
      </w:r>
      <w:proofErr w:type="spellEnd"/>
      <w:r w:rsidR="009F30F8">
        <w:rPr>
          <w:rFonts w:ascii="Times New Roman" w:hAnsi="Times New Roman"/>
          <w:sz w:val="28"/>
          <w:szCs w:val="28"/>
          <w:lang w:val="uk-UA"/>
        </w:rPr>
        <w:t xml:space="preserve"> Р.Ю.</w:t>
      </w:r>
    </w:p>
    <w:p w14:paraId="3331449F" w14:textId="77777777" w:rsidR="0024154F" w:rsidRDefault="0024154F" w:rsidP="00A81AA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8B4B6B" w14:textId="77777777" w:rsidR="00130D64" w:rsidRDefault="00130D64" w:rsidP="00A81AA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7227E4" w14:textId="77777777" w:rsidR="00130D64" w:rsidRDefault="00130D64" w:rsidP="00A81AA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D90491" w14:textId="77777777" w:rsidR="00130D64" w:rsidRPr="004D28E6" w:rsidRDefault="00130D64" w:rsidP="00A81AA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3B3C8F" w14:textId="1CA683EE" w:rsidR="00130D64" w:rsidRPr="00130D64" w:rsidRDefault="00130D64" w:rsidP="00130D64">
      <w:pPr>
        <w:spacing w:after="0"/>
        <w:jc w:val="both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</w:pPr>
      <w:r w:rsidRPr="00130D64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 xml:space="preserve">Начальник управління </w:t>
      </w:r>
      <w:r w:rsidRPr="00130D64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ab/>
      </w:r>
      <w:r w:rsidRPr="00130D64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ab/>
      </w:r>
      <w:r w:rsidRPr="00130D64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ab/>
      </w:r>
      <w:r w:rsidRPr="00130D64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ab/>
      </w:r>
      <w:r w:rsidRPr="00130D64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ab/>
        <w:t xml:space="preserve"> </w:t>
      </w:r>
    </w:p>
    <w:p w14:paraId="738F24CB" w14:textId="40B908A1" w:rsidR="00130D64" w:rsidRPr="00130D64" w:rsidRDefault="00C343A5" w:rsidP="00130D64">
      <w:pPr>
        <w:spacing w:after="0"/>
        <w:jc w:val="both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</w:t>
      </w:r>
      <w:r w:rsidRPr="00C343A5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 xml:space="preserve">                                                          </w:t>
      </w:r>
      <w:r w:rsidRPr="00130D64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uk-UA" w:eastAsia="uk-UA"/>
        </w:rPr>
        <w:t>Ірина ТКАЧУК</w:t>
      </w:r>
    </w:p>
    <w:p w14:paraId="5016AEA5" w14:textId="77777777" w:rsidR="001A5050" w:rsidRDefault="001A5050" w:rsidP="003173D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47136EF" w14:textId="77777777" w:rsidR="00130D64" w:rsidRDefault="00130D64" w:rsidP="003173D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9F4C4C8" w14:textId="77777777" w:rsidR="00C343A5" w:rsidRDefault="00C343A5" w:rsidP="00C343A5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Погоджено:</w:t>
      </w:r>
    </w:p>
    <w:p w14:paraId="5E2DE4DA" w14:textId="77777777" w:rsidR="00C343A5" w:rsidRDefault="00C343A5" w:rsidP="00C343A5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</w:t>
      </w: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загальної </w:t>
      </w:r>
    </w:p>
    <w:p w14:paraId="21B161E1" w14:textId="77777777" w:rsidR="00C343A5" w:rsidRDefault="00C343A5" w:rsidP="00C343A5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28E6">
        <w:rPr>
          <w:rFonts w:ascii="Times New Roman" w:hAnsi="Times New Roman"/>
          <w:b/>
          <w:sz w:val="28"/>
          <w:szCs w:val="28"/>
          <w:lang w:val="uk-UA"/>
        </w:rPr>
        <w:t>середньої освіти 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D04B0AF" w14:textId="77777777" w:rsidR="00C343A5" w:rsidRPr="004D28E6" w:rsidRDefault="00C343A5" w:rsidP="00C343A5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                                                Олена Кузьміна</w:t>
      </w: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</w:p>
    <w:p w14:paraId="27FAE90A" w14:textId="77777777" w:rsidR="00C343A5" w:rsidRDefault="00C343A5" w:rsidP="003173D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0CE90F5" w14:textId="77777777" w:rsidR="009F30F8" w:rsidRDefault="009F30F8" w:rsidP="009F30F8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9BBFBA" w14:textId="77777777" w:rsidR="009F30F8" w:rsidRDefault="009F30F8" w:rsidP="009F30F8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відділу забезпечення якості</w:t>
      </w:r>
    </w:p>
    <w:p w14:paraId="1661653E" w14:textId="3FCCC64C" w:rsidR="009F30F8" w:rsidRDefault="009F30F8" w:rsidP="009F30F8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стратегічного розвитку закладів </w:t>
      </w: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загальної </w:t>
      </w:r>
    </w:p>
    <w:p w14:paraId="3175B25F" w14:textId="77777777" w:rsidR="009F30F8" w:rsidRDefault="009F30F8" w:rsidP="009F30F8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28E6">
        <w:rPr>
          <w:rFonts w:ascii="Times New Roman" w:hAnsi="Times New Roman"/>
          <w:b/>
          <w:sz w:val="28"/>
          <w:szCs w:val="28"/>
          <w:lang w:val="uk-UA"/>
        </w:rPr>
        <w:t>середньої освіти 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B48BEDB" w14:textId="0A93DC1A" w:rsidR="009F30F8" w:rsidRPr="004D28E6" w:rsidRDefault="009F30F8" w:rsidP="009F30F8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                                                Руслан Федюк</w:t>
      </w: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</w:p>
    <w:p w14:paraId="5FCAF8B3" w14:textId="77777777" w:rsidR="00C343A5" w:rsidRDefault="00C343A5" w:rsidP="003173D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8B3E397" w14:textId="77777777" w:rsidR="00C343A5" w:rsidRDefault="00C343A5" w:rsidP="003173D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FD4A5D9" w14:textId="6F90E718" w:rsidR="00F30803" w:rsidRPr="004D28E6" w:rsidRDefault="00E44343" w:rsidP="003173D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28E6">
        <w:rPr>
          <w:rFonts w:ascii="Times New Roman" w:hAnsi="Times New Roman"/>
          <w:b/>
          <w:sz w:val="28"/>
          <w:szCs w:val="28"/>
          <w:lang w:val="uk-UA"/>
        </w:rPr>
        <w:t>Виконавець:</w:t>
      </w:r>
    </w:p>
    <w:p w14:paraId="4B484857" w14:textId="77777777" w:rsidR="00C343A5" w:rsidRDefault="00130D64" w:rsidP="009473F5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="00E44343" w:rsidRPr="004D28E6">
        <w:rPr>
          <w:rFonts w:ascii="Times New Roman" w:hAnsi="Times New Roman"/>
          <w:b/>
          <w:sz w:val="28"/>
          <w:szCs w:val="28"/>
          <w:lang w:val="uk-UA"/>
        </w:rPr>
        <w:t>оловн</w:t>
      </w:r>
      <w:r>
        <w:rPr>
          <w:rFonts w:ascii="Times New Roman" w:hAnsi="Times New Roman"/>
          <w:b/>
          <w:sz w:val="28"/>
          <w:szCs w:val="28"/>
          <w:lang w:val="uk-UA"/>
        </w:rPr>
        <w:t>ий спеціаліст управління освіти</w:t>
      </w:r>
    </w:p>
    <w:p w14:paraId="3F876E48" w14:textId="5C844CE1" w:rsidR="0066154A" w:rsidRPr="00130D64" w:rsidRDefault="00C343A5" w:rsidP="009473F5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</w:t>
      </w:r>
      <w:r w:rsidR="00130D64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="00130D6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2E22">
        <w:rPr>
          <w:rFonts w:ascii="Times New Roman" w:hAnsi="Times New Roman"/>
          <w:b/>
          <w:sz w:val="28"/>
          <w:szCs w:val="28"/>
          <w:lang w:val="uk-UA"/>
        </w:rPr>
        <w:t>Лариса П</w:t>
      </w:r>
      <w:r w:rsidR="00130D64">
        <w:rPr>
          <w:rFonts w:ascii="Times New Roman" w:hAnsi="Times New Roman"/>
          <w:b/>
          <w:sz w:val="28"/>
          <w:szCs w:val="28"/>
          <w:lang w:val="uk-UA"/>
        </w:rPr>
        <w:t>опович</w:t>
      </w:r>
    </w:p>
    <w:p w14:paraId="759EF1BB" w14:textId="77777777" w:rsidR="00232DB6" w:rsidRDefault="00232DB6" w:rsidP="00F32B3E">
      <w:pPr>
        <w:pStyle w:val="a4"/>
        <w:ind w:left="5670"/>
        <w:rPr>
          <w:rFonts w:ascii="Times New Roman" w:hAnsi="Times New Roman"/>
          <w:b/>
          <w:sz w:val="24"/>
          <w:szCs w:val="24"/>
          <w:lang w:val="uk-UA"/>
        </w:rPr>
      </w:pPr>
    </w:p>
    <w:p w14:paraId="6DAC989A" w14:textId="77777777" w:rsidR="00232DB6" w:rsidRDefault="00232DB6" w:rsidP="00F32B3E">
      <w:pPr>
        <w:pStyle w:val="a4"/>
        <w:ind w:left="5670"/>
        <w:rPr>
          <w:rFonts w:ascii="Times New Roman" w:hAnsi="Times New Roman"/>
          <w:b/>
          <w:sz w:val="24"/>
          <w:szCs w:val="24"/>
          <w:lang w:val="uk-UA"/>
        </w:rPr>
      </w:pPr>
    </w:p>
    <w:p w14:paraId="16555840" w14:textId="77777777" w:rsidR="00130D64" w:rsidRDefault="00130D64" w:rsidP="00F32B3E">
      <w:pPr>
        <w:pStyle w:val="a4"/>
        <w:ind w:left="5670"/>
        <w:rPr>
          <w:rFonts w:ascii="Times New Roman" w:hAnsi="Times New Roman"/>
          <w:b/>
          <w:sz w:val="24"/>
          <w:szCs w:val="24"/>
          <w:lang w:val="uk-UA"/>
        </w:rPr>
      </w:pPr>
    </w:p>
    <w:p w14:paraId="43261C73" w14:textId="77777777" w:rsidR="00232DB6" w:rsidRDefault="00232DB6" w:rsidP="00F32B3E">
      <w:pPr>
        <w:pStyle w:val="a4"/>
        <w:ind w:left="5670"/>
        <w:rPr>
          <w:rFonts w:ascii="Times New Roman" w:hAnsi="Times New Roman"/>
          <w:b/>
          <w:sz w:val="24"/>
          <w:szCs w:val="24"/>
          <w:lang w:val="uk-UA"/>
        </w:rPr>
      </w:pPr>
    </w:p>
    <w:p w14:paraId="281E31F5" w14:textId="77777777" w:rsidR="00232DB6" w:rsidRDefault="00232DB6" w:rsidP="00F32B3E">
      <w:pPr>
        <w:pStyle w:val="a4"/>
        <w:ind w:left="5670"/>
        <w:rPr>
          <w:rFonts w:ascii="Times New Roman" w:hAnsi="Times New Roman"/>
          <w:b/>
          <w:sz w:val="24"/>
          <w:szCs w:val="24"/>
          <w:lang w:val="uk-UA"/>
        </w:rPr>
      </w:pPr>
    </w:p>
    <w:p w14:paraId="296F571A" w14:textId="77777777" w:rsidR="00232DB6" w:rsidRDefault="00232DB6" w:rsidP="00F32B3E">
      <w:pPr>
        <w:pStyle w:val="a4"/>
        <w:ind w:left="5670"/>
        <w:rPr>
          <w:rFonts w:ascii="Times New Roman" w:hAnsi="Times New Roman"/>
          <w:b/>
          <w:sz w:val="24"/>
          <w:szCs w:val="24"/>
          <w:lang w:val="uk-UA"/>
        </w:rPr>
      </w:pPr>
    </w:p>
    <w:p w14:paraId="2F6D44C8" w14:textId="77777777" w:rsidR="00232DB6" w:rsidRDefault="00232DB6" w:rsidP="00F32B3E">
      <w:pPr>
        <w:pStyle w:val="a4"/>
        <w:ind w:left="5670"/>
        <w:rPr>
          <w:rFonts w:ascii="Times New Roman" w:hAnsi="Times New Roman"/>
          <w:b/>
          <w:sz w:val="24"/>
          <w:szCs w:val="24"/>
          <w:lang w:val="uk-UA"/>
        </w:rPr>
      </w:pPr>
    </w:p>
    <w:p w14:paraId="2ABA9262" w14:textId="77777777" w:rsidR="00E2635B" w:rsidRDefault="00E2635B" w:rsidP="008811AF">
      <w:pPr>
        <w:pStyle w:val="a4"/>
        <w:rPr>
          <w:rFonts w:ascii="Times New Roman" w:hAnsi="Times New Roman"/>
          <w:b/>
          <w:sz w:val="24"/>
          <w:szCs w:val="24"/>
          <w:lang w:val="uk-UA"/>
        </w:rPr>
        <w:sectPr w:rsidR="00E2635B" w:rsidSect="00DC3D74">
          <w:pgSz w:w="11906" w:h="16838"/>
          <w:pgMar w:top="1276" w:right="707" w:bottom="1276" w:left="1701" w:header="708" w:footer="708" w:gutter="0"/>
          <w:cols w:space="708"/>
          <w:docGrid w:linePitch="360"/>
        </w:sectPr>
      </w:pPr>
    </w:p>
    <w:p w14:paraId="402327C8" w14:textId="77777777" w:rsidR="00AD1B67" w:rsidRDefault="00AD1B67" w:rsidP="008811A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14:paraId="4D4F56EC" w14:textId="77777777" w:rsidR="00232DB6" w:rsidRDefault="00F32B3E" w:rsidP="00E2635B">
      <w:pPr>
        <w:pStyle w:val="a4"/>
        <w:ind w:left="1119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</w:t>
      </w:r>
      <w:r w:rsidR="00232DB6">
        <w:rPr>
          <w:rFonts w:ascii="Times New Roman" w:hAnsi="Times New Roman"/>
          <w:b/>
          <w:sz w:val="24"/>
          <w:szCs w:val="24"/>
          <w:lang w:val="uk-UA"/>
        </w:rPr>
        <w:t xml:space="preserve"> 1</w:t>
      </w:r>
    </w:p>
    <w:p w14:paraId="262A1FAC" w14:textId="77777777" w:rsidR="00232DB6" w:rsidRDefault="00F32B3E" w:rsidP="00E2635B">
      <w:pPr>
        <w:pStyle w:val="a4"/>
        <w:ind w:left="1119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 наказу управління освіти </w:t>
      </w:r>
    </w:p>
    <w:p w14:paraId="57F44D11" w14:textId="35A6F695" w:rsidR="00F32B3E" w:rsidRDefault="007060C9" w:rsidP="00E2635B">
      <w:pPr>
        <w:pStyle w:val="a4"/>
        <w:ind w:left="1119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 24</w:t>
      </w:r>
      <w:r w:rsidR="00F32B3E">
        <w:rPr>
          <w:rFonts w:ascii="Times New Roman" w:hAnsi="Times New Roman"/>
          <w:b/>
          <w:sz w:val="24"/>
          <w:szCs w:val="24"/>
          <w:lang w:val="uk-UA"/>
        </w:rPr>
        <w:t>.</w:t>
      </w:r>
      <w:r w:rsidR="00232DB6">
        <w:rPr>
          <w:rFonts w:ascii="Times New Roman" w:hAnsi="Times New Roman"/>
          <w:b/>
          <w:sz w:val="24"/>
          <w:szCs w:val="24"/>
          <w:lang w:val="uk-UA"/>
        </w:rPr>
        <w:t>01</w:t>
      </w:r>
      <w:r w:rsidR="00F32B3E">
        <w:rPr>
          <w:rFonts w:ascii="Times New Roman" w:hAnsi="Times New Roman"/>
          <w:b/>
          <w:sz w:val="24"/>
          <w:szCs w:val="24"/>
          <w:lang w:val="uk-UA"/>
        </w:rPr>
        <w:t>.202</w:t>
      </w:r>
      <w:r w:rsidR="00232DB6">
        <w:rPr>
          <w:rFonts w:ascii="Times New Roman" w:hAnsi="Times New Roman"/>
          <w:b/>
          <w:sz w:val="24"/>
          <w:szCs w:val="24"/>
          <w:lang w:val="uk-UA"/>
        </w:rPr>
        <w:t>2</w:t>
      </w:r>
      <w:r w:rsidR="00F32B3E">
        <w:rPr>
          <w:rFonts w:ascii="Times New Roman" w:hAnsi="Times New Roman"/>
          <w:b/>
          <w:sz w:val="24"/>
          <w:szCs w:val="24"/>
          <w:lang w:val="uk-UA"/>
        </w:rPr>
        <w:t>р. №</w:t>
      </w:r>
      <w:r w:rsidR="00130D64">
        <w:rPr>
          <w:rFonts w:ascii="Times New Roman" w:hAnsi="Times New Roman"/>
          <w:b/>
          <w:sz w:val="24"/>
          <w:szCs w:val="24"/>
          <w:lang w:val="uk-UA"/>
        </w:rPr>
        <w:t xml:space="preserve"> 20</w:t>
      </w:r>
    </w:p>
    <w:p w14:paraId="3E2B42F1" w14:textId="77777777" w:rsidR="00EA18FE" w:rsidRDefault="00EA18FE" w:rsidP="00F32B3E">
      <w:pPr>
        <w:pStyle w:val="a4"/>
        <w:ind w:left="5670"/>
        <w:rPr>
          <w:rFonts w:ascii="Times New Roman" w:hAnsi="Times New Roman"/>
          <w:b/>
          <w:sz w:val="24"/>
          <w:szCs w:val="24"/>
          <w:lang w:val="uk-UA"/>
        </w:rPr>
      </w:pPr>
    </w:p>
    <w:p w14:paraId="18DCEE5B" w14:textId="77777777" w:rsidR="00AD1B67" w:rsidRDefault="00AD1B67" w:rsidP="00F32B3E">
      <w:pPr>
        <w:pStyle w:val="a4"/>
        <w:ind w:left="5670"/>
        <w:rPr>
          <w:rFonts w:ascii="Times New Roman" w:hAnsi="Times New Roman"/>
          <w:b/>
          <w:sz w:val="24"/>
          <w:szCs w:val="24"/>
          <w:lang w:val="uk-UA"/>
        </w:rPr>
      </w:pPr>
    </w:p>
    <w:p w14:paraId="5A59D6FF" w14:textId="442CC85B" w:rsidR="00EA18FE" w:rsidRPr="00EA18FE" w:rsidRDefault="00EA18FE" w:rsidP="00EA18F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18FE">
        <w:rPr>
          <w:rFonts w:ascii="Times New Roman" w:hAnsi="Times New Roman"/>
          <w:b/>
          <w:sz w:val="28"/>
          <w:szCs w:val="28"/>
          <w:lang w:val="uk-UA"/>
        </w:rPr>
        <w:t>Планова мережа 10-х класів</w:t>
      </w:r>
      <w:r w:rsidR="00232DB6">
        <w:rPr>
          <w:rFonts w:ascii="Times New Roman" w:hAnsi="Times New Roman"/>
          <w:b/>
          <w:sz w:val="28"/>
          <w:szCs w:val="28"/>
          <w:lang w:val="uk-UA"/>
        </w:rPr>
        <w:t xml:space="preserve"> ліцеїв</w:t>
      </w:r>
      <w:r w:rsidRPr="00EA18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14:paraId="638960C0" w14:textId="77777777" w:rsidR="00232DB6" w:rsidRDefault="00232DB6" w:rsidP="00EA18F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територіальної громади </w:t>
      </w:r>
    </w:p>
    <w:p w14:paraId="5FE4180A" w14:textId="77777777" w:rsidR="00232DB6" w:rsidRDefault="00232DB6" w:rsidP="00232DB6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="00EA18FE" w:rsidRPr="00EA18FE">
        <w:rPr>
          <w:rFonts w:ascii="Times New Roman" w:hAnsi="Times New Roman"/>
          <w:b/>
          <w:sz w:val="28"/>
          <w:szCs w:val="28"/>
          <w:lang w:val="uk-UA"/>
        </w:rPr>
        <w:t>2022/2023 навчальн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r w:rsidR="00EA18FE" w:rsidRPr="00EA18FE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uk-UA"/>
        </w:rPr>
        <w:t>ік</w:t>
      </w:r>
      <w:r w:rsidR="00EA18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із зазначенням</w:t>
      </w:r>
    </w:p>
    <w:p w14:paraId="3F1F8074" w14:textId="4F53B812" w:rsidR="00EA18FE" w:rsidRDefault="00232DB6" w:rsidP="00232DB6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18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профілів (</w:t>
      </w:r>
      <w:r w:rsidRPr="00EA18FE">
        <w:rPr>
          <w:rFonts w:ascii="Times New Roman" w:hAnsi="Times New Roman"/>
          <w:b/>
          <w:sz w:val="28"/>
          <w:szCs w:val="28"/>
          <w:lang w:val="uk-UA"/>
        </w:rPr>
        <w:t>профільних предметів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EA18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та кільк</w:t>
      </w:r>
      <w:r w:rsidR="00CB6162">
        <w:rPr>
          <w:rFonts w:ascii="Times New Roman" w:hAnsi="Times New Roman"/>
          <w:b/>
          <w:sz w:val="28"/>
          <w:szCs w:val="28"/>
          <w:lang w:val="uk-UA"/>
        </w:rPr>
        <w:t>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вільних місць</w:t>
      </w:r>
    </w:p>
    <w:p w14:paraId="35E20F50" w14:textId="77777777" w:rsidR="00AD1B67" w:rsidRDefault="00AD1B67" w:rsidP="00232DB6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77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24"/>
        <w:gridCol w:w="3670"/>
        <w:gridCol w:w="1103"/>
        <w:gridCol w:w="850"/>
        <w:gridCol w:w="5418"/>
        <w:gridCol w:w="1449"/>
        <w:gridCol w:w="1560"/>
      </w:tblGrid>
      <w:tr w:rsidR="00E2635B" w:rsidRPr="00232DB6" w14:paraId="7587FDE9" w14:textId="77777777" w:rsidTr="00707490">
        <w:trPr>
          <w:trHeight w:val="9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0597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6DA3" w14:textId="29F3AB58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Назва ліцею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E2C0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32DB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К-ть</w:t>
            </w:r>
            <w:proofErr w:type="spellEnd"/>
            <w:r w:rsidRPr="00232DB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10-х класів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C61B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B215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Профіль (профільний предмет(и))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2EA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Планова кількість учнів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B300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Наявність вільних місць</w:t>
            </w:r>
          </w:p>
        </w:tc>
      </w:tr>
      <w:tr w:rsidR="00232DB6" w:rsidRPr="00232DB6" w14:paraId="1BAE830F" w14:textId="77777777" w:rsidTr="00707490">
        <w:trPr>
          <w:trHeight w:val="41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CE99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C6A3" w14:textId="04010871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Чернівецький ліцей №1 математичного та економічного профілів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F02D9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4268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681E" w14:textId="3252A43E" w:rsidR="00232DB6" w:rsidRPr="00232DB6" w:rsidRDefault="00AD1B67" w:rsidP="00AD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Інформаційний</w:t>
            </w:r>
            <w:r w:rsidR="00232DB6"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(інформатика)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4D06" w14:textId="243E520D" w:rsidR="00232DB6" w:rsidRPr="00232DB6" w:rsidRDefault="008811AF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FF64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232DB6" w:rsidRPr="00232DB6" w14:paraId="6FAF756C" w14:textId="77777777" w:rsidTr="00707490">
        <w:trPr>
          <w:trHeight w:val="4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E6A73A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A0833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098C35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9483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3577" w14:textId="1BBD40C2" w:rsidR="00232DB6" w:rsidRPr="00232DB6" w:rsidRDefault="00232DB6" w:rsidP="00CB6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Фізико-математичний (математика/фізика)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E1D5" w14:textId="471D85AA" w:rsidR="00232DB6" w:rsidRPr="00232DB6" w:rsidRDefault="00232DB6" w:rsidP="00881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8811A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BDC7" w14:textId="06F699C8" w:rsidR="00232DB6" w:rsidRPr="00232DB6" w:rsidRDefault="008811AF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E2635B" w:rsidRPr="00232DB6" w14:paraId="2E5A3997" w14:textId="77777777" w:rsidTr="00707490">
        <w:trPr>
          <w:trHeight w:val="61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B36F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8543" w14:textId="36AD96BE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Чернівецький філософсько-правовий ліцей № 2 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304F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1FCA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6118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Філософсько-правовий (правознавство, іноземна мова, філософія)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D852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DB8A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</w:tr>
      <w:tr w:rsidR="00E2635B" w:rsidRPr="00232DB6" w14:paraId="1B23D1CA" w14:textId="77777777" w:rsidTr="00707490">
        <w:trPr>
          <w:trHeight w:val="6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02461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084DD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5F425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EB75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CD44C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Історико-філологічний (історія України, іноземна мова, друга іноземна мова)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5DEB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E57E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</w:tr>
      <w:tr w:rsidR="00E2635B" w:rsidRPr="00232DB6" w14:paraId="334AE2E2" w14:textId="77777777" w:rsidTr="00707490">
        <w:trPr>
          <w:trHeight w:val="98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40301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4284A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A5A14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77C7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10-В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BDD9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Військово-спортивний (захист України, фізична культура, міжнародне гуманітарне право, іноземна мова)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FC48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AFB2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</w:tr>
      <w:tr w:rsidR="00E2635B" w:rsidRPr="00232DB6" w14:paraId="2A1C797C" w14:textId="77777777" w:rsidTr="00707490">
        <w:trPr>
          <w:trHeight w:val="27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B9D1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5CDF" w14:textId="3C7CB9A3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Чернівецький ліцей №3 медичного профілю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979A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B874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F4E2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Медичний (біологія,хімія)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6B87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B35B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</w:tr>
      <w:tr w:rsidR="00E2635B" w:rsidRPr="00232DB6" w14:paraId="49CB88CE" w14:textId="77777777" w:rsidTr="00707490">
        <w:trPr>
          <w:trHeight w:val="26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D5234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6BA8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9F2E9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9741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84D0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Медичний (біологія,хімія)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DE20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D98A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</w:tr>
      <w:tr w:rsidR="00E2635B" w:rsidRPr="00232DB6" w14:paraId="1157D460" w14:textId="77777777" w:rsidTr="00707490">
        <w:trPr>
          <w:trHeight w:val="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C227A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5B6B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6DB14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8BD8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10-В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C7CA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Медичний (біологія,хімія)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86EC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74C1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</w:tr>
      <w:tr w:rsidR="00E2635B" w:rsidRPr="00232DB6" w14:paraId="31CBFBD6" w14:textId="77777777" w:rsidTr="00707490">
        <w:trPr>
          <w:trHeight w:val="56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2C8E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40F2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багатопрофільний ліцей № 4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330B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1080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3A77" w14:textId="77777777" w:rsidR="008811AF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Іноземна </w:t>
            </w:r>
            <w:proofErr w:type="spellStart"/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філологія\географічний</w:t>
            </w:r>
            <w:proofErr w:type="spellEnd"/>
            <w:r w:rsidR="00CB616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14:paraId="6EA1E0BA" w14:textId="7BADB288" w:rsidR="00232DB6" w:rsidRPr="00232DB6" w:rsidRDefault="00CB6162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(англійська мова, географія)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44CB" w14:textId="0DDD2F39" w:rsidR="00232DB6" w:rsidRPr="00232DB6" w:rsidRDefault="00232DB6" w:rsidP="00881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8811A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43C0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E2635B" w:rsidRPr="00232DB6" w14:paraId="7C9DC7EE" w14:textId="77777777" w:rsidTr="00707490">
        <w:trPr>
          <w:trHeight w:val="27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0779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98C8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F2D1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24AC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D823" w14:textId="277399B8" w:rsidR="00AD1B67" w:rsidRPr="00232DB6" w:rsidRDefault="00CB6162" w:rsidP="00AD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Технологічний (технології (автосправа, перукарська справа)</w:t>
            </w: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реалізується програма «</w:t>
            </w: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Інтелект України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»)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A814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A3E8" w14:textId="6D56D352" w:rsidR="00232DB6" w:rsidRPr="00232DB6" w:rsidRDefault="0057697C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 w:rsidR="00E2635B" w:rsidRPr="00232DB6" w14:paraId="16B6D90E" w14:textId="77777777" w:rsidTr="00707490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EEB2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F89C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5 «</w:t>
            </w:r>
            <w:proofErr w:type="spellStart"/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Оріяна</w:t>
            </w:r>
            <w:proofErr w:type="spellEnd"/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E3942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88D8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B331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Математичний (математика)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27C7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0852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 w:rsidR="00E2635B" w:rsidRPr="00232DB6" w14:paraId="6FB1D5A4" w14:textId="77777777" w:rsidTr="00707490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1A874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85716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51C507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75CF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5EFE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Українська філологія (українська мова)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F31D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8909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E2635B" w:rsidRPr="00232DB6" w14:paraId="1C2266B1" w14:textId="77777777" w:rsidTr="00707490">
        <w:trPr>
          <w:trHeight w:val="5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D756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C14D" w14:textId="73628837" w:rsidR="00232DB6" w:rsidRPr="00232DB6" w:rsidRDefault="00232DB6" w:rsidP="00E26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Чернівецький ліцей № 6 імені Олександра Доброго 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969D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F7C1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5E30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Українська філологія (українська мова, українська література)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1E52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0248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</w:tr>
      <w:tr w:rsidR="00E2635B" w:rsidRPr="00232DB6" w14:paraId="5D98097D" w14:textId="77777777" w:rsidTr="00707490">
        <w:trPr>
          <w:trHeight w:val="33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A424E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E9867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9A12E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1B8F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F91F" w14:textId="60927735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Технологічний (</w:t>
            </w:r>
            <w:r w:rsidR="00CB616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технології (</w:t>
            </w: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автосправа)</w:t>
            </w:r>
            <w:r w:rsidR="00CB616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C845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6D41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</w:tr>
      <w:tr w:rsidR="00E2635B" w:rsidRPr="00232DB6" w14:paraId="73793756" w14:textId="77777777" w:rsidTr="00707490">
        <w:trPr>
          <w:trHeight w:val="27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E711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3332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7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CB99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7C88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3FFB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Іноземна філологія (англійська мова)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3A1B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7429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E2635B" w:rsidRPr="00232DB6" w14:paraId="75AA8F8A" w14:textId="77777777" w:rsidTr="00707490">
        <w:trPr>
          <w:trHeight w:val="34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CD48F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31E3B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BA4B0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B31B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CB01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Іноземна філологія (англійська мова)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C80B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DFCC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E2635B" w:rsidRPr="00232DB6" w14:paraId="2373E90F" w14:textId="77777777" w:rsidTr="00707490">
        <w:trPr>
          <w:trHeight w:val="29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99B2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FF2D" w14:textId="6061E896" w:rsidR="00232DB6" w:rsidRPr="00232DB6" w:rsidRDefault="00232DB6" w:rsidP="00962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8</w:t>
            </w:r>
            <w:r w:rsidR="009627C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ім</w:t>
            </w:r>
            <w:r w:rsidR="009627C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</w:t>
            </w:r>
            <w:r w:rsidR="009627C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</w:t>
            </w:r>
            <w:r w:rsidR="009627C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Шевченка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666C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077E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207A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Іноземна філологія (німецька мова)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A889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CD76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E2635B" w:rsidRPr="00232DB6" w14:paraId="70D3D9CB" w14:textId="77777777" w:rsidTr="00707490">
        <w:trPr>
          <w:trHeight w:val="37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098FA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6EF5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2996D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BE11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7959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Іноземна філологія (німецька мова)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501B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3BC5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E2635B" w:rsidRPr="00232DB6" w14:paraId="0242735F" w14:textId="77777777" w:rsidTr="00707490">
        <w:trPr>
          <w:trHeight w:val="29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29CD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440F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9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E231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5D7A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C58C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Іноземна філологія (англійська мова)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567F" w14:textId="4D4CC4E9" w:rsidR="00232DB6" w:rsidRPr="00232DB6" w:rsidRDefault="00232DB6" w:rsidP="00881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8811A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0DE8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E2635B" w:rsidRPr="00232DB6" w14:paraId="1164D577" w14:textId="77777777" w:rsidTr="00707490">
        <w:trPr>
          <w:trHeight w:val="33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0C12D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C800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85AA7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8A6A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E4DE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Іноземна філологія (англійська мова)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E2C0" w14:textId="2B608C2C" w:rsidR="00232DB6" w:rsidRPr="00232DB6" w:rsidRDefault="00232DB6" w:rsidP="00881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8811A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5CFB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E2635B" w:rsidRPr="00232DB6" w14:paraId="0DF84FBD" w14:textId="77777777" w:rsidTr="00707490">
        <w:trPr>
          <w:trHeight w:val="23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E642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5C61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10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FA605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CAD0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46FF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Іноземна філологія (французька мова)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7407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38EB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E2635B" w:rsidRPr="00232DB6" w14:paraId="5960D2CF" w14:textId="77777777" w:rsidTr="00707490">
        <w:trPr>
          <w:trHeight w:val="22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7BA43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16372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60F4B8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E452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27CF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Українська філологія (українська мова)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FA28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1FE7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</w:tr>
      <w:tr w:rsidR="00E2635B" w:rsidRPr="00232DB6" w14:paraId="77DA7A30" w14:textId="77777777" w:rsidTr="00707490">
        <w:trPr>
          <w:trHeight w:val="22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2CA2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3019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11 «Престиж»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02A0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A245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0B5A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Українська філологія (українська мова)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772D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936C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</w:tr>
      <w:tr w:rsidR="00E2635B" w:rsidRPr="00232DB6" w14:paraId="22A240F3" w14:textId="77777777" w:rsidTr="00707490">
        <w:trPr>
          <w:trHeight w:val="28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E691E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36A1B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A6F37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6FEB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432A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Правовий (правознавство)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9653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171B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</w:tr>
      <w:tr w:rsidR="00E2635B" w:rsidRPr="00232DB6" w14:paraId="36CBA7A2" w14:textId="77777777" w:rsidTr="00707490">
        <w:trPr>
          <w:trHeight w:val="35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27176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784C7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D6FA7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3DB3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10-В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8C24F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Біологічний (біологія)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3913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1404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</w:tr>
      <w:tr w:rsidR="00E2635B" w:rsidRPr="00232DB6" w14:paraId="60949039" w14:textId="77777777" w:rsidTr="00707490">
        <w:trPr>
          <w:trHeight w:val="27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C4F3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629C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12 «Ювілейний»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EDAF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4BE3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FF9F0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Біологічний (біологія)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480C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AAC8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</w:tr>
      <w:tr w:rsidR="00E2635B" w:rsidRPr="00232DB6" w14:paraId="0C2D71B0" w14:textId="77777777" w:rsidTr="00707490">
        <w:trPr>
          <w:trHeight w:val="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DC52E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253D3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67E85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AF58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3CCE9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Правовий (правознавство)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EFEB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6F96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</w:tr>
      <w:tr w:rsidR="00E2635B" w:rsidRPr="00232DB6" w14:paraId="069E2E41" w14:textId="77777777" w:rsidTr="00707490">
        <w:trPr>
          <w:trHeight w:val="34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F1626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185E6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A9714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C1E3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10-В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29C2" w14:textId="48F331DA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Економічний</w:t>
            </w:r>
            <w:r w:rsidR="00CB616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(математика, економіка)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E0E6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9B99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</w:tr>
      <w:tr w:rsidR="00E2635B" w:rsidRPr="00232DB6" w14:paraId="5ED12341" w14:textId="77777777" w:rsidTr="00707490">
        <w:trPr>
          <w:trHeight w:val="27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15C7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6CE8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13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AC44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7816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8D21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Іноземна філологія (англійська мова)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FA1D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2D42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E2635B" w:rsidRPr="00232DB6" w14:paraId="010427A6" w14:textId="77777777" w:rsidTr="00707490">
        <w:trPr>
          <w:trHeight w:val="38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24C22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6DD2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4F757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AD94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F2F7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Іноземна філологія (англійська мова)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AC4D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784F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E2635B" w:rsidRPr="00232DB6" w14:paraId="364D1DA9" w14:textId="77777777" w:rsidTr="00707490">
        <w:trPr>
          <w:trHeight w:val="48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C095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CD3B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14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F8C8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F687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4E04" w14:textId="18C0C109" w:rsidR="00232DB6" w:rsidRPr="00232DB6" w:rsidRDefault="003A15EA" w:rsidP="003A1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Україн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ська філологія (українська мова + посилення англійської мови)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D968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E640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</w:tr>
      <w:tr w:rsidR="00E2635B" w:rsidRPr="00232DB6" w14:paraId="0E1452AD" w14:textId="77777777" w:rsidTr="00707490">
        <w:trPr>
          <w:trHeight w:val="31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7B256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7431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36BAC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603B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7A7E" w14:textId="723DD962" w:rsidR="00232DB6" w:rsidRPr="00232DB6" w:rsidRDefault="00232DB6" w:rsidP="00557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Інформаційн</w:t>
            </w:r>
            <w:r w:rsidR="005570E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ий (інформатика)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236A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8454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</w:tr>
      <w:tr w:rsidR="00E2635B" w:rsidRPr="00232DB6" w14:paraId="6A656E5F" w14:textId="77777777" w:rsidTr="00707490">
        <w:trPr>
          <w:trHeight w:val="27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6740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E920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15 "Освітні ресурси та технологічний тренінг" з вивченням єврейського етнокультурного компонента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5985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4EE8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0367" w14:textId="6F897C68" w:rsidR="00232DB6" w:rsidRPr="00232DB6" w:rsidRDefault="003A15EA" w:rsidP="00557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Інформаційний (інформатика </w:t>
            </w:r>
            <w:r w:rsidR="00232DB6"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+ п</w:t>
            </w:r>
            <w:r w:rsidR="005570E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232DB6"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силення математики та української  мови))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80A0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6B54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</w:tr>
      <w:tr w:rsidR="00E2635B" w:rsidRPr="00232DB6" w14:paraId="071E4EC0" w14:textId="77777777" w:rsidTr="00707490">
        <w:trPr>
          <w:trHeight w:val="44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83230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490E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19453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FFE8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3342" w14:textId="6488B334" w:rsidR="00232DB6" w:rsidRPr="00232DB6" w:rsidRDefault="003A15EA" w:rsidP="00557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Історичний (історія України </w:t>
            </w:r>
            <w:r w:rsidR="00232DB6"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+ п</w:t>
            </w:r>
            <w:r w:rsidR="005570E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232DB6"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силення англійської  та української мов))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4BDD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C3B1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</w:tr>
      <w:tr w:rsidR="00E2635B" w:rsidRPr="00232DB6" w14:paraId="2D04CEF1" w14:textId="77777777" w:rsidTr="00707490">
        <w:trPr>
          <w:trHeight w:val="4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C004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16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2FFF" w14:textId="544EEB35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16</w:t>
            </w:r>
            <w:r w:rsidR="009627C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ім. Ю. </w:t>
            </w:r>
            <w:proofErr w:type="spellStart"/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Федьковича</w:t>
            </w:r>
            <w:proofErr w:type="spellEnd"/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1B9D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FE93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0B25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Іноземна філологія (англійська мова)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57B2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F3C5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</w:tr>
      <w:tr w:rsidR="00E2635B" w:rsidRPr="00232DB6" w14:paraId="7CDFD8FA" w14:textId="77777777" w:rsidTr="00707490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3CF7D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C361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33954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243C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B4FB" w14:textId="0F476F94" w:rsidR="00E2635B" w:rsidRDefault="009627C3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Інформаційний</w:t>
            </w:r>
            <w:r w:rsidR="00232DB6"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(математика/</w:t>
            </w:r>
          </w:p>
          <w:p w14:paraId="77A9C7AB" w14:textId="4BB6B34F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інформатика)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DBF7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24A0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</w:tr>
      <w:tr w:rsidR="00E2635B" w:rsidRPr="00232DB6" w14:paraId="32D70144" w14:textId="77777777" w:rsidTr="00707490">
        <w:trPr>
          <w:trHeight w:val="6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DA45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4ED2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17 «Успіх»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D29C" w14:textId="1F791108" w:rsidR="00232DB6" w:rsidRPr="00232DB6" w:rsidRDefault="0057697C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A27B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3388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Українська філологія (українська мова, українська література)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C325" w14:textId="04D41192" w:rsidR="00232DB6" w:rsidRPr="00232DB6" w:rsidRDefault="00AA3167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8A07" w14:textId="4E1B19F7" w:rsidR="00232DB6" w:rsidRPr="00232DB6" w:rsidRDefault="007C6E92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E2635B" w:rsidRPr="00232DB6" w14:paraId="4D663BD2" w14:textId="77777777" w:rsidTr="00707490">
        <w:trPr>
          <w:trHeight w:val="38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8558E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73035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13267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6865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AF66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Інформаційний (інформатика, математика)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CB8D" w14:textId="37DDD151" w:rsidR="00232DB6" w:rsidRPr="00232DB6" w:rsidRDefault="00AA3167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F914" w14:textId="5CF7F1A9" w:rsidR="00232DB6" w:rsidRPr="00232DB6" w:rsidRDefault="007C6E92" w:rsidP="005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E2635B" w:rsidRPr="00232DB6" w14:paraId="7924C341" w14:textId="77777777" w:rsidTr="00707490">
        <w:trPr>
          <w:trHeight w:val="37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4DA8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331F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18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074C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AE30C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278B" w14:textId="1DEC5A6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Фізико-математичний (математика, фізика)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AD5A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E195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E2635B" w:rsidRPr="00232DB6" w14:paraId="02C72A0E" w14:textId="77777777" w:rsidTr="00707490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38250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AE78B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186FB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40999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E29A" w14:textId="77777777" w:rsidR="009627C3" w:rsidRDefault="009627C3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Філологічний (англійська мова/</w:t>
            </w:r>
          </w:p>
          <w:p w14:paraId="69F1182F" w14:textId="5876D54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українська мова</w:t>
            </w:r>
            <w:r w:rsidR="009627C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BF9A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05FA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E2635B" w:rsidRPr="00232DB6" w14:paraId="616500DC" w14:textId="77777777" w:rsidTr="00707490">
        <w:trPr>
          <w:trHeight w:val="21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1395" w14:textId="0B6217AC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1353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19 ім. О. Кобилянської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199E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7A4B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A889" w14:textId="77777777" w:rsidR="00AD1B67" w:rsidRDefault="009627C3" w:rsidP="00962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Історико-географічний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14:paraId="617A7C6A" w14:textId="4BFCA210" w:rsidR="00232DB6" w:rsidRPr="00232DB6" w:rsidRDefault="009627C3" w:rsidP="00962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(</w:t>
            </w:r>
            <w:r w:rsidR="00232DB6"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Історія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України, географія</w:t>
            </w:r>
            <w:r w:rsidR="00AD1B6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E14D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4D58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E2635B" w:rsidRPr="00232DB6" w14:paraId="5E0297B1" w14:textId="77777777" w:rsidTr="00707490">
        <w:trPr>
          <w:trHeight w:val="35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ED43B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D33E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4DC72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E2F9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30F7" w14:textId="25FFD0B6" w:rsidR="00232DB6" w:rsidRPr="00232DB6" w:rsidRDefault="00AD1B67" w:rsidP="00AD1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Інформаційний (математика, </w:t>
            </w: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інформатика),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Фізкультурно-оздоровчий (</w:t>
            </w: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фізична культура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4AA6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1CC5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</w:tr>
      <w:tr w:rsidR="00E2635B" w:rsidRPr="00232DB6" w14:paraId="4469246D" w14:textId="77777777" w:rsidTr="00707490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513F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9F9A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20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95E3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EF20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40F1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Українська філологія (українська мова)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3EBC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67AC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E2635B" w:rsidRPr="00232DB6" w14:paraId="1EF9FA60" w14:textId="77777777" w:rsidTr="0070749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73581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4969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94026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C726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D25F" w14:textId="1103CE9C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Історико-філологічний (історія</w:t>
            </w:r>
            <w:r w:rsidR="009627C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України</w:t>
            </w: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, українська мова)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70FC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7943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 w:rsidR="00E2635B" w:rsidRPr="00232DB6" w14:paraId="541522DA" w14:textId="77777777" w:rsidTr="00707490">
        <w:trPr>
          <w:trHeight w:val="33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F23D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054B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21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0741" w14:textId="48B04833" w:rsidR="00232DB6" w:rsidRPr="00232DB6" w:rsidRDefault="0057697C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2FDC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16AB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Українська філологія (українська мова)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4875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1C58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E2635B" w:rsidRPr="00232DB6" w14:paraId="26586E79" w14:textId="77777777" w:rsidTr="00707490">
        <w:trPr>
          <w:trHeight w:val="27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6D897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F910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2BD58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AD56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AA4F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Географічний (географія)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9262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28C1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</w:tr>
      <w:tr w:rsidR="00E2635B" w:rsidRPr="00232DB6" w14:paraId="44589CD3" w14:textId="77777777" w:rsidTr="00707490">
        <w:trPr>
          <w:trHeight w:val="26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900EE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9E9A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24240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75F4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10-Г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F046" w14:textId="4D32E046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Технологічний</w:t>
            </w:r>
            <w:r w:rsidR="009627C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(технології)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9727" w14:textId="4D563E66" w:rsidR="00232DB6" w:rsidRPr="00232DB6" w:rsidRDefault="00232DB6" w:rsidP="005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7697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43BE" w14:textId="04523DC8" w:rsidR="00232DB6" w:rsidRPr="00232DB6" w:rsidRDefault="00232DB6" w:rsidP="005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7697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E2635B" w:rsidRPr="00232DB6" w14:paraId="3A1E82DD" w14:textId="77777777" w:rsidTr="00707490">
        <w:trPr>
          <w:trHeight w:val="22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2B76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1B6C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Коровійський</w:t>
            </w:r>
            <w:proofErr w:type="spellEnd"/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ліцей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B1A3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84EA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08E2" w14:textId="06128EFA" w:rsidR="00232DB6" w:rsidRPr="00232DB6" w:rsidRDefault="009627C3" w:rsidP="00962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Економічний (економіка, т</w:t>
            </w:r>
            <w:r w:rsidR="00232DB6"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ехнології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93F4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DF96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</w:tr>
      <w:tr w:rsidR="00E2635B" w:rsidRPr="00232DB6" w14:paraId="6A6DC44C" w14:textId="77777777" w:rsidTr="00707490">
        <w:trPr>
          <w:trHeight w:val="31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F3E6A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3216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05E12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978D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3F336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Технологічний (технології)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232D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C8CB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</w:tr>
      <w:tr w:rsidR="00E2635B" w:rsidRPr="00232DB6" w14:paraId="08BC2CD7" w14:textId="77777777" w:rsidTr="00707490">
        <w:trPr>
          <w:trHeight w:val="5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8C6D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EBE4" w14:textId="17EA680D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Чернівецький військово-спортивний ліцей-інтернат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6FCF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13D9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0F6C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Військово-спортивний (захист України, фізична культура)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86C9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253B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</w:tr>
      <w:tr w:rsidR="00E2635B" w:rsidRPr="00232DB6" w14:paraId="29E63FE4" w14:textId="77777777" w:rsidTr="0070749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0F6DE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B766B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AC38E" w14:textId="77777777" w:rsidR="00232DB6" w:rsidRPr="00232DB6" w:rsidRDefault="00232DB6" w:rsidP="00232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12E1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F19F" w14:textId="77777777" w:rsidR="00232DB6" w:rsidRPr="00232DB6" w:rsidRDefault="00232DB6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Військово-спортивний (захист України, фізична культура)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16DC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F3F0" w14:textId="77777777" w:rsidR="00232DB6" w:rsidRPr="00232DB6" w:rsidRDefault="00232DB6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</w:tr>
      <w:tr w:rsidR="00E2635B" w:rsidRPr="00232DB6" w14:paraId="2FEEBCE9" w14:textId="77777777" w:rsidTr="00707490">
        <w:trPr>
          <w:trHeight w:val="329"/>
        </w:trPr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6DC951" w14:textId="2A38BB80" w:rsidR="00E2635B" w:rsidRPr="00E2635B" w:rsidRDefault="00E2635B" w:rsidP="00232DB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263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9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2A8494" w14:textId="48725956" w:rsidR="00E2635B" w:rsidRPr="00232DB6" w:rsidRDefault="0057697C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51</w:t>
            </w:r>
            <w:r w:rsidR="009706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класи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18E7" w14:textId="77777777" w:rsidR="00E2635B" w:rsidRPr="00232DB6" w:rsidRDefault="00E2635B" w:rsidP="00E26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1286A" w14:textId="2863A1F0" w:rsidR="00E2635B" w:rsidRPr="00232DB6" w:rsidRDefault="00E2635B" w:rsidP="007C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DB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="007C6E9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843D3" w14:textId="5AA19F44" w:rsidR="00E2635B" w:rsidRPr="007C6E92" w:rsidRDefault="007C6E92" w:rsidP="005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521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vertAlign w:val="superscript"/>
                <w:lang w:val="uk-UA" w:eastAsia="ru-RU"/>
              </w:rPr>
              <w:t>*</w:t>
            </w:r>
          </w:p>
        </w:tc>
      </w:tr>
    </w:tbl>
    <w:p w14:paraId="5E8E9735" w14:textId="77777777" w:rsidR="00707490" w:rsidRDefault="00707490" w:rsidP="00707490">
      <w:pPr>
        <w:pStyle w:val="a4"/>
        <w:ind w:firstLine="1134"/>
        <w:rPr>
          <w:rFonts w:ascii="Times New Roman" w:hAnsi="Times New Roman"/>
          <w:b/>
          <w:sz w:val="24"/>
          <w:szCs w:val="24"/>
          <w:lang w:val="uk-UA"/>
        </w:rPr>
      </w:pPr>
    </w:p>
    <w:p w14:paraId="523D7A96" w14:textId="1AD22D4A" w:rsidR="00F32B3E" w:rsidRDefault="007C6E92" w:rsidP="00707490">
      <w:pPr>
        <w:pStyle w:val="a4"/>
        <w:ind w:left="851"/>
        <w:rPr>
          <w:rFonts w:ascii="Times New Roman" w:hAnsi="Times New Roman"/>
          <w:b/>
          <w:sz w:val="24"/>
          <w:szCs w:val="24"/>
          <w:lang w:val="uk-UA"/>
        </w:rPr>
      </w:pPr>
      <w:r w:rsidRPr="007C6E92">
        <w:rPr>
          <w:rFonts w:ascii="Times New Roman" w:hAnsi="Times New Roman"/>
          <w:b/>
          <w:sz w:val="24"/>
          <w:szCs w:val="24"/>
          <w:lang w:val="uk-UA"/>
        </w:rPr>
        <w:t>*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На підставі інформації, наданої керівниками гімназій та закладів загальної середньої освіти, які не набирати</w:t>
      </w:r>
      <w:r w:rsidR="00130D64">
        <w:rPr>
          <w:rFonts w:ascii="Times New Roman" w:hAnsi="Times New Roman"/>
          <w:b/>
          <w:sz w:val="24"/>
          <w:szCs w:val="24"/>
          <w:lang w:val="uk-UA"/>
        </w:rPr>
        <w:t>муть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10-</w:t>
      </w:r>
      <w:r w:rsidR="00707490">
        <w:rPr>
          <w:rFonts w:ascii="Times New Roman" w:hAnsi="Times New Roman"/>
          <w:b/>
          <w:sz w:val="24"/>
          <w:szCs w:val="24"/>
          <w:lang w:val="uk-UA"/>
        </w:rPr>
        <w:t>ті класи на 2022/2023 навчальний рік, кількість випускників 9-х класів, бажаючих продовжувати здобуття повної загальної середньої освіти у ліцеях Чернівецької міської територіальної громади</w:t>
      </w:r>
      <w:r w:rsidR="00130D64">
        <w:rPr>
          <w:rFonts w:ascii="Times New Roman" w:hAnsi="Times New Roman"/>
          <w:b/>
          <w:sz w:val="24"/>
          <w:szCs w:val="24"/>
          <w:lang w:val="uk-UA"/>
        </w:rPr>
        <w:t>,</w:t>
      </w:r>
      <w:r w:rsidR="00707490">
        <w:rPr>
          <w:rFonts w:ascii="Times New Roman" w:hAnsi="Times New Roman"/>
          <w:b/>
          <w:sz w:val="24"/>
          <w:szCs w:val="24"/>
          <w:lang w:val="uk-UA"/>
        </w:rPr>
        <w:t xml:space="preserve"> станом на січень 2022р.</w:t>
      </w:r>
      <w:r w:rsidR="00130D64">
        <w:rPr>
          <w:rFonts w:ascii="Times New Roman" w:hAnsi="Times New Roman"/>
          <w:b/>
          <w:sz w:val="24"/>
          <w:szCs w:val="24"/>
          <w:lang w:val="uk-UA"/>
        </w:rPr>
        <w:t>,</w:t>
      </w:r>
      <w:r w:rsidR="00707490">
        <w:rPr>
          <w:rFonts w:ascii="Times New Roman" w:hAnsi="Times New Roman"/>
          <w:b/>
          <w:sz w:val="24"/>
          <w:szCs w:val="24"/>
          <w:lang w:val="uk-UA"/>
        </w:rPr>
        <w:t xml:space="preserve"> становить </w:t>
      </w:r>
      <w:r w:rsidR="00707490" w:rsidRPr="00707490">
        <w:rPr>
          <w:rFonts w:ascii="Times New Roman" w:hAnsi="Times New Roman"/>
          <w:b/>
          <w:sz w:val="28"/>
          <w:szCs w:val="28"/>
          <w:lang w:val="uk-UA"/>
        </w:rPr>
        <w:t xml:space="preserve">265 </w:t>
      </w:r>
      <w:r w:rsidR="00707490" w:rsidRPr="00707490">
        <w:rPr>
          <w:rFonts w:ascii="Times New Roman" w:hAnsi="Times New Roman"/>
          <w:b/>
          <w:sz w:val="24"/>
          <w:szCs w:val="24"/>
          <w:lang w:val="uk-UA"/>
        </w:rPr>
        <w:t>осіб</w:t>
      </w:r>
      <w:r w:rsidR="00707490">
        <w:rPr>
          <w:rFonts w:ascii="Times New Roman" w:hAnsi="Times New Roman"/>
          <w:b/>
          <w:sz w:val="24"/>
          <w:szCs w:val="24"/>
          <w:lang w:val="uk-UA"/>
        </w:rPr>
        <w:t>!</w:t>
      </w:r>
    </w:p>
    <w:p w14:paraId="1F4BB4C8" w14:textId="77777777" w:rsidR="00707490" w:rsidRDefault="00707490" w:rsidP="00F32B3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14:paraId="2DDAFD51" w14:textId="14F345C5" w:rsidR="00B306CC" w:rsidRDefault="00B306CC" w:rsidP="00B306CC">
      <w:pPr>
        <w:pStyle w:val="a4"/>
        <w:ind w:left="1119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2</w:t>
      </w:r>
    </w:p>
    <w:p w14:paraId="4534C6CC" w14:textId="77777777" w:rsidR="00B306CC" w:rsidRDefault="00B306CC" w:rsidP="00B306CC">
      <w:pPr>
        <w:pStyle w:val="a4"/>
        <w:ind w:left="1119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 наказу управління освіти </w:t>
      </w:r>
    </w:p>
    <w:p w14:paraId="14BB46B2" w14:textId="614E88F8" w:rsidR="00B306CC" w:rsidRDefault="007060C9" w:rsidP="00B306CC">
      <w:pPr>
        <w:pStyle w:val="a4"/>
        <w:ind w:left="1119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 24</w:t>
      </w:r>
      <w:r w:rsidR="00B306CC">
        <w:rPr>
          <w:rFonts w:ascii="Times New Roman" w:hAnsi="Times New Roman"/>
          <w:b/>
          <w:sz w:val="24"/>
          <w:szCs w:val="24"/>
          <w:lang w:val="uk-UA"/>
        </w:rPr>
        <w:t>.01.2022р. №</w:t>
      </w:r>
      <w:r w:rsidR="00130D64">
        <w:rPr>
          <w:rFonts w:ascii="Times New Roman" w:hAnsi="Times New Roman"/>
          <w:b/>
          <w:sz w:val="24"/>
          <w:szCs w:val="24"/>
          <w:lang w:val="uk-UA"/>
        </w:rPr>
        <w:t xml:space="preserve"> 20</w:t>
      </w:r>
    </w:p>
    <w:p w14:paraId="3B35B0F9" w14:textId="77777777" w:rsidR="009706B1" w:rsidRDefault="009706B1" w:rsidP="00F32B3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14:paraId="5323C9EF" w14:textId="77777777" w:rsidR="00B306CC" w:rsidRDefault="00B306CC" w:rsidP="00B306C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B306CC">
        <w:rPr>
          <w:rFonts w:ascii="Times New Roman" w:hAnsi="Times New Roman"/>
          <w:b/>
          <w:sz w:val="28"/>
          <w:szCs w:val="28"/>
          <w:lang w:val="uk-UA"/>
        </w:rPr>
        <w:t>рогнозован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B306CC">
        <w:rPr>
          <w:rFonts w:ascii="Times New Roman" w:hAnsi="Times New Roman"/>
          <w:b/>
          <w:sz w:val="28"/>
          <w:szCs w:val="28"/>
          <w:lang w:val="uk-UA"/>
        </w:rPr>
        <w:t xml:space="preserve"> кількість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випускників 9-х класів, </w:t>
      </w:r>
    </w:p>
    <w:p w14:paraId="5EDE5ACF" w14:textId="77777777" w:rsidR="00B306CC" w:rsidRDefault="00B306CC" w:rsidP="00B306C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06CC">
        <w:rPr>
          <w:rFonts w:ascii="Times New Roman" w:hAnsi="Times New Roman"/>
          <w:b/>
          <w:sz w:val="28"/>
          <w:szCs w:val="28"/>
          <w:lang w:val="uk-UA"/>
        </w:rPr>
        <w:t xml:space="preserve">бажаючих продовжити здобуття повної загальної середньої освіти </w:t>
      </w:r>
    </w:p>
    <w:p w14:paraId="7A48BEC4" w14:textId="53CB542C" w:rsidR="00B306CC" w:rsidRDefault="00B306CC" w:rsidP="00B306C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06CC">
        <w:rPr>
          <w:rFonts w:ascii="Times New Roman" w:hAnsi="Times New Roman"/>
          <w:b/>
          <w:sz w:val="28"/>
          <w:szCs w:val="28"/>
          <w:lang w:val="uk-UA"/>
        </w:rPr>
        <w:t xml:space="preserve">в ліцеях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територіальної громади </w:t>
      </w:r>
    </w:p>
    <w:p w14:paraId="05EEE716" w14:textId="77777777" w:rsidR="00AD1B67" w:rsidRDefault="00AD1B67" w:rsidP="00B306C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375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6079"/>
        <w:gridCol w:w="2315"/>
        <w:gridCol w:w="3011"/>
        <w:gridCol w:w="2362"/>
      </w:tblGrid>
      <w:tr w:rsidR="006D68A8" w:rsidRPr="009706B1" w14:paraId="0CE74034" w14:textId="1FDF6015" w:rsidTr="009706B1">
        <w:trPr>
          <w:trHeight w:val="1200"/>
        </w:trPr>
        <w:tc>
          <w:tcPr>
            <w:tcW w:w="608" w:type="dxa"/>
            <w:vAlign w:val="center"/>
          </w:tcPr>
          <w:p w14:paraId="74C59578" w14:textId="46D2B836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6079" w:type="dxa"/>
            <w:vAlign w:val="center"/>
          </w:tcPr>
          <w:p w14:paraId="5B040FC2" w14:textId="1CF1DB71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Назва ЗЗСО</w:t>
            </w:r>
          </w:p>
        </w:tc>
        <w:tc>
          <w:tcPr>
            <w:tcW w:w="2315" w:type="dxa"/>
            <w:vAlign w:val="center"/>
          </w:tcPr>
          <w:p w14:paraId="45DD665C" w14:textId="26EFE658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Загальна </w:t>
            </w:r>
            <w:proofErr w:type="spellStart"/>
            <w:r w:rsidRPr="009706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к-ть</w:t>
            </w:r>
            <w:proofErr w:type="spellEnd"/>
            <w:r w:rsidRPr="009706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учнів 9-х класів станом на 05.01.2022р.</w:t>
            </w:r>
          </w:p>
        </w:tc>
        <w:tc>
          <w:tcPr>
            <w:tcW w:w="3011" w:type="dxa"/>
          </w:tcPr>
          <w:p w14:paraId="59ACABF1" w14:textId="30B6C777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них планують навчатися в 10-х класах ліцеїв</w:t>
            </w:r>
          </w:p>
        </w:tc>
        <w:tc>
          <w:tcPr>
            <w:tcW w:w="2362" w:type="dxa"/>
          </w:tcPr>
          <w:p w14:paraId="5775D786" w14:textId="10CA01E1" w:rsidR="006D68A8" w:rsidRPr="009706B1" w:rsidRDefault="009706B1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% від загальної кількості випускників</w:t>
            </w:r>
          </w:p>
        </w:tc>
      </w:tr>
      <w:tr w:rsidR="006D68A8" w:rsidRPr="009706B1" w14:paraId="748B5554" w14:textId="5EDA1DF9" w:rsidTr="009706B1">
        <w:trPr>
          <w:trHeight w:val="589"/>
        </w:trPr>
        <w:tc>
          <w:tcPr>
            <w:tcW w:w="608" w:type="dxa"/>
            <w:vAlign w:val="center"/>
          </w:tcPr>
          <w:p w14:paraId="5142B446" w14:textId="2C07B127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079" w:type="dxa"/>
            <w:vAlign w:val="center"/>
          </w:tcPr>
          <w:p w14:paraId="070AAF36" w14:textId="3E23F9EA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Чернівецький ліцей №1 математичного та економічного профілів </w:t>
            </w:r>
          </w:p>
        </w:tc>
        <w:tc>
          <w:tcPr>
            <w:tcW w:w="2315" w:type="dxa"/>
            <w:vAlign w:val="center"/>
          </w:tcPr>
          <w:p w14:paraId="3FF04C8F" w14:textId="3E26357B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3011" w:type="dxa"/>
            <w:vAlign w:val="center"/>
          </w:tcPr>
          <w:p w14:paraId="00B5EEA8" w14:textId="7D3C890E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2362" w:type="dxa"/>
            <w:vAlign w:val="center"/>
          </w:tcPr>
          <w:p w14:paraId="70BCC1AE" w14:textId="0FE60B0E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87,3%</w:t>
            </w:r>
          </w:p>
        </w:tc>
      </w:tr>
      <w:tr w:rsidR="006D68A8" w:rsidRPr="009706B1" w14:paraId="5794BD28" w14:textId="145F2374" w:rsidTr="009706B1">
        <w:trPr>
          <w:trHeight w:val="358"/>
        </w:trPr>
        <w:tc>
          <w:tcPr>
            <w:tcW w:w="608" w:type="dxa"/>
            <w:vAlign w:val="center"/>
          </w:tcPr>
          <w:p w14:paraId="25473582" w14:textId="00298B31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079" w:type="dxa"/>
            <w:vAlign w:val="center"/>
          </w:tcPr>
          <w:p w14:paraId="37DC70D4" w14:textId="54CD7A3E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Чернівецький філософсько-правовий ліцей № 2 </w:t>
            </w:r>
          </w:p>
        </w:tc>
        <w:tc>
          <w:tcPr>
            <w:tcW w:w="2315" w:type="dxa"/>
            <w:vAlign w:val="center"/>
          </w:tcPr>
          <w:p w14:paraId="1EE13C20" w14:textId="5ADE74FE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3011" w:type="dxa"/>
            <w:vAlign w:val="center"/>
          </w:tcPr>
          <w:p w14:paraId="41CC5990" w14:textId="1662DAB2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2362" w:type="dxa"/>
            <w:vAlign w:val="center"/>
          </w:tcPr>
          <w:p w14:paraId="20DFDAB5" w14:textId="0742D83A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88,2%</w:t>
            </w:r>
          </w:p>
        </w:tc>
      </w:tr>
      <w:tr w:rsidR="006D68A8" w:rsidRPr="009706B1" w14:paraId="2BF40AC6" w14:textId="46D602C2" w:rsidTr="009706B1">
        <w:trPr>
          <w:trHeight w:val="277"/>
        </w:trPr>
        <w:tc>
          <w:tcPr>
            <w:tcW w:w="608" w:type="dxa"/>
            <w:vAlign w:val="center"/>
          </w:tcPr>
          <w:p w14:paraId="582FC2BD" w14:textId="4C4E285E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079" w:type="dxa"/>
            <w:vAlign w:val="center"/>
          </w:tcPr>
          <w:p w14:paraId="3B4EC392" w14:textId="6D6F8134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Чернівецький ліцей №3 медичного профілю </w:t>
            </w:r>
          </w:p>
        </w:tc>
        <w:tc>
          <w:tcPr>
            <w:tcW w:w="2315" w:type="dxa"/>
            <w:vAlign w:val="center"/>
          </w:tcPr>
          <w:p w14:paraId="57B19BFE" w14:textId="233B0ECA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84</w:t>
            </w:r>
          </w:p>
        </w:tc>
        <w:tc>
          <w:tcPr>
            <w:tcW w:w="3011" w:type="dxa"/>
            <w:vAlign w:val="center"/>
          </w:tcPr>
          <w:p w14:paraId="53BA44F3" w14:textId="696C94D6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2362" w:type="dxa"/>
            <w:vAlign w:val="center"/>
          </w:tcPr>
          <w:p w14:paraId="1B349E60" w14:textId="2A6DEF21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81,0%</w:t>
            </w:r>
          </w:p>
        </w:tc>
      </w:tr>
      <w:tr w:rsidR="006D68A8" w:rsidRPr="009706B1" w14:paraId="7D5F761D" w14:textId="4CAC90CE" w:rsidTr="009706B1">
        <w:trPr>
          <w:trHeight w:val="381"/>
        </w:trPr>
        <w:tc>
          <w:tcPr>
            <w:tcW w:w="608" w:type="dxa"/>
            <w:vAlign w:val="center"/>
          </w:tcPr>
          <w:p w14:paraId="59CE380A" w14:textId="524326C7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079" w:type="dxa"/>
            <w:vAlign w:val="center"/>
          </w:tcPr>
          <w:p w14:paraId="5748B597" w14:textId="75338C43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багатопрофільний ліцей № 4</w:t>
            </w:r>
          </w:p>
        </w:tc>
        <w:tc>
          <w:tcPr>
            <w:tcW w:w="2315" w:type="dxa"/>
            <w:vAlign w:val="center"/>
          </w:tcPr>
          <w:p w14:paraId="1B6B5985" w14:textId="2BB31F0B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94</w:t>
            </w:r>
          </w:p>
        </w:tc>
        <w:tc>
          <w:tcPr>
            <w:tcW w:w="3011" w:type="dxa"/>
            <w:vAlign w:val="center"/>
          </w:tcPr>
          <w:p w14:paraId="0055F9DE" w14:textId="0596BC19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2362" w:type="dxa"/>
            <w:vAlign w:val="center"/>
          </w:tcPr>
          <w:p w14:paraId="133C1710" w14:textId="567B9875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59,6%</w:t>
            </w:r>
          </w:p>
        </w:tc>
      </w:tr>
      <w:tr w:rsidR="006D68A8" w:rsidRPr="009706B1" w14:paraId="61EF6DDD" w14:textId="034D8DB1" w:rsidTr="009706B1">
        <w:trPr>
          <w:trHeight w:val="274"/>
        </w:trPr>
        <w:tc>
          <w:tcPr>
            <w:tcW w:w="608" w:type="dxa"/>
            <w:vAlign w:val="center"/>
          </w:tcPr>
          <w:p w14:paraId="348B069F" w14:textId="3956A91A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079" w:type="dxa"/>
            <w:vAlign w:val="center"/>
          </w:tcPr>
          <w:p w14:paraId="5489CCEA" w14:textId="4CA220EA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5 «</w:t>
            </w:r>
            <w:proofErr w:type="spellStart"/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Оріяна</w:t>
            </w:r>
            <w:proofErr w:type="spellEnd"/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315" w:type="dxa"/>
            <w:vAlign w:val="center"/>
          </w:tcPr>
          <w:p w14:paraId="45870DF7" w14:textId="11BAC3AA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3011" w:type="dxa"/>
            <w:vAlign w:val="center"/>
          </w:tcPr>
          <w:p w14:paraId="692F9837" w14:textId="02BAC335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2362" w:type="dxa"/>
            <w:vAlign w:val="center"/>
          </w:tcPr>
          <w:p w14:paraId="514180B6" w14:textId="5E94A7AE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83,6%</w:t>
            </w:r>
          </w:p>
        </w:tc>
      </w:tr>
      <w:tr w:rsidR="006D68A8" w:rsidRPr="009706B1" w14:paraId="755FF070" w14:textId="58F3B5E9" w:rsidTr="009706B1">
        <w:trPr>
          <w:trHeight w:val="541"/>
        </w:trPr>
        <w:tc>
          <w:tcPr>
            <w:tcW w:w="608" w:type="dxa"/>
            <w:vAlign w:val="center"/>
          </w:tcPr>
          <w:p w14:paraId="2F5C556C" w14:textId="7C97F3CB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079" w:type="dxa"/>
            <w:vAlign w:val="center"/>
          </w:tcPr>
          <w:p w14:paraId="0445D64C" w14:textId="6C709D5E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Чернівецький ліцей № 6 імені Олександра Доброго </w:t>
            </w:r>
          </w:p>
        </w:tc>
        <w:tc>
          <w:tcPr>
            <w:tcW w:w="2315" w:type="dxa"/>
            <w:vAlign w:val="center"/>
          </w:tcPr>
          <w:p w14:paraId="063ACEB8" w14:textId="44F0FBFE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011" w:type="dxa"/>
            <w:vAlign w:val="center"/>
          </w:tcPr>
          <w:p w14:paraId="191929A9" w14:textId="51DF7D9A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362" w:type="dxa"/>
            <w:vAlign w:val="center"/>
          </w:tcPr>
          <w:p w14:paraId="18969CCA" w14:textId="07F19CA0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94,1%</w:t>
            </w:r>
          </w:p>
        </w:tc>
      </w:tr>
      <w:tr w:rsidR="006D68A8" w:rsidRPr="009706B1" w14:paraId="1DF8BD57" w14:textId="6509AF7F" w:rsidTr="009706B1">
        <w:trPr>
          <w:trHeight w:val="415"/>
        </w:trPr>
        <w:tc>
          <w:tcPr>
            <w:tcW w:w="608" w:type="dxa"/>
            <w:vAlign w:val="center"/>
          </w:tcPr>
          <w:p w14:paraId="50A5730D" w14:textId="6A84839A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079" w:type="dxa"/>
            <w:vAlign w:val="center"/>
          </w:tcPr>
          <w:p w14:paraId="763BA551" w14:textId="78B99258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7</w:t>
            </w:r>
          </w:p>
        </w:tc>
        <w:tc>
          <w:tcPr>
            <w:tcW w:w="2315" w:type="dxa"/>
            <w:vAlign w:val="center"/>
          </w:tcPr>
          <w:p w14:paraId="69420E55" w14:textId="6C0011B1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118</w:t>
            </w:r>
          </w:p>
        </w:tc>
        <w:tc>
          <w:tcPr>
            <w:tcW w:w="3011" w:type="dxa"/>
            <w:vAlign w:val="center"/>
          </w:tcPr>
          <w:p w14:paraId="262CC11A" w14:textId="05E26361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2362" w:type="dxa"/>
            <w:vAlign w:val="center"/>
          </w:tcPr>
          <w:p w14:paraId="3F9E8B3B" w14:textId="5B125481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50,8%</w:t>
            </w:r>
          </w:p>
        </w:tc>
      </w:tr>
      <w:tr w:rsidR="006D68A8" w:rsidRPr="009706B1" w14:paraId="13F1EE55" w14:textId="40502615" w:rsidTr="009706B1">
        <w:trPr>
          <w:trHeight w:val="401"/>
        </w:trPr>
        <w:tc>
          <w:tcPr>
            <w:tcW w:w="608" w:type="dxa"/>
            <w:vAlign w:val="center"/>
          </w:tcPr>
          <w:p w14:paraId="5BB10C95" w14:textId="4350F03F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079" w:type="dxa"/>
            <w:vAlign w:val="center"/>
          </w:tcPr>
          <w:p w14:paraId="323CA1F2" w14:textId="131D71AA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8 імені Тараса Григоровича Шевченка</w:t>
            </w:r>
          </w:p>
        </w:tc>
        <w:tc>
          <w:tcPr>
            <w:tcW w:w="2315" w:type="dxa"/>
            <w:vAlign w:val="center"/>
          </w:tcPr>
          <w:p w14:paraId="5B1D9761" w14:textId="59B3AC02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3011" w:type="dxa"/>
            <w:vAlign w:val="center"/>
          </w:tcPr>
          <w:p w14:paraId="1945559C" w14:textId="590B2FF7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2362" w:type="dxa"/>
            <w:vAlign w:val="center"/>
          </w:tcPr>
          <w:p w14:paraId="5DD1D0B0" w14:textId="6940C369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71,4%</w:t>
            </w:r>
          </w:p>
        </w:tc>
      </w:tr>
      <w:tr w:rsidR="006D68A8" w:rsidRPr="009706B1" w14:paraId="31F7092A" w14:textId="553FE0B4" w:rsidTr="009706B1">
        <w:trPr>
          <w:trHeight w:val="331"/>
        </w:trPr>
        <w:tc>
          <w:tcPr>
            <w:tcW w:w="608" w:type="dxa"/>
            <w:vAlign w:val="center"/>
          </w:tcPr>
          <w:p w14:paraId="52F2AD71" w14:textId="6D276BBE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079" w:type="dxa"/>
            <w:vAlign w:val="center"/>
          </w:tcPr>
          <w:p w14:paraId="42F4B526" w14:textId="1C5D4FE9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9</w:t>
            </w:r>
          </w:p>
        </w:tc>
        <w:tc>
          <w:tcPr>
            <w:tcW w:w="2315" w:type="dxa"/>
            <w:vAlign w:val="center"/>
          </w:tcPr>
          <w:p w14:paraId="40D63843" w14:textId="5CDABA8B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91</w:t>
            </w:r>
          </w:p>
        </w:tc>
        <w:tc>
          <w:tcPr>
            <w:tcW w:w="3011" w:type="dxa"/>
            <w:vAlign w:val="center"/>
          </w:tcPr>
          <w:p w14:paraId="75394AC9" w14:textId="1D3C0B9F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2362" w:type="dxa"/>
            <w:vAlign w:val="center"/>
          </w:tcPr>
          <w:p w14:paraId="0E9C4165" w14:textId="74957838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72,5%</w:t>
            </w:r>
          </w:p>
        </w:tc>
      </w:tr>
      <w:tr w:rsidR="006D68A8" w:rsidRPr="009706B1" w14:paraId="56A68465" w14:textId="1B8577AA" w:rsidTr="009706B1">
        <w:trPr>
          <w:trHeight w:val="407"/>
        </w:trPr>
        <w:tc>
          <w:tcPr>
            <w:tcW w:w="608" w:type="dxa"/>
            <w:vAlign w:val="center"/>
          </w:tcPr>
          <w:p w14:paraId="11E2FBB8" w14:textId="4D31F879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079" w:type="dxa"/>
            <w:vAlign w:val="center"/>
          </w:tcPr>
          <w:p w14:paraId="4BDF7A90" w14:textId="1116155F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10</w:t>
            </w:r>
          </w:p>
        </w:tc>
        <w:tc>
          <w:tcPr>
            <w:tcW w:w="2315" w:type="dxa"/>
            <w:vAlign w:val="center"/>
          </w:tcPr>
          <w:p w14:paraId="576DD368" w14:textId="4E333CF6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3011" w:type="dxa"/>
            <w:vAlign w:val="center"/>
          </w:tcPr>
          <w:p w14:paraId="2B54289B" w14:textId="23969407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2362" w:type="dxa"/>
            <w:vAlign w:val="center"/>
          </w:tcPr>
          <w:p w14:paraId="6A4C8288" w14:textId="2531FDD2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85,4%</w:t>
            </w:r>
          </w:p>
        </w:tc>
      </w:tr>
      <w:tr w:rsidR="006D68A8" w:rsidRPr="009706B1" w14:paraId="74809EEF" w14:textId="14388A14" w:rsidTr="009706B1">
        <w:trPr>
          <w:trHeight w:val="272"/>
        </w:trPr>
        <w:tc>
          <w:tcPr>
            <w:tcW w:w="608" w:type="dxa"/>
            <w:vAlign w:val="center"/>
          </w:tcPr>
          <w:p w14:paraId="49CABA8C" w14:textId="055E3D2D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079" w:type="dxa"/>
            <w:vAlign w:val="center"/>
          </w:tcPr>
          <w:p w14:paraId="0163661A" w14:textId="0B5D8EB0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11 «Престиж»</w:t>
            </w:r>
          </w:p>
        </w:tc>
        <w:tc>
          <w:tcPr>
            <w:tcW w:w="2315" w:type="dxa"/>
            <w:vAlign w:val="center"/>
          </w:tcPr>
          <w:p w14:paraId="5D50B3BB" w14:textId="1EB69ABC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3011" w:type="dxa"/>
            <w:vAlign w:val="center"/>
          </w:tcPr>
          <w:p w14:paraId="7C0C074A" w14:textId="62B98C09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2362" w:type="dxa"/>
            <w:vAlign w:val="center"/>
          </w:tcPr>
          <w:p w14:paraId="5815DF9B" w14:textId="09E33656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83,0%</w:t>
            </w:r>
          </w:p>
        </w:tc>
      </w:tr>
      <w:tr w:rsidR="006D68A8" w:rsidRPr="009706B1" w14:paraId="0411B2F6" w14:textId="5A301BF1" w:rsidTr="009706B1">
        <w:trPr>
          <w:trHeight w:val="361"/>
        </w:trPr>
        <w:tc>
          <w:tcPr>
            <w:tcW w:w="608" w:type="dxa"/>
            <w:vAlign w:val="center"/>
          </w:tcPr>
          <w:p w14:paraId="4CE9415C" w14:textId="360B3094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079" w:type="dxa"/>
            <w:vAlign w:val="center"/>
          </w:tcPr>
          <w:p w14:paraId="2B7D3F83" w14:textId="665373DB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12 «Ювілейний»</w:t>
            </w:r>
          </w:p>
        </w:tc>
        <w:tc>
          <w:tcPr>
            <w:tcW w:w="2315" w:type="dxa"/>
            <w:vAlign w:val="center"/>
          </w:tcPr>
          <w:p w14:paraId="7EFA5D4D" w14:textId="5E5AF151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3011" w:type="dxa"/>
            <w:vAlign w:val="center"/>
          </w:tcPr>
          <w:p w14:paraId="65DA5592" w14:textId="033E17A8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2362" w:type="dxa"/>
            <w:vAlign w:val="center"/>
          </w:tcPr>
          <w:p w14:paraId="02ACD634" w14:textId="6CA83AEF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55,4%</w:t>
            </w:r>
          </w:p>
        </w:tc>
      </w:tr>
      <w:tr w:rsidR="006D68A8" w:rsidRPr="009706B1" w14:paraId="0D817E22" w14:textId="3BA240B6" w:rsidTr="009706B1">
        <w:trPr>
          <w:trHeight w:val="438"/>
        </w:trPr>
        <w:tc>
          <w:tcPr>
            <w:tcW w:w="608" w:type="dxa"/>
            <w:vAlign w:val="center"/>
          </w:tcPr>
          <w:p w14:paraId="284A2645" w14:textId="3BD0A3F6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079" w:type="dxa"/>
            <w:vAlign w:val="center"/>
          </w:tcPr>
          <w:p w14:paraId="3FAADE63" w14:textId="4E2EE464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13</w:t>
            </w:r>
          </w:p>
        </w:tc>
        <w:tc>
          <w:tcPr>
            <w:tcW w:w="2315" w:type="dxa"/>
            <w:vAlign w:val="center"/>
          </w:tcPr>
          <w:p w14:paraId="19225415" w14:textId="61E89427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127</w:t>
            </w:r>
          </w:p>
        </w:tc>
        <w:tc>
          <w:tcPr>
            <w:tcW w:w="3011" w:type="dxa"/>
            <w:vAlign w:val="center"/>
          </w:tcPr>
          <w:p w14:paraId="5500747B" w14:textId="50F9F931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2362" w:type="dxa"/>
            <w:vAlign w:val="center"/>
          </w:tcPr>
          <w:p w14:paraId="5A996C52" w14:textId="0CE9DDC9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44,1%</w:t>
            </w:r>
          </w:p>
        </w:tc>
      </w:tr>
      <w:tr w:rsidR="006D68A8" w:rsidRPr="009706B1" w14:paraId="41826046" w14:textId="4ADD6D57" w:rsidTr="009706B1">
        <w:trPr>
          <w:trHeight w:val="260"/>
        </w:trPr>
        <w:tc>
          <w:tcPr>
            <w:tcW w:w="608" w:type="dxa"/>
            <w:vAlign w:val="center"/>
          </w:tcPr>
          <w:p w14:paraId="60F28263" w14:textId="41B43685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079" w:type="dxa"/>
            <w:vAlign w:val="center"/>
          </w:tcPr>
          <w:p w14:paraId="5280EB27" w14:textId="399C707F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14</w:t>
            </w:r>
          </w:p>
        </w:tc>
        <w:tc>
          <w:tcPr>
            <w:tcW w:w="2315" w:type="dxa"/>
            <w:vAlign w:val="center"/>
          </w:tcPr>
          <w:p w14:paraId="36CA132E" w14:textId="3288934E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3011" w:type="dxa"/>
            <w:vAlign w:val="center"/>
          </w:tcPr>
          <w:p w14:paraId="014EA7A7" w14:textId="20D9B2DB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2362" w:type="dxa"/>
            <w:vAlign w:val="center"/>
          </w:tcPr>
          <w:p w14:paraId="2BB87D7F" w14:textId="02EE1E59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62,7%</w:t>
            </w:r>
          </w:p>
        </w:tc>
      </w:tr>
      <w:tr w:rsidR="006D68A8" w:rsidRPr="009706B1" w14:paraId="12031E70" w14:textId="5FB33146" w:rsidTr="00AD1B67">
        <w:trPr>
          <w:trHeight w:val="276"/>
        </w:trPr>
        <w:tc>
          <w:tcPr>
            <w:tcW w:w="608" w:type="dxa"/>
            <w:vAlign w:val="center"/>
          </w:tcPr>
          <w:p w14:paraId="575B44BF" w14:textId="1CB365EA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15</w:t>
            </w:r>
          </w:p>
        </w:tc>
        <w:tc>
          <w:tcPr>
            <w:tcW w:w="6079" w:type="dxa"/>
            <w:vAlign w:val="center"/>
          </w:tcPr>
          <w:p w14:paraId="63694B0C" w14:textId="29597077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15 "Освітні ресурси та технологічний тренінг" з вивченням єврейського етнокультурного компонента</w:t>
            </w:r>
          </w:p>
        </w:tc>
        <w:tc>
          <w:tcPr>
            <w:tcW w:w="2315" w:type="dxa"/>
            <w:vAlign w:val="center"/>
          </w:tcPr>
          <w:p w14:paraId="5970E845" w14:textId="3C87E9D5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3011" w:type="dxa"/>
            <w:vAlign w:val="center"/>
          </w:tcPr>
          <w:p w14:paraId="5B8B81E5" w14:textId="5AAF3E2B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362" w:type="dxa"/>
            <w:vAlign w:val="center"/>
          </w:tcPr>
          <w:p w14:paraId="787636D9" w14:textId="040EE3E6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79,3%</w:t>
            </w:r>
          </w:p>
        </w:tc>
      </w:tr>
      <w:tr w:rsidR="006D68A8" w:rsidRPr="009706B1" w14:paraId="6874BB7D" w14:textId="6A231CAA" w:rsidTr="009706B1">
        <w:trPr>
          <w:trHeight w:val="286"/>
        </w:trPr>
        <w:tc>
          <w:tcPr>
            <w:tcW w:w="608" w:type="dxa"/>
            <w:vAlign w:val="center"/>
          </w:tcPr>
          <w:p w14:paraId="24EFAE87" w14:textId="61498718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079" w:type="dxa"/>
            <w:vAlign w:val="center"/>
          </w:tcPr>
          <w:p w14:paraId="1A073CA6" w14:textId="5CD09802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Чернівецький ліцей № 16 ім. Ю. </w:t>
            </w:r>
            <w:proofErr w:type="spellStart"/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Федьковича</w:t>
            </w:r>
            <w:proofErr w:type="spellEnd"/>
          </w:p>
        </w:tc>
        <w:tc>
          <w:tcPr>
            <w:tcW w:w="2315" w:type="dxa"/>
            <w:vAlign w:val="center"/>
          </w:tcPr>
          <w:p w14:paraId="22AE6A59" w14:textId="452269B2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3011" w:type="dxa"/>
            <w:vAlign w:val="center"/>
          </w:tcPr>
          <w:p w14:paraId="18329B19" w14:textId="0FF0E3D2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2362" w:type="dxa"/>
            <w:vAlign w:val="center"/>
          </w:tcPr>
          <w:p w14:paraId="600F8D15" w14:textId="4A499E70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50,8%</w:t>
            </w:r>
          </w:p>
        </w:tc>
      </w:tr>
      <w:tr w:rsidR="006D68A8" w:rsidRPr="009706B1" w14:paraId="43777465" w14:textId="4FA44AF9" w:rsidTr="009706B1">
        <w:trPr>
          <w:trHeight w:val="376"/>
        </w:trPr>
        <w:tc>
          <w:tcPr>
            <w:tcW w:w="608" w:type="dxa"/>
            <w:vAlign w:val="center"/>
          </w:tcPr>
          <w:p w14:paraId="09472896" w14:textId="58B91417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079" w:type="dxa"/>
            <w:vAlign w:val="center"/>
          </w:tcPr>
          <w:p w14:paraId="09ECBA05" w14:textId="4F44A88C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17 «Успіх»</w:t>
            </w:r>
          </w:p>
        </w:tc>
        <w:tc>
          <w:tcPr>
            <w:tcW w:w="2315" w:type="dxa"/>
            <w:vAlign w:val="center"/>
          </w:tcPr>
          <w:p w14:paraId="59A8F5C8" w14:textId="543D98EC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3011" w:type="dxa"/>
            <w:vAlign w:val="center"/>
          </w:tcPr>
          <w:p w14:paraId="41E9DAB0" w14:textId="7F7A5310" w:rsidR="006D68A8" w:rsidRPr="009706B1" w:rsidRDefault="006D68A8" w:rsidP="007C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5</w:t>
            </w:r>
            <w:r w:rsidR="007C6E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362" w:type="dxa"/>
            <w:vAlign w:val="center"/>
          </w:tcPr>
          <w:p w14:paraId="6CDD2552" w14:textId="3F1CB416" w:rsidR="006D68A8" w:rsidRPr="009706B1" w:rsidRDefault="007C6E92" w:rsidP="007C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72</w:t>
            </w:r>
            <w:r w:rsidR="006D68A8"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 w:rsidR="006D68A8"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%</w:t>
            </w:r>
          </w:p>
        </w:tc>
      </w:tr>
      <w:tr w:rsidR="006D68A8" w:rsidRPr="009706B1" w14:paraId="1A6B69A0" w14:textId="7AEDA615" w:rsidTr="009706B1">
        <w:trPr>
          <w:trHeight w:val="268"/>
        </w:trPr>
        <w:tc>
          <w:tcPr>
            <w:tcW w:w="608" w:type="dxa"/>
            <w:vAlign w:val="center"/>
          </w:tcPr>
          <w:p w14:paraId="687C60A6" w14:textId="25BFE256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079" w:type="dxa"/>
            <w:vAlign w:val="center"/>
          </w:tcPr>
          <w:p w14:paraId="0694AD1B" w14:textId="4D5AD475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18</w:t>
            </w:r>
          </w:p>
        </w:tc>
        <w:tc>
          <w:tcPr>
            <w:tcW w:w="2315" w:type="dxa"/>
            <w:vAlign w:val="center"/>
          </w:tcPr>
          <w:p w14:paraId="10C18E66" w14:textId="5A20659B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85</w:t>
            </w:r>
          </w:p>
        </w:tc>
        <w:tc>
          <w:tcPr>
            <w:tcW w:w="3011" w:type="dxa"/>
            <w:vAlign w:val="center"/>
          </w:tcPr>
          <w:p w14:paraId="6C808B43" w14:textId="42FA77BC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2362" w:type="dxa"/>
            <w:vAlign w:val="center"/>
          </w:tcPr>
          <w:p w14:paraId="0A097808" w14:textId="687AEEB0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65,9%</w:t>
            </w:r>
          </w:p>
        </w:tc>
      </w:tr>
      <w:tr w:rsidR="006D68A8" w:rsidRPr="009706B1" w14:paraId="44B19B29" w14:textId="284E7CE3" w:rsidTr="009706B1">
        <w:trPr>
          <w:trHeight w:val="371"/>
        </w:trPr>
        <w:tc>
          <w:tcPr>
            <w:tcW w:w="608" w:type="dxa"/>
            <w:vAlign w:val="center"/>
          </w:tcPr>
          <w:p w14:paraId="5D1A0590" w14:textId="6C9A463D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6079" w:type="dxa"/>
            <w:vAlign w:val="center"/>
          </w:tcPr>
          <w:p w14:paraId="4A544F56" w14:textId="758583E6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19 ім. О. Кобилянської</w:t>
            </w:r>
          </w:p>
        </w:tc>
        <w:tc>
          <w:tcPr>
            <w:tcW w:w="2315" w:type="dxa"/>
            <w:vAlign w:val="center"/>
          </w:tcPr>
          <w:p w14:paraId="1F7470E8" w14:textId="27E6DD47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102</w:t>
            </w:r>
          </w:p>
        </w:tc>
        <w:tc>
          <w:tcPr>
            <w:tcW w:w="3011" w:type="dxa"/>
            <w:vAlign w:val="center"/>
          </w:tcPr>
          <w:p w14:paraId="511C45E1" w14:textId="1DD04496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2362" w:type="dxa"/>
            <w:vAlign w:val="center"/>
          </w:tcPr>
          <w:p w14:paraId="6619C9DC" w14:textId="4F23B745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40,2%</w:t>
            </w:r>
          </w:p>
        </w:tc>
      </w:tr>
      <w:tr w:rsidR="006D68A8" w:rsidRPr="009706B1" w14:paraId="2DB695C2" w14:textId="0661DC02" w:rsidTr="009706B1">
        <w:trPr>
          <w:trHeight w:val="278"/>
        </w:trPr>
        <w:tc>
          <w:tcPr>
            <w:tcW w:w="608" w:type="dxa"/>
            <w:vAlign w:val="center"/>
          </w:tcPr>
          <w:p w14:paraId="73CFC94A" w14:textId="509BECCC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6079" w:type="dxa"/>
            <w:vAlign w:val="center"/>
          </w:tcPr>
          <w:p w14:paraId="056A1798" w14:textId="08D8263B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20</w:t>
            </w:r>
          </w:p>
        </w:tc>
        <w:tc>
          <w:tcPr>
            <w:tcW w:w="2315" w:type="dxa"/>
            <w:vAlign w:val="center"/>
          </w:tcPr>
          <w:p w14:paraId="5217D17F" w14:textId="5EC3AAD5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108</w:t>
            </w:r>
          </w:p>
        </w:tc>
        <w:tc>
          <w:tcPr>
            <w:tcW w:w="3011" w:type="dxa"/>
            <w:vAlign w:val="center"/>
          </w:tcPr>
          <w:p w14:paraId="76CCE693" w14:textId="59E3E770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2362" w:type="dxa"/>
            <w:vAlign w:val="center"/>
          </w:tcPr>
          <w:p w14:paraId="7341FF75" w14:textId="283AAA09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49,1%</w:t>
            </w:r>
          </w:p>
        </w:tc>
      </w:tr>
      <w:tr w:rsidR="006D68A8" w:rsidRPr="009706B1" w14:paraId="13331BD4" w14:textId="45F21753" w:rsidTr="009706B1">
        <w:trPr>
          <w:trHeight w:val="367"/>
        </w:trPr>
        <w:tc>
          <w:tcPr>
            <w:tcW w:w="608" w:type="dxa"/>
            <w:vAlign w:val="center"/>
          </w:tcPr>
          <w:p w14:paraId="3453D918" w14:textId="2ABF5BE0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6079" w:type="dxa"/>
            <w:vAlign w:val="center"/>
          </w:tcPr>
          <w:p w14:paraId="0FBC4876" w14:textId="0A345B46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Чернівецький ліцей № 21</w:t>
            </w:r>
          </w:p>
        </w:tc>
        <w:tc>
          <w:tcPr>
            <w:tcW w:w="2315" w:type="dxa"/>
            <w:vAlign w:val="center"/>
          </w:tcPr>
          <w:p w14:paraId="45348912" w14:textId="137D9682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3011" w:type="dxa"/>
            <w:vAlign w:val="center"/>
          </w:tcPr>
          <w:p w14:paraId="0B7B45D8" w14:textId="17328F54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2362" w:type="dxa"/>
            <w:vAlign w:val="center"/>
          </w:tcPr>
          <w:p w14:paraId="7375B3AD" w14:textId="6D99D82F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83,3%</w:t>
            </w:r>
          </w:p>
        </w:tc>
      </w:tr>
      <w:tr w:rsidR="006D68A8" w:rsidRPr="009706B1" w14:paraId="24B4235C" w14:textId="057ADC9A" w:rsidTr="009706B1">
        <w:trPr>
          <w:trHeight w:val="287"/>
        </w:trPr>
        <w:tc>
          <w:tcPr>
            <w:tcW w:w="608" w:type="dxa"/>
            <w:vAlign w:val="center"/>
          </w:tcPr>
          <w:p w14:paraId="2C3FFF7D" w14:textId="2DBD3ED7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6079" w:type="dxa"/>
            <w:vAlign w:val="center"/>
          </w:tcPr>
          <w:p w14:paraId="2E39200C" w14:textId="50207D58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Коровійський</w:t>
            </w:r>
            <w:proofErr w:type="spellEnd"/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ліцей</w:t>
            </w:r>
          </w:p>
        </w:tc>
        <w:tc>
          <w:tcPr>
            <w:tcW w:w="2315" w:type="dxa"/>
            <w:vAlign w:val="center"/>
          </w:tcPr>
          <w:p w14:paraId="608F4AB1" w14:textId="5403A6A2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3011" w:type="dxa"/>
            <w:vAlign w:val="center"/>
          </w:tcPr>
          <w:p w14:paraId="74315C70" w14:textId="09B1429D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2362" w:type="dxa"/>
            <w:vAlign w:val="center"/>
          </w:tcPr>
          <w:p w14:paraId="556DB106" w14:textId="420776C4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75,6%</w:t>
            </w:r>
          </w:p>
        </w:tc>
      </w:tr>
      <w:tr w:rsidR="006D68A8" w:rsidRPr="009706B1" w14:paraId="31736FE6" w14:textId="6C2D0C0B" w:rsidTr="009706B1">
        <w:trPr>
          <w:trHeight w:val="378"/>
        </w:trPr>
        <w:tc>
          <w:tcPr>
            <w:tcW w:w="608" w:type="dxa"/>
            <w:vAlign w:val="center"/>
          </w:tcPr>
          <w:p w14:paraId="2DDDDB39" w14:textId="34988F31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6079" w:type="dxa"/>
            <w:vAlign w:val="center"/>
          </w:tcPr>
          <w:p w14:paraId="332FDCD8" w14:textId="5BBA0CF6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Чернівецький військово-спортивний ліцей-інтернат </w:t>
            </w:r>
          </w:p>
        </w:tc>
        <w:tc>
          <w:tcPr>
            <w:tcW w:w="2315" w:type="dxa"/>
            <w:vAlign w:val="center"/>
          </w:tcPr>
          <w:p w14:paraId="4E381AB7" w14:textId="2B1C718A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011" w:type="dxa"/>
            <w:vAlign w:val="center"/>
          </w:tcPr>
          <w:p w14:paraId="5965CCEC" w14:textId="7055443E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362" w:type="dxa"/>
            <w:vAlign w:val="center"/>
          </w:tcPr>
          <w:p w14:paraId="1733EC2C" w14:textId="33640210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0,0%</w:t>
            </w:r>
          </w:p>
        </w:tc>
      </w:tr>
      <w:tr w:rsidR="006D68A8" w:rsidRPr="009706B1" w14:paraId="680EA4EC" w14:textId="3DF8164C" w:rsidTr="009706B1">
        <w:trPr>
          <w:trHeight w:val="430"/>
        </w:trPr>
        <w:tc>
          <w:tcPr>
            <w:tcW w:w="608" w:type="dxa"/>
            <w:vAlign w:val="center"/>
          </w:tcPr>
          <w:p w14:paraId="1406E2E5" w14:textId="5474F6A7" w:rsidR="006D68A8" w:rsidRPr="009706B1" w:rsidRDefault="009706B1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6079" w:type="dxa"/>
            <w:vAlign w:val="center"/>
          </w:tcPr>
          <w:p w14:paraId="673B3944" w14:textId="531245D4" w:rsidR="006D68A8" w:rsidRPr="009706B1" w:rsidRDefault="006D68A8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Чернівецькагімназія</w:t>
            </w:r>
            <w:proofErr w:type="spellEnd"/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№ 1 « Вектор»</w:t>
            </w:r>
          </w:p>
        </w:tc>
        <w:tc>
          <w:tcPr>
            <w:tcW w:w="2315" w:type="dxa"/>
            <w:vAlign w:val="center"/>
          </w:tcPr>
          <w:p w14:paraId="6610C9E1" w14:textId="7F0DC249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011" w:type="dxa"/>
            <w:vAlign w:val="center"/>
          </w:tcPr>
          <w:p w14:paraId="2D1DB753" w14:textId="4DE3566A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362" w:type="dxa"/>
            <w:vAlign w:val="center"/>
          </w:tcPr>
          <w:p w14:paraId="717C31EE" w14:textId="1EAFF6E2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0,0%</w:t>
            </w:r>
          </w:p>
        </w:tc>
      </w:tr>
      <w:tr w:rsidR="006D68A8" w:rsidRPr="009706B1" w14:paraId="198CD42D" w14:textId="44946CE0" w:rsidTr="009706B1">
        <w:trPr>
          <w:trHeight w:val="273"/>
        </w:trPr>
        <w:tc>
          <w:tcPr>
            <w:tcW w:w="608" w:type="dxa"/>
            <w:vAlign w:val="center"/>
          </w:tcPr>
          <w:p w14:paraId="59C2CAA1" w14:textId="26275117" w:rsidR="006D68A8" w:rsidRPr="009706B1" w:rsidRDefault="009706B1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6079" w:type="dxa"/>
            <w:vAlign w:val="center"/>
          </w:tcPr>
          <w:p w14:paraId="20E45A75" w14:textId="4AB4730E" w:rsidR="006D68A8" w:rsidRPr="009706B1" w:rsidRDefault="006D68A8" w:rsidP="001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Чернівецька гімназія № 2</w:t>
            </w:r>
          </w:p>
        </w:tc>
        <w:tc>
          <w:tcPr>
            <w:tcW w:w="2315" w:type="dxa"/>
            <w:vAlign w:val="center"/>
          </w:tcPr>
          <w:p w14:paraId="736EF76B" w14:textId="07AEAD1E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011" w:type="dxa"/>
            <w:vAlign w:val="center"/>
          </w:tcPr>
          <w:p w14:paraId="0316B790" w14:textId="533400E2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362" w:type="dxa"/>
            <w:vAlign w:val="center"/>
          </w:tcPr>
          <w:p w14:paraId="0D219922" w14:textId="5F9EF220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33,3%</w:t>
            </w:r>
          </w:p>
        </w:tc>
      </w:tr>
      <w:tr w:rsidR="006D68A8" w:rsidRPr="009706B1" w14:paraId="04CDB067" w14:textId="5CFC52F7" w:rsidTr="009706B1">
        <w:trPr>
          <w:trHeight w:val="415"/>
        </w:trPr>
        <w:tc>
          <w:tcPr>
            <w:tcW w:w="608" w:type="dxa"/>
            <w:vAlign w:val="center"/>
          </w:tcPr>
          <w:p w14:paraId="203865FB" w14:textId="4D5EB2D3" w:rsidR="006D68A8" w:rsidRPr="009706B1" w:rsidRDefault="009706B1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6079" w:type="dxa"/>
            <w:vAlign w:val="center"/>
          </w:tcPr>
          <w:p w14:paraId="2EAD0F26" w14:textId="61F51717" w:rsidR="006D68A8" w:rsidRPr="009706B1" w:rsidRDefault="006D68A8" w:rsidP="001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Чернівецька гімназія № 3</w:t>
            </w:r>
          </w:p>
        </w:tc>
        <w:tc>
          <w:tcPr>
            <w:tcW w:w="2315" w:type="dxa"/>
            <w:vAlign w:val="center"/>
          </w:tcPr>
          <w:p w14:paraId="402AEACA" w14:textId="1283A5A0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3011" w:type="dxa"/>
            <w:vAlign w:val="center"/>
          </w:tcPr>
          <w:p w14:paraId="497E13E2" w14:textId="5F759D8D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362" w:type="dxa"/>
            <w:vAlign w:val="center"/>
          </w:tcPr>
          <w:p w14:paraId="5707AE9D" w14:textId="6FBB8E0A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38,5%</w:t>
            </w:r>
          </w:p>
        </w:tc>
      </w:tr>
      <w:tr w:rsidR="006D68A8" w:rsidRPr="009706B1" w14:paraId="499D8D07" w14:textId="5CC2918E" w:rsidTr="009706B1">
        <w:trPr>
          <w:trHeight w:val="361"/>
        </w:trPr>
        <w:tc>
          <w:tcPr>
            <w:tcW w:w="608" w:type="dxa"/>
            <w:vAlign w:val="center"/>
          </w:tcPr>
          <w:p w14:paraId="0ED2F8A1" w14:textId="44FF2FD4" w:rsidR="006D68A8" w:rsidRPr="009706B1" w:rsidRDefault="009706B1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6079" w:type="dxa"/>
            <w:vAlign w:val="center"/>
          </w:tcPr>
          <w:p w14:paraId="4E98F6E7" w14:textId="3C382839" w:rsidR="006D68A8" w:rsidRPr="009706B1" w:rsidRDefault="006D68A8" w:rsidP="001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Чернівецька гімназія № 4</w:t>
            </w:r>
          </w:p>
        </w:tc>
        <w:tc>
          <w:tcPr>
            <w:tcW w:w="2315" w:type="dxa"/>
            <w:vAlign w:val="center"/>
          </w:tcPr>
          <w:p w14:paraId="5D44E185" w14:textId="516BF503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3011" w:type="dxa"/>
            <w:vAlign w:val="center"/>
          </w:tcPr>
          <w:p w14:paraId="368C90D8" w14:textId="35A359EB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362" w:type="dxa"/>
            <w:vAlign w:val="center"/>
          </w:tcPr>
          <w:p w14:paraId="2F56CA3B" w14:textId="0944FC5D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0,0%</w:t>
            </w:r>
          </w:p>
        </w:tc>
      </w:tr>
      <w:tr w:rsidR="006D68A8" w:rsidRPr="009706B1" w14:paraId="083A7DF5" w14:textId="2F990483" w:rsidTr="00042145">
        <w:trPr>
          <w:trHeight w:val="410"/>
        </w:trPr>
        <w:tc>
          <w:tcPr>
            <w:tcW w:w="608" w:type="dxa"/>
            <w:vAlign w:val="center"/>
          </w:tcPr>
          <w:p w14:paraId="1873B360" w14:textId="0CDAB66E" w:rsidR="006D68A8" w:rsidRPr="009706B1" w:rsidRDefault="009706B1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6079" w:type="dxa"/>
            <w:vAlign w:val="center"/>
          </w:tcPr>
          <w:p w14:paraId="29B51D34" w14:textId="46FECC70" w:rsidR="006D68A8" w:rsidRPr="009706B1" w:rsidRDefault="006D68A8" w:rsidP="001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Чернівецька гімназія № 5 "Інтеграл"</w:t>
            </w:r>
          </w:p>
        </w:tc>
        <w:tc>
          <w:tcPr>
            <w:tcW w:w="2315" w:type="dxa"/>
            <w:vAlign w:val="center"/>
          </w:tcPr>
          <w:p w14:paraId="242E17A1" w14:textId="37F5B383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56</w:t>
            </w:r>
          </w:p>
        </w:tc>
        <w:tc>
          <w:tcPr>
            <w:tcW w:w="3011" w:type="dxa"/>
            <w:vAlign w:val="center"/>
          </w:tcPr>
          <w:p w14:paraId="174D36C2" w14:textId="67F485B9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362" w:type="dxa"/>
            <w:vAlign w:val="center"/>
          </w:tcPr>
          <w:p w14:paraId="1C4EEF95" w14:textId="36923076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8,9%</w:t>
            </w:r>
          </w:p>
        </w:tc>
      </w:tr>
      <w:tr w:rsidR="006D68A8" w:rsidRPr="009706B1" w14:paraId="32F4794E" w14:textId="1B49E060" w:rsidTr="00042145">
        <w:trPr>
          <w:trHeight w:val="471"/>
        </w:trPr>
        <w:tc>
          <w:tcPr>
            <w:tcW w:w="608" w:type="dxa"/>
            <w:vAlign w:val="center"/>
          </w:tcPr>
          <w:p w14:paraId="30D8FCBA" w14:textId="3D954858" w:rsidR="006D68A8" w:rsidRPr="009706B1" w:rsidRDefault="009706B1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6079" w:type="dxa"/>
            <w:vAlign w:val="center"/>
          </w:tcPr>
          <w:p w14:paraId="0F642BCA" w14:textId="67DE805F" w:rsidR="006D68A8" w:rsidRPr="009706B1" w:rsidRDefault="006D68A8" w:rsidP="001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Чернівецька гімназія № 6 "Берегиня"</w:t>
            </w:r>
          </w:p>
        </w:tc>
        <w:tc>
          <w:tcPr>
            <w:tcW w:w="2315" w:type="dxa"/>
            <w:vAlign w:val="center"/>
          </w:tcPr>
          <w:p w14:paraId="10F08B0D" w14:textId="5DEFB0F3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3011" w:type="dxa"/>
            <w:vAlign w:val="center"/>
          </w:tcPr>
          <w:p w14:paraId="77131AB5" w14:textId="4F643E75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362" w:type="dxa"/>
            <w:vAlign w:val="center"/>
          </w:tcPr>
          <w:p w14:paraId="7C319405" w14:textId="2159ECF2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21,1%</w:t>
            </w:r>
          </w:p>
        </w:tc>
      </w:tr>
      <w:tr w:rsidR="006D68A8" w:rsidRPr="009706B1" w14:paraId="4743D0EE" w14:textId="15087928" w:rsidTr="009706B1">
        <w:trPr>
          <w:trHeight w:val="461"/>
        </w:trPr>
        <w:tc>
          <w:tcPr>
            <w:tcW w:w="608" w:type="dxa"/>
            <w:vAlign w:val="center"/>
          </w:tcPr>
          <w:p w14:paraId="04EA4DDF" w14:textId="23051C28" w:rsidR="006D68A8" w:rsidRPr="009706B1" w:rsidRDefault="009706B1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6079" w:type="dxa"/>
            <w:vAlign w:val="center"/>
          </w:tcPr>
          <w:p w14:paraId="2BBA147E" w14:textId="0FB31FFE" w:rsidR="006D68A8" w:rsidRPr="009706B1" w:rsidRDefault="006D68A8" w:rsidP="001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Чернівецька загальноосвітня школа І-ІІІ ступенів № 1</w:t>
            </w:r>
          </w:p>
        </w:tc>
        <w:tc>
          <w:tcPr>
            <w:tcW w:w="2315" w:type="dxa"/>
            <w:vAlign w:val="center"/>
          </w:tcPr>
          <w:p w14:paraId="1CB0ED42" w14:textId="65DF0B78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56</w:t>
            </w:r>
          </w:p>
        </w:tc>
        <w:tc>
          <w:tcPr>
            <w:tcW w:w="3011" w:type="dxa"/>
            <w:vAlign w:val="center"/>
          </w:tcPr>
          <w:p w14:paraId="4A8ABB64" w14:textId="38C7DD46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2362" w:type="dxa"/>
            <w:vAlign w:val="center"/>
          </w:tcPr>
          <w:p w14:paraId="011CB865" w14:textId="11E3BDBC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89,3%</w:t>
            </w:r>
          </w:p>
        </w:tc>
      </w:tr>
      <w:tr w:rsidR="006D68A8" w:rsidRPr="009706B1" w14:paraId="50F4BCC9" w14:textId="45DAAB65" w:rsidTr="009706B1">
        <w:trPr>
          <w:trHeight w:val="392"/>
        </w:trPr>
        <w:tc>
          <w:tcPr>
            <w:tcW w:w="608" w:type="dxa"/>
            <w:vAlign w:val="center"/>
          </w:tcPr>
          <w:p w14:paraId="1FF7BA78" w14:textId="1615E940" w:rsidR="006D68A8" w:rsidRPr="009706B1" w:rsidRDefault="009706B1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6079" w:type="dxa"/>
            <w:vAlign w:val="center"/>
          </w:tcPr>
          <w:p w14:paraId="7DB95D17" w14:textId="57FB5065" w:rsidR="006D68A8" w:rsidRPr="009706B1" w:rsidRDefault="006D68A8" w:rsidP="001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Чернівецька загальноосвітня школа І-ІІІ ступенів № 3</w:t>
            </w:r>
          </w:p>
        </w:tc>
        <w:tc>
          <w:tcPr>
            <w:tcW w:w="2315" w:type="dxa"/>
            <w:vAlign w:val="center"/>
          </w:tcPr>
          <w:p w14:paraId="4B3530D8" w14:textId="5F4829AD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46</w:t>
            </w:r>
          </w:p>
        </w:tc>
        <w:tc>
          <w:tcPr>
            <w:tcW w:w="3011" w:type="dxa"/>
            <w:vAlign w:val="center"/>
          </w:tcPr>
          <w:p w14:paraId="529FA11D" w14:textId="6E73BCC5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2362" w:type="dxa"/>
            <w:vAlign w:val="center"/>
          </w:tcPr>
          <w:p w14:paraId="70EE1E14" w14:textId="68F28327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28,3%</w:t>
            </w:r>
          </w:p>
        </w:tc>
      </w:tr>
      <w:tr w:rsidR="006D68A8" w:rsidRPr="009706B1" w14:paraId="134189BF" w14:textId="7A04C924" w:rsidTr="009706B1">
        <w:trPr>
          <w:trHeight w:val="425"/>
        </w:trPr>
        <w:tc>
          <w:tcPr>
            <w:tcW w:w="608" w:type="dxa"/>
            <w:vAlign w:val="center"/>
          </w:tcPr>
          <w:p w14:paraId="73D35E03" w14:textId="61A1F0FF" w:rsidR="006D68A8" w:rsidRPr="009706B1" w:rsidRDefault="009706B1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6079" w:type="dxa"/>
            <w:vAlign w:val="center"/>
          </w:tcPr>
          <w:p w14:paraId="0ECA9E64" w14:textId="544E2739" w:rsidR="006D68A8" w:rsidRPr="009706B1" w:rsidRDefault="006D68A8" w:rsidP="001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Чернівецька загальноосвітня школа І-ІІІ ступенів № 4</w:t>
            </w:r>
          </w:p>
        </w:tc>
        <w:tc>
          <w:tcPr>
            <w:tcW w:w="2315" w:type="dxa"/>
            <w:vAlign w:val="center"/>
          </w:tcPr>
          <w:p w14:paraId="0E2B1B34" w14:textId="55439072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54</w:t>
            </w:r>
          </w:p>
        </w:tc>
        <w:tc>
          <w:tcPr>
            <w:tcW w:w="3011" w:type="dxa"/>
            <w:vAlign w:val="center"/>
          </w:tcPr>
          <w:p w14:paraId="26BF4833" w14:textId="1C093DFB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362" w:type="dxa"/>
            <w:vAlign w:val="center"/>
          </w:tcPr>
          <w:p w14:paraId="24A56F3A" w14:textId="3A9E4F4D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22,2%</w:t>
            </w:r>
          </w:p>
        </w:tc>
      </w:tr>
      <w:tr w:rsidR="006D68A8" w:rsidRPr="009706B1" w14:paraId="1F6F8B8A" w14:textId="79A8D55D" w:rsidTr="009706B1">
        <w:trPr>
          <w:trHeight w:val="425"/>
        </w:trPr>
        <w:tc>
          <w:tcPr>
            <w:tcW w:w="608" w:type="dxa"/>
            <w:vAlign w:val="center"/>
          </w:tcPr>
          <w:p w14:paraId="4CC2CEC5" w14:textId="1CA7620C" w:rsidR="006D68A8" w:rsidRPr="009706B1" w:rsidRDefault="009706B1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6079" w:type="dxa"/>
            <w:vAlign w:val="center"/>
          </w:tcPr>
          <w:p w14:paraId="6883430A" w14:textId="1548DDC4" w:rsidR="006D68A8" w:rsidRPr="009706B1" w:rsidRDefault="006D68A8" w:rsidP="001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Чернівецька загальноосвітня школа І-ІІІ ступенів № 8</w:t>
            </w:r>
          </w:p>
        </w:tc>
        <w:tc>
          <w:tcPr>
            <w:tcW w:w="2315" w:type="dxa"/>
            <w:vAlign w:val="center"/>
          </w:tcPr>
          <w:p w14:paraId="0EAFD0EB" w14:textId="27705743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62</w:t>
            </w:r>
          </w:p>
        </w:tc>
        <w:tc>
          <w:tcPr>
            <w:tcW w:w="3011" w:type="dxa"/>
            <w:vAlign w:val="center"/>
          </w:tcPr>
          <w:p w14:paraId="09EE8BA2" w14:textId="1BD05B84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2362" w:type="dxa"/>
            <w:vAlign w:val="center"/>
          </w:tcPr>
          <w:p w14:paraId="5D0E540F" w14:textId="66551888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33,9%</w:t>
            </w:r>
          </w:p>
        </w:tc>
      </w:tr>
      <w:tr w:rsidR="006D68A8" w:rsidRPr="009706B1" w14:paraId="79398BD7" w14:textId="09BBA649" w:rsidTr="009706B1">
        <w:trPr>
          <w:trHeight w:val="399"/>
        </w:trPr>
        <w:tc>
          <w:tcPr>
            <w:tcW w:w="608" w:type="dxa"/>
            <w:vAlign w:val="center"/>
          </w:tcPr>
          <w:p w14:paraId="3BE71320" w14:textId="5C69200E" w:rsidR="006D68A8" w:rsidRPr="009706B1" w:rsidRDefault="009706B1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6079" w:type="dxa"/>
            <w:vAlign w:val="center"/>
          </w:tcPr>
          <w:p w14:paraId="2AD58A38" w14:textId="2FB69FC8" w:rsidR="006D68A8" w:rsidRPr="009706B1" w:rsidRDefault="006D68A8" w:rsidP="001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Чернівецька загальноосвітня школа І-ІІІ ступенів № 10</w:t>
            </w:r>
          </w:p>
        </w:tc>
        <w:tc>
          <w:tcPr>
            <w:tcW w:w="2315" w:type="dxa"/>
            <w:vAlign w:val="center"/>
          </w:tcPr>
          <w:p w14:paraId="5D2446C8" w14:textId="0C1C8C0F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3011" w:type="dxa"/>
            <w:vAlign w:val="center"/>
          </w:tcPr>
          <w:p w14:paraId="53BC4896" w14:textId="3E35CB1B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362" w:type="dxa"/>
            <w:vAlign w:val="center"/>
          </w:tcPr>
          <w:p w14:paraId="7EE6E208" w14:textId="699B1842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7,1%</w:t>
            </w:r>
          </w:p>
        </w:tc>
      </w:tr>
      <w:tr w:rsidR="006D68A8" w:rsidRPr="009706B1" w14:paraId="7FCC9D0E" w14:textId="7A7A50DA" w:rsidTr="009706B1">
        <w:trPr>
          <w:trHeight w:val="273"/>
        </w:trPr>
        <w:tc>
          <w:tcPr>
            <w:tcW w:w="608" w:type="dxa"/>
            <w:vAlign w:val="center"/>
          </w:tcPr>
          <w:p w14:paraId="5EDC1E0E" w14:textId="47FF8DAE" w:rsidR="006D68A8" w:rsidRPr="009706B1" w:rsidRDefault="009706B1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6079" w:type="dxa"/>
            <w:vAlign w:val="center"/>
          </w:tcPr>
          <w:p w14:paraId="3D79EF67" w14:textId="67B225E2" w:rsidR="006D68A8" w:rsidRPr="009706B1" w:rsidRDefault="006D68A8" w:rsidP="001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Чернівецька загальноосвітня школа І-ІІІ </w:t>
            </w: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ступенів № 16</w:t>
            </w:r>
          </w:p>
        </w:tc>
        <w:tc>
          <w:tcPr>
            <w:tcW w:w="2315" w:type="dxa"/>
            <w:vAlign w:val="center"/>
          </w:tcPr>
          <w:p w14:paraId="09E226FA" w14:textId="38643C6C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51</w:t>
            </w:r>
          </w:p>
        </w:tc>
        <w:tc>
          <w:tcPr>
            <w:tcW w:w="3011" w:type="dxa"/>
            <w:vAlign w:val="center"/>
          </w:tcPr>
          <w:p w14:paraId="43FDEF28" w14:textId="786ED598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362" w:type="dxa"/>
            <w:vAlign w:val="center"/>
          </w:tcPr>
          <w:p w14:paraId="417CB674" w14:textId="7DFE89AB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13,7%</w:t>
            </w:r>
          </w:p>
        </w:tc>
      </w:tr>
      <w:tr w:rsidR="006D68A8" w:rsidRPr="009706B1" w14:paraId="41E2EB34" w14:textId="68705256" w:rsidTr="00AD1B67">
        <w:trPr>
          <w:trHeight w:val="276"/>
        </w:trPr>
        <w:tc>
          <w:tcPr>
            <w:tcW w:w="608" w:type="dxa"/>
            <w:vAlign w:val="center"/>
          </w:tcPr>
          <w:p w14:paraId="64735024" w14:textId="31EB28D3" w:rsidR="006D68A8" w:rsidRPr="009706B1" w:rsidRDefault="009706B1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36</w:t>
            </w:r>
          </w:p>
        </w:tc>
        <w:tc>
          <w:tcPr>
            <w:tcW w:w="6079" w:type="dxa"/>
            <w:vAlign w:val="center"/>
          </w:tcPr>
          <w:p w14:paraId="36D65F8D" w14:textId="39660D79" w:rsidR="006D68A8" w:rsidRPr="009706B1" w:rsidRDefault="006D68A8" w:rsidP="001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Чернівецька загальноосвітня школа І-ІІІ ступенів № 20</w:t>
            </w:r>
          </w:p>
        </w:tc>
        <w:tc>
          <w:tcPr>
            <w:tcW w:w="2315" w:type="dxa"/>
            <w:vAlign w:val="center"/>
          </w:tcPr>
          <w:p w14:paraId="591C8255" w14:textId="1B1F9DCC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3011" w:type="dxa"/>
            <w:vAlign w:val="center"/>
          </w:tcPr>
          <w:p w14:paraId="35C0D61D" w14:textId="26F54F7C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362" w:type="dxa"/>
            <w:vAlign w:val="center"/>
          </w:tcPr>
          <w:p w14:paraId="3813910C" w14:textId="28F46254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5,0%</w:t>
            </w:r>
          </w:p>
        </w:tc>
      </w:tr>
      <w:tr w:rsidR="006D68A8" w:rsidRPr="009706B1" w14:paraId="2E14C384" w14:textId="61B05119" w:rsidTr="009706B1">
        <w:trPr>
          <w:trHeight w:val="285"/>
        </w:trPr>
        <w:tc>
          <w:tcPr>
            <w:tcW w:w="608" w:type="dxa"/>
            <w:vAlign w:val="center"/>
          </w:tcPr>
          <w:p w14:paraId="78EB00BF" w14:textId="376D5409" w:rsidR="006D68A8" w:rsidRPr="009706B1" w:rsidRDefault="009706B1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6079" w:type="dxa"/>
            <w:vAlign w:val="center"/>
          </w:tcPr>
          <w:p w14:paraId="6A8896BF" w14:textId="6D9D64A2" w:rsidR="006D68A8" w:rsidRPr="009706B1" w:rsidRDefault="006D68A8" w:rsidP="001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Чернівецька загальноосвітня школа І-ІІІ ступенів № 25</w:t>
            </w:r>
          </w:p>
        </w:tc>
        <w:tc>
          <w:tcPr>
            <w:tcW w:w="2315" w:type="dxa"/>
            <w:vAlign w:val="center"/>
          </w:tcPr>
          <w:p w14:paraId="150C04DE" w14:textId="4A2A9835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54</w:t>
            </w:r>
          </w:p>
        </w:tc>
        <w:tc>
          <w:tcPr>
            <w:tcW w:w="3011" w:type="dxa"/>
            <w:vAlign w:val="center"/>
          </w:tcPr>
          <w:p w14:paraId="09236635" w14:textId="5F1DFEBF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2362" w:type="dxa"/>
            <w:vAlign w:val="center"/>
          </w:tcPr>
          <w:p w14:paraId="442420D2" w14:textId="426CF813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24,1%</w:t>
            </w:r>
          </w:p>
        </w:tc>
      </w:tr>
      <w:tr w:rsidR="006D68A8" w:rsidRPr="009706B1" w14:paraId="2EA449A3" w14:textId="390BF1FB" w:rsidTr="009706B1">
        <w:trPr>
          <w:trHeight w:val="362"/>
        </w:trPr>
        <w:tc>
          <w:tcPr>
            <w:tcW w:w="608" w:type="dxa"/>
            <w:vAlign w:val="center"/>
          </w:tcPr>
          <w:p w14:paraId="41950964" w14:textId="783DB95A" w:rsidR="006D68A8" w:rsidRPr="009706B1" w:rsidRDefault="009706B1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6079" w:type="dxa"/>
            <w:vAlign w:val="center"/>
          </w:tcPr>
          <w:p w14:paraId="0D96206A" w14:textId="6FA9ADA1" w:rsidR="006D68A8" w:rsidRPr="009706B1" w:rsidRDefault="006D68A8" w:rsidP="001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Чернівецька загальноосвітня школа І-ІІІ ступенів № 28</w:t>
            </w:r>
          </w:p>
        </w:tc>
        <w:tc>
          <w:tcPr>
            <w:tcW w:w="2315" w:type="dxa"/>
            <w:vAlign w:val="center"/>
          </w:tcPr>
          <w:p w14:paraId="5366493D" w14:textId="5B76FB43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94</w:t>
            </w:r>
          </w:p>
        </w:tc>
        <w:tc>
          <w:tcPr>
            <w:tcW w:w="3011" w:type="dxa"/>
            <w:vAlign w:val="center"/>
          </w:tcPr>
          <w:p w14:paraId="161494FC" w14:textId="7E922A41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2362" w:type="dxa"/>
            <w:vAlign w:val="center"/>
          </w:tcPr>
          <w:p w14:paraId="1A4EEDEC" w14:textId="6975B649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34,0%</w:t>
            </w:r>
          </w:p>
        </w:tc>
      </w:tr>
      <w:tr w:rsidR="006D68A8" w:rsidRPr="009706B1" w14:paraId="75ACE438" w14:textId="610A3200" w:rsidTr="009706B1">
        <w:trPr>
          <w:trHeight w:val="415"/>
        </w:trPr>
        <w:tc>
          <w:tcPr>
            <w:tcW w:w="608" w:type="dxa"/>
            <w:vAlign w:val="center"/>
          </w:tcPr>
          <w:p w14:paraId="29985DEC" w14:textId="72FCBAF6" w:rsidR="006D68A8" w:rsidRPr="009706B1" w:rsidRDefault="009706B1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6079" w:type="dxa"/>
            <w:vAlign w:val="center"/>
          </w:tcPr>
          <w:p w14:paraId="5557F9D4" w14:textId="04BC3481" w:rsidR="006D68A8" w:rsidRPr="009706B1" w:rsidRDefault="006D68A8" w:rsidP="001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Чернівецька загальноосвітня школа І-ІІІ ступенів № 30</w:t>
            </w:r>
          </w:p>
        </w:tc>
        <w:tc>
          <w:tcPr>
            <w:tcW w:w="2315" w:type="dxa"/>
            <w:vAlign w:val="center"/>
          </w:tcPr>
          <w:p w14:paraId="2B1824B7" w14:textId="4336EB97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3011" w:type="dxa"/>
            <w:vAlign w:val="center"/>
          </w:tcPr>
          <w:p w14:paraId="58454D22" w14:textId="2CF8D892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2362" w:type="dxa"/>
            <w:vAlign w:val="center"/>
          </w:tcPr>
          <w:p w14:paraId="5F2D1DD6" w14:textId="63DEF000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33,3%</w:t>
            </w:r>
          </w:p>
        </w:tc>
      </w:tr>
      <w:tr w:rsidR="006D68A8" w:rsidRPr="009706B1" w14:paraId="0D2A3555" w14:textId="60DE93E6" w:rsidTr="009706B1">
        <w:trPr>
          <w:trHeight w:val="273"/>
        </w:trPr>
        <w:tc>
          <w:tcPr>
            <w:tcW w:w="608" w:type="dxa"/>
            <w:vAlign w:val="center"/>
          </w:tcPr>
          <w:p w14:paraId="2A9A4B33" w14:textId="649D6694" w:rsidR="006D68A8" w:rsidRPr="009706B1" w:rsidRDefault="009706B1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6079" w:type="dxa"/>
            <w:vAlign w:val="center"/>
          </w:tcPr>
          <w:p w14:paraId="7C43A84F" w14:textId="274CBDA5" w:rsidR="006D68A8" w:rsidRPr="009706B1" w:rsidRDefault="006D68A8" w:rsidP="001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Чернівецька загальноосвітня школа І-ІІІ ступенів № 31</w:t>
            </w:r>
          </w:p>
        </w:tc>
        <w:tc>
          <w:tcPr>
            <w:tcW w:w="2315" w:type="dxa"/>
            <w:vAlign w:val="center"/>
          </w:tcPr>
          <w:p w14:paraId="4A9CD529" w14:textId="46142C85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61</w:t>
            </w:r>
          </w:p>
        </w:tc>
        <w:tc>
          <w:tcPr>
            <w:tcW w:w="3011" w:type="dxa"/>
            <w:vAlign w:val="center"/>
          </w:tcPr>
          <w:p w14:paraId="7DAA6679" w14:textId="0EFCD265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362" w:type="dxa"/>
            <w:vAlign w:val="center"/>
          </w:tcPr>
          <w:p w14:paraId="55DCD3BE" w14:textId="7AAA15E6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8,2%</w:t>
            </w:r>
          </w:p>
        </w:tc>
      </w:tr>
      <w:tr w:rsidR="006D68A8" w:rsidRPr="009706B1" w14:paraId="24DB9E89" w14:textId="13B3FD2A" w:rsidTr="009706B1">
        <w:trPr>
          <w:trHeight w:val="281"/>
        </w:trPr>
        <w:tc>
          <w:tcPr>
            <w:tcW w:w="608" w:type="dxa"/>
            <w:vAlign w:val="center"/>
          </w:tcPr>
          <w:p w14:paraId="14809643" w14:textId="0575154F" w:rsidR="006D68A8" w:rsidRPr="009706B1" w:rsidRDefault="009706B1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6079" w:type="dxa"/>
            <w:vAlign w:val="center"/>
          </w:tcPr>
          <w:p w14:paraId="24114D80" w14:textId="185DC66A" w:rsidR="006D68A8" w:rsidRPr="009706B1" w:rsidRDefault="006D68A8" w:rsidP="001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Чернівецька загальноосвітня школа І-ІІІ ступенів технологічного профілю №33</w:t>
            </w:r>
          </w:p>
        </w:tc>
        <w:tc>
          <w:tcPr>
            <w:tcW w:w="2315" w:type="dxa"/>
            <w:vAlign w:val="center"/>
          </w:tcPr>
          <w:p w14:paraId="46D6F414" w14:textId="60917F69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47</w:t>
            </w:r>
          </w:p>
        </w:tc>
        <w:tc>
          <w:tcPr>
            <w:tcW w:w="3011" w:type="dxa"/>
            <w:vAlign w:val="center"/>
          </w:tcPr>
          <w:p w14:paraId="3F5E6F2B" w14:textId="48D1D41B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2362" w:type="dxa"/>
            <w:vAlign w:val="center"/>
          </w:tcPr>
          <w:p w14:paraId="7B03DF43" w14:textId="6A1719F4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44,7%</w:t>
            </w:r>
          </w:p>
        </w:tc>
      </w:tr>
      <w:tr w:rsidR="006D68A8" w:rsidRPr="009706B1" w14:paraId="42FE6BD2" w14:textId="5E991795" w:rsidTr="009706B1">
        <w:trPr>
          <w:trHeight w:val="286"/>
        </w:trPr>
        <w:tc>
          <w:tcPr>
            <w:tcW w:w="608" w:type="dxa"/>
            <w:vAlign w:val="center"/>
          </w:tcPr>
          <w:p w14:paraId="633FE26E" w14:textId="77BF2D7F" w:rsidR="006D68A8" w:rsidRPr="009706B1" w:rsidRDefault="009706B1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6079" w:type="dxa"/>
            <w:vAlign w:val="center"/>
          </w:tcPr>
          <w:p w14:paraId="24DE90C5" w14:textId="357B3A6C" w:rsidR="006D68A8" w:rsidRPr="009706B1" w:rsidRDefault="006D68A8" w:rsidP="001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Чернівецька загальноосвітня школа І-ІІІ ступенів № 37</w:t>
            </w:r>
          </w:p>
        </w:tc>
        <w:tc>
          <w:tcPr>
            <w:tcW w:w="2315" w:type="dxa"/>
            <w:vAlign w:val="center"/>
          </w:tcPr>
          <w:p w14:paraId="0964A43F" w14:textId="537D009F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59</w:t>
            </w:r>
          </w:p>
        </w:tc>
        <w:tc>
          <w:tcPr>
            <w:tcW w:w="3011" w:type="dxa"/>
            <w:vAlign w:val="center"/>
          </w:tcPr>
          <w:p w14:paraId="74FDADB8" w14:textId="7D8DC739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2362" w:type="dxa"/>
            <w:vAlign w:val="center"/>
          </w:tcPr>
          <w:p w14:paraId="322A8DEA" w14:textId="134B9A28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25,4%</w:t>
            </w:r>
          </w:p>
        </w:tc>
      </w:tr>
      <w:tr w:rsidR="006D68A8" w:rsidRPr="009706B1" w14:paraId="64671D5A" w14:textId="25931B3B" w:rsidTr="009706B1">
        <w:trPr>
          <w:trHeight w:val="234"/>
        </w:trPr>
        <w:tc>
          <w:tcPr>
            <w:tcW w:w="608" w:type="dxa"/>
            <w:vAlign w:val="center"/>
          </w:tcPr>
          <w:p w14:paraId="764C2693" w14:textId="7C414B02" w:rsidR="006D68A8" w:rsidRPr="009706B1" w:rsidRDefault="009706B1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6079" w:type="dxa"/>
            <w:vAlign w:val="center"/>
          </w:tcPr>
          <w:p w14:paraId="6270D11B" w14:textId="62DDE560" w:rsidR="006D68A8" w:rsidRPr="009706B1" w:rsidRDefault="006D68A8" w:rsidP="001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Чернівецька загальноосвітня школа І-ІІІ ступенів № 38</w:t>
            </w:r>
          </w:p>
        </w:tc>
        <w:tc>
          <w:tcPr>
            <w:tcW w:w="2315" w:type="dxa"/>
            <w:vAlign w:val="center"/>
          </w:tcPr>
          <w:p w14:paraId="1D12F4D1" w14:textId="75B5925A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57</w:t>
            </w:r>
          </w:p>
        </w:tc>
        <w:tc>
          <w:tcPr>
            <w:tcW w:w="3011" w:type="dxa"/>
            <w:vAlign w:val="center"/>
          </w:tcPr>
          <w:p w14:paraId="7B46C100" w14:textId="51BC77E9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2362" w:type="dxa"/>
            <w:vAlign w:val="center"/>
          </w:tcPr>
          <w:p w14:paraId="17887C61" w14:textId="5665B550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24,6%</w:t>
            </w:r>
          </w:p>
        </w:tc>
      </w:tr>
      <w:tr w:rsidR="006D68A8" w:rsidRPr="009706B1" w14:paraId="4D9839E6" w14:textId="6A1855D3" w:rsidTr="009706B1">
        <w:trPr>
          <w:trHeight w:val="419"/>
        </w:trPr>
        <w:tc>
          <w:tcPr>
            <w:tcW w:w="608" w:type="dxa"/>
            <w:vAlign w:val="center"/>
          </w:tcPr>
          <w:p w14:paraId="09065205" w14:textId="6FE77EE4" w:rsidR="006D68A8" w:rsidRPr="009706B1" w:rsidRDefault="009706B1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6079" w:type="dxa"/>
            <w:vAlign w:val="center"/>
          </w:tcPr>
          <w:p w14:paraId="528538CC" w14:textId="63F20BC9" w:rsidR="006D68A8" w:rsidRPr="009706B1" w:rsidRDefault="006D68A8" w:rsidP="001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Навчально</w:t>
            </w:r>
            <w:proofErr w:type="spellEnd"/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- виховний комплекс "Лідер"</w:t>
            </w:r>
          </w:p>
        </w:tc>
        <w:tc>
          <w:tcPr>
            <w:tcW w:w="2315" w:type="dxa"/>
            <w:vAlign w:val="center"/>
          </w:tcPr>
          <w:p w14:paraId="5BE0BFAD" w14:textId="57BB190D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3011" w:type="dxa"/>
            <w:vAlign w:val="center"/>
          </w:tcPr>
          <w:p w14:paraId="58263A52" w14:textId="3FBCEB4D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362" w:type="dxa"/>
            <w:vAlign w:val="center"/>
          </w:tcPr>
          <w:p w14:paraId="42A16F85" w14:textId="16E9B487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10,7%</w:t>
            </w:r>
          </w:p>
        </w:tc>
      </w:tr>
      <w:tr w:rsidR="006D68A8" w:rsidRPr="009706B1" w14:paraId="30CD7B2D" w14:textId="4640226C" w:rsidTr="009706B1">
        <w:trPr>
          <w:trHeight w:val="433"/>
        </w:trPr>
        <w:tc>
          <w:tcPr>
            <w:tcW w:w="608" w:type="dxa"/>
            <w:vAlign w:val="center"/>
          </w:tcPr>
          <w:p w14:paraId="38B240F9" w14:textId="1EFBD1B6" w:rsidR="006D68A8" w:rsidRPr="009706B1" w:rsidRDefault="009706B1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6079" w:type="dxa"/>
            <w:vAlign w:val="center"/>
          </w:tcPr>
          <w:p w14:paraId="2973571E" w14:textId="55FB4C48" w:rsidR="006D68A8" w:rsidRPr="009706B1" w:rsidRDefault="006D68A8" w:rsidP="001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Чорнівський</w:t>
            </w:r>
            <w:proofErr w:type="spellEnd"/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навчально-виховний комплекс</w:t>
            </w:r>
          </w:p>
        </w:tc>
        <w:tc>
          <w:tcPr>
            <w:tcW w:w="2315" w:type="dxa"/>
            <w:vAlign w:val="center"/>
          </w:tcPr>
          <w:p w14:paraId="48E1D863" w14:textId="24AA4551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3011" w:type="dxa"/>
            <w:vAlign w:val="center"/>
          </w:tcPr>
          <w:p w14:paraId="1B373A8A" w14:textId="33320221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2362" w:type="dxa"/>
            <w:vAlign w:val="center"/>
          </w:tcPr>
          <w:p w14:paraId="257572A9" w14:textId="1EBF5931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80,0%</w:t>
            </w:r>
          </w:p>
        </w:tc>
      </w:tr>
      <w:tr w:rsidR="006D68A8" w:rsidRPr="009706B1" w14:paraId="28DC46DD" w14:textId="25BC86AD" w:rsidTr="009706B1">
        <w:trPr>
          <w:trHeight w:val="280"/>
        </w:trPr>
        <w:tc>
          <w:tcPr>
            <w:tcW w:w="608" w:type="dxa"/>
            <w:vAlign w:val="center"/>
          </w:tcPr>
          <w:p w14:paraId="2AAEC31E" w14:textId="3DA907B6" w:rsidR="006D68A8" w:rsidRPr="009706B1" w:rsidRDefault="009706B1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6079" w:type="dxa"/>
            <w:vAlign w:val="bottom"/>
          </w:tcPr>
          <w:p w14:paraId="0D8013DE" w14:textId="25975DBC" w:rsidR="006D68A8" w:rsidRPr="009706B1" w:rsidRDefault="006D68A8" w:rsidP="001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Приватний заклад гімназія «Соломон»</w:t>
            </w:r>
          </w:p>
        </w:tc>
        <w:tc>
          <w:tcPr>
            <w:tcW w:w="2315" w:type="dxa"/>
            <w:vAlign w:val="center"/>
          </w:tcPr>
          <w:p w14:paraId="0586E772" w14:textId="3AF3B9C8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3011" w:type="dxa"/>
            <w:vAlign w:val="center"/>
          </w:tcPr>
          <w:p w14:paraId="2369B1F2" w14:textId="332B083F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362" w:type="dxa"/>
            <w:vAlign w:val="center"/>
          </w:tcPr>
          <w:p w14:paraId="4C87670D" w14:textId="2DCD5E7B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5,6%</w:t>
            </w:r>
          </w:p>
        </w:tc>
      </w:tr>
      <w:tr w:rsidR="006D68A8" w:rsidRPr="009706B1" w14:paraId="57989EA0" w14:textId="01892D27" w:rsidTr="009706B1">
        <w:trPr>
          <w:trHeight w:val="356"/>
        </w:trPr>
        <w:tc>
          <w:tcPr>
            <w:tcW w:w="608" w:type="dxa"/>
            <w:vAlign w:val="center"/>
          </w:tcPr>
          <w:p w14:paraId="0103C6A6" w14:textId="1899ADBB" w:rsidR="006D68A8" w:rsidRPr="009706B1" w:rsidRDefault="009706B1" w:rsidP="001D4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706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6079" w:type="dxa"/>
            <w:vAlign w:val="bottom"/>
          </w:tcPr>
          <w:p w14:paraId="08E87532" w14:textId="150A5325" w:rsidR="006D68A8" w:rsidRPr="009706B1" w:rsidRDefault="006D68A8" w:rsidP="001D4B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Приватний заклад гімназія «Надія»</w:t>
            </w:r>
          </w:p>
        </w:tc>
        <w:tc>
          <w:tcPr>
            <w:tcW w:w="2315" w:type="dxa"/>
            <w:vAlign w:val="center"/>
          </w:tcPr>
          <w:p w14:paraId="58E4BD0E" w14:textId="48245EF3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3011" w:type="dxa"/>
            <w:vAlign w:val="center"/>
          </w:tcPr>
          <w:p w14:paraId="5A35A8C6" w14:textId="365B6612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362" w:type="dxa"/>
            <w:vAlign w:val="center"/>
          </w:tcPr>
          <w:p w14:paraId="0695D2F7" w14:textId="3AAE5892" w:rsidR="006D68A8" w:rsidRPr="009706B1" w:rsidRDefault="006D68A8" w:rsidP="00970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7,1%</w:t>
            </w:r>
          </w:p>
        </w:tc>
      </w:tr>
      <w:tr w:rsidR="009706B1" w:rsidRPr="009706B1" w14:paraId="087CFDED" w14:textId="3CCAFE23" w:rsidTr="009706B1">
        <w:trPr>
          <w:trHeight w:val="356"/>
        </w:trPr>
        <w:tc>
          <w:tcPr>
            <w:tcW w:w="6687" w:type="dxa"/>
            <w:gridSpan w:val="2"/>
            <w:vAlign w:val="center"/>
          </w:tcPr>
          <w:p w14:paraId="62DD60AA" w14:textId="5B78D15C" w:rsidR="009706B1" w:rsidRPr="009706B1" w:rsidRDefault="009706B1" w:rsidP="001D4B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315" w:type="dxa"/>
            <w:vAlign w:val="center"/>
          </w:tcPr>
          <w:p w14:paraId="61D2511E" w14:textId="0DC51020" w:rsidR="009706B1" w:rsidRPr="009706B1" w:rsidRDefault="009706B1" w:rsidP="00970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2454</w:t>
            </w:r>
          </w:p>
        </w:tc>
        <w:tc>
          <w:tcPr>
            <w:tcW w:w="3011" w:type="dxa"/>
            <w:vAlign w:val="center"/>
          </w:tcPr>
          <w:p w14:paraId="5C7ED34C" w14:textId="61FAEAC5" w:rsidR="009706B1" w:rsidRPr="009706B1" w:rsidRDefault="009706B1" w:rsidP="007C6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123</w:t>
            </w:r>
            <w:r w:rsidR="007C6E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362" w:type="dxa"/>
            <w:vAlign w:val="center"/>
          </w:tcPr>
          <w:p w14:paraId="528450B9" w14:textId="4D88A23E" w:rsidR="009706B1" w:rsidRPr="009706B1" w:rsidRDefault="009706B1" w:rsidP="00970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706B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50,4%</w:t>
            </w:r>
          </w:p>
        </w:tc>
      </w:tr>
    </w:tbl>
    <w:p w14:paraId="782E936F" w14:textId="134E904B" w:rsidR="00B306CC" w:rsidRPr="00B306CC" w:rsidRDefault="00B306CC" w:rsidP="00B306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B306CC" w:rsidRPr="00B306CC" w:rsidSect="00AD1B67">
      <w:pgSz w:w="16838" w:h="11906" w:orient="landscape"/>
      <w:pgMar w:top="851" w:right="820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42AB6" w14:textId="77777777" w:rsidR="00425E17" w:rsidRDefault="00425E17" w:rsidP="00821A28">
      <w:pPr>
        <w:spacing w:after="0" w:line="240" w:lineRule="auto"/>
      </w:pPr>
      <w:r>
        <w:separator/>
      </w:r>
    </w:p>
  </w:endnote>
  <w:endnote w:type="continuationSeparator" w:id="0">
    <w:p w14:paraId="56568445" w14:textId="77777777" w:rsidR="00425E17" w:rsidRDefault="00425E17" w:rsidP="0082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69C57" w14:textId="77777777" w:rsidR="00425E17" w:rsidRDefault="00425E17" w:rsidP="00821A28">
      <w:pPr>
        <w:spacing w:after="0" w:line="240" w:lineRule="auto"/>
      </w:pPr>
      <w:r>
        <w:separator/>
      </w:r>
    </w:p>
  </w:footnote>
  <w:footnote w:type="continuationSeparator" w:id="0">
    <w:p w14:paraId="3726FA46" w14:textId="77777777" w:rsidR="00425E17" w:rsidRDefault="00425E17" w:rsidP="0082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491"/>
    <w:multiLevelType w:val="hybridMultilevel"/>
    <w:tmpl w:val="3EBC099A"/>
    <w:lvl w:ilvl="0" w:tplc="B93C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2FB54">
      <w:start w:val="179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A1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1C0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A9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4B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8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8D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AE7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9157D"/>
    <w:multiLevelType w:val="hybridMultilevel"/>
    <w:tmpl w:val="089489DE"/>
    <w:lvl w:ilvl="0" w:tplc="E82EAFA6">
      <w:start w:val="5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75EDD"/>
    <w:multiLevelType w:val="hybridMultilevel"/>
    <w:tmpl w:val="4A02AF84"/>
    <w:lvl w:ilvl="0" w:tplc="85441CDA">
      <w:start w:val="2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BA73946"/>
    <w:multiLevelType w:val="hybridMultilevel"/>
    <w:tmpl w:val="E3B8CC0E"/>
    <w:lvl w:ilvl="0" w:tplc="08142DD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4534C8C"/>
    <w:multiLevelType w:val="multilevel"/>
    <w:tmpl w:val="364A0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2DB82C8B"/>
    <w:multiLevelType w:val="multilevel"/>
    <w:tmpl w:val="72FED9E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>
    <w:nsid w:val="3494432A"/>
    <w:multiLevelType w:val="hybridMultilevel"/>
    <w:tmpl w:val="040E06C0"/>
    <w:lvl w:ilvl="0" w:tplc="6ADAC2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04A92"/>
    <w:multiLevelType w:val="hybridMultilevel"/>
    <w:tmpl w:val="92B80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D1016"/>
    <w:multiLevelType w:val="multilevel"/>
    <w:tmpl w:val="8D9AC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69E766B"/>
    <w:multiLevelType w:val="hybridMultilevel"/>
    <w:tmpl w:val="8B827E38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671F6ED1"/>
    <w:multiLevelType w:val="hybridMultilevel"/>
    <w:tmpl w:val="1BBC6F10"/>
    <w:lvl w:ilvl="0" w:tplc="A386CCF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77132"/>
    <w:multiLevelType w:val="hybridMultilevel"/>
    <w:tmpl w:val="879259BC"/>
    <w:lvl w:ilvl="0" w:tplc="9B72F8FC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99"/>
    <w:rsid w:val="00001DB3"/>
    <w:rsid w:val="00011686"/>
    <w:rsid w:val="00017501"/>
    <w:rsid w:val="00042145"/>
    <w:rsid w:val="00054B15"/>
    <w:rsid w:val="000603F6"/>
    <w:rsid w:val="00060923"/>
    <w:rsid w:val="00064F2B"/>
    <w:rsid w:val="00074F9B"/>
    <w:rsid w:val="00077AF9"/>
    <w:rsid w:val="0009164F"/>
    <w:rsid w:val="00093CEE"/>
    <w:rsid w:val="00096C79"/>
    <w:rsid w:val="000A64BA"/>
    <w:rsid w:val="000B3A06"/>
    <w:rsid w:val="000D0C1F"/>
    <w:rsid w:val="000D1B80"/>
    <w:rsid w:val="00130D64"/>
    <w:rsid w:val="0014232F"/>
    <w:rsid w:val="001443CE"/>
    <w:rsid w:val="00145130"/>
    <w:rsid w:val="00152BDD"/>
    <w:rsid w:val="00180A87"/>
    <w:rsid w:val="00186417"/>
    <w:rsid w:val="0019470F"/>
    <w:rsid w:val="0019709B"/>
    <w:rsid w:val="001A5050"/>
    <w:rsid w:val="001B496C"/>
    <w:rsid w:val="001C4B7E"/>
    <w:rsid w:val="001D4B21"/>
    <w:rsid w:val="002001F4"/>
    <w:rsid w:val="00212F2F"/>
    <w:rsid w:val="002206B2"/>
    <w:rsid w:val="002218C8"/>
    <w:rsid w:val="002227B8"/>
    <w:rsid w:val="00223553"/>
    <w:rsid w:val="002260F8"/>
    <w:rsid w:val="00232DB6"/>
    <w:rsid w:val="00233099"/>
    <w:rsid w:val="0024154F"/>
    <w:rsid w:val="0025499F"/>
    <w:rsid w:val="00260F20"/>
    <w:rsid w:val="00263207"/>
    <w:rsid w:val="00264B40"/>
    <w:rsid w:val="00266D52"/>
    <w:rsid w:val="0027080F"/>
    <w:rsid w:val="00282F4B"/>
    <w:rsid w:val="002C2FD6"/>
    <w:rsid w:val="002D4B5B"/>
    <w:rsid w:val="002E14AE"/>
    <w:rsid w:val="002F531B"/>
    <w:rsid w:val="002F6725"/>
    <w:rsid w:val="0030560D"/>
    <w:rsid w:val="003173D7"/>
    <w:rsid w:val="00320C06"/>
    <w:rsid w:val="00346E53"/>
    <w:rsid w:val="00356127"/>
    <w:rsid w:val="00370604"/>
    <w:rsid w:val="00373BE4"/>
    <w:rsid w:val="003808A9"/>
    <w:rsid w:val="003A15EA"/>
    <w:rsid w:val="003A591B"/>
    <w:rsid w:val="003B31B6"/>
    <w:rsid w:val="003C0F4C"/>
    <w:rsid w:val="003E3D05"/>
    <w:rsid w:val="003E5B1D"/>
    <w:rsid w:val="00404981"/>
    <w:rsid w:val="0040556B"/>
    <w:rsid w:val="004100AB"/>
    <w:rsid w:val="00420E24"/>
    <w:rsid w:val="0042295B"/>
    <w:rsid w:val="00425D0B"/>
    <w:rsid w:val="00425E17"/>
    <w:rsid w:val="00426996"/>
    <w:rsid w:val="00433E1A"/>
    <w:rsid w:val="0044578E"/>
    <w:rsid w:val="0046100C"/>
    <w:rsid w:val="00466899"/>
    <w:rsid w:val="00475218"/>
    <w:rsid w:val="00496D77"/>
    <w:rsid w:val="004A435F"/>
    <w:rsid w:val="004A5720"/>
    <w:rsid w:val="004B48F5"/>
    <w:rsid w:val="004C0DCD"/>
    <w:rsid w:val="004D28E6"/>
    <w:rsid w:val="004E2BF1"/>
    <w:rsid w:val="004E4145"/>
    <w:rsid w:val="004F66DF"/>
    <w:rsid w:val="004F7E5D"/>
    <w:rsid w:val="0053481E"/>
    <w:rsid w:val="00537AE9"/>
    <w:rsid w:val="00550D0D"/>
    <w:rsid w:val="00552946"/>
    <w:rsid w:val="00552E44"/>
    <w:rsid w:val="005570E3"/>
    <w:rsid w:val="00572E22"/>
    <w:rsid w:val="0057697C"/>
    <w:rsid w:val="0058761A"/>
    <w:rsid w:val="00596DE3"/>
    <w:rsid w:val="005A1CB1"/>
    <w:rsid w:val="005A5BF9"/>
    <w:rsid w:val="005B3201"/>
    <w:rsid w:val="005E210B"/>
    <w:rsid w:val="005F3F13"/>
    <w:rsid w:val="006024AE"/>
    <w:rsid w:val="006252BB"/>
    <w:rsid w:val="0063112A"/>
    <w:rsid w:val="006353C9"/>
    <w:rsid w:val="0064632B"/>
    <w:rsid w:val="006465C2"/>
    <w:rsid w:val="00650051"/>
    <w:rsid w:val="00657BAD"/>
    <w:rsid w:val="0066154A"/>
    <w:rsid w:val="006668AA"/>
    <w:rsid w:val="00681106"/>
    <w:rsid w:val="00681322"/>
    <w:rsid w:val="006856DA"/>
    <w:rsid w:val="006A7784"/>
    <w:rsid w:val="006D68A8"/>
    <w:rsid w:val="006E40DB"/>
    <w:rsid w:val="006F128C"/>
    <w:rsid w:val="006F7925"/>
    <w:rsid w:val="007060C9"/>
    <w:rsid w:val="00707490"/>
    <w:rsid w:val="00721BB9"/>
    <w:rsid w:val="00724FDF"/>
    <w:rsid w:val="007257AB"/>
    <w:rsid w:val="007313E8"/>
    <w:rsid w:val="0075699F"/>
    <w:rsid w:val="00757046"/>
    <w:rsid w:val="00770A16"/>
    <w:rsid w:val="00773865"/>
    <w:rsid w:val="00787569"/>
    <w:rsid w:val="007928F8"/>
    <w:rsid w:val="007A4419"/>
    <w:rsid w:val="007B0518"/>
    <w:rsid w:val="007B5642"/>
    <w:rsid w:val="007B6CE4"/>
    <w:rsid w:val="007C5465"/>
    <w:rsid w:val="007C6E92"/>
    <w:rsid w:val="007D4460"/>
    <w:rsid w:val="007E5D1F"/>
    <w:rsid w:val="007F2809"/>
    <w:rsid w:val="00800E05"/>
    <w:rsid w:val="00800EC0"/>
    <w:rsid w:val="00811CF4"/>
    <w:rsid w:val="00812AA4"/>
    <w:rsid w:val="00821A28"/>
    <w:rsid w:val="00844329"/>
    <w:rsid w:val="00846A23"/>
    <w:rsid w:val="00853A48"/>
    <w:rsid w:val="008549AE"/>
    <w:rsid w:val="008811AF"/>
    <w:rsid w:val="00883ADA"/>
    <w:rsid w:val="008874F2"/>
    <w:rsid w:val="00896A66"/>
    <w:rsid w:val="008B1D32"/>
    <w:rsid w:val="008B48C2"/>
    <w:rsid w:val="008B4B5F"/>
    <w:rsid w:val="008C3E09"/>
    <w:rsid w:val="008C5F75"/>
    <w:rsid w:val="008E1D68"/>
    <w:rsid w:val="008E2F72"/>
    <w:rsid w:val="008E7166"/>
    <w:rsid w:val="00905521"/>
    <w:rsid w:val="00912961"/>
    <w:rsid w:val="009179EE"/>
    <w:rsid w:val="00933C59"/>
    <w:rsid w:val="009473F5"/>
    <w:rsid w:val="009570E5"/>
    <w:rsid w:val="009627C3"/>
    <w:rsid w:val="009706B1"/>
    <w:rsid w:val="00982DCA"/>
    <w:rsid w:val="009B689D"/>
    <w:rsid w:val="009F30F8"/>
    <w:rsid w:val="00A01CAF"/>
    <w:rsid w:val="00A11AA0"/>
    <w:rsid w:val="00A148A0"/>
    <w:rsid w:val="00A14DCA"/>
    <w:rsid w:val="00A20B9F"/>
    <w:rsid w:val="00A242C3"/>
    <w:rsid w:val="00A258AE"/>
    <w:rsid w:val="00A33A88"/>
    <w:rsid w:val="00A362C8"/>
    <w:rsid w:val="00A418AF"/>
    <w:rsid w:val="00A46685"/>
    <w:rsid w:val="00A74B06"/>
    <w:rsid w:val="00A76E35"/>
    <w:rsid w:val="00A77573"/>
    <w:rsid w:val="00A77C8C"/>
    <w:rsid w:val="00A81AA0"/>
    <w:rsid w:val="00AA21E8"/>
    <w:rsid w:val="00AA3167"/>
    <w:rsid w:val="00AB3EFB"/>
    <w:rsid w:val="00AD0417"/>
    <w:rsid w:val="00AD1B67"/>
    <w:rsid w:val="00AD6FA9"/>
    <w:rsid w:val="00AD7BF3"/>
    <w:rsid w:val="00B12E4A"/>
    <w:rsid w:val="00B16846"/>
    <w:rsid w:val="00B306CC"/>
    <w:rsid w:val="00B33432"/>
    <w:rsid w:val="00B601AA"/>
    <w:rsid w:val="00B605F7"/>
    <w:rsid w:val="00B6322F"/>
    <w:rsid w:val="00B67432"/>
    <w:rsid w:val="00B75A64"/>
    <w:rsid w:val="00B91DAC"/>
    <w:rsid w:val="00BA21C3"/>
    <w:rsid w:val="00BD3C25"/>
    <w:rsid w:val="00BE4D9B"/>
    <w:rsid w:val="00C10FD7"/>
    <w:rsid w:val="00C15D3B"/>
    <w:rsid w:val="00C20938"/>
    <w:rsid w:val="00C24113"/>
    <w:rsid w:val="00C2469A"/>
    <w:rsid w:val="00C26862"/>
    <w:rsid w:val="00C343A5"/>
    <w:rsid w:val="00C43BF2"/>
    <w:rsid w:val="00C4720A"/>
    <w:rsid w:val="00C5124A"/>
    <w:rsid w:val="00C54F2D"/>
    <w:rsid w:val="00C62787"/>
    <w:rsid w:val="00C64651"/>
    <w:rsid w:val="00C830E1"/>
    <w:rsid w:val="00C91555"/>
    <w:rsid w:val="00C946FE"/>
    <w:rsid w:val="00CB6162"/>
    <w:rsid w:val="00CC0A2E"/>
    <w:rsid w:val="00D027F4"/>
    <w:rsid w:val="00D03FC4"/>
    <w:rsid w:val="00D440C4"/>
    <w:rsid w:val="00D85C12"/>
    <w:rsid w:val="00D93D38"/>
    <w:rsid w:val="00DA4DFA"/>
    <w:rsid w:val="00DA7C9D"/>
    <w:rsid w:val="00DB3BBF"/>
    <w:rsid w:val="00DC3D74"/>
    <w:rsid w:val="00E0667B"/>
    <w:rsid w:val="00E11709"/>
    <w:rsid w:val="00E25162"/>
    <w:rsid w:val="00E2635B"/>
    <w:rsid w:val="00E33AA1"/>
    <w:rsid w:val="00E40577"/>
    <w:rsid w:val="00E43393"/>
    <w:rsid w:val="00E44343"/>
    <w:rsid w:val="00E47975"/>
    <w:rsid w:val="00E50BEB"/>
    <w:rsid w:val="00E62547"/>
    <w:rsid w:val="00E8057B"/>
    <w:rsid w:val="00E91C8C"/>
    <w:rsid w:val="00E93183"/>
    <w:rsid w:val="00E94426"/>
    <w:rsid w:val="00E95F42"/>
    <w:rsid w:val="00EA18FE"/>
    <w:rsid w:val="00EB00C9"/>
    <w:rsid w:val="00EB07F0"/>
    <w:rsid w:val="00ED0F54"/>
    <w:rsid w:val="00ED24CB"/>
    <w:rsid w:val="00ED5708"/>
    <w:rsid w:val="00EF70D6"/>
    <w:rsid w:val="00F07C2A"/>
    <w:rsid w:val="00F21A0C"/>
    <w:rsid w:val="00F21EB7"/>
    <w:rsid w:val="00F2625A"/>
    <w:rsid w:val="00F30200"/>
    <w:rsid w:val="00F30803"/>
    <w:rsid w:val="00F32B3E"/>
    <w:rsid w:val="00F94611"/>
    <w:rsid w:val="00FB2721"/>
    <w:rsid w:val="00FB6333"/>
    <w:rsid w:val="00FB6CB7"/>
    <w:rsid w:val="00FD1614"/>
    <w:rsid w:val="00F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2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2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923"/>
    <w:rPr>
      <w:color w:val="006699"/>
      <w:u w:val="single"/>
    </w:rPr>
  </w:style>
  <w:style w:type="paragraph" w:styleId="a4">
    <w:name w:val="No Spacing"/>
    <w:uiPriority w:val="1"/>
    <w:qFormat/>
    <w:rsid w:val="0006092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F30803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CB1"/>
    <w:rPr>
      <w:rFonts w:ascii="Tahoma" w:eastAsia="Calibri" w:hAnsi="Tahoma" w:cs="Tahoma"/>
      <w:sz w:val="16"/>
      <w:szCs w:val="16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821A2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21A28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821A28"/>
    <w:rPr>
      <w:rFonts w:ascii="Times New Roman" w:hAnsi="Times New Roman" w:cs="Times New Roman" w:hint="default"/>
      <w:vertAlign w:val="superscript"/>
    </w:rPr>
  </w:style>
  <w:style w:type="table" w:styleId="ab">
    <w:name w:val="Table Grid"/>
    <w:basedOn w:val="a1"/>
    <w:uiPriority w:val="59"/>
    <w:rsid w:val="00B12E4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625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2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923"/>
    <w:rPr>
      <w:color w:val="006699"/>
      <w:u w:val="single"/>
    </w:rPr>
  </w:style>
  <w:style w:type="paragraph" w:styleId="a4">
    <w:name w:val="No Spacing"/>
    <w:uiPriority w:val="1"/>
    <w:qFormat/>
    <w:rsid w:val="0006092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F30803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CB1"/>
    <w:rPr>
      <w:rFonts w:ascii="Tahoma" w:eastAsia="Calibri" w:hAnsi="Tahoma" w:cs="Tahoma"/>
      <w:sz w:val="16"/>
      <w:szCs w:val="16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821A2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21A28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821A28"/>
    <w:rPr>
      <w:rFonts w:ascii="Times New Roman" w:hAnsi="Times New Roman" w:cs="Times New Roman" w:hint="default"/>
      <w:vertAlign w:val="superscript"/>
    </w:rPr>
  </w:style>
  <w:style w:type="table" w:styleId="ab">
    <w:name w:val="Table Grid"/>
    <w:basedOn w:val="a1"/>
    <w:uiPriority w:val="59"/>
    <w:rsid w:val="00B12E4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62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916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0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6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5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9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453A4-58B1-4C30-8B25-78DCFF4C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10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cp:lastPrinted>2022-01-26T14:22:00Z</cp:lastPrinted>
  <dcterms:created xsi:type="dcterms:W3CDTF">2019-01-21T14:35:00Z</dcterms:created>
  <dcterms:modified xsi:type="dcterms:W3CDTF">2022-01-26T14:36:00Z</dcterms:modified>
</cp:coreProperties>
</file>