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EC" w:rsidRPr="00D620C7" w:rsidRDefault="00342FEC" w:rsidP="00342FEC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EC" w:rsidRPr="006B76FB" w:rsidRDefault="00342FEC" w:rsidP="00342FE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342FEC" w:rsidRPr="006B76FB" w:rsidRDefault="00342FEC" w:rsidP="00342FE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342FEC" w:rsidRPr="00D620C7" w:rsidRDefault="00342FEC" w:rsidP="00342FEC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342FEC" w:rsidRDefault="00342FEC" w:rsidP="00342FEC">
      <w:pPr>
        <w:jc w:val="center"/>
        <w:rPr>
          <w:sz w:val="24"/>
          <w:szCs w:val="24"/>
        </w:rPr>
      </w:pPr>
    </w:p>
    <w:p w:rsidR="00342FEC" w:rsidRPr="00D77A3E" w:rsidRDefault="00342FEC" w:rsidP="00342FEC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342FEC" w:rsidRPr="00D620C7" w:rsidRDefault="00342FEC" w:rsidP="00342FEC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342FEC" w:rsidRPr="00D620C7" w:rsidRDefault="00342FEC" w:rsidP="00342FEC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4"/>
        <w:gridCol w:w="4747"/>
      </w:tblGrid>
      <w:tr w:rsidR="00342FEC" w:rsidRPr="00BA4926" w:rsidTr="00342FEC">
        <w:tc>
          <w:tcPr>
            <w:tcW w:w="4784" w:type="dxa"/>
            <w:shd w:val="clear" w:color="auto" w:fill="auto"/>
          </w:tcPr>
          <w:p w:rsidR="00342FEC" w:rsidRDefault="005D043F" w:rsidP="00BA3199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7.02</w:t>
            </w:r>
            <w:r w:rsidR="00342FEC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340</w:t>
            </w:r>
            <w:bookmarkStart w:id="0" w:name="_GoBack"/>
            <w:bookmarkEnd w:id="0"/>
          </w:p>
          <w:p w:rsidR="00342FEC" w:rsidRPr="00BA4926" w:rsidRDefault="00342FEC" w:rsidP="00BA3199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747" w:type="dxa"/>
            <w:shd w:val="clear" w:color="auto" w:fill="auto"/>
          </w:tcPr>
          <w:p w:rsidR="00342FEC" w:rsidRPr="000D62B8" w:rsidRDefault="00342FEC" w:rsidP="00BA3199">
            <w:pPr>
              <w:rPr>
                <w:b/>
                <w:sz w:val="28"/>
                <w:szCs w:val="24"/>
              </w:rPr>
            </w:pPr>
          </w:p>
        </w:tc>
      </w:tr>
    </w:tbl>
    <w:p w:rsidR="00342FEC" w:rsidRPr="00342FEC" w:rsidRDefault="00342FEC" w:rsidP="00342FEC">
      <w:pPr>
        <w:ind w:left="5103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Керівникам </w:t>
      </w:r>
      <w:r>
        <w:rPr>
          <w:b/>
          <w:bCs/>
          <w:color w:val="000000"/>
          <w:sz w:val="28"/>
          <w:szCs w:val="28"/>
          <w:lang w:val="ru-RU" w:eastAsia="uk-UA"/>
        </w:rPr>
        <w:t>заклад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ів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освіти</w:t>
      </w:r>
    </w:p>
    <w:p w:rsidR="00342FEC" w:rsidRDefault="00342FEC" w:rsidP="00342FEC">
      <w:pPr>
        <w:ind w:left="5103"/>
        <w:rPr>
          <w:b/>
          <w:bCs/>
          <w:color w:val="000000"/>
          <w:sz w:val="16"/>
          <w:szCs w:val="16"/>
          <w:lang w:eastAsia="uk-UA"/>
        </w:rPr>
      </w:pPr>
    </w:p>
    <w:p w:rsidR="00342FEC" w:rsidRDefault="00342FEC" w:rsidP="00342FEC">
      <w:pPr>
        <w:spacing w:line="216" w:lineRule="auto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Про проведення Всеукраїнської</w:t>
      </w:r>
    </w:p>
    <w:p w:rsidR="00342FEC" w:rsidRDefault="00342FEC" w:rsidP="00342FEC">
      <w:pPr>
        <w:spacing w:line="216" w:lineRule="auto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інтернет-олімпіади «Крок до знань»</w:t>
      </w:r>
    </w:p>
    <w:p w:rsidR="00342FEC" w:rsidRDefault="00342FEC" w:rsidP="00342FEC">
      <w:pPr>
        <w:spacing w:line="216" w:lineRule="auto"/>
        <w:rPr>
          <w:b/>
          <w:bCs/>
          <w:color w:val="000000"/>
          <w:sz w:val="16"/>
          <w:szCs w:val="16"/>
          <w:lang w:eastAsia="uk-UA"/>
        </w:rPr>
      </w:pPr>
    </w:p>
    <w:p w:rsidR="00342FEC" w:rsidRDefault="00342FEC" w:rsidP="00342FEC">
      <w:pPr>
        <w:spacing w:line="216" w:lineRule="auto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Відповідно до листа Міністерства освіти і науки обласної державної адміністрації від 26.01.2021 № 4/164-22 Департаменту освіти і науки обласної державної адміністрації від27.01.2022 №01-34/259, Управління освіти  Чернівецької міської ради інформує, що  у лютому – березні 2022 року Національний еколого-натуралістичний центр учнівської молоді проведе Всеукраїнську інтернет-олімпіаду «Крок до знань». </w:t>
      </w:r>
    </w:p>
    <w:p w:rsidR="00342FEC" w:rsidRDefault="00342FEC" w:rsidP="00342FEC">
      <w:pPr>
        <w:spacing w:line="216" w:lineRule="auto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Захід проходитиме в дистанційному форматі. Умови участі розміщені на сайті: </w:t>
      </w:r>
      <w:hyperlink r:id="rId8" w:history="1">
        <w:r>
          <w:rPr>
            <w:rStyle w:val="a8"/>
            <w:bCs/>
            <w:sz w:val="28"/>
            <w:szCs w:val="28"/>
            <w:lang w:eastAsia="uk-UA"/>
          </w:rPr>
          <w:t>https://nenc.gov.ua</w:t>
        </w:r>
      </w:hyperlink>
      <w:r>
        <w:rPr>
          <w:bCs/>
          <w:color w:val="000000"/>
          <w:sz w:val="28"/>
          <w:szCs w:val="28"/>
          <w:lang w:eastAsia="uk-UA"/>
        </w:rPr>
        <w:t xml:space="preserve">. </w:t>
      </w:r>
    </w:p>
    <w:p w:rsidR="00342FEC" w:rsidRDefault="00342FEC" w:rsidP="00342FEC">
      <w:pPr>
        <w:spacing w:line="216" w:lineRule="auto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До участі в олімпіаді запрошуються учні закладів освіти віком до 17 років.</w:t>
      </w:r>
    </w:p>
    <w:p w:rsidR="00342FEC" w:rsidRDefault="00342FEC" w:rsidP="00342FEC">
      <w:pPr>
        <w:spacing w:line="216" w:lineRule="auto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Олімпіада проводиться у два етапи: І етап – відбірковий; ІІ етап – фінальний. Для участі у відбірковому етапі олімпіади необхідно </w:t>
      </w:r>
      <w:r>
        <w:rPr>
          <w:b/>
          <w:bCs/>
          <w:color w:val="000000"/>
          <w:sz w:val="28"/>
          <w:szCs w:val="28"/>
          <w:lang w:eastAsia="uk-UA"/>
        </w:rPr>
        <w:t xml:space="preserve">з 15 до 26 лютого </w:t>
      </w:r>
      <w:r>
        <w:rPr>
          <w:bCs/>
          <w:color w:val="000000"/>
          <w:sz w:val="28"/>
          <w:szCs w:val="28"/>
          <w:lang w:eastAsia="uk-UA"/>
        </w:rPr>
        <w:t xml:space="preserve">виконати тестові завдання з базових дисциплін, які будуть розміщені на сайті: </w:t>
      </w:r>
      <w:hyperlink r:id="rId9" w:history="1">
        <w:r>
          <w:rPr>
            <w:rStyle w:val="a8"/>
            <w:bCs/>
            <w:sz w:val="28"/>
            <w:szCs w:val="28"/>
            <w:lang w:eastAsia="uk-UA"/>
          </w:rPr>
          <w:t>https://nenc.gov.ua</w:t>
        </w:r>
      </w:hyperlink>
      <w:r>
        <w:rPr>
          <w:bCs/>
          <w:color w:val="000000"/>
          <w:sz w:val="28"/>
          <w:szCs w:val="28"/>
          <w:lang w:eastAsia="uk-UA"/>
        </w:rPr>
        <w:t xml:space="preserve"> (сторінка: «Крок до знань»). </w:t>
      </w:r>
    </w:p>
    <w:p w:rsidR="00342FEC" w:rsidRDefault="00342FEC" w:rsidP="00342FEC">
      <w:pPr>
        <w:spacing w:line="216" w:lineRule="auto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На підставі результатів І етапу організаційний комітет олімпіади проведе відбір учасників ІІ (фінального) етапу. Результати відбору будуть оприлюднені </w:t>
      </w:r>
      <w:r>
        <w:rPr>
          <w:b/>
          <w:bCs/>
          <w:color w:val="000000"/>
          <w:sz w:val="28"/>
          <w:szCs w:val="28"/>
          <w:lang w:eastAsia="uk-UA"/>
        </w:rPr>
        <w:t>до 01 березня</w:t>
      </w:r>
      <w:r>
        <w:rPr>
          <w:bCs/>
          <w:color w:val="000000"/>
          <w:sz w:val="28"/>
          <w:szCs w:val="28"/>
          <w:lang w:eastAsia="uk-UA"/>
        </w:rPr>
        <w:t xml:space="preserve"> на сайті </w:t>
      </w:r>
      <w:hyperlink r:id="rId10" w:history="1">
        <w:r>
          <w:rPr>
            <w:rStyle w:val="a8"/>
            <w:bCs/>
            <w:sz w:val="28"/>
            <w:szCs w:val="28"/>
            <w:lang w:eastAsia="uk-UA"/>
          </w:rPr>
          <w:t>https://nenc.gov.ua</w:t>
        </w:r>
      </w:hyperlink>
      <w:r>
        <w:rPr>
          <w:bCs/>
          <w:color w:val="000000"/>
          <w:sz w:val="28"/>
          <w:szCs w:val="28"/>
          <w:lang w:eastAsia="uk-UA"/>
        </w:rPr>
        <w:t xml:space="preserve">  (сторінка: «Крок до знань»). </w:t>
      </w:r>
    </w:p>
    <w:p w:rsidR="00342FEC" w:rsidRDefault="00342FEC" w:rsidP="00342FEC">
      <w:pPr>
        <w:spacing w:line="216" w:lineRule="auto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Фінальний етап пройде </w:t>
      </w:r>
      <w:r>
        <w:rPr>
          <w:b/>
          <w:bCs/>
          <w:color w:val="000000"/>
          <w:sz w:val="28"/>
          <w:szCs w:val="28"/>
          <w:lang w:eastAsia="uk-UA"/>
        </w:rPr>
        <w:t>з 22 до 26 березня</w:t>
      </w:r>
      <w:r>
        <w:rPr>
          <w:bCs/>
          <w:color w:val="000000"/>
          <w:sz w:val="28"/>
          <w:szCs w:val="28"/>
          <w:lang w:eastAsia="uk-UA"/>
        </w:rPr>
        <w:t xml:space="preserve"> у форматі </w:t>
      </w:r>
      <w:proofErr w:type="spellStart"/>
      <w:r>
        <w:rPr>
          <w:bCs/>
          <w:color w:val="000000"/>
          <w:sz w:val="28"/>
          <w:szCs w:val="28"/>
          <w:lang w:eastAsia="uk-UA"/>
        </w:rPr>
        <w:t>відеодемонстрації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 захисту наукових </w:t>
      </w:r>
      <w:proofErr w:type="spellStart"/>
      <w:r>
        <w:rPr>
          <w:bCs/>
          <w:color w:val="000000"/>
          <w:sz w:val="28"/>
          <w:szCs w:val="28"/>
          <w:lang w:eastAsia="uk-UA"/>
        </w:rPr>
        <w:t>проєктів</w:t>
      </w:r>
      <w:proofErr w:type="spellEnd"/>
      <w:r>
        <w:rPr>
          <w:bCs/>
          <w:color w:val="000000"/>
          <w:sz w:val="28"/>
          <w:szCs w:val="28"/>
          <w:lang w:eastAsia="uk-UA"/>
        </w:rPr>
        <w:t xml:space="preserve">. Підсумки проведення інтернет-олімпіади будуть оприлюднені до 08 квітня на сайті: </w:t>
      </w:r>
      <w:hyperlink r:id="rId11" w:history="1">
        <w:r>
          <w:rPr>
            <w:rStyle w:val="a8"/>
            <w:bCs/>
            <w:sz w:val="28"/>
            <w:szCs w:val="28"/>
            <w:lang w:eastAsia="uk-UA"/>
          </w:rPr>
          <w:t>https://nenc.gov.ua</w:t>
        </w:r>
      </w:hyperlink>
      <w:r>
        <w:rPr>
          <w:bCs/>
          <w:color w:val="000000"/>
          <w:sz w:val="28"/>
          <w:szCs w:val="28"/>
          <w:lang w:eastAsia="uk-UA"/>
        </w:rPr>
        <w:t xml:space="preserve">. </w:t>
      </w:r>
    </w:p>
    <w:p w:rsidR="00342FEC" w:rsidRDefault="00342FEC" w:rsidP="00342FEC">
      <w:pPr>
        <w:spacing w:line="216" w:lineRule="auto"/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Просимо поширити інформацію щодо проведення Всеукраїнської інтернет-олімпіади «Крок до знань»  серед  вихованців та педагогів закладів загальної середньої та позашкільної освіти  міста.</w:t>
      </w:r>
    </w:p>
    <w:p w:rsidR="00342FEC" w:rsidRDefault="00342FEC" w:rsidP="00342FEC">
      <w:pPr>
        <w:spacing w:line="360" w:lineRule="auto"/>
        <w:ind w:firstLine="851"/>
        <w:jc w:val="both"/>
        <w:rPr>
          <w:sz w:val="28"/>
          <w:szCs w:val="28"/>
        </w:rPr>
      </w:pPr>
    </w:p>
    <w:p w:rsidR="00342FEC" w:rsidRDefault="00342FEC" w:rsidP="00342FEC">
      <w:pPr>
        <w:widowControl w:val="0"/>
        <w:jc w:val="both"/>
        <w:rPr>
          <w:sz w:val="28"/>
          <w:szCs w:val="28"/>
        </w:rPr>
      </w:pPr>
    </w:p>
    <w:p w:rsidR="00342FEC" w:rsidRDefault="00342FEC" w:rsidP="00342FEC">
      <w:pPr>
        <w:widowControl w:val="0"/>
        <w:jc w:val="both"/>
        <w:rPr>
          <w:sz w:val="28"/>
          <w:szCs w:val="28"/>
        </w:rPr>
      </w:pPr>
    </w:p>
    <w:p w:rsidR="007A6CF8" w:rsidRDefault="007A6CF8" w:rsidP="007A6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2FEC">
        <w:rPr>
          <w:b/>
          <w:sz w:val="28"/>
          <w:szCs w:val="28"/>
        </w:rPr>
        <w:t>Н</w:t>
      </w:r>
      <w:r w:rsidR="00342FEC"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7A6CF8" w:rsidRDefault="007A6CF8" w:rsidP="007A6C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  <w:r w:rsidR="00342FEC" w:rsidRPr="00D620C7">
        <w:rPr>
          <w:b/>
          <w:sz w:val="28"/>
          <w:szCs w:val="28"/>
        </w:rPr>
        <w:t>управління</w:t>
      </w:r>
    </w:p>
    <w:p w:rsidR="00342FEC" w:rsidRPr="00D620C7" w:rsidRDefault="007A6CF8" w:rsidP="007A6C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освіти Чернівецької міської ради</w:t>
      </w:r>
      <w:r w:rsidR="00342FEC" w:rsidRPr="00D620C7">
        <w:rPr>
          <w:b/>
          <w:sz w:val="28"/>
          <w:szCs w:val="28"/>
        </w:rPr>
        <w:t xml:space="preserve"> </w:t>
      </w:r>
      <w:r w:rsidR="00342FEC">
        <w:rPr>
          <w:b/>
          <w:sz w:val="28"/>
          <w:szCs w:val="28"/>
        </w:rPr>
        <w:tab/>
      </w:r>
      <w:r w:rsidR="00342FEC">
        <w:rPr>
          <w:b/>
          <w:sz w:val="28"/>
          <w:szCs w:val="28"/>
        </w:rPr>
        <w:tab/>
      </w:r>
      <w:r w:rsidR="00342FEC">
        <w:rPr>
          <w:b/>
          <w:sz w:val="28"/>
          <w:szCs w:val="28"/>
        </w:rPr>
        <w:tab/>
      </w:r>
      <w:r w:rsidR="00342FEC">
        <w:rPr>
          <w:b/>
          <w:sz w:val="28"/>
          <w:szCs w:val="28"/>
        </w:rPr>
        <w:tab/>
      </w:r>
      <w:r w:rsidR="00342FEC">
        <w:rPr>
          <w:b/>
          <w:sz w:val="28"/>
          <w:szCs w:val="28"/>
        </w:rPr>
        <w:tab/>
      </w:r>
      <w:r w:rsidR="00342FEC">
        <w:rPr>
          <w:b/>
          <w:sz w:val="28"/>
          <w:szCs w:val="28"/>
        </w:rPr>
        <w:tab/>
      </w:r>
    </w:p>
    <w:p w:rsidR="00342FEC" w:rsidRDefault="00342FEC" w:rsidP="00342FEC">
      <w:pPr>
        <w:ind w:left="720" w:hanging="436"/>
        <w:jc w:val="both"/>
        <w:rPr>
          <w:sz w:val="24"/>
          <w:szCs w:val="28"/>
        </w:rPr>
      </w:pPr>
    </w:p>
    <w:p w:rsidR="00342FEC" w:rsidRPr="00A81200" w:rsidRDefault="00342FEC" w:rsidP="00342FEC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 xml:space="preserve">Ірина </w:t>
      </w:r>
      <w:r w:rsidR="007A6CF8" w:rsidRPr="00A81200">
        <w:rPr>
          <w:sz w:val="24"/>
          <w:szCs w:val="24"/>
        </w:rPr>
        <w:t>ЗАСТАНКЕВИЧ</w:t>
      </w:r>
    </w:p>
    <w:p w:rsidR="00342FEC" w:rsidRPr="000523A1" w:rsidRDefault="00342FEC" w:rsidP="00342FEC">
      <w:pPr>
        <w:jc w:val="both"/>
      </w:pPr>
    </w:p>
    <w:p w:rsidR="008D73C5" w:rsidRDefault="00F235A1"/>
    <w:sectPr w:rsidR="008D73C5" w:rsidSect="00342F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A1" w:rsidRDefault="00F235A1">
      <w:r>
        <w:separator/>
      </w:r>
    </w:p>
  </w:endnote>
  <w:endnote w:type="continuationSeparator" w:id="0">
    <w:p w:rsidR="00F235A1" w:rsidRDefault="00F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342F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F235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F235A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F235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A1" w:rsidRDefault="00F235A1">
      <w:r>
        <w:separator/>
      </w:r>
    </w:p>
  </w:footnote>
  <w:footnote w:type="continuationSeparator" w:id="0">
    <w:p w:rsidR="00F235A1" w:rsidRDefault="00F2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F235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F235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F235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55"/>
    <w:rsid w:val="001F4455"/>
    <w:rsid w:val="00342FEC"/>
    <w:rsid w:val="005D043F"/>
    <w:rsid w:val="007A6CF8"/>
    <w:rsid w:val="00A81200"/>
    <w:rsid w:val="00AF533B"/>
    <w:rsid w:val="00C213EA"/>
    <w:rsid w:val="00F235A1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CFA4"/>
  <w15:chartTrackingRefBased/>
  <w15:docId w15:val="{349B0BFA-F0C8-43EC-9F99-6A2BA986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2FE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42FEC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342FEC"/>
  </w:style>
  <w:style w:type="paragraph" w:styleId="a6">
    <w:name w:val="header"/>
    <w:basedOn w:val="a"/>
    <w:link w:val="a7"/>
    <w:uiPriority w:val="99"/>
    <w:unhideWhenUsed/>
    <w:rsid w:val="00342FE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42FEC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8">
    <w:name w:val="Hyperlink"/>
    <w:basedOn w:val="a0"/>
    <w:uiPriority w:val="99"/>
    <w:semiHidden/>
    <w:unhideWhenUsed/>
    <w:rsid w:val="00342FE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12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2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c.gov.u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enc.gov.u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nenc.gov.u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nenc.go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2022-02-07T10:32:00Z</cp:lastPrinted>
  <dcterms:created xsi:type="dcterms:W3CDTF">2022-02-07T09:34:00Z</dcterms:created>
  <dcterms:modified xsi:type="dcterms:W3CDTF">2022-02-08T07:30:00Z</dcterms:modified>
</cp:coreProperties>
</file>