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9B" w:rsidRPr="00D31D9B" w:rsidRDefault="00D31D9B" w:rsidP="00D31D9B">
      <w:pPr>
        <w:spacing w:after="0" w:afterAutospacing="1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val="uk-UA" w:eastAsia="ru-RU"/>
        </w:rPr>
        <w:t>Якщо перебуваєте в школі</w:t>
      </w:r>
    </w:p>
    <w:p w:rsidR="00D31D9B" w:rsidRPr="00D31D9B" w:rsidRDefault="00D31D9B" w:rsidP="00D31D9B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Пам’ятайте, що в школі за ваші життя та безпеку відповідають вчителі та адміністрація. Виконуйте їхні вказівки.</w:t>
      </w:r>
    </w:p>
    <w:p w:rsidR="00D31D9B" w:rsidRPr="00D31D9B" w:rsidRDefault="00D31D9B" w:rsidP="00D31D9B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Не намагайтеся самостійно та без дозволу вчителя залишити приміщення школи, щоб дістатися дому. Це може бути небезпечно.</w:t>
      </w:r>
    </w:p>
    <w:p w:rsidR="00D31D9B" w:rsidRPr="00D31D9B" w:rsidRDefault="00D31D9B" w:rsidP="00D31D9B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Якщо маєте можливість, зателефонуйте своїм рідним, щоб узгодити подальші дії.</w:t>
      </w:r>
    </w:p>
    <w:p w:rsidR="00D31D9B" w:rsidRPr="00D31D9B" w:rsidRDefault="00D31D9B" w:rsidP="00D31D9B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Якщо в районі вашої школи почався артилерійський обстріл, перечекайте його в безпечному місці під наглядом учителів.</w:t>
      </w:r>
    </w:p>
    <w:p w:rsidR="00D31D9B" w:rsidRDefault="00D31D9B" w:rsidP="00D31D9B">
      <w:pPr>
        <w:numPr>
          <w:ilvl w:val="0"/>
          <w:numId w:val="1"/>
        </w:numPr>
        <w:spacing w:after="0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Домовтеся з рідними, щоб вони забрали вас додому, щойно з’явиться така можливість.</w:t>
      </w:r>
    </w:p>
    <w:p w:rsidR="00D31D9B" w:rsidRPr="00D31D9B" w:rsidRDefault="00D31D9B" w:rsidP="00D31D9B">
      <w:p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D31D9B" w:rsidRPr="00D31D9B" w:rsidRDefault="00D31D9B" w:rsidP="00D31D9B">
      <w:pPr>
        <w:spacing w:after="0" w:afterAutospacing="1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val="uk-UA" w:eastAsia="ru-RU"/>
        </w:rPr>
        <w:t>Якщо перебуваєте вдома</w:t>
      </w:r>
    </w:p>
    <w:p w:rsidR="00D31D9B" w:rsidRPr="00D31D9B" w:rsidRDefault="00D31D9B" w:rsidP="00D31D9B">
      <w:pPr>
        <w:numPr>
          <w:ilvl w:val="0"/>
          <w:numId w:val="2"/>
        </w:numPr>
        <w:spacing w:after="0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Якщо на час бойових дій або обстрілів ви самі вдома, одразу зайдіть у безпечне місце та перечекайте небезпеку.</w:t>
      </w:r>
    </w:p>
    <w:p w:rsidR="00D31D9B" w:rsidRPr="00D31D9B" w:rsidRDefault="00D31D9B" w:rsidP="00D31D9B">
      <w:pPr>
        <w:numPr>
          <w:ilvl w:val="0"/>
          <w:numId w:val="3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Якщо ви живете в приватному будинку, то спустіться в підвал.</w:t>
      </w:r>
    </w:p>
    <w:p w:rsidR="00D31D9B" w:rsidRPr="00D31D9B" w:rsidRDefault="00D31D9B" w:rsidP="00D31D9B">
      <w:pPr>
        <w:numPr>
          <w:ilvl w:val="0"/>
          <w:numId w:val="3"/>
        </w:numPr>
        <w:spacing w:after="0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Якщо у квартирі — заховайтеся в комірчину або ванну кімнату. Ці приміщення більш захищені та безпечні.</w:t>
      </w:r>
    </w:p>
    <w:p w:rsidR="00D31D9B" w:rsidRPr="00D31D9B" w:rsidRDefault="00D31D9B" w:rsidP="00D31D9B">
      <w:pPr>
        <w:numPr>
          <w:ilvl w:val="0"/>
          <w:numId w:val="4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Не </w:t>
      </w:r>
      <w:proofErr w:type="spellStart"/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забудьте</w:t>
      </w:r>
      <w:proofErr w:type="spellEnd"/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прихопити із собою теплі речі та пляшку води. Невідомо, скільки часу доведеться чекати.</w:t>
      </w:r>
    </w:p>
    <w:p w:rsidR="00D31D9B" w:rsidRPr="00D31D9B" w:rsidRDefault="00D31D9B" w:rsidP="00D31D9B">
      <w:pPr>
        <w:numPr>
          <w:ilvl w:val="0"/>
          <w:numId w:val="4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Якщо з вами вдома молодші брати або сестри, не </w:t>
      </w:r>
      <w:proofErr w:type="spellStart"/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забудьте</w:t>
      </w:r>
      <w:proofErr w:type="spellEnd"/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заспокоїти їх і подбати про них. Їм також захопіть теплий одяг і пляшку води.</w:t>
      </w:r>
    </w:p>
    <w:p w:rsidR="00D31D9B" w:rsidRPr="00D31D9B" w:rsidRDefault="00D31D9B" w:rsidP="00D31D9B">
      <w:pPr>
        <w:numPr>
          <w:ilvl w:val="0"/>
          <w:numId w:val="4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Якщо маєте можливість, зателефонуйте близьким. </w:t>
      </w:r>
      <w:proofErr w:type="spellStart"/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Повідомте</w:t>
      </w:r>
      <w:proofErr w:type="spellEnd"/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, що ви вдома.</w:t>
      </w:r>
    </w:p>
    <w:p w:rsidR="00D31D9B" w:rsidRPr="00D31D9B" w:rsidRDefault="00D31D9B" w:rsidP="00D31D9B">
      <w:pPr>
        <w:numPr>
          <w:ilvl w:val="0"/>
          <w:numId w:val="4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Не намагайтеся спостерігати з вікна чи балкона за перебігом подій. У жодному разі не фільмуйте обстріли на мобільний телефон, щоб потім похизуватися в </w:t>
      </w:r>
      <w:proofErr w:type="spellStart"/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соцмережах</w:t>
      </w:r>
      <w:proofErr w:type="spellEnd"/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. Вас можуть сплутати з артилерійським спостерігачем або коригувальником, і наслідки можуть бути трагічні.</w:t>
      </w:r>
    </w:p>
    <w:p w:rsidR="00D31D9B" w:rsidRDefault="00D31D9B" w:rsidP="00D31D9B">
      <w:pPr>
        <w:numPr>
          <w:ilvl w:val="0"/>
          <w:numId w:val="4"/>
        </w:numPr>
        <w:spacing w:after="0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Тримайтеся якомога далі від вікон. Поранення від уламків скла можуть бути не менш небезпечними, ніж від осколків.</w:t>
      </w:r>
    </w:p>
    <w:p w:rsidR="00D31D9B" w:rsidRPr="00D31D9B" w:rsidRDefault="00D31D9B" w:rsidP="00D31D9B">
      <w:p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D31D9B" w:rsidRPr="00D31D9B" w:rsidRDefault="00D31D9B" w:rsidP="00D31D9B">
      <w:pPr>
        <w:spacing w:after="0" w:afterAutospacing="1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val="uk-UA" w:eastAsia="ru-RU"/>
        </w:rPr>
        <w:t>Якщо перебуваєте надворі</w:t>
      </w:r>
    </w:p>
    <w:p w:rsidR="00D31D9B" w:rsidRPr="00D31D9B" w:rsidRDefault="00D31D9B" w:rsidP="00D31D9B">
      <w:pPr>
        <w:numPr>
          <w:ilvl w:val="0"/>
          <w:numId w:val="5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Щойно </w:t>
      </w:r>
      <w:proofErr w:type="spellStart"/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почнуться</w:t>
      </w:r>
      <w:proofErr w:type="spellEnd"/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бойові дії або обстріли, знайдіть укриття, щоб перечекати небезпеку.</w:t>
      </w:r>
    </w:p>
    <w:p w:rsidR="00D31D9B" w:rsidRPr="00D31D9B" w:rsidRDefault="00D31D9B" w:rsidP="00D31D9B">
      <w:pPr>
        <w:numPr>
          <w:ilvl w:val="0"/>
          <w:numId w:val="5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Якщо маєте змогу, негайно зателефонуйте батькам і </w:t>
      </w:r>
      <w:proofErr w:type="spellStart"/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повідомте</w:t>
      </w:r>
      <w:proofErr w:type="spellEnd"/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про місце свого перебування. Домовтеся, щоб вони якнайшвидше за вами приїхали.</w:t>
      </w:r>
    </w:p>
    <w:p w:rsidR="00D31D9B" w:rsidRDefault="00D31D9B" w:rsidP="00D31D9B">
      <w:pPr>
        <w:numPr>
          <w:ilvl w:val="0"/>
          <w:numId w:val="5"/>
        </w:numPr>
        <w:spacing w:after="0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Не намагайтеся дійти додому самостійно.</w:t>
      </w:r>
    </w:p>
    <w:p w:rsidR="00D31D9B" w:rsidRDefault="00D31D9B" w:rsidP="00D31D9B">
      <w:p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D31D9B" w:rsidRDefault="00D31D9B" w:rsidP="00D31D9B">
      <w:p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D31D9B" w:rsidRDefault="00D31D9B" w:rsidP="00D31D9B">
      <w:p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D31D9B" w:rsidRPr="00D31D9B" w:rsidRDefault="00D31D9B" w:rsidP="00D31D9B">
      <w:p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D31D9B" w:rsidRPr="00D31D9B" w:rsidRDefault="00D31D9B" w:rsidP="00D31D9B">
      <w:pPr>
        <w:spacing w:after="0" w:afterAutospacing="1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</w:pPr>
      <w:hyperlink r:id="rId6" w:tgtFrame="_blank" w:history="1">
        <w:r w:rsidRPr="00D31D9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4"/>
            <w:bdr w:val="none" w:sz="0" w:space="0" w:color="auto" w:frame="1"/>
            <w:lang w:val="uk-UA" w:eastAsia="ru-RU"/>
          </w:rPr>
          <w:t>Тривожний наплічник</w:t>
        </w:r>
      </w:hyperlink>
    </w:p>
    <w:p w:rsidR="00D31D9B" w:rsidRPr="00D31D9B" w:rsidRDefault="00D31D9B" w:rsidP="00D31D9B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Замість валізи заздалегідь </w:t>
      </w:r>
      <w:proofErr w:type="spellStart"/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зберіть</w:t>
      </w:r>
      <w:proofErr w:type="spellEnd"/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тривожний наплічник. Він стане для вас додатковим захистом і дозволить звільнити руки.</w:t>
      </w:r>
    </w:p>
    <w:p w:rsidR="00D31D9B" w:rsidRPr="00D31D9B" w:rsidRDefault="00D31D9B" w:rsidP="00D31D9B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До наплічника обов’язково покладіть:</w:t>
      </w:r>
    </w:p>
    <w:p w:rsidR="00D31D9B" w:rsidRPr="00D31D9B" w:rsidRDefault="00D31D9B" w:rsidP="00D31D9B">
      <w:pPr>
        <w:numPr>
          <w:ilvl w:val="0"/>
          <w:numId w:val="6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ксерокопії документів, загорнутих у файли (паспорт, свідоцтво про народження, медична картка). Оригінали документів мають зберігатися у ваших батьків;</w:t>
      </w:r>
    </w:p>
    <w:p w:rsidR="00D31D9B" w:rsidRPr="00D31D9B" w:rsidRDefault="00D31D9B" w:rsidP="00D31D9B">
      <w:pPr>
        <w:numPr>
          <w:ilvl w:val="0"/>
          <w:numId w:val="6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одяг (футболки, шкарпетки, білизна);</w:t>
      </w:r>
    </w:p>
    <w:p w:rsidR="00D31D9B" w:rsidRPr="00D31D9B" w:rsidRDefault="00D31D9B" w:rsidP="00D31D9B">
      <w:pPr>
        <w:numPr>
          <w:ilvl w:val="0"/>
          <w:numId w:val="6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невеликий запас їжі (кілька упаковок печива, дві-три шоколадки);</w:t>
      </w:r>
    </w:p>
    <w:p w:rsidR="00D31D9B" w:rsidRPr="00D31D9B" w:rsidRDefault="00D31D9B" w:rsidP="00D31D9B">
      <w:pPr>
        <w:numPr>
          <w:ilvl w:val="0"/>
          <w:numId w:val="6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воду;</w:t>
      </w:r>
    </w:p>
    <w:p w:rsidR="00D31D9B" w:rsidRPr="00D31D9B" w:rsidRDefault="00D31D9B" w:rsidP="00D31D9B">
      <w:pPr>
        <w:numPr>
          <w:ilvl w:val="0"/>
          <w:numId w:val="6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зарядне для мобільного телефона, кілька стартових пакетів мобільних операторів;</w:t>
      </w:r>
    </w:p>
    <w:p w:rsidR="00D31D9B" w:rsidRPr="00D31D9B" w:rsidRDefault="00D31D9B" w:rsidP="00D31D9B">
      <w:pPr>
        <w:numPr>
          <w:ilvl w:val="0"/>
          <w:numId w:val="6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ліхтарик і запасні батарейки до нього;</w:t>
      </w:r>
    </w:p>
    <w:p w:rsidR="00D31D9B" w:rsidRPr="00D31D9B" w:rsidRDefault="00D31D9B" w:rsidP="00D31D9B">
      <w:pPr>
        <w:numPr>
          <w:ilvl w:val="0"/>
          <w:numId w:val="6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блокнот із номерами телефонів близьких (на випадок, якщо ваш телефон вийде з ладу);</w:t>
      </w:r>
    </w:p>
    <w:p w:rsidR="00D31D9B" w:rsidRPr="00D31D9B" w:rsidRDefault="00D31D9B" w:rsidP="00D31D9B">
      <w:pPr>
        <w:numPr>
          <w:ilvl w:val="0"/>
          <w:numId w:val="6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мінімальну аптечку (дві-три медичні маски, бинт, пластир, дитячий крем, за потреби — особисті ліки);</w:t>
      </w:r>
    </w:p>
    <w:p w:rsidR="00D31D9B" w:rsidRDefault="00D31D9B" w:rsidP="00D31D9B">
      <w:pPr>
        <w:numPr>
          <w:ilvl w:val="0"/>
          <w:numId w:val="6"/>
        </w:numPr>
        <w:spacing w:after="0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улюблену іграшку, якщо вона невелика.</w:t>
      </w:r>
    </w:p>
    <w:p w:rsidR="00D31D9B" w:rsidRPr="00D31D9B" w:rsidRDefault="00D31D9B" w:rsidP="00D31D9B">
      <w:p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bookmarkStart w:id="0" w:name="_GoBack"/>
      <w:bookmarkEnd w:id="0"/>
    </w:p>
    <w:p w:rsidR="00D31D9B" w:rsidRPr="00D31D9B" w:rsidRDefault="00D31D9B" w:rsidP="00D31D9B">
      <w:pPr>
        <w:spacing w:after="0" w:afterAutospacing="1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val="uk-UA" w:eastAsia="ru-RU"/>
        </w:rPr>
        <w:t>Додаткові пояснення та поради</w:t>
      </w:r>
    </w:p>
    <w:p w:rsidR="00D31D9B" w:rsidRPr="00D31D9B" w:rsidRDefault="00D31D9B" w:rsidP="00D31D9B">
      <w:pPr>
        <w:numPr>
          <w:ilvl w:val="0"/>
          <w:numId w:val="7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Бойові дії майже ніколи не починаються </w:t>
      </w:r>
      <w:proofErr w:type="spellStart"/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неочікувано</w:t>
      </w:r>
      <w:proofErr w:type="spellEnd"/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. Постійно працює військова розвідка, існують лінії оборони, є відпрацьований план контрзаходів. Якщо агресор і вирішить піти в наступ, військово-цивільна адміністрація неодмінно сповістить про це місцеве населення. За таких обставин школи найімовірніше вчасно </w:t>
      </w:r>
      <w:proofErr w:type="spellStart"/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закриють</w:t>
      </w:r>
      <w:proofErr w:type="spellEnd"/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.</w:t>
      </w:r>
    </w:p>
    <w:p w:rsidR="00D31D9B" w:rsidRPr="00D31D9B" w:rsidRDefault="00D31D9B" w:rsidP="00D31D9B">
      <w:pPr>
        <w:numPr>
          <w:ilvl w:val="0"/>
          <w:numId w:val="7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Інша справа — артилерійський обстріл. Він справді може початися зненацька. Тоді варто дотримуватися порад вище.</w:t>
      </w:r>
    </w:p>
    <w:p w:rsidR="00D31D9B" w:rsidRPr="00D31D9B" w:rsidRDefault="00D31D9B" w:rsidP="00D31D9B">
      <w:pPr>
        <w:numPr>
          <w:ilvl w:val="0"/>
          <w:numId w:val="7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Під час бойових дій або обстрілів мобільний зв’язок може не працювати. У такому разі вам потрібно заздалегідь продумати різні плани дій разом з батьками.</w:t>
      </w:r>
    </w:p>
    <w:p w:rsidR="00D31D9B" w:rsidRPr="00D31D9B" w:rsidRDefault="00D31D9B" w:rsidP="00D31D9B">
      <w:pPr>
        <w:numPr>
          <w:ilvl w:val="0"/>
          <w:numId w:val="7"/>
        </w:numPr>
        <w:spacing w:after="0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31D9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Головне — не панікуйте та не створюйте додаткових проблем для своїх батьків. Будьте пильними, зосередженими та завжди перебувайте в полі зору старших. Дбайте про своїх молодших братів і сестер. І пам’ятайте: ви маєте бути сильними.</w:t>
      </w:r>
    </w:p>
    <w:p w:rsidR="0035363A" w:rsidRPr="00D31D9B" w:rsidRDefault="0035363A" w:rsidP="00D31D9B">
      <w:pPr>
        <w:jc w:val="both"/>
        <w:rPr>
          <w:rFonts w:ascii="Times New Roman" w:hAnsi="Times New Roman" w:cs="Times New Roman"/>
          <w:sz w:val="24"/>
          <w:lang w:val="uk-UA"/>
        </w:rPr>
      </w:pPr>
    </w:p>
    <w:sectPr w:rsidR="0035363A" w:rsidRPr="00D3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D2C"/>
    <w:multiLevelType w:val="multilevel"/>
    <w:tmpl w:val="B338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82FDA"/>
    <w:multiLevelType w:val="multilevel"/>
    <w:tmpl w:val="0D84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972A0"/>
    <w:multiLevelType w:val="multilevel"/>
    <w:tmpl w:val="694E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957DD"/>
    <w:multiLevelType w:val="multilevel"/>
    <w:tmpl w:val="16DE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45B0B"/>
    <w:multiLevelType w:val="multilevel"/>
    <w:tmpl w:val="FE26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83B86"/>
    <w:multiLevelType w:val="multilevel"/>
    <w:tmpl w:val="A26C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60192B"/>
    <w:multiLevelType w:val="multilevel"/>
    <w:tmpl w:val="9F1A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3C"/>
    <w:rsid w:val="00153D3C"/>
    <w:rsid w:val="0035363A"/>
    <w:rsid w:val="009C5BB6"/>
    <w:rsid w:val="00D3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31D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1D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31D9B"/>
    <w:rPr>
      <w:b/>
      <w:bCs/>
    </w:rPr>
  </w:style>
  <w:style w:type="character" w:styleId="a4">
    <w:name w:val="Hyperlink"/>
    <w:basedOn w:val="a0"/>
    <w:uiPriority w:val="99"/>
    <w:semiHidden/>
    <w:unhideWhenUsed/>
    <w:rsid w:val="00D31D9B"/>
    <w:rPr>
      <w:color w:val="0000FF"/>
      <w:u w:val="single"/>
    </w:rPr>
  </w:style>
  <w:style w:type="paragraph" w:customStyle="1" w:styleId="stk-reset">
    <w:name w:val="stk-reset"/>
    <w:basedOn w:val="a"/>
    <w:rsid w:val="00D3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31D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1D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31D9B"/>
    <w:rPr>
      <w:b/>
      <w:bCs/>
    </w:rPr>
  </w:style>
  <w:style w:type="character" w:styleId="a4">
    <w:name w:val="Hyperlink"/>
    <w:basedOn w:val="a0"/>
    <w:uiPriority w:val="99"/>
    <w:semiHidden/>
    <w:unhideWhenUsed/>
    <w:rsid w:val="00D31D9B"/>
    <w:rPr>
      <w:color w:val="0000FF"/>
      <w:u w:val="single"/>
    </w:rPr>
  </w:style>
  <w:style w:type="paragraph" w:customStyle="1" w:styleId="stk-reset">
    <w:name w:val="stk-reset"/>
    <w:basedOn w:val="a"/>
    <w:rsid w:val="00D3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oria.media/experience/shho-sklasty-u-tryvozhnyj-ryukzak-doroslogo-j-dytyn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2022-02-16T15:34:00Z</dcterms:created>
  <dcterms:modified xsi:type="dcterms:W3CDTF">2022-02-16T15:35:00Z</dcterms:modified>
</cp:coreProperties>
</file>