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03" w:rsidRPr="00D620C7" w:rsidRDefault="00987D03" w:rsidP="00987D03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88950" cy="69088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D03" w:rsidRPr="00987D03" w:rsidRDefault="00987D03" w:rsidP="00987D0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987D03">
        <w:rPr>
          <w:rFonts w:ascii="Times New Roman" w:hAnsi="Times New Roman"/>
          <w:b/>
          <w:sz w:val="36"/>
          <w:szCs w:val="36"/>
        </w:rPr>
        <w:t>У К Р А Ї Н А</w:t>
      </w:r>
    </w:p>
    <w:p w:rsidR="00987D03" w:rsidRPr="00987D03" w:rsidRDefault="00987D03" w:rsidP="00987D03">
      <w:pPr>
        <w:keepNext/>
        <w:spacing w:after="0"/>
        <w:jc w:val="center"/>
        <w:outlineLvl w:val="4"/>
        <w:rPr>
          <w:rFonts w:ascii="Times New Roman" w:hAnsi="Times New Roman"/>
          <w:b/>
          <w:sz w:val="36"/>
          <w:szCs w:val="36"/>
        </w:rPr>
      </w:pPr>
      <w:r w:rsidRPr="00987D03">
        <w:rPr>
          <w:rFonts w:ascii="Times New Roman" w:hAnsi="Times New Roman"/>
          <w:b/>
          <w:sz w:val="36"/>
          <w:szCs w:val="36"/>
        </w:rPr>
        <w:t>Чернівецька міська рада</w:t>
      </w:r>
    </w:p>
    <w:p w:rsidR="00987D03" w:rsidRPr="00987D03" w:rsidRDefault="00987D03" w:rsidP="00987D03">
      <w:pPr>
        <w:keepNext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987D03">
        <w:rPr>
          <w:rFonts w:ascii="Times New Roman" w:hAnsi="Times New Roman"/>
          <w:b/>
          <w:sz w:val="36"/>
          <w:szCs w:val="36"/>
        </w:rPr>
        <w:t>Управлiння</w:t>
      </w:r>
      <w:proofErr w:type="spellEnd"/>
      <w:r w:rsidRPr="00987D03">
        <w:rPr>
          <w:rFonts w:ascii="Times New Roman" w:hAnsi="Times New Roman"/>
          <w:b/>
          <w:sz w:val="36"/>
          <w:szCs w:val="36"/>
        </w:rPr>
        <w:t xml:space="preserve">  освіти</w:t>
      </w:r>
    </w:p>
    <w:p w:rsidR="00987D03" w:rsidRPr="00987D03" w:rsidRDefault="00987D03" w:rsidP="00987D03">
      <w:pPr>
        <w:spacing w:after="0"/>
        <w:jc w:val="center"/>
        <w:rPr>
          <w:rFonts w:ascii="Times New Roman" w:hAnsi="Times New Roman"/>
        </w:rPr>
      </w:pPr>
      <w:r w:rsidRPr="00987D03">
        <w:rPr>
          <w:rFonts w:ascii="Times New Roman" w:hAnsi="Times New Roman"/>
        </w:rPr>
        <w:t xml:space="preserve">вул. Героїв Майдану, 176, м. Чернівці, 58029 тел./факс (0372) 53-30-87  </w:t>
      </w:r>
    </w:p>
    <w:p w:rsidR="00987D03" w:rsidRPr="00987D03" w:rsidRDefault="00987D03" w:rsidP="00987D03">
      <w:pPr>
        <w:spacing w:after="0"/>
        <w:jc w:val="center"/>
        <w:rPr>
          <w:rFonts w:ascii="Times New Roman" w:hAnsi="Times New Roman"/>
          <w:szCs w:val="24"/>
        </w:rPr>
      </w:pPr>
      <w:r w:rsidRPr="00987D03">
        <w:rPr>
          <w:rFonts w:ascii="Times New Roman" w:hAnsi="Times New Roman"/>
        </w:rPr>
        <w:t>E-</w:t>
      </w:r>
      <w:proofErr w:type="spellStart"/>
      <w:r w:rsidRPr="00987D03">
        <w:rPr>
          <w:rFonts w:ascii="Times New Roman" w:hAnsi="Times New Roman"/>
        </w:rPr>
        <w:t>mail</w:t>
      </w:r>
      <w:proofErr w:type="spellEnd"/>
      <w:r w:rsidRPr="00987D03">
        <w:rPr>
          <w:rFonts w:ascii="Times New Roman" w:hAnsi="Times New Roman"/>
        </w:rPr>
        <w:t xml:space="preserve">: </w:t>
      </w:r>
      <w:hyperlink r:id="rId7" w:history="1">
        <w:r w:rsidRPr="00987D03">
          <w:rPr>
            <w:rFonts w:ascii="Times New Roman" w:hAnsi="Times New Roman"/>
            <w:color w:val="0000FF"/>
            <w:u w:val="single"/>
          </w:rPr>
          <w:t>osvitacv@gmail.com</w:t>
        </w:r>
      </w:hyperlink>
      <w:r w:rsidRPr="00987D03">
        <w:rPr>
          <w:rFonts w:ascii="Times New Roman" w:hAnsi="Times New Roman"/>
        </w:rPr>
        <w:t xml:space="preserve">  Код ЄДРПОУ №02147345</w:t>
      </w:r>
    </w:p>
    <w:p w:rsidR="00987D03" w:rsidRDefault="00987D03" w:rsidP="00987D03">
      <w:pPr>
        <w:spacing w:after="0"/>
        <w:jc w:val="center"/>
        <w:rPr>
          <w:rFonts w:ascii="Times New Roman" w:hAnsi="Times New Roman"/>
          <w:szCs w:val="24"/>
        </w:rPr>
      </w:pPr>
    </w:p>
    <w:p w:rsidR="00987D03" w:rsidRPr="00987D03" w:rsidRDefault="00987D03" w:rsidP="00987D03">
      <w:pPr>
        <w:spacing w:after="0"/>
        <w:jc w:val="center"/>
        <w:rPr>
          <w:rFonts w:ascii="Times New Roman" w:hAnsi="Times New Roman"/>
          <w:szCs w:val="24"/>
        </w:rPr>
      </w:pPr>
    </w:p>
    <w:tbl>
      <w:tblPr>
        <w:tblW w:w="10660" w:type="dxa"/>
        <w:tblInd w:w="108" w:type="dxa"/>
        <w:tblLook w:val="04A0" w:firstRow="1" w:lastRow="0" w:firstColumn="1" w:lastColumn="0" w:noHBand="0" w:noVBand="1"/>
      </w:tblPr>
      <w:tblGrid>
        <w:gridCol w:w="5330"/>
        <w:gridCol w:w="5330"/>
      </w:tblGrid>
      <w:tr w:rsidR="00987D03" w:rsidRPr="00987D03" w:rsidTr="00987D03">
        <w:trPr>
          <w:trHeight w:val="1016"/>
        </w:trPr>
        <w:tc>
          <w:tcPr>
            <w:tcW w:w="5330" w:type="dxa"/>
            <w:shd w:val="clear" w:color="auto" w:fill="auto"/>
          </w:tcPr>
          <w:p w:rsidR="00987D03" w:rsidRPr="00987D03" w:rsidRDefault="00093B7D" w:rsidP="00987D03">
            <w:pPr>
              <w:keepNext/>
              <w:keepLines/>
              <w:widowControl w:val="0"/>
              <w:tabs>
                <w:tab w:val="left" w:leader="underscore" w:pos="3398"/>
              </w:tabs>
              <w:spacing w:after="0" w:line="310" w:lineRule="exact"/>
              <w:jc w:val="both"/>
              <w:outlineLvl w:val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01</w:t>
            </w:r>
            <w:r w:rsidR="00987D03" w:rsidRPr="00987D0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.0</w:t>
            </w:r>
            <w:r w:rsidR="00FA005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2</w:t>
            </w:r>
            <w:r w:rsidR="00987D03" w:rsidRPr="00987D0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.2022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 р.</w:t>
            </w:r>
            <w:r w:rsidR="00987D03" w:rsidRPr="00987D0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 № 01-31/</w:t>
            </w:r>
            <w:r w:rsidR="00D828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309</w:t>
            </w:r>
            <w:bookmarkStart w:id="0" w:name="_GoBack"/>
            <w:bookmarkEnd w:id="0"/>
          </w:p>
          <w:p w:rsidR="00987D03" w:rsidRPr="00987D03" w:rsidRDefault="00987D03" w:rsidP="00987D03">
            <w:pPr>
              <w:keepNext/>
              <w:keepLines/>
              <w:widowControl w:val="0"/>
              <w:tabs>
                <w:tab w:val="left" w:leader="underscore" w:pos="3398"/>
              </w:tabs>
              <w:spacing w:after="0" w:line="310" w:lineRule="exact"/>
              <w:jc w:val="both"/>
              <w:outlineLvl w:val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5330" w:type="dxa"/>
            <w:shd w:val="clear" w:color="auto" w:fill="auto"/>
          </w:tcPr>
          <w:p w:rsidR="00987D03" w:rsidRPr="00987D03" w:rsidRDefault="00987D03" w:rsidP="00987D03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      </w:t>
            </w:r>
            <w:r w:rsidRPr="00987D03">
              <w:rPr>
                <w:rFonts w:ascii="Times New Roman" w:hAnsi="Times New Roman"/>
                <w:b/>
                <w:sz w:val="28"/>
                <w:szCs w:val="24"/>
              </w:rPr>
              <w:t>КП «</w:t>
            </w:r>
            <w:proofErr w:type="spellStart"/>
            <w:r w:rsidRPr="00987D03">
              <w:rPr>
                <w:rFonts w:ascii="Times New Roman" w:hAnsi="Times New Roman"/>
                <w:b/>
                <w:sz w:val="28"/>
                <w:szCs w:val="24"/>
              </w:rPr>
              <w:t>Чернівціводоканал</w:t>
            </w:r>
            <w:proofErr w:type="spellEnd"/>
            <w:r w:rsidRPr="00987D03">
              <w:rPr>
                <w:rFonts w:ascii="Times New Roman" w:hAnsi="Times New Roman"/>
                <w:b/>
                <w:sz w:val="28"/>
                <w:szCs w:val="24"/>
              </w:rPr>
              <w:t>»</w:t>
            </w:r>
          </w:p>
          <w:p w:rsidR="00987D03" w:rsidRPr="00987D03" w:rsidRDefault="00987D03" w:rsidP="00987D03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987D03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987D03">
              <w:rPr>
                <w:rFonts w:ascii="Times New Roman" w:hAnsi="Times New Roman"/>
                <w:szCs w:val="24"/>
              </w:rPr>
              <w:t>58023, м. Чернівці, вул. Комунальників, 5</w:t>
            </w:r>
          </w:p>
        </w:tc>
      </w:tr>
    </w:tbl>
    <w:p w:rsidR="008832DB" w:rsidRDefault="008832DB" w:rsidP="008832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4422" w:rsidRDefault="002B4422" w:rsidP="008832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32DB" w:rsidRPr="00817EB2" w:rsidRDefault="008832DB" w:rsidP="00B151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7EB2">
        <w:rPr>
          <w:rFonts w:ascii="Times New Roman" w:hAnsi="Times New Roman"/>
          <w:b/>
          <w:sz w:val="28"/>
          <w:szCs w:val="28"/>
        </w:rPr>
        <w:t>Запрошення до участі в проведенні переговорної процедури закупівлі</w:t>
      </w:r>
    </w:p>
    <w:p w:rsidR="002B4422" w:rsidRDefault="002B4422" w:rsidP="00D8288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3B7D" w:rsidRPr="00D82887" w:rsidRDefault="008832DB" w:rsidP="00D8288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10225">
        <w:rPr>
          <w:rFonts w:ascii="Times New Roman" w:hAnsi="Times New Roman"/>
          <w:sz w:val="28"/>
          <w:szCs w:val="28"/>
        </w:rPr>
        <w:t xml:space="preserve">Управління освіти Чернівецької міської ради </w:t>
      </w:r>
      <w:r w:rsidR="00855BE1" w:rsidRPr="00A10225">
        <w:rPr>
          <w:rFonts w:ascii="Times New Roman" w:hAnsi="Times New Roman"/>
          <w:sz w:val="28"/>
          <w:szCs w:val="28"/>
        </w:rPr>
        <w:t xml:space="preserve">запрошує </w:t>
      </w:r>
      <w:r w:rsidR="00BE2868" w:rsidRPr="00A10225">
        <w:rPr>
          <w:rFonts w:ascii="Times New Roman" w:hAnsi="Times New Roman"/>
          <w:b/>
          <w:sz w:val="28"/>
          <w:szCs w:val="28"/>
        </w:rPr>
        <w:t>Комунальне підприємство «</w:t>
      </w:r>
      <w:proofErr w:type="spellStart"/>
      <w:r w:rsidR="00BE2868" w:rsidRPr="00A10225">
        <w:rPr>
          <w:rFonts w:ascii="Times New Roman" w:hAnsi="Times New Roman"/>
          <w:b/>
          <w:sz w:val="28"/>
          <w:szCs w:val="28"/>
        </w:rPr>
        <w:t>Чернівціводоканал</w:t>
      </w:r>
      <w:proofErr w:type="spellEnd"/>
      <w:r w:rsidR="00BE2868" w:rsidRPr="00A10225">
        <w:rPr>
          <w:rFonts w:ascii="Times New Roman" w:hAnsi="Times New Roman"/>
          <w:b/>
          <w:sz w:val="28"/>
          <w:szCs w:val="28"/>
        </w:rPr>
        <w:t>»</w:t>
      </w:r>
      <w:r w:rsidR="00E1735C" w:rsidRPr="00A10225">
        <w:rPr>
          <w:rFonts w:ascii="Times New Roman" w:hAnsi="Times New Roman"/>
          <w:b/>
          <w:sz w:val="28"/>
          <w:szCs w:val="28"/>
        </w:rPr>
        <w:t xml:space="preserve"> </w:t>
      </w:r>
      <w:r w:rsidR="00855BE1" w:rsidRPr="00A10225">
        <w:rPr>
          <w:rFonts w:ascii="Times New Roman" w:hAnsi="Times New Roman"/>
          <w:sz w:val="28"/>
          <w:szCs w:val="28"/>
        </w:rPr>
        <w:t>взяти учас</w:t>
      </w:r>
      <w:r w:rsidR="006347CC" w:rsidRPr="00A10225">
        <w:rPr>
          <w:rFonts w:ascii="Times New Roman" w:hAnsi="Times New Roman"/>
          <w:sz w:val="28"/>
          <w:szCs w:val="28"/>
        </w:rPr>
        <w:t xml:space="preserve">ть у процедурі закупівлі </w:t>
      </w:r>
      <w:r w:rsidR="00D82887">
        <w:rPr>
          <w:rFonts w:ascii="Times New Roman" w:hAnsi="Times New Roman"/>
          <w:sz w:val="28"/>
          <w:szCs w:val="28"/>
        </w:rPr>
        <w:t xml:space="preserve"> </w:t>
      </w:r>
      <w:r w:rsidR="00093B7D" w:rsidRPr="00D82887">
        <w:rPr>
          <w:rFonts w:ascii="Times New Roman" w:hAnsi="Times New Roman"/>
          <w:b/>
          <w:sz w:val="28"/>
          <w:szCs w:val="28"/>
        </w:rPr>
        <w:t>Послуг з централізованого водопостачання та водовідведення</w:t>
      </w:r>
      <w:r w:rsidR="00D82887">
        <w:rPr>
          <w:rFonts w:ascii="Times New Roman" w:hAnsi="Times New Roman"/>
          <w:b/>
          <w:sz w:val="28"/>
          <w:szCs w:val="28"/>
        </w:rPr>
        <w:t xml:space="preserve"> </w:t>
      </w:r>
      <w:r w:rsidR="00D82887" w:rsidRPr="00D82887">
        <w:rPr>
          <w:rFonts w:ascii="Times New Roman" w:hAnsi="Times New Roman"/>
          <w:b/>
          <w:sz w:val="28"/>
          <w:szCs w:val="28"/>
        </w:rPr>
        <w:t>(код ДК 021:2015: 65110000-7 Розподіл води)</w:t>
      </w:r>
      <w:r w:rsidR="00093B7D" w:rsidRPr="00D82887">
        <w:rPr>
          <w:rFonts w:ascii="Times New Roman" w:hAnsi="Times New Roman"/>
          <w:b/>
          <w:sz w:val="28"/>
          <w:szCs w:val="28"/>
        </w:rPr>
        <w:t>.</w:t>
      </w:r>
    </w:p>
    <w:p w:rsidR="00BE2868" w:rsidRPr="00A10225" w:rsidRDefault="00BE2868" w:rsidP="00BE2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25">
        <w:rPr>
          <w:rFonts w:ascii="Times New Roman" w:hAnsi="Times New Roman"/>
          <w:sz w:val="28"/>
          <w:szCs w:val="28"/>
        </w:rPr>
        <w:t>КП «</w:t>
      </w:r>
      <w:proofErr w:type="spellStart"/>
      <w:r w:rsidRPr="00A10225">
        <w:rPr>
          <w:rFonts w:ascii="Times New Roman" w:hAnsi="Times New Roman"/>
          <w:sz w:val="28"/>
          <w:szCs w:val="28"/>
        </w:rPr>
        <w:t>Чернівціводоканал</w:t>
      </w:r>
      <w:proofErr w:type="spellEnd"/>
      <w:r w:rsidRPr="00A10225">
        <w:rPr>
          <w:rFonts w:ascii="Times New Roman" w:hAnsi="Times New Roman"/>
          <w:sz w:val="28"/>
          <w:szCs w:val="28"/>
        </w:rPr>
        <w:t xml:space="preserve">» є єдиним </w:t>
      </w:r>
      <w:proofErr w:type="spellStart"/>
      <w:r w:rsidRPr="00A10225">
        <w:rPr>
          <w:rFonts w:ascii="Times New Roman" w:hAnsi="Times New Roman"/>
          <w:sz w:val="28"/>
          <w:szCs w:val="28"/>
        </w:rPr>
        <w:t>надавачем</w:t>
      </w:r>
      <w:proofErr w:type="spellEnd"/>
      <w:r w:rsidRPr="00A10225">
        <w:rPr>
          <w:rFonts w:ascii="Times New Roman" w:hAnsi="Times New Roman"/>
          <w:sz w:val="28"/>
          <w:szCs w:val="28"/>
        </w:rPr>
        <w:t xml:space="preserve"> послуг з централізованого водопостачання та водовідведення на території м.</w:t>
      </w:r>
      <w:r w:rsidR="00093B7D" w:rsidRPr="00A10225">
        <w:rPr>
          <w:rFonts w:ascii="Times New Roman" w:hAnsi="Times New Roman"/>
          <w:sz w:val="28"/>
          <w:szCs w:val="28"/>
        </w:rPr>
        <w:t xml:space="preserve"> </w:t>
      </w:r>
      <w:r w:rsidRPr="00A10225">
        <w:rPr>
          <w:rFonts w:ascii="Times New Roman" w:hAnsi="Times New Roman"/>
          <w:sz w:val="28"/>
          <w:szCs w:val="28"/>
        </w:rPr>
        <w:t>Чернівців, є суб'єктом природної монополії на ринку централізованого водопостачання та водовідведення в межах діючих мереж, що підтверджено у зведеному переліку суб’єктів природних монополій, розміщеному на офіційному сайті Антимонопольного комітету України (</w:t>
      </w:r>
      <w:hyperlink r:id="rId8" w:history="1">
        <w:r w:rsidRPr="00A10225">
          <w:rPr>
            <w:rStyle w:val="a7"/>
            <w:rFonts w:ascii="Times New Roman" w:hAnsi="Times New Roman"/>
            <w:sz w:val="28"/>
            <w:szCs w:val="28"/>
          </w:rPr>
          <w:t>www.amc.gov.ua</w:t>
        </w:r>
      </w:hyperlink>
      <w:r w:rsidRPr="00A10225">
        <w:rPr>
          <w:rFonts w:ascii="Times New Roman" w:hAnsi="Times New Roman"/>
          <w:sz w:val="28"/>
          <w:szCs w:val="28"/>
        </w:rPr>
        <w:t>).</w:t>
      </w:r>
    </w:p>
    <w:p w:rsidR="00BE2868" w:rsidRPr="00A10225" w:rsidRDefault="00BE2868" w:rsidP="00855B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25">
        <w:rPr>
          <w:rFonts w:ascii="Times New Roman" w:hAnsi="Times New Roman"/>
          <w:sz w:val="28"/>
          <w:szCs w:val="28"/>
        </w:rPr>
        <w:t xml:space="preserve">Документи, що підтверджують наявність умов застосування переговорної процедури закупівлі: </w:t>
      </w:r>
    </w:p>
    <w:p w:rsidR="00BE2868" w:rsidRPr="00A10225" w:rsidRDefault="00BE2868" w:rsidP="00855B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25">
        <w:rPr>
          <w:rFonts w:ascii="Times New Roman" w:hAnsi="Times New Roman"/>
          <w:sz w:val="28"/>
          <w:szCs w:val="28"/>
        </w:rPr>
        <w:t>-</w:t>
      </w:r>
      <w:r w:rsidR="00662408" w:rsidRPr="00A10225">
        <w:rPr>
          <w:rFonts w:ascii="Times New Roman" w:hAnsi="Times New Roman"/>
          <w:sz w:val="28"/>
          <w:szCs w:val="28"/>
        </w:rPr>
        <w:t xml:space="preserve"> </w:t>
      </w:r>
      <w:r w:rsidRPr="00A10225">
        <w:rPr>
          <w:rFonts w:ascii="Times New Roman" w:hAnsi="Times New Roman"/>
          <w:sz w:val="28"/>
          <w:szCs w:val="28"/>
        </w:rPr>
        <w:t xml:space="preserve">Закон України «Про публічні закупівлі»; </w:t>
      </w:r>
    </w:p>
    <w:p w:rsidR="00BE2868" w:rsidRPr="00A10225" w:rsidRDefault="00BE2868" w:rsidP="00855B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0225">
        <w:rPr>
          <w:rFonts w:ascii="Times New Roman" w:hAnsi="Times New Roman"/>
          <w:sz w:val="28"/>
          <w:szCs w:val="28"/>
        </w:rPr>
        <w:t>-Зведений</w:t>
      </w:r>
      <w:proofErr w:type="spellEnd"/>
      <w:r w:rsidRPr="00A10225">
        <w:rPr>
          <w:rFonts w:ascii="Times New Roman" w:hAnsi="Times New Roman"/>
          <w:sz w:val="28"/>
          <w:szCs w:val="28"/>
        </w:rPr>
        <w:t xml:space="preserve"> перелік суб’єктів природних монополій, оприлюднений на офіційному </w:t>
      </w:r>
      <w:proofErr w:type="spellStart"/>
      <w:r w:rsidRPr="00A10225">
        <w:rPr>
          <w:rFonts w:ascii="Times New Roman" w:hAnsi="Times New Roman"/>
          <w:sz w:val="28"/>
          <w:szCs w:val="28"/>
        </w:rPr>
        <w:t>веб-порталі</w:t>
      </w:r>
      <w:proofErr w:type="spellEnd"/>
      <w:r w:rsidRPr="00A10225">
        <w:rPr>
          <w:rFonts w:ascii="Times New Roman" w:hAnsi="Times New Roman"/>
          <w:sz w:val="28"/>
          <w:szCs w:val="28"/>
        </w:rPr>
        <w:t xml:space="preserve"> Антимонопольного комітету України (</w:t>
      </w:r>
      <w:hyperlink r:id="rId9" w:history="1">
        <w:r w:rsidRPr="00A10225">
          <w:rPr>
            <w:rStyle w:val="a7"/>
            <w:rFonts w:ascii="Times New Roman" w:hAnsi="Times New Roman"/>
            <w:sz w:val="28"/>
            <w:szCs w:val="28"/>
          </w:rPr>
          <w:t>www.amc.gov.ua</w:t>
        </w:r>
      </w:hyperlink>
      <w:r w:rsidRPr="00A10225">
        <w:rPr>
          <w:rFonts w:ascii="Times New Roman" w:hAnsi="Times New Roman"/>
          <w:sz w:val="28"/>
          <w:szCs w:val="28"/>
        </w:rPr>
        <w:t>).</w:t>
      </w:r>
    </w:p>
    <w:p w:rsidR="00662408" w:rsidRPr="00A10225" w:rsidRDefault="00BE2868" w:rsidP="0066240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10225">
        <w:rPr>
          <w:rFonts w:ascii="Times New Roman" w:hAnsi="Times New Roman"/>
          <w:sz w:val="28"/>
          <w:szCs w:val="28"/>
        </w:rPr>
        <w:t xml:space="preserve">З метою проведення закупівлі </w:t>
      </w:r>
      <w:r w:rsidR="00751F34" w:rsidRPr="00A10225">
        <w:rPr>
          <w:rFonts w:ascii="Times New Roman" w:hAnsi="Times New Roman"/>
          <w:sz w:val="28"/>
          <w:szCs w:val="28"/>
        </w:rPr>
        <w:t xml:space="preserve">Послуг з централізованого водопостачання та водовідведення </w:t>
      </w:r>
      <w:r w:rsidRPr="00A10225">
        <w:rPr>
          <w:rFonts w:ascii="Times New Roman" w:hAnsi="Times New Roman"/>
          <w:sz w:val="28"/>
          <w:szCs w:val="28"/>
        </w:rPr>
        <w:t>у 2022 р., замовник планує укласти договір за рахунок коштів бюджету громади 2022 р. з КП «</w:t>
      </w:r>
      <w:proofErr w:type="spellStart"/>
      <w:r w:rsidRPr="00A10225">
        <w:rPr>
          <w:rFonts w:ascii="Times New Roman" w:hAnsi="Times New Roman"/>
          <w:sz w:val="28"/>
          <w:szCs w:val="28"/>
        </w:rPr>
        <w:t>Чернівціводоканал».</w:t>
      </w:r>
      <w:proofErr w:type="spellEnd"/>
    </w:p>
    <w:p w:rsidR="00A37DB7" w:rsidRPr="00A10225" w:rsidRDefault="00146618" w:rsidP="0066240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10225">
        <w:rPr>
          <w:rFonts w:ascii="Times New Roman" w:hAnsi="Times New Roman"/>
          <w:sz w:val="28"/>
          <w:szCs w:val="28"/>
        </w:rPr>
        <w:t>З метою проведення закупівлі вищезазначених послуг, замовник планує використати суму фінансування для закупівлі</w:t>
      </w:r>
      <w:r w:rsidR="00093B7D" w:rsidRPr="00A10225">
        <w:rPr>
          <w:rFonts w:ascii="Times New Roman" w:hAnsi="Times New Roman"/>
          <w:sz w:val="28"/>
          <w:szCs w:val="28"/>
        </w:rPr>
        <w:t xml:space="preserve">: </w:t>
      </w:r>
      <w:r w:rsidR="00093B7D" w:rsidRPr="00A10225">
        <w:rPr>
          <w:rFonts w:ascii="Times New Roman" w:hAnsi="Times New Roman"/>
          <w:b/>
          <w:sz w:val="28"/>
          <w:szCs w:val="28"/>
        </w:rPr>
        <w:t>3579703,</w:t>
      </w:r>
      <w:r w:rsidR="00662408" w:rsidRPr="00A10225">
        <w:rPr>
          <w:rFonts w:ascii="Times New Roman" w:hAnsi="Times New Roman"/>
          <w:b/>
          <w:sz w:val="28"/>
          <w:szCs w:val="28"/>
        </w:rPr>
        <w:t xml:space="preserve">14  (Три мільйони п'ятсот сімдесят дев'ять тисяч сімсот три гривні 14 копійок) </w:t>
      </w:r>
      <w:r w:rsidR="00093B7D" w:rsidRPr="00A1022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62408" w:rsidRPr="00A10225">
        <w:rPr>
          <w:rFonts w:ascii="Times New Roman" w:hAnsi="Times New Roman"/>
          <w:b/>
          <w:sz w:val="28"/>
          <w:szCs w:val="28"/>
        </w:rPr>
        <w:t>грн</w:t>
      </w:r>
      <w:proofErr w:type="spellEnd"/>
      <w:r w:rsidR="00662408" w:rsidRPr="00A10225">
        <w:rPr>
          <w:rFonts w:ascii="Times New Roman" w:hAnsi="Times New Roman"/>
          <w:b/>
          <w:sz w:val="28"/>
          <w:szCs w:val="28"/>
        </w:rPr>
        <w:t xml:space="preserve"> </w:t>
      </w:r>
      <w:r w:rsidR="00A37DB7" w:rsidRPr="00A10225">
        <w:rPr>
          <w:rFonts w:ascii="Times New Roman" w:hAnsi="Times New Roman"/>
          <w:b/>
          <w:sz w:val="28"/>
          <w:szCs w:val="28"/>
        </w:rPr>
        <w:t xml:space="preserve">з ПДВ  </w:t>
      </w:r>
      <w:r w:rsidRPr="00A10225">
        <w:rPr>
          <w:rFonts w:ascii="Times New Roman" w:hAnsi="Times New Roman"/>
          <w:sz w:val="28"/>
          <w:szCs w:val="28"/>
        </w:rPr>
        <w:t>за рахунок коштів бюджету Чернівецької міської територіальної громади на 2022 рік.</w:t>
      </w:r>
    </w:p>
    <w:p w:rsidR="00D82887" w:rsidRDefault="00D82887" w:rsidP="00BE2868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E2868" w:rsidRPr="00A10225" w:rsidRDefault="00146618" w:rsidP="00BE2868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10225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характеристик:</w:t>
      </w:r>
    </w:p>
    <w:p w:rsidR="00D82887" w:rsidRDefault="00BE2868" w:rsidP="00BE286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25">
        <w:rPr>
          <w:rFonts w:ascii="Times New Roman" w:hAnsi="Times New Roman"/>
          <w:sz w:val="28"/>
          <w:szCs w:val="28"/>
        </w:rPr>
        <w:t xml:space="preserve">Виконавець забезпечує якість питної води відповідно до вимог державних санітарних норм і правил з тиском питної води відповідно до параметрів, встановлених державними будівельними нормами, на межі </w:t>
      </w:r>
      <w:r w:rsidR="00D82887">
        <w:rPr>
          <w:rFonts w:ascii="Times New Roman" w:hAnsi="Times New Roman"/>
          <w:sz w:val="28"/>
          <w:szCs w:val="28"/>
        </w:rPr>
        <w:t xml:space="preserve">      </w:t>
      </w:r>
      <w:r w:rsidRPr="00A10225">
        <w:rPr>
          <w:rFonts w:ascii="Times New Roman" w:hAnsi="Times New Roman"/>
          <w:sz w:val="28"/>
          <w:szCs w:val="28"/>
        </w:rPr>
        <w:t xml:space="preserve">інженерно-технічних </w:t>
      </w:r>
    </w:p>
    <w:p w:rsidR="00BE2868" w:rsidRPr="00A10225" w:rsidRDefault="00BE2868" w:rsidP="00BE2868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10225">
        <w:rPr>
          <w:rFonts w:ascii="Times New Roman" w:hAnsi="Times New Roman"/>
          <w:sz w:val="28"/>
          <w:szCs w:val="28"/>
        </w:rPr>
        <w:lastRenderedPageBreak/>
        <w:t>систем постачання послуги виконавця та інженерно-технічних систем споживача.</w:t>
      </w:r>
      <w:r w:rsidR="00A10225">
        <w:rPr>
          <w:rFonts w:ascii="Times New Roman" w:hAnsi="Times New Roman"/>
          <w:sz w:val="28"/>
          <w:szCs w:val="28"/>
        </w:rPr>
        <w:t xml:space="preserve"> Виконавець</w:t>
      </w:r>
      <w:r w:rsidR="00A10225" w:rsidRPr="00A10225">
        <w:rPr>
          <w:rFonts w:ascii="Times New Roman" w:hAnsi="Times New Roman"/>
          <w:sz w:val="28"/>
          <w:szCs w:val="28"/>
        </w:rPr>
        <w:t xml:space="preserve"> повинен подати питну воду, якість якої відповідає Державним нормативам, зокрема вимогам </w:t>
      </w:r>
      <w:proofErr w:type="spellStart"/>
      <w:r w:rsidR="00A10225" w:rsidRPr="00A10225">
        <w:rPr>
          <w:rFonts w:ascii="Times New Roman" w:hAnsi="Times New Roman"/>
          <w:sz w:val="28"/>
          <w:szCs w:val="28"/>
        </w:rPr>
        <w:t>ДСанПіН</w:t>
      </w:r>
      <w:proofErr w:type="spellEnd"/>
      <w:r w:rsidR="00A10225" w:rsidRPr="00A10225">
        <w:rPr>
          <w:rFonts w:ascii="Times New Roman" w:hAnsi="Times New Roman"/>
          <w:sz w:val="28"/>
          <w:szCs w:val="28"/>
        </w:rPr>
        <w:t xml:space="preserve"> 2.2.4-171-10 “ Гігієнічні вимоги до води питної, призначеної для споживання людиною”.</w:t>
      </w:r>
    </w:p>
    <w:p w:rsidR="00A37DB7" w:rsidRDefault="00A37DB7" w:rsidP="00A37DB7">
      <w:pPr>
        <w:spacing w:after="12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3E2CBB" w:rsidRPr="00DA2981" w:rsidRDefault="003E2CBB" w:rsidP="00A37DB7">
      <w:pPr>
        <w:spacing w:after="120" w:line="240" w:lineRule="auto"/>
        <w:jc w:val="both"/>
        <w:rPr>
          <w:rFonts w:ascii="Times New Roman" w:hAnsi="Times New Roman"/>
          <w:sz w:val="28"/>
          <w:szCs w:val="24"/>
        </w:rPr>
      </w:pPr>
      <w:r w:rsidRPr="00DA2981">
        <w:rPr>
          <w:rFonts w:ascii="Times New Roman" w:hAnsi="Times New Roman"/>
          <w:b/>
          <w:sz w:val="28"/>
          <w:szCs w:val="24"/>
        </w:rPr>
        <w:t>Строк надання послуг:</w:t>
      </w:r>
      <w:r w:rsidRPr="00DA2981">
        <w:rPr>
          <w:rFonts w:ascii="Times New Roman" w:hAnsi="Times New Roman"/>
          <w:sz w:val="28"/>
          <w:szCs w:val="24"/>
        </w:rPr>
        <w:t xml:space="preserve"> </w:t>
      </w:r>
      <w:r w:rsidRPr="00DA2981">
        <w:rPr>
          <w:rFonts w:ascii="Times New Roman" w:hAnsi="Times New Roman"/>
          <w:b/>
          <w:sz w:val="28"/>
          <w:szCs w:val="24"/>
        </w:rPr>
        <w:t>до 31 грудня 202</w:t>
      </w:r>
      <w:r w:rsidR="00BC7BA9" w:rsidRPr="00DA2981">
        <w:rPr>
          <w:rFonts w:ascii="Times New Roman" w:hAnsi="Times New Roman"/>
          <w:b/>
          <w:sz w:val="28"/>
          <w:szCs w:val="24"/>
        </w:rPr>
        <w:t>2</w:t>
      </w:r>
      <w:r w:rsidRPr="00DA2981">
        <w:rPr>
          <w:rFonts w:ascii="Times New Roman" w:hAnsi="Times New Roman"/>
          <w:b/>
          <w:sz w:val="28"/>
          <w:szCs w:val="24"/>
        </w:rPr>
        <w:t xml:space="preserve"> року</w:t>
      </w:r>
      <w:r w:rsidRPr="00DA2981">
        <w:rPr>
          <w:rFonts w:ascii="Times New Roman" w:hAnsi="Times New Roman"/>
          <w:sz w:val="28"/>
          <w:szCs w:val="24"/>
        </w:rPr>
        <w:t>.</w:t>
      </w:r>
    </w:p>
    <w:p w:rsidR="00A37DB7" w:rsidRPr="00A37DB7" w:rsidRDefault="00A37DB7" w:rsidP="00A37DB7">
      <w:pPr>
        <w:spacing w:after="12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A37DB7">
        <w:rPr>
          <w:rFonts w:ascii="Times New Roman" w:hAnsi="Times New Roman"/>
          <w:b/>
          <w:sz w:val="28"/>
          <w:szCs w:val="24"/>
        </w:rPr>
        <w:t xml:space="preserve">Обсяг:    </w:t>
      </w:r>
    </w:p>
    <w:p w:rsidR="00A37DB7" w:rsidRPr="00A37DB7" w:rsidRDefault="00A37DB7" w:rsidP="00A37DB7">
      <w:pPr>
        <w:pStyle w:val="a3"/>
        <w:spacing w:after="120" w:line="240" w:lineRule="auto"/>
        <w:ind w:left="1069"/>
        <w:jc w:val="both"/>
        <w:rPr>
          <w:rFonts w:ascii="Times New Roman" w:hAnsi="Times New Roman"/>
          <w:b/>
          <w:sz w:val="28"/>
          <w:szCs w:val="24"/>
        </w:rPr>
      </w:pPr>
      <w:r w:rsidRPr="00A37DB7">
        <w:rPr>
          <w:rFonts w:ascii="Times New Roman" w:hAnsi="Times New Roman"/>
          <w:b/>
          <w:sz w:val="28"/>
          <w:szCs w:val="24"/>
        </w:rPr>
        <w:t>1) централізоване водопостачання – 110 560,00 м3.</w:t>
      </w:r>
    </w:p>
    <w:p w:rsidR="00751F34" w:rsidRDefault="00A37DB7" w:rsidP="00A37DB7">
      <w:pPr>
        <w:pStyle w:val="a3"/>
        <w:spacing w:after="120" w:line="240" w:lineRule="auto"/>
        <w:ind w:left="1069"/>
        <w:jc w:val="both"/>
        <w:rPr>
          <w:rFonts w:ascii="Times New Roman" w:hAnsi="Times New Roman"/>
          <w:b/>
          <w:sz w:val="28"/>
          <w:szCs w:val="24"/>
        </w:rPr>
      </w:pPr>
      <w:r w:rsidRPr="00A37DB7">
        <w:rPr>
          <w:rFonts w:ascii="Times New Roman" w:hAnsi="Times New Roman"/>
          <w:b/>
          <w:sz w:val="28"/>
          <w:szCs w:val="24"/>
        </w:rPr>
        <w:t>2) централізоване водовідведення – 159 955,00 м3.</w:t>
      </w:r>
    </w:p>
    <w:p w:rsidR="00662408" w:rsidRPr="00662408" w:rsidRDefault="00662408" w:rsidP="00662408">
      <w:pPr>
        <w:spacing w:after="120" w:line="240" w:lineRule="auto"/>
        <w:jc w:val="both"/>
        <w:rPr>
          <w:rFonts w:ascii="Times New Roman" w:hAnsi="Times New Roman"/>
          <w:sz w:val="28"/>
          <w:szCs w:val="24"/>
        </w:rPr>
      </w:pPr>
      <w:r w:rsidRPr="00662408">
        <w:rPr>
          <w:rFonts w:ascii="Times New Roman" w:hAnsi="Times New Roman"/>
          <w:sz w:val="28"/>
          <w:szCs w:val="24"/>
        </w:rPr>
        <w:t xml:space="preserve">Обґрунтування очікуваної вартості та/або розміру бюджетного призначення: </w:t>
      </w:r>
    </w:p>
    <w:p w:rsidR="00662408" w:rsidRPr="00662408" w:rsidRDefault="00662408" w:rsidP="00662408">
      <w:pPr>
        <w:spacing w:after="120" w:line="240" w:lineRule="auto"/>
        <w:jc w:val="both"/>
        <w:rPr>
          <w:rFonts w:ascii="Times New Roman" w:hAnsi="Times New Roman"/>
          <w:sz w:val="28"/>
          <w:szCs w:val="24"/>
        </w:rPr>
      </w:pPr>
      <w:r w:rsidRPr="00662408">
        <w:rPr>
          <w:rFonts w:ascii="Times New Roman" w:hAnsi="Times New Roman"/>
          <w:sz w:val="28"/>
          <w:szCs w:val="24"/>
        </w:rPr>
        <w:t>Розмір бюджетного призначення визначено відповідно до затверджених кошторисних призначень за КПКВК.</w:t>
      </w:r>
    </w:p>
    <w:p w:rsidR="00662408" w:rsidRPr="00662408" w:rsidRDefault="00662408" w:rsidP="00662408">
      <w:pPr>
        <w:pStyle w:val="a3"/>
        <w:spacing w:after="120" w:line="240" w:lineRule="auto"/>
        <w:ind w:left="1069"/>
        <w:jc w:val="both"/>
        <w:rPr>
          <w:rFonts w:ascii="Times New Roman" w:hAnsi="Times New Roman"/>
          <w:b/>
          <w:sz w:val="28"/>
          <w:szCs w:val="24"/>
        </w:rPr>
      </w:pPr>
      <w:r w:rsidRPr="00662408">
        <w:rPr>
          <w:rFonts w:ascii="Times New Roman" w:hAnsi="Times New Roman"/>
          <w:b/>
          <w:sz w:val="28"/>
          <w:szCs w:val="24"/>
        </w:rPr>
        <w:t xml:space="preserve">КПКВК 611010 – </w:t>
      </w:r>
      <w:r w:rsidR="00A10225">
        <w:rPr>
          <w:rFonts w:ascii="Times New Roman" w:hAnsi="Times New Roman"/>
          <w:b/>
          <w:sz w:val="28"/>
          <w:szCs w:val="24"/>
        </w:rPr>
        <w:t>2153800,00</w:t>
      </w:r>
      <w:r w:rsidRPr="00662408">
        <w:rPr>
          <w:rFonts w:ascii="Times New Roman" w:hAnsi="Times New Roman"/>
          <w:b/>
          <w:sz w:val="28"/>
          <w:szCs w:val="24"/>
        </w:rPr>
        <w:t xml:space="preserve"> грн.</w:t>
      </w:r>
    </w:p>
    <w:p w:rsidR="00662408" w:rsidRPr="00662408" w:rsidRDefault="00662408" w:rsidP="00662408">
      <w:pPr>
        <w:pStyle w:val="a3"/>
        <w:spacing w:after="120" w:line="240" w:lineRule="auto"/>
        <w:ind w:left="1069"/>
        <w:jc w:val="both"/>
        <w:rPr>
          <w:rFonts w:ascii="Times New Roman" w:hAnsi="Times New Roman"/>
          <w:b/>
          <w:sz w:val="28"/>
          <w:szCs w:val="24"/>
        </w:rPr>
      </w:pPr>
      <w:r w:rsidRPr="00662408">
        <w:rPr>
          <w:rFonts w:ascii="Times New Roman" w:hAnsi="Times New Roman"/>
          <w:b/>
          <w:sz w:val="28"/>
          <w:szCs w:val="24"/>
        </w:rPr>
        <w:t xml:space="preserve">КПКВК 611021 – </w:t>
      </w:r>
      <w:r w:rsidR="00A10225">
        <w:rPr>
          <w:rFonts w:ascii="Times New Roman" w:hAnsi="Times New Roman"/>
          <w:b/>
          <w:sz w:val="28"/>
          <w:szCs w:val="24"/>
        </w:rPr>
        <w:t>1392500,00</w:t>
      </w:r>
      <w:r w:rsidRPr="00662408">
        <w:rPr>
          <w:rFonts w:ascii="Times New Roman" w:hAnsi="Times New Roman"/>
          <w:b/>
          <w:sz w:val="28"/>
          <w:szCs w:val="24"/>
        </w:rPr>
        <w:t xml:space="preserve"> грн.</w:t>
      </w:r>
    </w:p>
    <w:p w:rsidR="00A37DB7" w:rsidRDefault="00662408" w:rsidP="00662408">
      <w:pPr>
        <w:pStyle w:val="a3"/>
        <w:spacing w:after="120" w:line="240" w:lineRule="auto"/>
        <w:ind w:left="1069"/>
        <w:jc w:val="both"/>
        <w:rPr>
          <w:rFonts w:ascii="Times New Roman" w:hAnsi="Times New Roman"/>
          <w:b/>
          <w:sz w:val="28"/>
          <w:szCs w:val="24"/>
        </w:rPr>
      </w:pPr>
      <w:r w:rsidRPr="00662408">
        <w:rPr>
          <w:rFonts w:ascii="Times New Roman" w:hAnsi="Times New Roman"/>
          <w:b/>
          <w:sz w:val="28"/>
          <w:szCs w:val="24"/>
        </w:rPr>
        <w:t xml:space="preserve">КПКВК 611070 – </w:t>
      </w:r>
      <w:r w:rsidR="00A10225">
        <w:rPr>
          <w:rFonts w:ascii="Times New Roman" w:hAnsi="Times New Roman"/>
          <w:b/>
          <w:sz w:val="28"/>
          <w:szCs w:val="24"/>
        </w:rPr>
        <w:t>27603,14</w:t>
      </w:r>
      <w:r w:rsidRPr="00662408">
        <w:rPr>
          <w:rFonts w:ascii="Times New Roman" w:hAnsi="Times New Roman"/>
          <w:b/>
          <w:sz w:val="28"/>
          <w:szCs w:val="24"/>
        </w:rPr>
        <w:t xml:space="preserve"> грн.</w:t>
      </w:r>
    </w:p>
    <w:p w:rsidR="00A10225" w:rsidRPr="00A37DB7" w:rsidRDefault="00A10225" w:rsidP="00662408">
      <w:pPr>
        <w:pStyle w:val="a3"/>
        <w:spacing w:after="120" w:line="240" w:lineRule="auto"/>
        <w:ind w:left="106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КПКВК 611071 </w:t>
      </w:r>
      <w:r w:rsidRPr="00662408">
        <w:rPr>
          <w:rFonts w:ascii="Times New Roman" w:hAnsi="Times New Roman"/>
          <w:b/>
          <w:sz w:val="28"/>
          <w:szCs w:val="24"/>
        </w:rPr>
        <w:t>–</w:t>
      </w:r>
      <w:r>
        <w:rPr>
          <w:rFonts w:ascii="Times New Roman" w:hAnsi="Times New Roman"/>
          <w:b/>
          <w:sz w:val="28"/>
          <w:szCs w:val="24"/>
        </w:rPr>
        <w:t xml:space="preserve"> 5800,00 </w:t>
      </w:r>
      <w:proofErr w:type="spellStart"/>
      <w:r>
        <w:rPr>
          <w:rFonts w:ascii="Times New Roman" w:hAnsi="Times New Roman"/>
          <w:b/>
          <w:sz w:val="28"/>
          <w:szCs w:val="24"/>
        </w:rPr>
        <w:t>грн</w:t>
      </w:r>
      <w:proofErr w:type="spellEnd"/>
    </w:p>
    <w:p w:rsidR="00BC7BA9" w:rsidRPr="00A37DB7" w:rsidRDefault="00BC7BA9" w:rsidP="00A37D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DA2981">
        <w:rPr>
          <w:rFonts w:ascii="Times New Roman" w:hAnsi="Times New Roman"/>
          <w:b/>
          <w:sz w:val="28"/>
          <w:szCs w:val="24"/>
          <w:lang w:eastAsia="ru-RU"/>
        </w:rPr>
        <w:t xml:space="preserve">Адреси надання послуг – </w:t>
      </w:r>
      <w:r w:rsidRPr="00DA2981">
        <w:rPr>
          <w:rFonts w:ascii="Times New Roman" w:hAnsi="Times New Roman"/>
          <w:sz w:val="28"/>
          <w:szCs w:val="24"/>
          <w:lang w:eastAsia="ru-RU"/>
        </w:rPr>
        <w:t>заклади освіти Чернівецької міської ради:</w:t>
      </w:r>
    </w:p>
    <w:p w:rsidR="002B4422" w:rsidRDefault="002B4422" w:rsidP="002B44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b/>
          <w:szCs w:val="24"/>
        </w:rPr>
        <w:t>ЗНЗ:</w:t>
      </w:r>
      <w:r>
        <w:rPr>
          <w:rFonts w:ascii="Times New Roman" w:hAnsi="Times New Roman"/>
          <w:szCs w:val="24"/>
        </w:rPr>
        <w:t xml:space="preserve"> ліцей №1  (вул. </w:t>
      </w:r>
      <w:proofErr w:type="spellStart"/>
      <w:r>
        <w:rPr>
          <w:rFonts w:ascii="Times New Roman" w:hAnsi="Times New Roman"/>
          <w:szCs w:val="24"/>
        </w:rPr>
        <w:t>Штейнбарга</w:t>
      </w:r>
      <w:proofErr w:type="spellEnd"/>
      <w:r>
        <w:rPr>
          <w:rFonts w:ascii="Times New Roman" w:hAnsi="Times New Roman"/>
          <w:szCs w:val="24"/>
        </w:rPr>
        <w:t xml:space="preserve">, 2, вул. Поштова, 1, вул. Університетська, 39, вул. Шкільна, 25, вул. Ольжича, 12-14),  ліцей №2 (вул. Л.Кобилиці, 88-а), ліцей №3 медичного профілю (вул. </w:t>
      </w:r>
      <w:proofErr w:type="spellStart"/>
      <w:r>
        <w:rPr>
          <w:rFonts w:ascii="Times New Roman" w:hAnsi="Times New Roman"/>
          <w:szCs w:val="24"/>
        </w:rPr>
        <w:t>Залозецького</w:t>
      </w:r>
      <w:proofErr w:type="spellEnd"/>
      <w:r>
        <w:rPr>
          <w:rFonts w:ascii="Times New Roman" w:hAnsi="Times New Roman"/>
          <w:szCs w:val="24"/>
        </w:rPr>
        <w:t>,  13-а), ліцей №4 (вул. Небесної Сотні, 18-а), ліцей №5    “</w:t>
      </w:r>
      <w:proofErr w:type="spellStart"/>
      <w:r>
        <w:rPr>
          <w:rFonts w:ascii="Times New Roman" w:hAnsi="Times New Roman"/>
          <w:szCs w:val="24"/>
        </w:rPr>
        <w:t>Оріяна</w:t>
      </w:r>
      <w:proofErr w:type="spellEnd"/>
      <w:r>
        <w:rPr>
          <w:rFonts w:ascii="Times New Roman" w:hAnsi="Times New Roman"/>
          <w:szCs w:val="24"/>
        </w:rPr>
        <w:t xml:space="preserve">” (вул. Д.Загула, 8, вул. </w:t>
      </w:r>
      <w:proofErr w:type="spellStart"/>
      <w:r>
        <w:rPr>
          <w:rFonts w:ascii="Times New Roman" w:hAnsi="Times New Roman"/>
          <w:szCs w:val="24"/>
        </w:rPr>
        <w:t>Аксеніна</w:t>
      </w:r>
      <w:proofErr w:type="spellEnd"/>
      <w:r>
        <w:rPr>
          <w:rFonts w:ascii="Times New Roman" w:hAnsi="Times New Roman"/>
          <w:szCs w:val="24"/>
        </w:rPr>
        <w:t xml:space="preserve"> 2Б), ліцей №6 (вул. Шептицького, 19), ліцей №7  (Проспект Незалежності, 88-д),  ліцей №8 ім. Т.Г.Шевченка  (Проспект Незалежності, 68),  ліцей №9 (вул. </w:t>
      </w:r>
      <w:proofErr w:type="spellStart"/>
      <w:r>
        <w:rPr>
          <w:rFonts w:ascii="Times New Roman" w:hAnsi="Times New Roman"/>
          <w:szCs w:val="24"/>
        </w:rPr>
        <w:t>Щепкіна</w:t>
      </w:r>
      <w:proofErr w:type="spellEnd"/>
      <w:r>
        <w:rPr>
          <w:rFonts w:ascii="Times New Roman" w:hAnsi="Times New Roman"/>
          <w:szCs w:val="24"/>
        </w:rPr>
        <w:t>, 2, вул. Лесі Українки, 29), ліцей №10 (вул. Головна, 131),  ліцей №11 “Престиж” (вул. Головна, 73),  ліцей №12 “Ювілейний”  (вул. Л.Українки, 1), ліцей №13 ( вул. Південно-Кільцева, 17),  ліцей №14  (вул. Шкільна, 3), ліцей №15 “Освітні ресурси та технологічний тренінг”  (вул. Шкільна, 2),  ліцей №16 ім. Ю.</w:t>
      </w:r>
      <w:proofErr w:type="spellStart"/>
      <w:r>
        <w:rPr>
          <w:rFonts w:ascii="Times New Roman" w:hAnsi="Times New Roman"/>
          <w:szCs w:val="24"/>
        </w:rPr>
        <w:t>Федьковича</w:t>
      </w:r>
      <w:proofErr w:type="spellEnd"/>
      <w:r>
        <w:rPr>
          <w:rFonts w:ascii="Times New Roman" w:hAnsi="Times New Roman"/>
          <w:szCs w:val="24"/>
        </w:rPr>
        <w:t xml:space="preserve">  (вул. Головна, 87), ліцей №17 “Успіх”  (вул. Південно-Кільцева, 7-б), ліцей №18   (вул. Комарова, 26-в),  ліцей №19 ім. О.Кобилянської  (вул. Фізкультурна, 5),  ліцей №20  (вул. </w:t>
      </w:r>
      <w:proofErr w:type="spellStart"/>
      <w:r>
        <w:rPr>
          <w:rFonts w:ascii="Times New Roman" w:hAnsi="Times New Roman"/>
          <w:szCs w:val="24"/>
        </w:rPr>
        <w:t>Воробкевича</w:t>
      </w:r>
      <w:proofErr w:type="spellEnd"/>
      <w:r>
        <w:rPr>
          <w:rFonts w:ascii="Times New Roman" w:hAnsi="Times New Roman"/>
          <w:szCs w:val="24"/>
        </w:rPr>
        <w:t>, 19), ліцей №21  (вул. І.</w:t>
      </w:r>
      <w:proofErr w:type="spellStart"/>
      <w:r>
        <w:rPr>
          <w:rFonts w:ascii="Times New Roman" w:hAnsi="Times New Roman"/>
          <w:szCs w:val="24"/>
        </w:rPr>
        <w:t>Карбулицького</w:t>
      </w:r>
      <w:proofErr w:type="spellEnd"/>
      <w:r>
        <w:rPr>
          <w:rFonts w:ascii="Times New Roman" w:hAnsi="Times New Roman"/>
          <w:szCs w:val="24"/>
        </w:rPr>
        <w:t xml:space="preserve">, 4),  гімназія №1 “Вектор” ( вул. </w:t>
      </w:r>
      <w:proofErr w:type="spellStart"/>
      <w:r>
        <w:rPr>
          <w:rFonts w:ascii="Times New Roman" w:hAnsi="Times New Roman"/>
          <w:szCs w:val="24"/>
        </w:rPr>
        <w:t>Немирівська</w:t>
      </w:r>
      <w:proofErr w:type="spellEnd"/>
      <w:r>
        <w:rPr>
          <w:rFonts w:ascii="Times New Roman" w:hAnsi="Times New Roman"/>
          <w:szCs w:val="24"/>
        </w:rPr>
        <w:t xml:space="preserve">, 3), гімназія №2  (вул. </w:t>
      </w:r>
      <w:proofErr w:type="spellStart"/>
      <w:r>
        <w:rPr>
          <w:rFonts w:ascii="Times New Roman" w:hAnsi="Times New Roman"/>
          <w:szCs w:val="24"/>
        </w:rPr>
        <w:t>Сокирянська</w:t>
      </w:r>
      <w:proofErr w:type="spellEnd"/>
      <w:r>
        <w:rPr>
          <w:rFonts w:ascii="Times New Roman" w:hAnsi="Times New Roman"/>
          <w:szCs w:val="24"/>
        </w:rPr>
        <w:t>, 18),  гімназія №3  (вул. Хотинська, 23),  гімназія №4  (вул. Осіння, 48),  гімназія №5 “Інтеграл”  (вул. Руська, 228-а),  гімназія №6 “Берегиня” (вул. І.</w:t>
      </w:r>
      <w:proofErr w:type="spellStart"/>
      <w:r>
        <w:rPr>
          <w:rFonts w:ascii="Times New Roman" w:hAnsi="Times New Roman"/>
          <w:szCs w:val="24"/>
        </w:rPr>
        <w:t>Карбулицького</w:t>
      </w:r>
      <w:proofErr w:type="spellEnd"/>
      <w:r>
        <w:rPr>
          <w:rFonts w:ascii="Times New Roman" w:hAnsi="Times New Roman"/>
          <w:szCs w:val="24"/>
        </w:rPr>
        <w:t xml:space="preserve">, 2), Чернівецька загальноосвітня школа І-ІІІ ступенів №1 (вул. </w:t>
      </w:r>
      <w:proofErr w:type="spellStart"/>
      <w:r>
        <w:rPr>
          <w:rFonts w:ascii="Times New Roman" w:hAnsi="Times New Roman"/>
          <w:szCs w:val="24"/>
        </w:rPr>
        <w:t>Емінеску</w:t>
      </w:r>
      <w:proofErr w:type="spellEnd"/>
      <w:r>
        <w:rPr>
          <w:rFonts w:ascii="Times New Roman" w:hAnsi="Times New Roman"/>
          <w:szCs w:val="24"/>
        </w:rPr>
        <w:t xml:space="preserve">, 1), Чернівецька загальноосвітня школа І-ІІІ ступенів №3 (вул. Герцена, 36), Чернівецька загальноосвітня школа І-ІІІ ступенів №4 (вул. Шевченка, 14-16),  Чернівецька загальноосвітня школа І-ІІІ ступенів №8 (58004, </w:t>
      </w:r>
      <w:proofErr w:type="spellStart"/>
      <w:r>
        <w:rPr>
          <w:rFonts w:ascii="Times New Roman" w:hAnsi="Times New Roman"/>
          <w:szCs w:val="24"/>
        </w:rPr>
        <w:t>м.Чернівці</w:t>
      </w:r>
      <w:proofErr w:type="spellEnd"/>
      <w:r>
        <w:rPr>
          <w:rFonts w:ascii="Times New Roman" w:hAnsi="Times New Roman"/>
          <w:szCs w:val="24"/>
        </w:rPr>
        <w:t xml:space="preserve">, вул. </w:t>
      </w:r>
      <w:proofErr w:type="spellStart"/>
      <w:r>
        <w:rPr>
          <w:rFonts w:ascii="Times New Roman" w:hAnsi="Times New Roman"/>
          <w:szCs w:val="24"/>
        </w:rPr>
        <w:t>Дзержика</w:t>
      </w:r>
      <w:proofErr w:type="spellEnd"/>
      <w:r>
        <w:rPr>
          <w:rFonts w:ascii="Times New Roman" w:hAnsi="Times New Roman"/>
          <w:szCs w:val="24"/>
        </w:rPr>
        <w:t xml:space="preserve">, 22),  Чернівецька загальноосвітня школа І-ІІІ ступенів №10 (58004, </w:t>
      </w:r>
      <w:proofErr w:type="spellStart"/>
      <w:r>
        <w:rPr>
          <w:rFonts w:ascii="Times New Roman" w:hAnsi="Times New Roman"/>
          <w:szCs w:val="24"/>
        </w:rPr>
        <w:t>м.Чернівці</w:t>
      </w:r>
      <w:proofErr w:type="spellEnd"/>
      <w:r>
        <w:rPr>
          <w:rFonts w:ascii="Times New Roman" w:hAnsi="Times New Roman"/>
          <w:szCs w:val="24"/>
        </w:rPr>
        <w:t xml:space="preserve">,вул. </w:t>
      </w:r>
      <w:proofErr w:type="spellStart"/>
      <w:r>
        <w:rPr>
          <w:rFonts w:ascii="Times New Roman" w:hAnsi="Times New Roman"/>
          <w:szCs w:val="24"/>
        </w:rPr>
        <w:t>Горіхівська</w:t>
      </w:r>
      <w:proofErr w:type="spellEnd"/>
      <w:r>
        <w:rPr>
          <w:rFonts w:ascii="Times New Roman" w:hAnsi="Times New Roman"/>
          <w:szCs w:val="24"/>
        </w:rPr>
        <w:t>, 29), Чернівецький НВК «Лідер» (вул. Бережанська, 25-а), Чернівецька загальноосвітня школа І-ІІІ ступенів №16  (вул. Білоруська, 77), Чернівецька загальноосвітня школа І-ІІІ ступенів №20 (вул. Глібова, 12), Чернівецька загальноосвітня школа І-ІІІ ступенів №25 (вул. Благоєва, 8-а), Чернівецька загальноосвітня школа І-ІІІ ступенів  №28</w:t>
      </w:r>
      <w:r>
        <w:rPr>
          <w:rFonts w:ascii="Times New Roman" w:hAnsi="Times New Roman"/>
          <w:szCs w:val="24"/>
        </w:rPr>
        <w:tab/>
        <w:t>(</w:t>
      </w:r>
      <w:proofErr w:type="spellStart"/>
      <w:r>
        <w:rPr>
          <w:rFonts w:ascii="Times New Roman" w:hAnsi="Times New Roman"/>
          <w:szCs w:val="24"/>
        </w:rPr>
        <w:t>вул.Руська</w:t>
      </w:r>
      <w:proofErr w:type="spellEnd"/>
      <w:r>
        <w:rPr>
          <w:rFonts w:ascii="Times New Roman" w:hAnsi="Times New Roman"/>
          <w:szCs w:val="24"/>
        </w:rPr>
        <w:t>, 257-а), Чернівецька загальноосвітня школа І-ІІІ ступенів №30</w:t>
      </w:r>
      <w:r>
        <w:rPr>
          <w:rFonts w:ascii="Times New Roman" w:hAnsi="Times New Roman"/>
          <w:szCs w:val="24"/>
        </w:rPr>
        <w:tab/>
        <w:t>(вул. О.</w:t>
      </w:r>
      <w:proofErr w:type="spellStart"/>
      <w:r>
        <w:rPr>
          <w:rFonts w:ascii="Times New Roman" w:hAnsi="Times New Roman"/>
          <w:szCs w:val="24"/>
        </w:rPr>
        <w:t>Щербанюка</w:t>
      </w:r>
      <w:proofErr w:type="spellEnd"/>
      <w:r>
        <w:rPr>
          <w:rFonts w:ascii="Times New Roman" w:hAnsi="Times New Roman"/>
          <w:szCs w:val="24"/>
        </w:rPr>
        <w:t xml:space="preserve">, 4), Чернівецька загальноосвітня школа І-ІІІ ступенів №31 (вул. </w:t>
      </w:r>
      <w:proofErr w:type="spellStart"/>
      <w:r>
        <w:rPr>
          <w:rFonts w:ascii="Times New Roman" w:hAnsi="Times New Roman"/>
          <w:szCs w:val="24"/>
        </w:rPr>
        <w:t>Дібровецька</w:t>
      </w:r>
      <w:proofErr w:type="spellEnd"/>
      <w:r>
        <w:rPr>
          <w:rFonts w:ascii="Times New Roman" w:hAnsi="Times New Roman"/>
          <w:szCs w:val="24"/>
        </w:rPr>
        <w:t xml:space="preserve">, 5-а),  Чернівецька загальноосвітня школа І-ІІІ ступенів №33 (вул. Героїв Майдану, 152-а), Чернівецька загальноосвітня школа І-ІІІ ступенів №37 (вул. І.Підкови, 9), Чернівецька загальноосвітня школа І-ІІІ ступенів №38 (вул. Яна </w:t>
      </w:r>
      <w:proofErr w:type="spellStart"/>
      <w:r>
        <w:rPr>
          <w:rFonts w:ascii="Times New Roman" w:hAnsi="Times New Roman"/>
          <w:szCs w:val="24"/>
        </w:rPr>
        <w:t>Налепки</w:t>
      </w:r>
      <w:proofErr w:type="spellEnd"/>
      <w:r>
        <w:rPr>
          <w:rFonts w:ascii="Times New Roman" w:hAnsi="Times New Roman"/>
          <w:szCs w:val="24"/>
        </w:rPr>
        <w:t xml:space="preserve">, 3), </w:t>
      </w:r>
      <w:proofErr w:type="spellStart"/>
      <w:r>
        <w:rPr>
          <w:rFonts w:ascii="Times New Roman" w:hAnsi="Times New Roman"/>
          <w:szCs w:val="24"/>
        </w:rPr>
        <w:t>Коровійський</w:t>
      </w:r>
      <w:proofErr w:type="spellEnd"/>
      <w:r>
        <w:rPr>
          <w:rFonts w:ascii="Times New Roman" w:hAnsi="Times New Roman"/>
          <w:szCs w:val="24"/>
        </w:rPr>
        <w:t xml:space="preserve"> ліцей  (вул. Шкільна, 1-а), </w:t>
      </w:r>
      <w:proofErr w:type="spellStart"/>
      <w:r>
        <w:rPr>
          <w:rFonts w:ascii="Times New Roman" w:hAnsi="Times New Roman"/>
          <w:szCs w:val="24"/>
        </w:rPr>
        <w:t>Чорнівський</w:t>
      </w:r>
      <w:proofErr w:type="spellEnd"/>
      <w:r>
        <w:rPr>
          <w:rFonts w:ascii="Times New Roman" w:hAnsi="Times New Roman"/>
          <w:szCs w:val="24"/>
        </w:rPr>
        <w:t xml:space="preserve"> навчально-виховний комплекс “Загальноосвітній навчальний заклад-дошкільний навчальний заклад” </w:t>
      </w:r>
      <w:r>
        <w:rPr>
          <w:rFonts w:ascii="Times New Roman" w:hAnsi="Times New Roman"/>
          <w:szCs w:val="24"/>
        </w:rPr>
        <w:tab/>
        <w:t xml:space="preserve">(вул. Головна, 15, вул. </w:t>
      </w:r>
      <w:proofErr w:type="spellStart"/>
      <w:r>
        <w:rPr>
          <w:rFonts w:ascii="Times New Roman" w:hAnsi="Times New Roman"/>
          <w:szCs w:val="24"/>
        </w:rPr>
        <w:t>Федьковича</w:t>
      </w:r>
      <w:proofErr w:type="spellEnd"/>
      <w:r>
        <w:rPr>
          <w:rFonts w:ascii="Times New Roman" w:hAnsi="Times New Roman"/>
          <w:szCs w:val="24"/>
        </w:rPr>
        <w:t>,3).</w:t>
      </w:r>
    </w:p>
    <w:p w:rsidR="002B4422" w:rsidRDefault="002B4422" w:rsidP="002B44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b/>
          <w:szCs w:val="24"/>
        </w:rPr>
        <w:t>ДНЗ: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  <w:lang w:eastAsia="ru-RU"/>
        </w:rPr>
        <w:t>ДНЗ</w:t>
      </w:r>
      <w:proofErr w:type="spellEnd"/>
      <w:r>
        <w:rPr>
          <w:rFonts w:ascii="Times New Roman" w:hAnsi="Times New Roman"/>
          <w:szCs w:val="24"/>
          <w:lang w:eastAsia="ru-RU"/>
        </w:rPr>
        <w:t xml:space="preserve"> №1 (вул. Шевченка,18-20); ДНЗ №2 (вул. Узбецька,29); ДНЗ №3(вул. Кармелюка,4За); ДНЗ №4(</w:t>
      </w:r>
      <w:proofErr w:type="spellStart"/>
      <w:r>
        <w:rPr>
          <w:rFonts w:ascii="Times New Roman" w:hAnsi="Times New Roman"/>
          <w:szCs w:val="24"/>
          <w:lang w:eastAsia="ru-RU"/>
        </w:rPr>
        <w:t>вул.Руська</w:t>
      </w:r>
      <w:proofErr w:type="spellEnd"/>
      <w:r>
        <w:rPr>
          <w:rFonts w:ascii="Times New Roman" w:hAnsi="Times New Roman"/>
          <w:szCs w:val="24"/>
          <w:lang w:eastAsia="ru-RU"/>
        </w:rPr>
        <w:t xml:space="preserve">,15); ДНЗ №5 (вул. </w:t>
      </w:r>
      <w:proofErr w:type="spellStart"/>
      <w:r>
        <w:rPr>
          <w:rFonts w:ascii="Times New Roman" w:hAnsi="Times New Roman"/>
          <w:szCs w:val="24"/>
          <w:lang w:eastAsia="ru-RU"/>
        </w:rPr>
        <w:t>Щепкіна</w:t>
      </w:r>
      <w:proofErr w:type="spellEnd"/>
      <w:r>
        <w:rPr>
          <w:rFonts w:ascii="Times New Roman" w:hAnsi="Times New Roman"/>
          <w:szCs w:val="24"/>
          <w:lang w:eastAsia="ru-RU"/>
        </w:rPr>
        <w:t xml:space="preserve">,9); ДНЗ №6 (Главки,8-10); ДНЗ №7 (вул. Ольги Кобилянської,21); ДНЗ №8 (вул. Фізкультурна,б); ДНЗ № 9(Пр. Незалежності,88); ДНЗ №10(бульвар Героїв Крут,4в); ДНЗ №11 (вул. </w:t>
      </w:r>
      <w:proofErr w:type="spellStart"/>
      <w:r>
        <w:rPr>
          <w:rFonts w:ascii="Times New Roman" w:hAnsi="Times New Roman"/>
          <w:szCs w:val="24"/>
          <w:lang w:eastAsia="ru-RU"/>
        </w:rPr>
        <w:t>Кірінтійська</w:t>
      </w:r>
      <w:proofErr w:type="spellEnd"/>
      <w:r>
        <w:rPr>
          <w:rFonts w:ascii="Times New Roman" w:hAnsi="Times New Roman"/>
          <w:szCs w:val="24"/>
          <w:lang w:eastAsia="ru-RU"/>
        </w:rPr>
        <w:t xml:space="preserve">, 1); ДНЗ №12 (вул. Кобилянська,40); ДНЗ №14 (вул. Крижанівського,25); ДНЗ №15(вул. </w:t>
      </w:r>
      <w:proofErr w:type="spellStart"/>
      <w:r>
        <w:rPr>
          <w:rFonts w:ascii="Times New Roman" w:hAnsi="Times New Roman"/>
          <w:szCs w:val="24"/>
          <w:lang w:eastAsia="ru-RU"/>
        </w:rPr>
        <w:t>Гузар</w:t>
      </w:r>
      <w:proofErr w:type="spellEnd"/>
      <w:r>
        <w:rPr>
          <w:rFonts w:ascii="Times New Roman" w:hAnsi="Times New Roman"/>
          <w:szCs w:val="24"/>
          <w:lang w:eastAsia="ru-RU"/>
        </w:rPr>
        <w:t xml:space="preserve">,12); ДНЗ №16 (вул.Шепинська1З); ДНЗ № 17 (вул.   Коперника,19);   ДНЗ   №18 (вул. </w:t>
      </w:r>
      <w:proofErr w:type="spellStart"/>
      <w:r>
        <w:rPr>
          <w:rFonts w:ascii="Times New Roman" w:hAnsi="Times New Roman"/>
          <w:szCs w:val="24"/>
          <w:lang w:eastAsia="ru-RU"/>
        </w:rPr>
        <w:t>Сторожинецька</w:t>
      </w:r>
      <w:proofErr w:type="spellEnd"/>
      <w:r>
        <w:rPr>
          <w:rFonts w:ascii="Times New Roman" w:hAnsi="Times New Roman"/>
          <w:szCs w:val="24"/>
          <w:lang w:eastAsia="ru-RU"/>
        </w:rPr>
        <w:t xml:space="preserve">,33 а);    ДНЗ    №19 (вул. Руська, 178); ДНЗ № 20 (вул. Руська, 182a); ДНЗ №21(вул. Небесної Сотні, 9a); ДНЗ № 22 (вул. Салтикова-Щедріна, 29); ДНЗ №23 (вул. </w:t>
      </w:r>
      <w:proofErr w:type="spellStart"/>
      <w:r>
        <w:rPr>
          <w:rFonts w:ascii="Times New Roman" w:hAnsi="Times New Roman"/>
          <w:szCs w:val="24"/>
          <w:lang w:eastAsia="ru-RU"/>
        </w:rPr>
        <w:t>Александрі</w:t>
      </w:r>
      <w:proofErr w:type="spellEnd"/>
      <w:r>
        <w:rPr>
          <w:rFonts w:ascii="Times New Roman" w:hAnsi="Times New Roman"/>
          <w:szCs w:val="24"/>
          <w:lang w:eastAsia="ru-RU"/>
        </w:rPr>
        <w:t xml:space="preserve">, 30); ДНЗ №24 (Мусоргського, 13); ДНЗ №25 (вул. Достоєвського, 10a); ДНЗ №26 (провулок Надрічний, 17); ДНЗ № 27 (вул. Пилипа Орлика, </w:t>
      </w:r>
      <w:proofErr w:type="spellStart"/>
      <w:r>
        <w:rPr>
          <w:rFonts w:ascii="Times New Roman" w:hAnsi="Times New Roman"/>
          <w:szCs w:val="24"/>
          <w:lang w:eastAsia="ru-RU"/>
        </w:rPr>
        <w:t>la</w:t>
      </w:r>
      <w:proofErr w:type="spellEnd"/>
      <w:r>
        <w:rPr>
          <w:rFonts w:ascii="Times New Roman" w:hAnsi="Times New Roman"/>
          <w:szCs w:val="24"/>
          <w:lang w:eastAsia="ru-RU"/>
        </w:rPr>
        <w:t xml:space="preserve">); ДНЗ №28 (вул. Якоба фон Петровича, 12); ДНЗ №29 (вул. Шептицького, 11); ДНЗ №30 (бульвар Героїв Крут, 7); ДНЗ № 31 (вул. Руданського, 10); ДНЗ № 32 (Парковий проїзд,б); ДНЗ №33 (вул. Комарова, 28 в); ДНЗ №34 (вул. </w:t>
      </w:r>
      <w:r>
        <w:rPr>
          <w:rFonts w:ascii="Times New Roman" w:hAnsi="Times New Roman"/>
          <w:szCs w:val="24"/>
          <w:lang w:eastAsia="ru-RU"/>
        </w:rPr>
        <w:lastRenderedPageBreak/>
        <w:t xml:space="preserve">Південно-Кільцева, 96); ДНЗ №35 (вул. Комарова, 25 6); ДНЗ № 36 (вул. Гулака </w:t>
      </w:r>
      <w:proofErr w:type="spellStart"/>
      <w:r>
        <w:rPr>
          <w:rFonts w:ascii="Times New Roman" w:hAnsi="Times New Roman"/>
          <w:szCs w:val="24"/>
          <w:lang w:eastAsia="ru-RU"/>
        </w:rPr>
        <w:t>Артемовського</w:t>
      </w:r>
      <w:proofErr w:type="spellEnd"/>
      <w:r>
        <w:rPr>
          <w:rFonts w:ascii="Times New Roman" w:hAnsi="Times New Roman"/>
          <w:szCs w:val="24"/>
          <w:lang w:eastAsia="ru-RU"/>
        </w:rPr>
        <w:t xml:space="preserve">, 2); ДНЗ № 37 (провулок Шпитальний, 11); ДНЗ №38 (бульвар Героїв Крут, 3); ДНЗ №39 ( вул. </w:t>
      </w:r>
      <w:proofErr w:type="spellStart"/>
      <w:r>
        <w:rPr>
          <w:rFonts w:ascii="Times New Roman" w:hAnsi="Times New Roman"/>
          <w:szCs w:val="24"/>
          <w:lang w:eastAsia="ru-RU"/>
        </w:rPr>
        <w:t>Глибоцька</w:t>
      </w:r>
      <w:proofErr w:type="spellEnd"/>
      <w:r>
        <w:rPr>
          <w:rFonts w:ascii="Times New Roman" w:hAnsi="Times New Roman"/>
          <w:szCs w:val="24"/>
          <w:lang w:eastAsia="ru-RU"/>
        </w:rPr>
        <w:t xml:space="preserve">,7/13); ДНЗ №40 (вул. Шкільна, 21); ДНЗ №41 (вул. Полєтаєва,19); ДНЗ №42 (вул. Авангарднаl7); ДНЗ №43 (Небесної Сотні, 10- в); ДНЗ №44 (вул. Руська. 257); ДНЗ №45 (вул. Героїв Майдану, 85-a); ДНЗ №46 (вул. Сосюри, 12); ДНЗ №47 (вул. Винниченка, 1-а); ДНЗ №48 (вул. Крилова, 2-а); ДНЗ №49 (вул. Хотинська, 4-а); ДНЗ №50 (вул. Гагаріна, 89); ДНЗ №51 (4 провулок Остапа Вільшини, 13); ДНЗ №52 (вул. Полєтаєва, 3); ДНЗ №53 (вул. Дарвіна, 11-a); ДНЗ №54 (вул. Вірменська, 17-a); д/с №4 (вул. Київська, 33); </w:t>
      </w:r>
      <w:proofErr w:type="spellStart"/>
      <w:r>
        <w:rPr>
          <w:rFonts w:ascii="Times New Roman" w:hAnsi="Times New Roman"/>
          <w:szCs w:val="24"/>
          <w:lang w:eastAsia="ru-RU"/>
        </w:rPr>
        <w:t>Коровійський</w:t>
      </w:r>
      <w:proofErr w:type="spellEnd"/>
      <w:r>
        <w:rPr>
          <w:rFonts w:ascii="Times New Roman" w:hAnsi="Times New Roman"/>
          <w:szCs w:val="24"/>
          <w:lang w:eastAsia="ru-RU"/>
        </w:rPr>
        <w:t xml:space="preserve"> ДНЗ (Чернівецька область, Чернівецький район, с. </w:t>
      </w:r>
      <w:proofErr w:type="spellStart"/>
      <w:r>
        <w:rPr>
          <w:rFonts w:ascii="Times New Roman" w:hAnsi="Times New Roman"/>
          <w:szCs w:val="24"/>
          <w:lang w:eastAsia="ru-RU"/>
        </w:rPr>
        <w:t>Коровія</w:t>
      </w:r>
      <w:proofErr w:type="spellEnd"/>
      <w:r>
        <w:rPr>
          <w:rFonts w:ascii="Times New Roman" w:hAnsi="Times New Roman"/>
          <w:szCs w:val="24"/>
          <w:lang w:eastAsia="ru-RU"/>
        </w:rPr>
        <w:t xml:space="preserve">, вул. Центральна 20Б); </w:t>
      </w:r>
    </w:p>
    <w:p w:rsidR="002B4422" w:rsidRDefault="002B4422" w:rsidP="002B44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b/>
          <w:szCs w:val="24"/>
          <w:lang w:eastAsia="ru-RU"/>
        </w:rPr>
        <w:t>ПН3:</w:t>
      </w:r>
      <w:r>
        <w:rPr>
          <w:rFonts w:ascii="Times New Roman" w:hAnsi="Times New Roman"/>
          <w:szCs w:val="24"/>
          <w:lang w:eastAsia="ru-RU"/>
        </w:rPr>
        <w:t xml:space="preserve"> МЦНТТУМ (вул. Небесної Сотні, 23); БТДЮ (вул. </w:t>
      </w:r>
      <w:proofErr w:type="spellStart"/>
      <w:r>
        <w:rPr>
          <w:rFonts w:ascii="Times New Roman" w:hAnsi="Times New Roman"/>
          <w:szCs w:val="24"/>
          <w:lang w:eastAsia="ru-RU"/>
        </w:rPr>
        <w:t>Мізунського</w:t>
      </w:r>
      <w:proofErr w:type="spellEnd"/>
      <w:r>
        <w:rPr>
          <w:rFonts w:ascii="Times New Roman" w:hAnsi="Times New Roman"/>
          <w:szCs w:val="24"/>
          <w:lang w:eastAsia="ru-RU"/>
        </w:rPr>
        <w:t>, 10); МПДЮ (вул. Шептицького, 10); Чернівецький центр юних техніків імені Л.К.Каденюка (вул. Головка, 220); ЦДЮТ (вул. Головна 224); ЧМФТС «</w:t>
      </w:r>
      <w:proofErr w:type="spellStart"/>
      <w:r>
        <w:rPr>
          <w:rFonts w:ascii="Times New Roman" w:hAnsi="Times New Roman"/>
          <w:szCs w:val="24"/>
          <w:lang w:eastAsia="ru-RU"/>
        </w:rPr>
        <w:t>Гердан</w:t>
      </w:r>
      <w:proofErr w:type="spellEnd"/>
      <w:r>
        <w:rPr>
          <w:rFonts w:ascii="Times New Roman" w:hAnsi="Times New Roman"/>
          <w:szCs w:val="24"/>
          <w:lang w:eastAsia="ru-RU"/>
        </w:rPr>
        <w:t>» (вул. Поповича, 4; I. Франка, 15); інклюзивно-ресурсний центр №1 (вул. Міцкевича, 5), ІРЦ №4 (вул. Небесної Сотні, 23.)</w:t>
      </w:r>
    </w:p>
    <w:p w:rsidR="00110F9E" w:rsidRDefault="00110F9E" w:rsidP="00BC7BA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2CBB" w:rsidRPr="00D4424D" w:rsidRDefault="003E2CBB" w:rsidP="003E2C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4424D">
        <w:rPr>
          <w:rFonts w:ascii="Times New Roman" w:hAnsi="Times New Roman"/>
          <w:sz w:val="28"/>
          <w:szCs w:val="24"/>
        </w:rPr>
        <w:t xml:space="preserve">Запрошуємо </w:t>
      </w:r>
      <w:r w:rsidR="00BE2868" w:rsidRPr="00D4424D">
        <w:rPr>
          <w:rFonts w:ascii="Times New Roman" w:hAnsi="Times New Roman"/>
          <w:b/>
          <w:sz w:val="28"/>
          <w:szCs w:val="24"/>
        </w:rPr>
        <w:t>Комунальне підприємство «</w:t>
      </w:r>
      <w:proofErr w:type="spellStart"/>
      <w:r w:rsidR="00BE2868" w:rsidRPr="00D4424D">
        <w:rPr>
          <w:rFonts w:ascii="Times New Roman" w:hAnsi="Times New Roman"/>
          <w:b/>
          <w:sz w:val="28"/>
          <w:szCs w:val="24"/>
        </w:rPr>
        <w:t>Чернівціводоканал</w:t>
      </w:r>
      <w:proofErr w:type="spellEnd"/>
      <w:r w:rsidR="00BE2868" w:rsidRPr="00D4424D">
        <w:rPr>
          <w:rFonts w:ascii="Times New Roman" w:hAnsi="Times New Roman"/>
          <w:b/>
          <w:sz w:val="28"/>
          <w:szCs w:val="24"/>
        </w:rPr>
        <w:t xml:space="preserve">» </w:t>
      </w:r>
      <w:r w:rsidRPr="00D4424D">
        <w:rPr>
          <w:rFonts w:ascii="Times New Roman" w:hAnsi="Times New Roman"/>
          <w:sz w:val="28"/>
          <w:szCs w:val="24"/>
        </w:rPr>
        <w:t>на переговори щодо погодження ціни пропозиції та основних вимог до договору про закупівлю.</w:t>
      </w:r>
    </w:p>
    <w:p w:rsidR="003E2CBB" w:rsidRPr="00D4424D" w:rsidRDefault="003E2CBB" w:rsidP="003E2C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4424D">
        <w:rPr>
          <w:rFonts w:ascii="Times New Roman" w:hAnsi="Times New Roman"/>
          <w:sz w:val="28"/>
          <w:szCs w:val="24"/>
        </w:rPr>
        <w:t xml:space="preserve">Переговори відбудуться о </w:t>
      </w:r>
      <w:r w:rsidR="00A10225">
        <w:rPr>
          <w:rFonts w:ascii="Times New Roman" w:hAnsi="Times New Roman"/>
          <w:b/>
          <w:sz w:val="28"/>
          <w:szCs w:val="24"/>
        </w:rPr>
        <w:t>12</w:t>
      </w:r>
      <w:r w:rsidRPr="00D4424D">
        <w:rPr>
          <w:rFonts w:ascii="Times New Roman" w:hAnsi="Times New Roman"/>
          <w:b/>
          <w:sz w:val="28"/>
          <w:szCs w:val="24"/>
        </w:rPr>
        <w:t xml:space="preserve">.00 </w:t>
      </w:r>
      <w:proofErr w:type="spellStart"/>
      <w:r w:rsidRPr="00D4424D">
        <w:rPr>
          <w:rFonts w:ascii="Times New Roman" w:hAnsi="Times New Roman"/>
          <w:b/>
          <w:sz w:val="28"/>
          <w:szCs w:val="24"/>
        </w:rPr>
        <w:t>год</w:t>
      </w:r>
      <w:proofErr w:type="spellEnd"/>
      <w:r w:rsidRPr="00D4424D">
        <w:rPr>
          <w:rFonts w:ascii="Times New Roman" w:hAnsi="Times New Roman"/>
          <w:b/>
          <w:sz w:val="28"/>
          <w:szCs w:val="24"/>
        </w:rPr>
        <w:t xml:space="preserve">  </w:t>
      </w:r>
      <w:r w:rsidR="00A10225">
        <w:rPr>
          <w:rFonts w:ascii="Times New Roman" w:hAnsi="Times New Roman"/>
          <w:b/>
          <w:sz w:val="28"/>
          <w:szCs w:val="24"/>
        </w:rPr>
        <w:t xml:space="preserve">2 </w:t>
      </w:r>
      <w:r w:rsidR="002B4422">
        <w:rPr>
          <w:rFonts w:ascii="Times New Roman" w:hAnsi="Times New Roman"/>
          <w:b/>
          <w:sz w:val="28"/>
          <w:szCs w:val="24"/>
        </w:rPr>
        <w:t xml:space="preserve"> </w:t>
      </w:r>
      <w:r w:rsidR="00A10225">
        <w:rPr>
          <w:rFonts w:ascii="Times New Roman" w:hAnsi="Times New Roman"/>
          <w:b/>
          <w:sz w:val="28"/>
          <w:szCs w:val="24"/>
        </w:rPr>
        <w:t>лютого</w:t>
      </w:r>
      <w:r w:rsidRPr="00D4424D">
        <w:rPr>
          <w:rFonts w:ascii="Times New Roman" w:hAnsi="Times New Roman"/>
          <w:b/>
          <w:sz w:val="28"/>
          <w:szCs w:val="24"/>
        </w:rPr>
        <w:t xml:space="preserve"> 202</w:t>
      </w:r>
      <w:r w:rsidR="00A37DB7">
        <w:rPr>
          <w:rFonts w:ascii="Times New Roman" w:hAnsi="Times New Roman"/>
          <w:b/>
          <w:sz w:val="28"/>
          <w:szCs w:val="24"/>
        </w:rPr>
        <w:t>2</w:t>
      </w:r>
      <w:r w:rsidRPr="00D4424D">
        <w:rPr>
          <w:rFonts w:ascii="Times New Roman" w:hAnsi="Times New Roman"/>
          <w:b/>
          <w:sz w:val="28"/>
          <w:szCs w:val="24"/>
        </w:rPr>
        <w:t xml:space="preserve"> року</w:t>
      </w:r>
      <w:r w:rsidR="00A10225">
        <w:rPr>
          <w:rFonts w:ascii="Times New Roman" w:hAnsi="Times New Roman"/>
          <w:sz w:val="28"/>
          <w:szCs w:val="24"/>
        </w:rPr>
        <w:t>.</w:t>
      </w:r>
    </w:p>
    <w:p w:rsidR="008832DB" w:rsidRDefault="003E2CBB" w:rsidP="0039223C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9223C" w:rsidRPr="0039223C" w:rsidRDefault="0039223C" w:rsidP="0039223C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1134"/>
        <w:gridCol w:w="3344"/>
      </w:tblGrid>
      <w:tr w:rsidR="008832DB" w:rsidRPr="007D4C87" w:rsidTr="00B1514D">
        <w:tc>
          <w:tcPr>
            <w:tcW w:w="6204" w:type="dxa"/>
          </w:tcPr>
          <w:p w:rsidR="007D4C87" w:rsidRDefault="008832DB" w:rsidP="00B1514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7D4C87">
              <w:rPr>
                <w:rFonts w:ascii="Times New Roman" w:hAnsi="Times New Roman"/>
                <w:b/>
                <w:sz w:val="28"/>
                <w:szCs w:val="24"/>
              </w:rPr>
              <w:t>Начальник управлі</w:t>
            </w:r>
            <w:r w:rsidR="007D4C87" w:rsidRPr="007D4C87">
              <w:rPr>
                <w:rFonts w:ascii="Times New Roman" w:hAnsi="Times New Roman"/>
                <w:b/>
                <w:sz w:val="28"/>
                <w:szCs w:val="24"/>
              </w:rPr>
              <w:t xml:space="preserve">ння освіти </w:t>
            </w:r>
          </w:p>
          <w:p w:rsidR="008832DB" w:rsidRPr="007D4C87" w:rsidRDefault="007D4C87" w:rsidP="00B1514D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24"/>
              </w:rPr>
            </w:pPr>
            <w:r w:rsidRPr="007D4C87">
              <w:rPr>
                <w:rFonts w:ascii="Times New Roman" w:hAnsi="Times New Roman"/>
                <w:b/>
                <w:sz w:val="28"/>
                <w:szCs w:val="24"/>
              </w:rPr>
              <w:t xml:space="preserve">Чернівецької міської </w:t>
            </w:r>
            <w:r w:rsidR="008832DB" w:rsidRPr="007D4C87">
              <w:rPr>
                <w:rFonts w:ascii="Times New Roman" w:hAnsi="Times New Roman"/>
                <w:b/>
                <w:sz w:val="28"/>
                <w:szCs w:val="24"/>
              </w:rPr>
              <w:t>ради</w:t>
            </w:r>
          </w:p>
        </w:tc>
        <w:tc>
          <w:tcPr>
            <w:tcW w:w="1134" w:type="dxa"/>
          </w:tcPr>
          <w:p w:rsidR="008832DB" w:rsidRPr="007D4C87" w:rsidRDefault="008832DB" w:rsidP="00B1514D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  <w:tc>
          <w:tcPr>
            <w:tcW w:w="3344" w:type="dxa"/>
          </w:tcPr>
          <w:p w:rsidR="008832DB" w:rsidRPr="007D4C87" w:rsidRDefault="008832DB" w:rsidP="00B1514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7D4C87">
              <w:rPr>
                <w:rFonts w:ascii="Times New Roman" w:hAnsi="Times New Roman"/>
                <w:b/>
                <w:sz w:val="32"/>
                <w:szCs w:val="24"/>
              </w:rPr>
              <w:t>Ірина ТКАЧУК</w:t>
            </w:r>
          </w:p>
        </w:tc>
      </w:tr>
    </w:tbl>
    <w:p w:rsidR="007D4C87" w:rsidRDefault="007D4C87" w:rsidP="007D4C87">
      <w:pPr>
        <w:spacing w:after="0" w:line="276" w:lineRule="auto"/>
        <w:jc w:val="both"/>
        <w:rPr>
          <w:rFonts w:ascii="Times New Roman" w:hAnsi="Times New Roman"/>
          <w:sz w:val="20"/>
          <w:szCs w:val="24"/>
          <w:lang w:val="ru-RU"/>
        </w:rPr>
      </w:pPr>
    </w:p>
    <w:p w:rsidR="008832DB" w:rsidRPr="007D4C87" w:rsidRDefault="003E2CBB" w:rsidP="007D4C87">
      <w:pPr>
        <w:spacing w:after="0" w:line="276" w:lineRule="auto"/>
        <w:jc w:val="both"/>
        <w:rPr>
          <w:rFonts w:ascii="Times New Roman" w:hAnsi="Times New Roman"/>
          <w:sz w:val="18"/>
          <w:szCs w:val="24"/>
          <w:lang w:val="ru-RU"/>
        </w:rPr>
      </w:pPr>
      <w:proofErr w:type="spellStart"/>
      <w:r w:rsidRPr="007D4C87">
        <w:rPr>
          <w:rFonts w:ascii="Times New Roman" w:hAnsi="Times New Roman"/>
          <w:sz w:val="18"/>
          <w:szCs w:val="24"/>
          <w:lang w:val="ru-RU"/>
        </w:rPr>
        <w:t>Володимир</w:t>
      </w:r>
      <w:proofErr w:type="spellEnd"/>
      <w:r w:rsidRPr="007D4C87">
        <w:rPr>
          <w:rFonts w:ascii="Times New Roman" w:hAnsi="Times New Roman"/>
          <w:sz w:val="18"/>
          <w:szCs w:val="24"/>
          <w:lang w:val="ru-RU"/>
        </w:rPr>
        <w:t xml:space="preserve"> ОДОЧУК</w:t>
      </w:r>
    </w:p>
    <w:p w:rsidR="003E2CBB" w:rsidRPr="007D4C87" w:rsidRDefault="007D4C87" w:rsidP="007D4C87">
      <w:pPr>
        <w:spacing w:after="0" w:line="276" w:lineRule="auto"/>
        <w:jc w:val="both"/>
        <w:rPr>
          <w:rFonts w:ascii="Times New Roman" w:hAnsi="Times New Roman"/>
          <w:sz w:val="18"/>
          <w:szCs w:val="24"/>
          <w:lang w:val="ru-RU"/>
        </w:rPr>
      </w:pPr>
      <w:r>
        <w:rPr>
          <w:rFonts w:ascii="Times New Roman" w:hAnsi="Times New Roman"/>
          <w:sz w:val="18"/>
          <w:szCs w:val="24"/>
          <w:lang w:val="ru-RU"/>
        </w:rPr>
        <w:t>(</w:t>
      </w:r>
      <w:r w:rsidR="003E2CBB" w:rsidRPr="007D4C87">
        <w:rPr>
          <w:rFonts w:ascii="Times New Roman" w:hAnsi="Times New Roman"/>
          <w:sz w:val="18"/>
          <w:szCs w:val="24"/>
          <w:lang w:val="ru-RU"/>
        </w:rPr>
        <w:t>0372</w:t>
      </w:r>
      <w:r>
        <w:rPr>
          <w:rFonts w:ascii="Times New Roman" w:hAnsi="Times New Roman"/>
          <w:sz w:val="18"/>
          <w:szCs w:val="24"/>
          <w:lang w:val="ru-RU"/>
        </w:rPr>
        <w:t>)</w:t>
      </w:r>
      <w:r w:rsidR="003E2CBB" w:rsidRPr="007D4C87">
        <w:rPr>
          <w:rFonts w:ascii="Times New Roman" w:hAnsi="Times New Roman"/>
          <w:sz w:val="18"/>
          <w:szCs w:val="24"/>
          <w:lang w:val="ru-RU"/>
        </w:rPr>
        <w:t xml:space="preserve"> 53-</w:t>
      </w:r>
      <w:r w:rsidR="00A37DB7">
        <w:rPr>
          <w:rFonts w:ascii="Times New Roman" w:hAnsi="Times New Roman"/>
          <w:sz w:val="18"/>
          <w:szCs w:val="24"/>
          <w:lang w:val="ru-RU"/>
        </w:rPr>
        <w:t>70</w:t>
      </w:r>
      <w:r w:rsidR="003E2CBB" w:rsidRPr="007D4C87">
        <w:rPr>
          <w:rFonts w:ascii="Times New Roman" w:hAnsi="Times New Roman"/>
          <w:sz w:val="18"/>
          <w:szCs w:val="24"/>
          <w:lang w:val="ru-RU"/>
        </w:rPr>
        <w:t>-</w:t>
      </w:r>
      <w:r w:rsidR="00A37DB7">
        <w:rPr>
          <w:rFonts w:ascii="Times New Roman" w:hAnsi="Times New Roman"/>
          <w:sz w:val="18"/>
          <w:szCs w:val="24"/>
          <w:lang w:val="ru-RU"/>
        </w:rPr>
        <w:t>7</w:t>
      </w:r>
      <w:r w:rsidR="003E2CBB" w:rsidRPr="007D4C87">
        <w:rPr>
          <w:rFonts w:ascii="Times New Roman" w:hAnsi="Times New Roman"/>
          <w:sz w:val="18"/>
          <w:szCs w:val="24"/>
          <w:lang w:val="ru-RU"/>
        </w:rPr>
        <w:t>9</w:t>
      </w:r>
    </w:p>
    <w:p w:rsidR="008832DB" w:rsidRDefault="008832DB" w:rsidP="008832D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832DB" w:rsidRDefault="008832DB" w:rsidP="008832D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832DB" w:rsidRPr="00BD7735" w:rsidRDefault="008832DB" w:rsidP="008832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7B85" w:rsidRDefault="00967B85"/>
    <w:sectPr w:rsidR="00967B85" w:rsidSect="008832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649E5"/>
    <w:multiLevelType w:val="hybridMultilevel"/>
    <w:tmpl w:val="2A02E93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2528E2"/>
    <w:multiLevelType w:val="hybridMultilevel"/>
    <w:tmpl w:val="605C1A5C"/>
    <w:lvl w:ilvl="0" w:tplc="FAAA0F12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7B609EA"/>
    <w:multiLevelType w:val="hybridMultilevel"/>
    <w:tmpl w:val="FC68B8DC"/>
    <w:lvl w:ilvl="0" w:tplc="3BA0FB2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C2C325C"/>
    <w:multiLevelType w:val="hybridMultilevel"/>
    <w:tmpl w:val="E8022310"/>
    <w:lvl w:ilvl="0" w:tplc="51D608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333D4D"/>
    <w:multiLevelType w:val="hybridMultilevel"/>
    <w:tmpl w:val="FCC003B6"/>
    <w:lvl w:ilvl="0" w:tplc="51D6088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8F"/>
    <w:rsid w:val="00093B7D"/>
    <w:rsid w:val="00110F9E"/>
    <w:rsid w:val="00146618"/>
    <w:rsid w:val="002B4422"/>
    <w:rsid w:val="002E5B8F"/>
    <w:rsid w:val="0037105A"/>
    <w:rsid w:val="0039223C"/>
    <w:rsid w:val="003E2CBB"/>
    <w:rsid w:val="005330AB"/>
    <w:rsid w:val="006347CC"/>
    <w:rsid w:val="00641909"/>
    <w:rsid w:val="00662408"/>
    <w:rsid w:val="006E4B13"/>
    <w:rsid w:val="00737DC0"/>
    <w:rsid w:val="00751F34"/>
    <w:rsid w:val="007C13B4"/>
    <w:rsid w:val="007D4C87"/>
    <w:rsid w:val="00855BE1"/>
    <w:rsid w:val="008832DB"/>
    <w:rsid w:val="00967B85"/>
    <w:rsid w:val="00987D03"/>
    <w:rsid w:val="00A10225"/>
    <w:rsid w:val="00A37DB7"/>
    <w:rsid w:val="00A93FB6"/>
    <w:rsid w:val="00B1514D"/>
    <w:rsid w:val="00BC7BA9"/>
    <w:rsid w:val="00BE2868"/>
    <w:rsid w:val="00C547B9"/>
    <w:rsid w:val="00D4424D"/>
    <w:rsid w:val="00D82887"/>
    <w:rsid w:val="00DA2981"/>
    <w:rsid w:val="00E1735C"/>
    <w:rsid w:val="00E51684"/>
    <w:rsid w:val="00FA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DB"/>
    <w:pPr>
      <w:spacing w:after="160" w:line="259" w:lineRule="auto"/>
    </w:pPr>
    <w:rPr>
      <w:rFonts w:eastAsia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2DB"/>
    <w:pPr>
      <w:ind w:left="720"/>
      <w:contextualSpacing/>
    </w:pPr>
  </w:style>
  <w:style w:type="table" w:styleId="a4">
    <w:name w:val="Table Grid"/>
    <w:basedOn w:val="a1"/>
    <w:uiPriority w:val="59"/>
    <w:rsid w:val="008832D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3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2DB"/>
    <w:rPr>
      <w:rFonts w:ascii="Tahoma" w:eastAsia="Times New Roman" w:hAnsi="Tahoma" w:cs="Tahoma"/>
      <w:sz w:val="16"/>
      <w:szCs w:val="16"/>
      <w:lang w:val="uk-UA"/>
    </w:rPr>
  </w:style>
  <w:style w:type="character" w:styleId="a7">
    <w:name w:val="Hyperlink"/>
    <w:basedOn w:val="a0"/>
    <w:uiPriority w:val="99"/>
    <w:unhideWhenUsed/>
    <w:rsid w:val="008832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DB"/>
    <w:pPr>
      <w:spacing w:after="160" w:line="259" w:lineRule="auto"/>
    </w:pPr>
    <w:rPr>
      <w:rFonts w:eastAsia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2DB"/>
    <w:pPr>
      <w:ind w:left="720"/>
      <w:contextualSpacing/>
    </w:pPr>
  </w:style>
  <w:style w:type="table" w:styleId="a4">
    <w:name w:val="Table Grid"/>
    <w:basedOn w:val="a1"/>
    <w:uiPriority w:val="59"/>
    <w:rsid w:val="008832D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3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2DB"/>
    <w:rPr>
      <w:rFonts w:ascii="Tahoma" w:eastAsia="Times New Roman" w:hAnsi="Tahoma" w:cs="Tahoma"/>
      <w:sz w:val="16"/>
      <w:szCs w:val="16"/>
      <w:lang w:val="uk-UA"/>
    </w:rPr>
  </w:style>
  <w:style w:type="character" w:styleId="a7">
    <w:name w:val="Hyperlink"/>
    <w:basedOn w:val="a0"/>
    <w:uiPriority w:val="99"/>
    <w:unhideWhenUsed/>
    <w:rsid w:val="008832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c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mc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2022-02-02T13:25:00Z</cp:lastPrinted>
  <dcterms:created xsi:type="dcterms:W3CDTF">2021-12-20T14:47:00Z</dcterms:created>
  <dcterms:modified xsi:type="dcterms:W3CDTF">2022-02-02T13:25:00Z</dcterms:modified>
</cp:coreProperties>
</file>