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5BF9" w14:textId="77777777" w:rsidR="00801F0D" w:rsidRDefault="00801F0D">
      <w:pPr>
        <w:widowControl w:val="0"/>
        <w:pBdr>
          <w:top w:val="nil"/>
          <w:left w:val="nil"/>
          <w:bottom w:val="nil"/>
          <w:right w:val="nil"/>
          <w:between w:val="nil"/>
        </w:pBdr>
        <w:spacing w:line="276" w:lineRule="auto"/>
      </w:pPr>
    </w:p>
    <w:p w14:paraId="567C3699" w14:textId="77777777" w:rsidR="00801F0D" w:rsidRDefault="00AF403E">
      <w:pPr>
        <w:tabs>
          <w:tab w:val="left" w:pos="-142"/>
          <w:tab w:val="left" w:pos="4536"/>
          <w:tab w:val="left" w:pos="5680"/>
          <w:tab w:val="left" w:pos="6080"/>
        </w:tabs>
        <w:ind w:left="-360" w:right="-7" w:firstLine="180"/>
        <w:jc w:val="center"/>
      </w:pPr>
      <w:r>
        <w:object w:dxaOrig="765" w:dyaOrig="1110" w14:anchorId="69665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5" o:title=""/>
          </v:shape>
          <o:OLEObject Type="Embed" ProgID="PBrush" ShapeID="_x0000_i1025" DrawAspect="Content" ObjectID="_1709718631" r:id="rId6">
            <o:FieldCodes>\s \* MERGEFORMAT</o:FieldCodes>
          </o:OLEObject>
        </w:object>
      </w:r>
    </w:p>
    <w:p w14:paraId="76476EEF" w14:textId="77777777" w:rsidR="00801F0D" w:rsidRDefault="00AF403E">
      <w:pPr>
        <w:spacing w:line="360" w:lineRule="auto"/>
        <w:jc w:val="center"/>
        <w:rPr>
          <w:b/>
        </w:rPr>
      </w:pPr>
      <w:r>
        <w:rPr>
          <w:b/>
        </w:rPr>
        <w:t>УКРАЇНА</w:t>
      </w:r>
    </w:p>
    <w:p w14:paraId="2D77C17C" w14:textId="77777777" w:rsidR="00801F0D" w:rsidRDefault="00AF403E">
      <w:pPr>
        <w:spacing w:line="360" w:lineRule="auto"/>
        <w:jc w:val="center"/>
        <w:rPr>
          <w:b/>
        </w:rPr>
      </w:pPr>
      <w:r>
        <w:rPr>
          <w:b/>
        </w:rPr>
        <w:t xml:space="preserve">ЧЕРНІВЕЦЬКА ОБЛАСНА РАДА         </w:t>
      </w:r>
    </w:p>
    <w:p w14:paraId="664672DC" w14:textId="77777777" w:rsidR="00801F0D" w:rsidRDefault="00AF403E">
      <w:pPr>
        <w:spacing w:line="360" w:lineRule="auto"/>
        <w:jc w:val="center"/>
        <w:rPr>
          <w:b/>
        </w:rPr>
      </w:pPr>
      <w:r>
        <w:rPr>
          <w:b/>
        </w:rPr>
        <w:t>КЗ «Інститут післядипломної педагогічної освіти Чернівецької області»</w:t>
      </w:r>
    </w:p>
    <w:p w14:paraId="37B14055" w14:textId="77777777" w:rsidR="00801F0D" w:rsidRDefault="00AF403E">
      <w:pPr>
        <w:pBdr>
          <w:top w:val="nil"/>
          <w:left w:val="nil"/>
          <w:bottom w:val="nil"/>
          <w:right w:val="nil"/>
          <w:between w:val="nil"/>
        </w:pBdr>
        <w:jc w:val="center"/>
        <w:rPr>
          <w:color w:val="000000"/>
          <w:sz w:val="22"/>
          <w:szCs w:val="22"/>
        </w:rPr>
      </w:pPr>
      <w:r>
        <w:rPr>
          <w:color w:val="000000"/>
          <w:sz w:val="22"/>
          <w:szCs w:val="22"/>
        </w:rPr>
        <w:t xml:space="preserve">вул. І. Франка, 20, м. Чернівці, 58000, </w:t>
      </w:r>
      <w:proofErr w:type="spellStart"/>
      <w:r>
        <w:rPr>
          <w:color w:val="000000"/>
          <w:sz w:val="22"/>
          <w:szCs w:val="22"/>
        </w:rPr>
        <w:t>тел</w:t>
      </w:r>
      <w:proofErr w:type="spellEnd"/>
      <w:r>
        <w:rPr>
          <w:color w:val="000000"/>
          <w:sz w:val="22"/>
          <w:szCs w:val="22"/>
        </w:rPr>
        <w:t xml:space="preserve">/факс (0372) 52-73-36, , </w:t>
      </w:r>
    </w:p>
    <w:p w14:paraId="25FDD1A0" w14:textId="77777777" w:rsidR="00801F0D" w:rsidRDefault="00AF403E">
      <w:pPr>
        <w:pBdr>
          <w:top w:val="nil"/>
          <w:left w:val="nil"/>
          <w:bottom w:val="nil"/>
          <w:right w:val="nil"/>
          <w:between w:val="nil"/>
        </w:pBdr>
        <w:jc w:val="center"/>
        <w:rPr>
          <w:color w:val="000000"/>
          <w:sz w:val="22"/>
          <w:szCs w:val="22"/>
        </w:rPr>
      </w:pPr>
      <w:r>
        <w:rPr>
          <w:color w:val="000000"/>
          <w:sz w:val="22"/>
          <w:szCs w:val="22"/>
        </w:rPr>
        <w:t xml:space="preserve"> Е-</w:t>
      </w:r>
      <w:proofErr w:type="spellStart"/>
      <w:r>
        <w:rPr>
          <w:color w:val="000000"/>
          <w:sz w:val="22"/>
          <w:szCs w:val="22"/>
        </w:rPr>
        <w:t>mail</w:t>
      </w:r>
      <w:proofErr w:type="spellEnd"/>
      <w:r>
        <w:rPr>
          <w:color w:val="000000"/>
          <w:sz w:val="22"/>
          <w:szCs w:val="22"/>
        </w:rPr>
        <w:t xml:space="preserve">: </w:t>
      </w:r>
      <w:hyperlink r:id="rId7">
        <w:r>
          <w:rPr>
            <w:color w:val="0000FF"/>
            <w:sz w:val="22"/>
            <w:szCs w:val="22"/>
            <w:u w:val="single"/>
          </w:rPr>
          <w:t>cv_ipo@ukr.net</w:t>
        </w:r>
      </w:hyperlink>
      <w:r>
        <w:rPr>
          <w:color w:val="000000"/>
          <w:sz w:val="22"/>
          <w:szCs w:val="22"/>
        </w:rPr>
        <w:t xml:space="preserve">   Код ЄДРПОУ 02125697</w:t>
      </w:r>
    </w:p>
    <w:tbl>
      <w:tblPr>
        <w:tblStyle w:val="a7"/>
        <w:tblW w:w="9543" w:type="dxa"/>
        <w:tblInd w:w="0" w:type="dxa"/>
        <w:tblBorders>
          <w:top w:val="single" w:sz="24" w:space="0" w:color="000000"/>
          <w:bottom w:val="single" w:sz="6" w:space="0" w:color="000000"/>
        </w:tblBorders>
        <w:tblLayout w:type="fixed"/>
        <w:tblLook w:val="0000" w:firstRow="0" w:lastRow="0" w:firstColumn="0" w:lastColumn="0" w:noHBand="0" w:noVBand="0"/>
      </w:tblPr>
      <w:tblGrid>
        <w:gridCol w:w="9543"/>
      </w:tblGrid>
      <w:tr w:rsidR="00801F0D" w14:paraId="763B6DD2" w14:textId="77777777">
        <w:trPr>
          <w:trHeight w:val="157"/>
        </w:trPr>
        <w:tc>
          <w:tcPr>
            <w:tcW w:w="9543" w:type="dxa"/>
          </w:tcPr>
          <w:p w14:paraId="155FAB50" w14:textId="77777777" w:rsidR="00801F0D" w:rsidRDefault="00801F0D">
            <w:pPr>
              <w:jc w:val="center"/>
              <w:rPr>
                <w:b/>
                <w:sz w:val="2"/>
                <w:szCs w:val="2"/>
              </w:rPr>
            </w:pPr>
          </w:p>
          <w:p w14:paraId="123BDAC8" w14:textId="77777777" w:rsidR="00801F0D" w:rsidRDefault="00801F0D">
            <w:pPr>
              <w:jc w:val="center"/>
              <w:rPr>
                <w:b/>
                <w:sz w:val="2"/>
                <w:szCs w:val="2"/>
              </w:rPr>
            </w:pPr>
          </w:p>
          <w:p w14:paraId="1D44DF69" w14:textId="77777777" w:rsidR="00801F0D" w:rsidRDefault="00801F0D">
            <w:pPr>
              <w:jc w:val="center"/>
              <w:rPr>
                <w:b/>
                <w:sz w:val="2"/>
                <w:szCs w:val="2"/>
              </w:rPr>
            </w:pPr>
          </w:p>
        </w:tc>
      </w:tr>
    </w:tbl>
    <w:p w14:paraId="60F117B5" w14:textId="1BECE9E3" w:rsidR="00801F0D" w:rsidRDefault="00AF403E">
      <w:pPr>
        <w:tabs>
          <w:tab w:val="left" w:pos="8180"/>
        </w:tabs>
        <w:ind w:left="-134"/>
      </w:pPr>
      <w:r>
        <w:t xml:space="preserve">  </w:t>
      </w:r>
      <w:r w:rsidR="00215852">
        <w:t>25.03.2022</w:t>
      </w:r>
      <w:r>
        <w:t xml:space="preserve">_________ № </w:t>
      </w:r>
      <w:r w:rsidR="00215852">
        <w:t>01-09/155</w:t>
      </w:r>
      <w:r>
        <w:t>________________  На № ____________від __________</w:t>
      </w:r>
    </w:p>
    <w:p w14:paraId="1C2775DD" w14:textId="77777777" w:rsidR="00801F0D" w:rsidRDefault="00801F0D">
      <w:pPr>
        <w:rPr>
          <w:b/>
        </w:rPr>
      </w:pPr>
    </w:p>
    <w:p w14:paraId="30E16379" w14:textId="77777777" w:rsidR="00801F0D" w:rsidRDefault="00AF403E">
      <w:r>
        <w:rPr>
          <w:noProof/>
        </w:rPr>
        <mc:AlternateContent>
          <mc:Choice Requires="wpg">
            <w:drawing>
              <wp:anchor distT="0" distB="0" distL="114300" distR="114300" simplePos="0" relativeHeight="251658240" behindDoc="0" locked="0" layoutInCell="1" hidden="0" allowOverlap="1" wp14:anchorId="16A25686" wp14:editId="6CDE0867">
                <wp:simplePos x="0" y="0"/>
                <wp:positionH relativeFrom="column">
                  <wp:posOffset>2667000</wp:posOffset>
                </wp:positionH>
                <wp:positionV relativeFrom="paragraph">
                  <wp:posOffset>38100</wp:posOffset>
                </wp:positionV>
                <wp:extent cx="3503930" cy="1943100"/>
                <wp:effectExtent l="0" t="0" r="0" b="0"/>
                <wp:wrapNone/>
                <wp:docPr id="1" name="Полилиния: фигура 1"/>
                <wp:cNvGraphicFramePr/>
                <a:graphic xmlns:a="http://schemas.openxmlformats.org/drawingml/2006/main">
                  <a:graphicData uri="http://schemas.microsoft.com/office/word/2010/wordprocessingShape">
                    <wps:wsp>
                      <wps:cNvSpPr/>
                      <wps:spPr>
                        <a:xfrm>
                          <a:off x="3598798" y="2813213"/>
                          <a:ext cx="3494405" cy="1933575"/>
                        </a:xfrm>
                        <a:custGeom>
                          <a:avLst/>
                          <a:gdLst/>
                          <a:ahLst/>
                          <a:cxnLst/>
                          <a:rect l="l" t="t" r="r" b="b"/>
                          <a:pathLst>
                            <a:path w="3494405" h="1933575" extrusionOk="0">
                              <a:moveTo>
                                <a:pt x="0" y="0"/>
                              </a:moveTo>
                              <a:lnTo>
                                <a:pt x="0" y="1933575"/>
                              </a:lnTo>
                              <a:lnTo>
                                <a:pt x="3494405" y="1933575"/>
                              </a:lnTo>
                              <a:lnTo>
                                <a:pt x="3494405" y="0"/>
                              </a:lnTo>
                              <a:close/>
                            </a:path>
                          </a:pathLst>
                        </a:custGeom>
                        <a:noFill/>
                        <a:ln>
                          <a:noFill/>
                        </a:ln>
                      </wps:spPr>
                      <wps:txbx>
                        <w:txbxContent>
                          <w:p w14:paraId="1CF53A53" w14:textId="77777777" w:rsidR="00801F0D" w:rsidRDefault="00AF403E">
                            <w:pPr>
                              <w:jc w:val="right"/>
                              <w:textDirection w:val="btLr"/>
                            </w:pPr>
                            <w:r>
                              <w:rPr>
                                <w:b/>
                                <w:color w:val="000000"/>
                              </w:rPr>
                              <w:t>Керівникам органів управлінь</w:t>
                            </w:r>
                          </w:p>
                          <w:p w14:paraId="06CB5301" w14:textId="77777777" w:rsidR="00801F0D" w:rsidRDefault="00AF403E">
                            <w:pPr>
                              <w:jc w:val="right"/>
                              <w:textDirection w:val="btLr"/>
                            </w:pPr>
                            <w:r>
                              <w:rPr>
                                <w:b/>
                                <w:color w:val="000000"/>
                              </w:rPr>
                              <w:t>освітою територіальних громад,</w:t>
                            </w:r>
                          </w:p>
                          <w:p w14:paraId="413C0077" w14:textId="77777777" w:rsidR="00801F0D" w:rsidRDefault="00AF403E">
                            <w:pPr>
                              <w:jc w:val="right"/>
                              <w:textDirection w:val="btLr"/>
                            </w:pPr>
                            <w:r>
                              <w:rPr>
                                <w:b/>
                                <w:color w:val="000000"/>
                              </w:rPr>
                              <w:t xml:space="preserve">директорам центрів </w:t>
                            </w:r>
                          </w:p>
                          <w:p w14:paraId="35EAAA6D" w14:textId="77777777" w:rsidR="00801F0D" w:rsidRDefault="00AF403E">
                            <w:pPr>
                              <w:jc w:val="right"/>
                              <w:textDirection w:val="btLr"/>
                            </w:pPr>
                            <w:r>
                              <w:rPr>
                                <w:b/>
                                <w:color w:val="000000"/>
                              </w:rPr>
                              <w:t xml:space="preserve">професійного розвитку </w:t>
                            </w:r>
                          </w:p>
                          <w:p w14:paraId="0698DF3C" w14:textId="77777777" w:rsidR="00801F0D" w:rsidRDefault="00AF403E">
                            <w:pPr>
                              <w:jc w:val="right"/>
                              <w:textDirection w:val="btLr"/>
                            </w:pPr>
                            <w:r>
                              <w:rPr>
                                <w:b/>
                                <w:color w:val="000000"/>
                              </w:rPr>
                              <w:t>педагогічних працівників,</w:t>
                            </w:r>
                          </w:p>
                          <w:p w14:paraId="31B8A6C9" w14:textId="77777777" w:rsidR="00801F0D" w:rsidRDefault="00AF403E">
                            <w:pPr>
                              <w:jc w:val="right"/>
                              <w:textDirection w:val="btLr"/>
                            </w:pPr>
                            <w:r>
                              <w:rPr>
                                <w:b/>
                                <w:color w:val="000000"/>
                              </w:rPr>
                              <w:t>директору</w:t>
                            </w:r>
                          </w:p>
                          <w:p w14:paraId="13E34A62" w14:textId="77777777" w:rsidR="00801F0D" w:rsidRDefault="00AF403E">
                            <w:pPr>
                              <w:jc w:val="right"/>
                              <w:textDirection w:val="btLr"/>
                            </w:pPr>
                            <w:r>
                              <w:rPr>
                                <w:b/>
                                <w:color w:val="000000"/>
                              </w:rPr>
                              <w:t>Навчально-методичного центру</w:t>
                            </w:r>
                          </w:p>
                          <w:p w14:paraId="11A95185" w14:textId="77777777" w:rsidR="00801F0D" w:rsidRDefault="00AF403E">
                            <w:pPr>
                              <w:jc w:val="right"/>
                              <w:textDirection w:val="btLr"/>
                            </w:pPr>
                            <w:r>
                              <w:rPr>
                                <w:b/>
                                <w:color w:val="000000"/>
                              </w:rPr>
                              <w:t>професійно-т</w:t>
                            </w:r>
                            <w:r>
                              <w:rPr>
                                <w:b/>
                                <w:color w:val="000000"/>
                              </w:rPr>
                              <w:t>ехнічної</w:t>
                            </w:r>
                          </w:p>
                          <w:p w14:paraId="27A90C79" w14:textId="77777777" w:rsidR="00801F0D" w:rsidRDefault="00AF403E">
                            <w:pPr>
                              <w:jc w:val="right"/>
                              <w:textDirection w:val="btLr"/>
                            </w:pPr>
                            <w:r>
                              <w:rPr>
                                <w:b/>
                                <w:color w:val="000000"/>
                              </w:rPr>
                              <w:t xml:space="preserve"> освіти Чернівецької області</w:t>
                            </w:r>
                          </w:p>
                          <w:p w14:paraId="1B50376E" w14:textId="77777777" w:rsidR="00801F0D" w:rsidRDefault="00801F0D">
                            <w:pPr>
                              <w:textDirection w:val="btLr"/>
                            </w:pP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2667000</wp:posOffset>
                </wp:positionH>
                <wp:positionV relativeFrom="paragraph">
                  <wp:posOffset>38100</wp:posOffset>
                </wp:positionV>
                <wp:extent cx="3503930" cy="19431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03930" cy="1943100"/>
                        </a:xfrm>
                        <a:prstGeom prst="rect"/>
                        <a:ln/>
                      </pic:spPr>
                    </pic:pic>
                  </a:graphicData>
                </a:graphic>
              </wp:anchor>
            </w:drawing>
          </mc:Fallback>
        </mc:AlternateContent>
      </w:r>
    </w:p>
    <w:p w14:paraId="51B1D7AC" w14:textId="77777777" w:rsidR="00801F0D" w:rsidRDefault="00801F0D"/>
    <w:p w14:paraId="2EABBC99" w14:textId="77777777" w:rsidR="00801F0D" w:rsidRDefault="00AF403E">
      <w:pPr>
        <w:spacing w:line="360" w:lineRule="auto"/>
        <w:ind w:firstLine="708"/>
        <w:rPr>
          <w:b/>
          <w:i/>
        </w:rPr>
      </w:pPr>
      <w:r>
        <w:rPr>
          <w:b/>
          <w:i/>
        </w:rPr>
        <w:t xml:space="preserve">                            </w:t>
      </w:r>
    </w:p>
    <w:p w14:paraId="0D6F0EA1" w14:textId="77777777" w:rsidR="00801F0D" w:rsidRDefault="00801F0D">
      <w:pPr>
        <w:spacing w:line="360" w:lineRule="auto"/>
        <w:ind w:firstLine="708"/>
        <w:rPr>
          <w:b/>
          <w:i/>
        </w:rPr>
      </w:pPr>
    </w:p>
    <w:p w14:paraId="7890F02E" w14:textId="77777777" w:rsidR="00801F0D" w:rsidRDefault="00801F0D">
      <w:pPr>
        <w:spacing w:line="360" w:lineRule="auto"/>
        <w:ind w:firstLine="708"/>
        <w:rPr>
          <w:b/>
          <w:i/>
        </w:rPr>
      </w:pPr>
    </w:p>
    <w:p w14:paraId="6B5B0FAA" w14:textId="77777777" w:rsidR="00801F0D" w:rsidRDefault="00801F0D">
      <w:pPr>
        <w:spacing w:line="360" w:lineRule="auto"/>
        <w:ind w:firstLine="708"/>
        <w:rPr>
          <w:b/>
          <w:i/>
        </w:rPr>
      </w:pPr>
    </w:p>
    <w:p w14:paraId="1F74EFCF" w14:textId="77777777" w:rsidR="00801F0D" w:rsidRDefault="00801F0D">
      <w:pPr>
        <w:spacing w:line="360" w:lineRule="auto"/>
        <w:ind w:firstLine="708"/>
        <w:rPr>
          <w:b/>
          <w:i/>
        </w:rPr>
      </w:pPr>
    </w:p>
    <w:p w14:paraId="6420A633" w14:textId="77777777" w:rsidR="00801F0D" w:rsidRDefault="00801F0D">
      <w:pPr>
        <w:rPr>
          <w:b/>
        </w:rPr>
      </w:pPr>
    </w:p>
    <w:p w14:paraId="5394CFBD" w14:textId="77777777" w:rsidR="00801F0D" w:rsidRDefault="00AF403E">
      <w:pPr>
        <w:rPr>
          <w:b/>
        </w:rPr>
      </w:pPr>
      <w:r>
        <w:rPr>
          <w:b/>
        </w:rPr>
        <w:t>Про проведення Тижня</w:t>
      </w:r>
    </w:p>
    <w:p w14:paraId="0EF25E01" w14:textId="77777777" w:rsidR="00801F0D" w:rsidRDefault="00AF403E">
      <w:pPr>
        <w:rPr>
          <w:b/>
        </w:rPr>
      </w:pPr>
      <w:r>
        <w:rPr>
          <w:b/>
        </w:rPr>
        <w:t>інформаційної безпеки</w:t>
      </w:r>
    </w:p>
    <w:p w14:paraId="030D05C3" w14:textId="77777777" w:rsidR="00801F0D" w:rsidRDefault="00801F0D">
      <w:pPr>
        <w:tabs>
          <w:tab w:val="left" w:pos="8180"/>
        </w:tabs>
        <w:ind w:left="-134" w:right="-143"/>
      </w:pPr>
    </w:p>
    <w:p w14:paraId="25A2C290" w14:textId="6AD56BC6" w:rsidR="00801F0D" w:rsidRDefault="00AF403E">
      <w:pPr>
        <w:tabs>
          <w:tab w:val="left" w:pos="8180"/>
        </w:tabs>
        <w:spacing w:line="360" w:lineRule="auto"/>
        <w:ind w:firstLine="709"/>
        <w:jc w:val="both"/>
      </w:pPr>
      <w:r>
        <w:t>Інформуємо вас, що з метою поширення практик захисту населення під час воєнного стану й базових правил медіаграмотності</w:t>
      </w:r>
      <w:r w:rsidR="00215852">
        <w:t>,</w:t>
      </w:r>
      <w:r>
        <w:t xml:space="preserve"> з ініціативи Інституту післядипломної педагогічної освіти Чернівецької області </w:t>
      </w:r>
      <w:r>
        <w:rPr>
          <w:b/>
        </w:rPr>
        <w:t>з</w:t>
      </w:r>
      <w:r>
        <w:t xml:space="preserve"> </w:t>
      </w:r>
      <w:r>
        <w:rPr>
          <w:b/>
        </w:rPr>
        <w:t>28 березня по 1 квітня</w:t>
      </w:r>
      <w:r>
        <w:t xml:space="preserve"> буде проведений </w:t>
      </w:r>
      <w:r>
        <w:rPr>
          <w:b/>
        </w:rPr>
        <w:t>Тиждень інформац</w:t>
      </w:r>
      <w:r>
        <w:rPr>
          <w:b/>
        </w:rPr>
        <w:t>ійної безпеки «Цифрова гігієна та протидія дезінформації в умовах війни».</w:t>
      </w:r>
    </w:p>
    <w:p w14:paraId="700ED50B" w14:textId="77777777" w:rsidR="00801F0D" w:rsidRDefault="00AF403E">
      <w:pPr>
        <w:tabs>
          <w:tab w:val="left" w:pos="8180"/>
        </w:tabs>
        <w:spacing w:line="360" w:lineRule="auto"/>
        <w:ind w:firstLine="709"/>
        <w:jc w:val="both"/>
      </w:pPr>
      <w:r>
        <w:t>Для участі в заходах запрошуються педагогічні працівники закладів освіти Чернівецької області. Програма тижня додається (Додаток 1).</w:t>
      </w:r>
    </w:p>
    <w:p w14:paraId="041009D3" w14:textId="77777777" w:rsidR="00801F0D" w:rsidRDefault="00AF403E">
      <w:pPr>
        <w:tabs>
          <w:tab w:val="left" w:pos="8180"/>
        </w:tabs>
        <w:spacing w:line="360" w:lineRule="auto"/>
        <w:ind w:firstLine="709"/>
        <w:jc w:val="both"/>
      </w:pPr>
      <w:r>
        <w:t>Усі події відбуватимуться в онлайн-режимі на плат</w:t>
      </w:r>
      <w:r>
        <w:t xml:space="preserve">формі </w:t>
      </w:r>
      <w:proofErr w:type="spellStart"/>
      <w:r>
        <w:t>Zoom</w:t>
      </w:r>
      <w:proofErr w:type="spellEnd"/>
      <w:r>
        <w:t>.</w:t>
      </w:r>
    </w:p>
    <w:p w14:paraId="76559CD2" w14:textId="77777777" w:rsidR="00801F0D" w:rsidRDefault="00801F0D">
      <w:pPr>
        <w:jc w:val="both"/>
      </w:pPr>
    </w:p>
    <w:p w14:paraId="4D6E14D5" w14:textId="77777777" w:rsidR="00801F0D" w:rsidRDefault="00801F0D">
      <w:pPr>
        <w:jc w:val="both"/>
        <w:rPr>
          <w:b/>
          <w:color w:val="000000"/>
        </w:rPr>
      </w:pPr>
    </w:p>
    <w:p w14:paraId="132202A1" w14:textId="77777777" w:rsidR="00801F0D" w:rsidRDefault="00AF403E">
      <w:pPr>
        <w:jc w:val="both"/>
        <w:rPr>
          <w:b/>
          <w:color w:val="000000"/>
        </w:rPr>
      </w:pPr>
      <w:r>
        <w:rPr>
          <w:b/>
          <w:color w:val="000000"/>
        </w:rPr>
        <w:t>З повагою,</w:t>
      </w:r>
    </w:p>
    <w:p w14:paraId="1ACB8666" w14:textId="77777777" w:rsidR="00801F0D" w:rsidRDefault="00AF403E">
      <w:pPr>
        <w:rPr>
          <w:b/>
        </w:rPr>
      </w:pPr>
      <w:r>
        <w:rPr>
          <w:b/>
        </w:rPr>
        <w:t>в.о. директора  Інституту                                                    Григорій БІЛЯНІН</w:t>
      </w:r>
    </w:p>
    <w:p w14:paraId="0CEFBB78" w14:textId="77777777" w:rsidR="00801F0D" w:rsidRDefault="00801F0D">
      <w:pPr>
        <w:pBdr>
          <w:top w:val="nil"/>
          <w:left w:val="nil"/>
          <w:bottom w:val="nil"/>
          <w:right w:val="nil"/>
          <w:between w:val="nil"/>
        </w:pBdr>
        <w:spacing w:after="160"/>
        <w:rPr>
          <w:i/>
          <w:color w:val="000000"/>
          <w:sz w:val="24"/>
          <w:szCs w:val="24"/>
        </w:rPr>
      </w:pPr>
    </w:p>
    <w:p w14:paraId="63F797D9" w14:textId="77777777" w:rsidR="00801F0D" w:rsidRDefault="00AF403E">
      <w:pPr>
        <w:pBdr>
          <w:top w:val="nil"/>
          <w:left w:val="nil"/>
          <w:bottom w:val="nil"/>
          <w:right w:val="nil"/>
          <w:between w:val="nil"/>
        </w:pBdr>
        <w:rPr>
          <w:color w:val="000000"/>
          <w:sz w:val="24"/>
          <w:szCs w:val="24"/>
        </w:rPr>
      </w:pPr>
      <w:r>
        <w:rPr>
          <w:i/>
          <w:color w:val="000000"/>
          <w:sz w:val="24"/>
          <w:szCs w:val="24"/>
        </w:rPr>
        <w:t xml:space="preserve">Виконавець </w:t>
      </w:r>
      <w:proofErr w:type="spellStart"/>
      <w:r>
        <w:rPr>
          <w:i/>
          <w:color w:val="000000"/>
          <w:sz w:val="24"/>
          <w:szCs w:val="24"/>
        </w:rPr>
        <w:t>А.Голєва</w:t>
      </w:r>
      <w:proofErr w:type="spellEnd"/>
    </w:p>
    <w:p w14:paraId="2C8954F2" w14:textId="77777777" w:rsidR="00801F0D" w:rsidRDefault="00AF403E">
      <w:pPr>
        <w:pBdr>
          <w:top w:val="nil"/>
          <w:left w:val="nil"/>
          <w:bottom w:val="nil"/>
          <w:right w:val="nil"/>
          <w:between w:val="nil"/>
        </w:pBdr>
        <w:rPr>
          <w:b/>
        </w:rPr>
        <w:sectPr w:rsidR="00801F0D">
          <w:pgSz w:w="11906" w:h="16838"/>
          <w:pgMar w:top="850" w:right="850" w:bottom="850" w:left="1417" w:header="708" w:footer="708" w:gutter="0"/>
          <w:pgNumType w:start="1"/>
          <w:cols w:space="720"/>
        </w:sectPr>
      </w:pPr>
      <w:r>
        <w:rPr>
          <w:i/>
          <w:color w:val="000000"/>
          <w:sz w:val="24"/>
          <w:szCs w:val="24"/>
        </w:rPr>
        <w:t>0989764363</w:t>
      </w:r>
    </w:p>
    <w:p w14:paraId="2B8C9E15" w14:textId="77777777" w:rsidR="00801F0D" w:rsidRDefault="00AF403E">
      <w:pPr>
        <w:ind w:right="-2"/>
        <w:jc w:val="right"/>
        <w:rPr>
          <w:sz w:val="24"/>
          <w:szCs w:val="24"/>
        </w:rPr>
      </w:pPr>
      <w:r>
        <w:rPr>
          <w:b/>
          <w:color w:val="000000"/>
          <w:sz w:val="24"/>
          <w:szCs w:val="24"/>
        </w:rPr>
        <w:lastRenderedPageBreak/>
        <w:t>Додаток</w:t>
      </w:r>
    </w:p>
    <w:p w14:paraId="4C99611F" w14:textId="77777777" w:rsidR="00801F0D" w:rsidRDefault="00AF403E">
      <w:pPr>
        <w:ind w:right="-2"/>
        <w:jc w:val="right"/>
        <w:rPr>
          <w:sz w:val="24"/>
          <w:szCs w:val="24"/>
        </w:rPr>
      </w:pPr>
      <w:r>
        <w:rPr>
          <w:b/>
          <w:color w:val="000000"/>
          <w:sz w:val="24"/>
          <w:szCs w:val="24"/>
        </w:rPr>
        <w:t>до листа ІППОЧО</w:t>
      </w:r>
    </w:p>
    <w:p w14:paraId="332FC5C5" w14:textId="1C8F99C1" w:rsidR="00801F0D" w:rsidRDefault="00AF403E">
      <w:pPr>
        <w:ind w:right="-2"/>
        <w:jc w:val="right"/>
        <w:rPr>
          <w:b/>
          <w:color w:val="000000"/>
          <w:sz w:val="24"/>
          <w:szCs w:val="24"/>
        </w:rPr>
      </w:pPr>
      <w:r>
        <w:rPr>
          <w:b/>
          <w:color w:val="000000"/>
          <w:sz w:val="24"/>
          <w:szCs w:val="24"/>
        </w:rPr>
        <w:t xml:space="preserve">від </w:t>
      </w:r>
      <w:r w:rsidR="00215852">
        <w:rPr>
          <w:b/>
          <w:color w:val="000000"/>
          <w:sz w:val="24"/>
          <w:szCs w:val="24"/>
        </w:rPr>
        <w:t xml:space="preserve">25.03.2022 </w:t>
      </w:r>
      <w:r>
        <w:rPr>
          <w:b/>
          <w:color w:val="000000"/>
          <w:sz w:val="24"/>
          <w:szCs w:val="24"/>
        </w:rPr>
        <w:t>№</w:t>
      </w:r>
      <w:r w:rsidR="00215852">
        <w:rPr>
          <w:b/>
          <w:color w:val="000000"/>
          <w:sz w:val="24"/>
          <w:szCs w:val="24"/>
        </w:rPr>
        <w:t xml:space="preserve"> 01-09/155</w:t>
      </w:r>
    </w:p>
    <w:p w14:paraId="2DB8FB55" w14:textId="77777777" w:rsidR="00215852" w:rsidRDefault="00215852" w:rsidP="00215852">
      <w:pPr>
        <w:pStyle w:val="a5"/>
        <w:spacing w:before="0" w:beforeAutospacing="0" w:after="0" w:afterAutospacing="0"/>
        <w:jc w:val="center"/>
        <w:rPr>
          <w:lang/>
        </w:rPr>
      </w:pPr>
      <w:r>
        <w:rPr>
          <w:b/>
          <w:bCs/>
          <w:color w:val="000000"/>
          <w:sz w:val="28"/>
          <w:szCs w:val="28"/>
        </w:rPr>
        <w:t>Програма Тижня інформаційної безпеки</w:t>
      </w:r>
    </w:p>
    <w:p w14:paraId="2C8EA8CC" w14:textId="77777777" w:rsidR="00215852" w:rsidRDefault="00215852" w:rsidP="00215852"/>
    <w:tbl>
      <w:tblPr>
        <w:tblW w:w="0" w:type="auto"/>
        <w:tblLayout w:type="fixed"/>
        <w:tblCellMar>
          <w:top w:w="15" w:type="dxa"/>
          <w:left w:w="15" w:type="dxa"/>
          <w:bottom w:w="15" w:type="dxa"/>
          <w:right w:w="15" w:type="dxa"/>
        </w:tblCellMar>
        <w:tblLook w:val="04A0" w:firstRow="1" w:lastRow="0" w:firstColumn="1" w:lastColumn="0" w:noHBand="0" w:noVBand="1"/>
      </w:tblPr>
      <w:tblGrid>
        <w:gridCol w:w="412"/>
        <w:gridCol w:w="1240"/>
        <w:gridCol w:w="3305"/>
        <w:gridCol w:w="1559"/>
        <w:gridCol w:w="4678"/>
        <w:gridCol w:w="3934"/>
      </w:tblGrid>
      <w:tr w:rsidR="00AF403E" w14:paraId="7BF42216" w14:textId="77777777" w:rsidTr="00AF403E">
        <w:trPr>
          <w:trHeight w:val="813"/>
        </w:trPr>
        <w:tc>
          <w:tcPr>
            <w:tcW w:w="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EE676F" w14:textId="77777777" w:rsidR="00215852" w:rsidRDefault="00215852">
            <w:pPr>
              <w:pStyle w:val="a5"/>
              <w:spacing w:before="0" w:beforeAutospacing="0" w:after="0" w:afterAutospacing="0"/>
              <w:jc w:val="center"/>
            </w:pPr>
            <w:r>
              <w:rPr>
                <w:b/>
                <w:bCs/>
                <w:color w:val="000000"/>
              </w:rPr>
              <w:t>№</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02F88D" w14:textId="77777777" w:rsidR="00215852" w:rsidRDefault="00215852">
            <w:pPr>
              <w:pStyle w:val="a5"/>
              <w:spacing w:before="0" w:beforeAutospacing="0" w:after="0" w:afterAutospacing="0"/>
              <w:jc w:val="center"/>
            </w:pPr>
            <w:r>
              <w:rPr>
                <w:b/>
                <w:bCs/>
                <w:color w:val="000000"/>
              </w:rPr>
              <w:t>Дата та час проведення заходу</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05EA00" w14:textId="77777777" w:rsidR="00215852" w:rsidRDefault="00215852">
            <w:pPr>
              <w:pStyle w:val="a5"/>
              <w:spacing w:before="0" w:beforeAutospacing="0" w:after="0" w:afterAutospacing="0"/>
              <w:jc w:val="center"/>
            </w:pPr>
            <w:r>
              <w:rPr>
                <w:b/>
                <w:bCs/>
                <w:color w:val="000000"/>
              </w:rPr>
              <w:t>Назва заходу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EE55B" w14:textId="77777777" w:rsidR="00215852" w:rsidRDefault="00215852">
            <w:pPr>
              <w:pStyle w:val="a5"/>
              <w:spacing w:before="0" w:beforeAutospacing="0" w:after="0" w:afterAutospacing="0"/>
              <w:jc w:val="center"/>
            </w:pPr>
            <w:r>
              <w:rPr>
                <w:b/>
                <w:bCs/>
                <w:color w:val="000000"/>
              </w:rPr>
              <w:t>Цільова аудиторія</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1A85A" w14:textId="77777777" w:rsidR="00215852" w:rsidRDefault="00215852">
            <w:pPr>
              <w:pStyle w:val="a5"/>
              <w:spacing w:before="0" w:beforeAutospacing="0" w:after="0" w:afterAutospacing="0"/>
              <w:jc w:val="center"/>
            </w:pPr>
            <w:r>
              <w:rPr>
                <w:b/>
                <w:bCs/>
                <w:color w:val="000000"/>
              </w:rPr>
              <w:t>Посилання</w:t>
            </w:r>
          </w:p>
          <w:p w14:paraId="4D046BCC" w14:textId="77777777" w:rsidR="00215852" w:rsidRDefault="00215852">
            <w:pPr>
              <w:pStyle w:val="a5"/>
              <w:spacing w:before="0" w:beforeAutospacing="0" w:after="0" w:afterAutospacing="0"/>
              <w:jc w:val="center"/>
            </w:pPr>
            <w:r>
              <w:rPr>
                <w:b/>
                <w:bCs/>
                <w:color w:val="000000"/>
              </w:rPr>
              <w:t xml:space="preserve">на </w:t>
            </w:r>
            <w:proofErr w:type="spellStart"/>
            <w:r>
              <w:rPr>
                <w:b/>
                <w:bCs/>
                <w:color w:val="000000"/>
              </w:rPr>
              <w:t>Zoom</w:t>
            </w:r>
            <w:proofErr w:type="spellEnd"/>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A8488D" w14:textId="77777777" w:rsidR="00215852" w:rsidRDefault="00215852" w:rsidP="00AF403E">
            <w:pPr>
              <w:pStyle w:val="a5"/>
              <w:spacing w:before="0" w:beforeAutospacing="0" w:after="0" w:afterAutospacing="0"/>
              <w:ind w:right="289"/>
              <w:jc w:val="center"/>
            </w:pPr>
            <w:r>
              <w:rPr>
                <w:b/>
                <w:bCs/>
                <w:color w:val="000000"/>
              </w:rPr>
              <w:t>Анонс заходу</w:t>
            </w:r>
          </w:p>
        </w:tc>
      </w:tr>
      <w:tr w:rsidR="00AF403E" w14:paraId="2A394485" w14:textId="77777777" w:rsidTr="00AF403E">
        <w:trPr>
          <w:trHeight w:val="1680"/>
        </w:trPr>
        <w:tc>
          <w:tcPr>
            <w:tcW w:w="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C902A" w14:textId="77777777" w:rsidR="00215852" w:rsidRDefault="00215852">
            <w:pPr>
              <w:pStyle w:val="a5"/>
              <w:spacing w:before="0" w:beforeAutospacing="0" w:after="0" w:afterAutospacing="0"/>
              <w:jc w:val="center"/>
            </w:pPr>
            <w:r>
              <w:rPr>
                <w:color w:val="000000"/>
              </w:rPr>
              <w:t>1.</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383EF" w14:textId="77777777" w:rsidR="00215852" w:rsidRDefault="00215852">
            <w:pPr>
              <w:pStyle w:val="a5"/>
              <w:spacing w:before="0" w:beforeAutospacing="0" w:after="0" w:afterAutospacing="0"/>
              <w:jc w:val="center"/>
            </w:pPr>
            <w:r>
              <w:rPr>
                <w:b/>
                <w:bCs/>
                <w:color w:val="000000"/>
              </w:rPr>
              <w:t>28 березня</w:t>
            </w:r>
          </w:p>
          <w:p w14:paraId="78A93825" w14:textId="77777777" w:rsidR="00215852" w:rsidRDefault="00215852"/>
          <w:p w14:paraId="0EDBD8DB" w14:textId="77777777" w:rsidR="00215852" w:rsidRDefault="00215852">
            <w:pPr>
              <w:pStyle w:val="a5"/>
              <w:spacing w:before="0" w:beforeAutospacing="0" w:after="0" w:afterAutospacing="0"/>
              <w:jc w:val="center"/>
            </w:pPr>
            <w:r>
              <w:rPr>
                <w:color w:val="000000"/>
              </w:rPr>
              <w:t>15:00-15:40</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B1550" w14:textId="77777777" w:rsidR="00215852" w:rsidRDefault="00215852">
            <w:pPr>
              <w:pStyle w:val="a5"/>
              <w:spacing w:before="0" w:beforeAutospacing="0" w:after="0" w:afterAutospacing="0"/>
            </w:pPr>
            <w:r>
              <w:rPr>
                <w:b/>
                <w:bCs/>
                <w:color w:val="000000"/>
              </w:rPr>
              <w:t>Майстер-клас “</w:t>
            </w:r>
            <w:proofErr w:type="spellStart"/>
            <w:r>
              <w:rPr>
                <w:b/>
                <w:bCs/>
                <w:color w:val="000000"/>
              </w:rPr>
              <w:t>Фактчекінг</w:t>
            </w:r>
            <w:proofErr w:type="spellEnd"/>
            <w:r>
              <w:rPr>
                <w:b/>
                <w:bCs/>
                <w:color w:val="000000"/>
              </w:rPr>
              <w:t xml:space="preserve"> в умовах інформаційної війни”</w:t>
            </w:r>
          </w:p>
          <w:p w14:paraId="610D6A0A" w14:textId="77777777" w:rsidR="00215852" w:rsidRDefault="00215852"/>
          <w:p w14:paraId="5AA9E284" w14:textId="77777777" w:rsidR="00215852" w:rsidRDefault="00215852">
            <w:pPr>
              <w:pStyle w:val="a5"/>
              <w:spacing w:before="0" w:beforeAutospacing="0" w:after="0" w:afterAutospacing="0"/>
              <w:jc w:val="right"/>
            </w:pPr>
            <w:proofErr w:type="spellStart"/>
            <w:r>
              <w:rPr>
                <w:b/>
                <w:bCs/>
                <w:i/>
                <w:iCs/>
                <w:color w:val="000000"/>
              </w:rPr>
              <w:t>Спікерка</w:t>
            </w:r>
            <w:proofErr w:type="spellEnd"/>
            <w:r>
              <w:rPr>
                <w:b/>
                <w:bCs/>
                <w:i/>
                <w:iCs/>
                <w:color w:val="000000"/>
              </w:rPr>
              <w:t xml:space="preserve">: </w:t>
            </w:r>
            <w:r>
              <w:rPr>
                <w:i/>
                <w:iCs/>
                <w:color w:val="000000"/>
              </w:rPr>
              <w:t>Альона Голєва,</w:t>
            </w:r>
          </w:p>
          <w:p w14:paraId="4263B679" w14:textId="77777777" w:rsidR="00215852" w:rsidRDefault="00215852">
            <w:pPr>
              <w:pStyle w:val="a5"/>
              <w:spacing w:before="0" w:beforeAutospacing="0" w:after="0" w:afterAutospacing="0"/>
              <w:jc w:val="right"/>
            </w:pPr>
            <w:r>
              <w:rPr>
                <w:i/>
                <w:iCs/>
                <w:color w:val="000000"/>
              </w:rPr>
              <w:t>методистка НМЦ медіаінформаційного забезпечення освіти ІППОЧО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C159B" w14:textId="77777777" w:rsidR="00215852" w:rsidRDefault="00215852">
            <w:pPr>
              <w:pStyle w:val="a5"/>
              <w:spacing w:before="0" w:beforeAutospacing="0" w:after="0" w:afterAutospacing="0"/>
            </w:pPr>
            <w:r>
              <w:rPr>
                <w:color w:val="000000"/>
              </w:rPr>
              <w:t>Педагогічні працівники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58007" w14:textId="77777777" w:rsidR="00215852" w:rsidRDefault="00215852">
            <w:pPr>
              <w:pStyle w:val="a5"/>
              <w:spacing w:before="0" w:beforeAutospacing="0" w:after="0" w:afterAutospacing="0"/>
            </w:pPr>
            <w:hyperlink r:id="rId11" w:history="1">
              <w:r>
                <w:rPr>
                  <w:rStyle w:val="a4"/>
                  <w:color w:val="1155CC"/>
                </w:rPr>
                <w:t>https://us04web.zoom.us/j/79156905379?pwd=Y-A1vXcJIPJTCbtbtDlm2N72lcQEdm.1</w:t>
              </w:r>
            </w:hyperlink>
            <w:r>
              <w:rPr>
                <w:color w:val="000000"/>
              </w:rPr>
              <w:t> </w:t>
            </w:r>
          </w:p>
          <w:p w14:paraId="6EFD402B" w14:textId="77777777" w:rsidR="00215852" w:rsidRDefault="00215852"/>
          <w:p w14:paraId="0493913C" w14:textId="77777777" w:rsidR="00215852" w:rsidRDefault="00215852" w:rsidP="00AF403E">
            <w:pPr>
              <w:pStyle w:val="a5"/>
              <w:spacing w:before="0" w:beforeAutospacing="0" w:after="0" w:afterAutospacing="0"/>
              <w:ind w:right="2151"/>
            </w:pPr>
            <w:r>
              <w:rPr>
                <w:color w:val="000000"/>
              </w:rPr>
              <w:t>Ідентифікатор: 791 5690 5379</w:t>
            </w:r>
          </w:p>
          <w:p w14:paraId="2C375595" w14:textId="77777777" w:rsidR="00215852" w:rsidRDefault="00215852">
            <w:pPr>
              <w:pStyle w:val="a5"/>
              <w:spacing w:before="0" w:beforeAutospacing="0" w:after="0" w:afterAutospacing="0"/>
            </w:pPr>
            <w:r>
              <w:rPr>
                <w:color w:val="000000"/>
              </w:rPr>
              <w:t>Код доступу: FbC1w1</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B041A" w14:textId="77777777" w:rsidR="00215852" w:rsidRDefault="00215852">
            <w:pPr>
              <w:pStyle w:val="a5"/>
              <w:spacing w:before="0" w:beforeAutospacing="0" w:after="0" w:afterAutospacing="0"/>
              <w:jc w:val="both"/>
            </w:pPr>
            <w:proofErr w:type="spellStart"/>
            <w:r>
              <w:rPr>
                <w:color w:val="000000"/>
              </w:rPr>
              <w:t>Фактчекінг</w:t>
            </w:r>
            <w:proofErr w:type="spellEnd"/>
            <w:r>
              <w:rPr>
                <w:color w:val="000000"/>
              </w:rPr>
              <w:t xml:space="preserve"> </w:t>
            </w:r>
            <w:r>
              <w:rPr>
                <w:b/>
                <w:bCs/>
                <w:i/>
                <w:iCs/>
                <w:color w:val="000000"/>
              </w:rPr>
              <w:t xml:space="preserve">– </w:t>
            </w:r>
            <w:r>
              <w:rPr>
                <w:color w:val="000000"/>
              </w:rPr>
              <w:t xml:space="preserve">уміння перевіряти факти </w:t>
            </w:r>
            <w:r>
              <w:rPr>
                <w:b/>
                <w:bCs/>
                <w:i/>
                <w:iCs/>
                <w:color w:val="000000"/>
              </w:rPr>
              <w:t xml:space="preserve">– </w:t>
            </w:r>
            <w:r>
              <w:rPr>
                <w:color w:val="000000"/>
              </w:rPr>
              <w:t>в умовах війни став надзвичайно важливою навичкою для кожного українця. Критично оцінювати інформацію та розпізнавати фейки навчимося під час майстер-класу.</w:t>
            </w:r>
          </w:p>
        </w:tc>
      </w:tr>
      <w:tr w:rsidR="00AF403E" w14:paraId="1F749B43" w14:textId="77777777" w:rsidTr="00AF403E">
        <w:trPr>
          <w:trHeight w:val="1605"/>
        </w:trPr>
        <w:tc>
          <w:tcPr>
            <w:tcW w:w="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66B72" w14:textId="77777777" w:rsidR="00215852" w:rsidRDefault="00215852">
            <w:pPr>
              <w:pStyle w:val="a5"/>
              <w:spacing w:before="0" w:beforeAutospacing="0" w:after="0" w:afterAutospacing="0"/>
            </w:pPr>
            <w:r>
              <w:rPr>
                <w:color w:val="000000"/>
              </w:rPr>
              <w:t>2.</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4D90A" w14:textId="77777777" w:rsidR="00215852" w:rsidRDefault="00215852">
            <w:pPr>
              <w:pStyle w:val="a5"/>
              <w:spacing w:before="0" w:beforeAutospacing="0" w:after="0" w:afterAutospacing="0"/>
              <w:jc w:val="center"/>
            </w:pPr>
            <w:r>
              <w:rPr>
                <w:b/>
                <w:bCs/>
                <w:color w:val="000000"/>
              </w:rPr>
              <w:t>29 березня</w:t>
            </w:r>
          </w:p>
          <w:p w14:paraId="011752BE" w14:textId="77777777" w:rsidR="00215852" w:rsidRDefault="00215852"/>
          <w:p w14:paraId="76CDEB1B" w14:textId="77777777" w:rsidR="00215852" w:rsidRDefault="00215852">
            <w:pPr>
              <w:pStyle w:val="a5"/>
              <w:spacing w:before="0" w:beforeAutospacing="0" w:after="0" w:afterAutospacing="0"/>
              <w:jc w:val="center"/>
            </w:pPr>
            <w:r>
              <w:rPr>
                <w:color w:val="000000"/>
              </w:rPr>
              <w:t>15:00-15:40</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171D4" w14:textId="77777777" w:rsidR="00215852" w:rsidRDefault="00215852">
            <w:pPr>
              <w:pStyle w:val="a5"/>
              <w:spacing w:before="0" w:beforeAutospacing="0" w:after="0" w:afterAutospacing="0"/>
            </w:pPr>
            <w:r>
              <w:rPr>
                <w:b/>
                <w:bCs/>
                <w:color w:val="000000"/>
              </w:rPr>
              <w:t>Експрес-урок “Як приєднатися до інформаційного війська?” </w:t>
            </w:r>
          </w:p>
          <w:p w14:paraId="1C38C389" w14:textId="77777777" w:rsidR="00215852" w:rsidRDefault="00215852"/>
          <w:p w14:paraId="48B2195D" w14:textId="77777777" w:rsidR="00215852" w:rsidRDefault="00215852">
            <w:pPr>
              <w:pStyle w:val="a5"/>
              <w:spacing w:before="0" w:beforeAutospacing="0" w:after="0" w:afterAutospacing="0"/>
              <w:jc w:val="right"/>
            </w:pPr>
            <w:proofErr w:type="spellStart"/>
            <w:r>
              <w:rPr>
                <w:b/>
                <w:bCs/>
                <w:i/>
                <w:iCs/>
                <w:color w:val="000000"/>
              </w:rPr>
              <w:t>Спікерка</w:t>
            </w:r>
            <w:proofErr w:type="spellEnd"/>
            <w:r>
              <w:rPr>
                <w:b/>
                <w:bCs/>
                <w:i/>
                <w:iCs/>
                <w:color w:val="000000"/>
              </w:rPr>
              <w:t xml:space="preserve">: </w:t>
            </w:r>
            <w:r>
              <w:rPr>
                <w:i/>
                <w:iCs/>
                <w:color w:val="000000"/>
              </w:rPr>
              <w:t>Юлія Тащук,</w:t>
            </w:r>
          </w:p>
          <w:p w14:paraId="7383E045" w14:textId="77777777" w:rsidR="00215852" w:rsidRDefault="00215852">
            <w:pPr>
              <w:pStyle w:val="a5"/>
              <w:spacing w:before="0" w:beforeAutospacing="0" w:after="0" w:afterAutospacing="0"/>
              <w:jc w:val="right"/>
            </w:pPr>
            <w:r>
              <w:rPr>
                <w:i/>
                <w:iCs/>
                <w:color w:val="000000"/>
              </w:rPr>
              <w:t>методистка НМЦ медіаінформаційного забезпечення освіти ІППОЧО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FAEF4" w14:textId="77777777" w:rsidR="00215852" w:rsidRDefault="00215852">
            <w:pPr>
              <w:pStyle w:val="a5"/>
              <w:spacing w:before="0" w:beforeAutospacing="0" w:after="0" w:afterAutospacing="0"/>
            </w:pPr>
            <w:r>
              <w:rPr>
                <w:color w:val="000000"/>
              </w:rPr>
              <w:t>Педагогічні працівники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79219" w14:textId="77777777" w:rsidR="00215852" w:rsidRDefault="00215852">
            <w:pPr>
              <w:pStyle w:val="a5"/>
              <w:spacing w:before="0" w:beforeAutospacing="0" w:after="0" w:afterAutospacing="0"/>
            </w:pPr>
            <w:r>
              <w:rPr>
                <w:rFonts w:ascii="Tahoma" w:hAnsi="Tahoma" w:cs="Tahoma"/>
                <w:color w:val="000000"/>
              </w:rPr>
              <w:t>﻿</w:t>
            </w:r>
          </w:p>
          <w:p w14:paraId="641C792F" w14:textId="77777777" w:rsidR="00215852" w:rsidRDefault="00215852">
            <w:pPr>
              <w:pStyle w:val="a5"/>
              <w:spacing w:before="0" w:beforeAutospacing="0" w:after="0" w:afterAutospacing="0"/>
            </w:pPr>
            <w:hyperlink r:id="rId12" w:history="1">
              <w:r>
                <w:rPr>
                  <w:rStyle w:val="a4"/>
                  <w:color w:val="1155CC"/>
                </w:rPr>
                <w:t>https://us04web.zoom.us/j/7010365155?pwd=T05wNjFNNUo3MENUeVhRQ3NZSHdvUT09</w:t>
              </w:r>
            </w:hyperlink>
            <w:r>
              <w:rPr>
                <w:color w:val="000000"/>
              </w:rPr>
              <w:t> </w:t>
            </w:r>
          </w:p>
          <w:p w14:paraId="3361F171" w14:textId="77777777" w:rsidR="00215852" w:rsidRDefault="00215852"/>
          <w:p w14:paraId="4F784F12" w14:textId="77777777" w:rsidR="00215852" w:rsidRDefault="00215852">
            <w:pPr>
              <w:pStyle w:val="a5"/>
              <w:spacing w:before="0" w:beforeAutospacing="0" w:after="0" w:afterAutospacing="0"/>
            </w:pPr>
            <w:r>
              <w:rPr>
                <w:color w:val="000000"/>
              </w:rPr>
              <w:t>Ідентифікатор: 701 036 5155</w:t>
            </w:r>
          </w:p>
          <w:p w14:paraId="557E4945" w14:textId="77777777" w:rsidR="00215852" w:rsidRDefault="00215852">
            <w:pPr>
              <w:pStyle w:val="a5"/>
              <w:spacing w:before="0" w:beforeAutospacing="0" w:after="0" w:afterAutospacing="0"/>
            </w:pPr>
            <w:r>
              <w:rPr>
                <w:color w:val="000000"/>
              </w:rPr>
              <w:t>Код доступу: 722027</w:t>
            </w:r>
          </w:p>
          <w:p w14:paraId="68CDACD6" w14:textId="77777777" w:rsidR="00215852" w:rsidRDefault="00215852">
            <w:pPr>
              <w:spacing w:after="240"/>
            </w:pPr>
            <w:r>
              <w:br/>
            </w:r>
            <w:r>
              <w:br/>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C869A" w14:textId="77777777" w:rsidR="00215852" w:rsidRDefault="00215852">
            <w:pPr>
              <w:pStyle w:val="a5"/>
              <w:shd w:val="clear" w:color="auto" w:fill="FFFFFF"/>
              <w:spacing w:before="240" w:beforeAutospacing="0" w:after="240" w:afterAutospacing="0"/>
              <w:jc w:val="both"/>
            </w:pPr>
            <w:r>
              <w:rPr>
                <w:color w:val="000000"/>
                <w:shd w:val="clear" w:color="auto" w:fill="FFFFFF"/>
              </w:rPr>
              <w:t xml:space="preserve">Якщо ви щосили хочете допомогти, долучитись до спротиву, зробити бодай щось… Але ви не вмієте стріляти, не маєте фізичної змоги возити гуманітарну допомогу, готувати їжу, наповнювати мішки піском абощо. Єдине, що ви можете робити, </w:t>
            </w:r>
            <w:r>
              <w:rPr>
                <w:b/>
                <w:bCs/>
                <w:i/>
                <w:iCs/>
                <w:color w:val="000000"/>
              </w:rPr>
              <w:t>–</w:t>
            </w:r>
            <w:r>
              <w:rPr>
                <w:color w:val="000000"/>
                <w:shd w:val="clear" w:color="auto" w:fill="FFFFFF"/>
              </w:rPr>
              <w:t xml:space="preserve"> це писати щось в інтернеті. Тож ви долучаєтесь до багатомільйонної інтернет-армії.</w:t>
            </w:r>
          </w:p>
        </w:tc>
      </w:tr>
      <w:tr w:rsidR="00AF403E" w14:paraId="331B0E24" w14:textId="77777777" w:rsidTr="00AF403E">
        <w:trPr>
          <w:trHeight w:val="1776"/>
        </w:trPr>
        <w:tc>
          <w:tcPr>
            <w:tcW w:w="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52098" w14:textId="77777777" w:rsidR="00215852" w:rsidRDefault="00215852">
            <w:pPr>
              <w:pStyle w:val="a5"/>
              <w:spacing w:before="0" w:beforeAutospacing="0" w:after="0" w:afterAutospacing="0"/>
            </w:pPr>
            <w:r>
              <w:rPr>
                <w:color w:val="000000"/>
              </w:rPr>
              <w:lastRenderedPageBreak/>
              <w:t>3.</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05D75" w14:textId="77777777" w:rsidR="00215852" w:rsidRDefault="00215852">
            <w:pPr>
              <w:pStyle w:val="a5"/>
              <w:spacing w:before="0" w:beforeAutospacing="0" w:after="0" w:afterAutospacing="0"/>
              <w:jc w:val="center"/>
            </w:pPr>
            <w:r>
              <w:rPr>
                <w:b/>
                <w:bCs/>
                <w:color w:val="000000"/>
              </w:rPr>
              <w:t>30 березня</w:t>
            </w:r>
          </w:p>
          <w:p w14:paraId="48BE1D1B" w14:textId="77777777" w:rsidR="00215852" w:rsidRDefault="00215852"/>
          <w:p w14:paraId="406F7936" w14:textId="77777777" w:rsidR="00215852" w:rsidRDefault="00215852">
            <w:pPr>
              <w:pStyle w:val="a5"/>
              <w:spacing w:before="0" w:beforeAutospacing="0" w:after="0" w:afterAutospacing="0"/>
            </w:pPr>
            <w:r>
              <w:rPr>
                <w:color w:val="000000"/>
              </w:rPr>
              <w:t>15:00-16:00</w:t>
            </w:r>
          </w:p>
          <w:p w14:paraId="0F89F5BF" w14:textId="77777777" w:rsidR="00215852" w:rsidRDefault="00215852">
            <w:pPr>
              <w:spacing w:after="240"/>
            </w:pPr>
            <w:r>
              <w:br/>
            </w:r>
            <w:r>
              <w:br/>
            </w:r>
            <w:r>
              <w:br/>
            </w:r>
            <w:r>
              <w:br/>
            </w:r>
            <w:r>
              <w:br/>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54DCB" w14:textId="77777777" w:rsidR="00215852" w:rsidRDefault="00215852">
            <w:pPr>
              <w:pStyle w:val="a5"/>
              <w:spacing w:before="0" w:beforeAutospacing="0" w:after="0" w:afterAutospacing="0"/>
            </w:pPr>
            <w:r>
              <w:rPr>
                <w:b/>
                <w:bCs/>
                <w:color w:val="000000"/>
              </w:rPr>
              <w:t>Лекція “Інтернет-шахрайство та боти в соцмережах: загрози і протидія”</w:t>
            </w:r>
          </w:p>
          <w:p w14:paraId="72A6416E" w14:textId="77777777" w:rsidR="00215852" w:rsidRDefault="00215852"/>
          <w:p w14:paraId="6F290D3F" w14:textId="77777777" w:rsidR="00215852" w:rsidRDefault="00215852">
            <w:pPr>
              <w:pStyle w:val="a5"/>
              <w:spacing w:before="0" w:beforeAutospacing="0" w:after="0" w:afterAutospacing="0"/>
              <w:jc w:val="right"/>
            </w:pPr>
            <w:proofErr w:type="spellStart"/>
            <w:r>
              <w:rPr>
                <w:b/>
                <w:bCs/>
                <w:i/>
                <w:iCs/>
                <w:color w:val="000000"/>
              </w:rPr>
              <w:t>Спікерки</w:t>
            </w:r>
            <w:proofErr w:type="spellEnd"/>
            <w:r>
              <w:rPr>
                <w:b/>
                <w:bCs/>
                <w:i/>
                <w:iCs/>
                <w:color w:val="000000"/>
              </w:rPr>
              <w:t>:</w:t>
            </w:r>
            <w:r>
              <w:rPr>
                <w:color w:val="000000"/>
              </w:rPr>
              <w:t xml:space="preserve"> </w:t>
            </w:r>
            <w:r>
              <w:rPr>
                <w:i/>
                <w:iCs/>
                <w:color w:val="000000"/>
              </w:rPr>
              <w:t>Руслана Марчук,</w:t>
            </w:r>
          </w:p>
          <w:p w14:paraId="14EE267F" w14:textId="77777777" w:rsidR="00215852" w:rsidRDefault="00215852">
            <w:pPr>
              <w:pStyle w:val="a5"/>
              <w:spacing w:before="0" w:beforeAutospacing="0" w:after="0" w:afterAutospacing="0"/>
              <w:jc w:val="right"/>
            </w:pPr>
            <w:r>
              <w:rPr>
                <w:i/>
                <w:iCs/>
                <w:color w:val="000000"/>
                <w:shd w:val="clear" w:color="auto" w:fill="FFFFFF"/>
              </w:rPr>
              <w:t xml:space="preserve">старший інспектор з особливих доручень відділу протидії </w:t>
            </w:r>
            <w:proofErr w:type="spellStart"/>
            <w:r>
              <w:rPr>
                <w:i/>
                <w:iCs/>
                <w:color w:val="000000"/>
                <w:shd w:val="clear" w:color="auto" w:fill="FFFFFF"/>
              </w:rPr>
              <w:t>кіберзлочинам</w:t>
            </w:r>
            <w:proofErr w:type="spellEnd"/>
            <w:r>
              <w:rPr>
                <w:i/>
                <w:iCs/>
                <w:color w:val="000000"/>
                <w:shd w:val="clear" w:color="auto" w:fill="FFFFFF"/>
              </w:rPr>
              <w:t xml:space="preserve"> в Чернівецькій області Департаменту </w:t>
            </w:r>
            <w:proofErr w:type="spellStart"/>
            <w:r>
              <w:rPr>
                <w:i/>
                <w:iCs/>
                <w:color w:val="000000"/>
                <w:shd w:val="clear" w:color="auto" w:fill="FFFFFF"/>
              </w:rPr>
              <w:t>кіберполіції</w:t>
            </w:r>
            <w:proofErr w:type="spellEnd"/>
            <w:r>
              <w:rPr>
                <w:i/>
                <w:iCs/>
                <w:color w:val="000000"/>
                <w:shd w:val="clear" w:color="auto" w:fill="FFFFFF"/>
              </w:rPr>
              <w:t xml:space="preserve"> (міжрегіональний територіальний орган) Національної поліції України, майор поліції;</w:t>
            </w:r>
          </w:p>
          <w:p w14:paraId="0F478C50" w14:textId="77777777" w:rsidR="00215852" w:rsidRDefault="00215852">
            <w:pPr>
              <w:pStyle w:val="a5"/>
              <w:spacing w:before="0" w:beforeAutospacing="0" w:after="0" w:afterAutospacing="0"/>
              <w:jc w:val="right"/>
            </w:pPr>
            <w:r>
              <w:rPr>
                <w:i/>
                <w:iCs/>
                <w:color w:val="000000"/>
                <w:shd w:val="clear" w:color="auto" w:fill="FFFFFF"/>
              </w:rPr>
              <w:t>Юлія Олексюк,</w:t>
            </w:r>
          </w:p>
          <w:p w14:paraId="46DE990D" w14:textId="77777777" w:rsidR="00215852" w:rsidRDefault="00215852">
            <w:pPr>
              <w:pStyle w:val="a5"/>
              <w:spacing w:before="0" w:beforeAutospacing="0" w:after="0" w:afterAutospacing="0"/>
              <w:jc w:val="right"/>
            </w:pPr>
            <w:r>
              <w:rPr>
                <w:i/>
                <w:iCs/>
                <w:color w:val="000000"/>
                <w:shd w:val="clear" w:color="auto" w:fill="FFFFFF"/>
              </w:rPr>
              <w:t>інспектор сектору ювенальної превенції відділу превенції Чернівецького районного управління поліції Головного управління Національної поліції в Чернівецькій області, старший лейтенант поліції</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26635" w14:textId="77777777" w:rsidR="00215852" w:rsidRDefault="00215852">
            <w:pPr>
              <w:pStyle w:val="a5"/>
              <w:spacing w:before="0" w:beforeAutospacing="0" w:after="0" w:afterAutospacing="0"/>
            </w:pPr>
            <w:r>
              <w:rPr>
                <w:color w:val="000000"/>
              </w:rPr>
              <w:t>Педагогічні працівники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7DAF7" w14:textId="77777777" w:rsidR="00215852" w:rsidRDefault="00215852">
            <w:pPr>
              <w:pStyle w:val="a5"/>
              <w:spacing w:before="240" w:beforeAutospacing="0" w:after="240" w:afterAutospacing="0"/>
            </w:pPr>
            <w:hyperlink r:id="rId13" w:history="1">
              <w:r>
                <w:rPr>
                  <w:rStyle w:val="a4"/>
                  <w:color w:val="1155CC"/>
                </w:rPr>
                <w:t>https://meet.google.com/oin-poiy-jsp</w:t>
              </w:r>
            </w:hyperlink>
            <w:r>
              <w:rPr>
                <w:color w:val="000000"/>
              </w:rPr>
              <w:t> </w:t>
            </w:r>
          </w:p>
          <w:p w14:paraId="0AD81C29" w14:textId="77777777" w:rsidR="00215852" w:rsidRDefault="00215852">
            <w:pPr>
              <w:pStyle w:val="a5"/>
              <w:spacing w:before="240" w:beforeAutospacing="0" w:after="240" w:afterAutospacing="0"/>
            </w:pPr>
            <w:r>
              <w:rPr>
                <w:color w:val="000000"/>
              </w:rPr>
              <w:t xml:space="preserve">Код: </w:t>
            </w:r>
            <w:proofErr w:type="spellStart"/>
            <w:r>
              <w:rPr>
                <w:color w:val="000000"/>
              </w:rPr>
              <w:t>oin-poiy-jsp</w:t>
            </w:r>
            <w:proofErr w:type="spellEnd"/>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D0FFD" w14:textId="77777777" w:rsidR="00215852" w:rsidRDefault="00215852">
            <w:pPr>
              <w:pStyle w:val="a5"/>
              <w:shd w:val="clear" w:color="auto" w:fill="FFFFFF"/>
              <w:spacing w:before="0" w:beforeAutospacing="0" w:after="0" w:afterAutospacing="0"/>
              <w:jc w:val="both"/>
            </w:pPr>
            <w:r>
              <w:rPr>
                <w:color w:val="000000"/>
              </w:rPr>
              <w:t xml:space="preserve">Боти та онлайн-шахраї завжди становлять небезпеку для користувачів інтернету. В умовах інформаційної війни виявляти їх стає все важче. Під час лекції детально </w:t>
            </w:r>
            <w:r>
              <w:rPr>
                <w:color w:val="000000"/>
                <w:shd w:val="clear" w:color="auto" w:fill="FFFFFF"/>
              </w:rPr>
              <w:t xml:space="preserve">розглянемо загрози, а також нагадаємо про основні правила </w:t>
            </w:r>
            <w:proofErr w:type="spellStart"/>
            <w:r>
              <w:rPr>
                <w:color w:val="000000"/>
                <w:shd w:val="clear" w:color="auto" w:fill="FFFFFF"/>
              </w:rPr>
              <w:t>кібергігієни</w:t>
            </w:r>
            <w:proofErr w:type="spellEnd"/>
            <w:r>
              <w:rPr>
                <w:color w:val="000000"/>
                <w:shd w:val="clear" w:color="auto" w:fill="FFFFFF"/>
              </w:rPr>
              <w:t>.</w:t>
            </w:r>
          </w:p>
        </w:tc>
      </w:tr>
      <w:tr w:rsidR="00AF403E" w14:paraId="49525E13" w14:textId="77777777" w:rsidTr="00AF403E">
        <w:trPr>
          <w:trHeight w:val="1755"/>
        </w:trPr>
        <w:tc>
          <w:tcPr>
            <w:tcW w:w="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3B85" w14:textId="77777777" w:rsidR="00215852" w:rsidRDefault="00215852">
            <w:pPr>
              <w:pStyle w:val="a5"/>
              <w:spacing w:before="0" w:beforeAutospacing="0" w:after="0" w:afterAutospacing="0"/>
              <w:jc w:val="center"/>
            </w:pPr>
            <w:r>
              <w:rPr>
                <w:color w:val="000000"/>
              </w:rPr>
              <w:t>4.</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A18E3" w14:textId="77777777" w:rsidR="00215852" w:rsidRDefault="00215852">
            <w:pPr>
              <w:pStyle w:val="a5"/>
              <w:spacing w:before="0" w:beforeAutospacing="0" w:after="0" w:afterAutospacing="0"/>
              <w:jc w:val="center"/>
            </w:pPr>
            <w:r>
              <w:rPr>
                <w:b/>
                <w:bCs/>
                <w:color w:val="000000"/>
              </w:rPr>
              <w:t>31 березня</w:t>
            </w:r>
          </w:p>
          <w:p w14:paraId="3D297F74" w14:textId="77777777" w:rsidR="00215852" w:rsidRDefault="00215852"/>
          <w:p w14:paraId="7C0B4773" w14:textId="77777777" w:rsidR="00215852" w:rsidRDefault="00215852">
            <w:pPr>
              <w:pStyle w:val="a5"/>
              <w:spacing w:before="0" w:beforeAutospacing="0" w:after="0" w:afterAutospacing="0"/>
              <w:jc w:val="center"/>
            </w:pPr>
            <w:r>
              <w:rPr>
                <w:color w:val="000000"/>
              </w:rPr>
              <w:t>15:00-15:40</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0FD76" w14:textId="77777777" w:rsidR="00215852" w:rsidRDefault="00215852">
            <w:pPr>
              <w:pStyle w:val="a5"/>
              <w:spacing w:before="240" w:beforeAutospacing="0" w:after="240" w:afterAutospacing="0"/>
            </w:pPr>
            <w:r>
              <w:rPr>
                <w:b/>
                <w:bCs/>
                <w:color w:val="000000"/>
              </w:rPr>
              <w:t>Лекція “Довіряти [,] не варто [,] перевіряти”</w:t>
            </w:r>
          </w:p>
          <w:p w14:paraId="21C88D48" w14:textId="77777777" w:rsidR="00215852" w:rsidRDefault="00215852">
            <w:pPr>
              <w:pStyle w:val="a5"/>
              <w:spacing w:before="0" w:beforeAutospacing="0" w:after="0" w:afterAutospacing="0"/>
              <w:jc w:val="right"/>
            </w:pPr>
            <w:proofErr w:type="spellStart"/>
            <w:r>
              <w:rPr>
                <w:b/>
                <w:bCs/>
                <w:i/>
                <w:iCs/>
                <w:color w:val="000000"/>
              </w:rPr>
              <w:t>Спікерка</w:t>
            </w:r>
            <w:proofErr w:type="spellEnd"/>
            <w:r>
              <w:rPr>
                <w:b/>
                <w:bCs/>
                <w:i/>
                <w:iCs/>
                <w:color w:val="000000"/>
              </w:rPr>
              <w:t xml:space="preserve">: </w:t>
            </w:r>
            <w:r>
              <w:rPr>
                <w:i/>
                <w:iCs/>
                <w:color w:val="000000"/>
              </w:rPr>
              <w:t>Наталія Нечаєва-</w:t>
            </w:r>
            <w:proofErr w:type="spellStart"/>
            <w:r>
              <w:rPr>
                <w:i/>
                <w:iCs/>
                <w:color w:val="000000"/>
              </w:rPr>
              <w:t>Юрійчук</w:t>
            </w:r>
            <w:proofErr w:type="spellEnd"/>
            <w:r>
              <w:rPr>
                <w:i/>
                <w:iCs/>
                <w:color w:val="000000"/>
              </w:rPr>
              <w:t>,</w:t>
            </w:r>
          </w:p>
          <w:p w14:paraId="25E0CED6" w14:textId="77777777" w:rsidR="00215852" w:rsidRDefault="00215852">
            <w:pPr>
              <w:pStyle w:val="a5"/>
              <w:spacing w:before="0" w:beforeAutospacing="0" w:after="0" w:afterAutospacing="0"/>
              <w:jc w:val="right"/>
            </w:pPr>
            <w:r>
              <w:rPr>
                <w:i/>
                <w:iCs/>
                <w:color w:val="000000"/>
              </w:rPr>
              <w:t xml:space="preserve">доцент кафедри політології та державного управління факультету історії політології та міжнародних </w:t>
            </w:r>
            <w:r>
              <w:rPr>
                <w:i/>
                <w:iCs/>
                <w:color w:val="000000"/>
              </w:rPr>
              <w:lastRenderedPageBreak/>
              <w:t>відносин ЧНУ імені Юрія Федьковича</w:t>
            </w:r>
          </w:p>
          <w:p w14:paraId="3C6BACC0" w14:textId="77777777" w:rsidR="00215852" w:rsidRDefault="00215852"/>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F26C2" w14:textId="77777777" w:rsidR="00215852" w:rsidRDefault="00215852">
            <w:pPr>
              <w:pStyle w:val="a5"/>
              <w:spacing w:before="0" w:beforeAutospacing="0" w:after="0" w:afterAutospacing="0"/>
            </w:pPr>
            <w:proofErr w:type="spellStart"/>
            <w:r>
              <w:rPr>
                <w:color w:val="000000"/>
              </w:rPr>
              <w:lastRenderedPageBreak/>
              <w:t>Педагогічніпрацівники</w:t>
            </w:r>
            <w:proofErr w:type="spellEnd"/>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E8E41" w14:textId="77777777" w:rsidR="00215852" w:rsidRDefault="00215852">
            <w:pPr>
              <w:pStyle w:val="a5"/>
              <w:spacing w:before="0" w:beforeAutospacing="0" w:after="0" w:afterAutospacing="0"/>
            </w:pPr>
            <w:hyperlink r:id="rId14" w:history="1">
              <w:r>
                <w:rPr>
                  <w:rStyle w:val="a4"/>
                  <w:color w:val="1155CC"/>
                </w:rPr>
                <w:t>https://zoom.us/j/99184858471?pwd=N3NaY3hhZG5nbnh1WWxPemtkSFg0QT09</w:t>
              </w:r>
            </w:hyperlink>
          </w:p>
          <w:p w14:paraId="28745325" w14:textId="77777777" w:rsidR="00215852" w:rsidRDefault="00215852"/>
          <w:p w14:paraId="11A66BEA" w14:textId="77777777" w:rsidR="00215852" w:rsidRDefault="00215852">
            <w:pPr>
              <w:pStyle w:val="a5"/>
              <w:spacing w:before="0" w:beforeAutospacing="0" w:after="0" w:afterAutospacing="0"/>
            </w:pPr>
            <w:proofErr w:type="spellStart"/>
            <w:r>
              <w:rPr>
                <w:color w:val="000000"/>
              </w:rPr>
              <w:t>Meeting</w:t>
            </w:r>
            <w:proofErr w:type="spellEnd"/>
            <w:r>
              <w:rPr>
                <w:color w:val="000000"/>
              </w:rPr>
              <w:t xml:space="preserve"> ID: 991 8485 8471</w:t>
            </w:r>
          </w:p>
          <w:p w14:paraId="3886AFB3" w14:textId="77777777" w:rsidR="00215852" w:rsidRDefault="00215852">
            <w:pPr>
              <w:pStyle w:val="a5"/>
              <w:spacing w:before="0" w:beforeAutospacing="0" w:after="0" w:afterAutospacing="0"/>
            </w:pPr>
            <w:proofErr w:type="spellStart"/>
            <w:r>
              <w:rPr>
                <w:color w:val="000000"/>
              </w:rPr>
              <w:t>Passcode</w:t>
            </w:r>
            <w:proofErr w:type="spellEnd"/>
            <w:r>
              <w:rPr>
                <w:color w:val="000000"/>
              </w:rPr>
              <w:t>: 335335</w:t>
            </w:r>
          </w:p>
          <w:p w14:paraId="220F28A4" w14:textId="77777777" w:rsidR="00215852" w:rsidRDefault="00215852">
            <w:pPr>
              <w:spacing w:after="240"/>
            </w:pP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6E169" w14:textId="77777777" w:rsidR="00215852" w:rsidRDefault="00215852">
            <w:pPr>
              <w:pStyle w:val="a5"/>
              <w:spacing w:before="240" w:beforeAutospacing="0" w:after="240" w:afterAutospacing="0"/>
              <w:jc w:val="both"/>
            </w:pPr>
            <w:r>
              <w:rPr>
                <w:color w:val="000000"/>
              </w:rPr>
              <w:t xml:space="preserve">Соціальні мережі увійшли в наше життя непомітно швидко, змінивши при цьому не лише розпорядок дня, але й механізми взаємодії з іншими. За короткий час кількість «експертів» зросла, та якість їхніх «експертиз» залишає бажати кращого. Диванні експерти знають все. Розуміються у всьому. Мають </w:t>
            </w:r>
            <w:r>
              <w:rPr>
                <w:color w:val="000000"/>
              </w:rPr>
              <w:lastRenderedPageBreak/>
              <w:t>прості рішення складних проблем. Чим небезпечні «диванні експерти» в умовах війни? Про «</w:t>
            </w:r>
            <w:proofErr w:type="spellStart"/>
            <w:r>
              <w:rPr>
                <w:color w:val="000000"/>
              </w:rPr>
              <w:t>експертність</w:t>
            </w:r>
            <w:proofErr w:type="spellEnd"/>
            <w:r>
              <w:rPr>
                <w:color w:val="000000"/>
              </w:rPr>
              <w:t>» та «</w:t>
            </w:r>
            <w:proofErr w:type="spellStart"/>
            <w:r>
              <w:rPr>
                <w:color w:val="000000"/>
              </w:rPr>
              <w:t>диванність</w:t>
            </w:r>
            <w:proofErr w:type="spellEnd"/>
            <w:r>
              <w:rPr>
                <w:color w:val="000000"/>
              </w:rPr>
              <w:t>» поговоримо під час нашої зустрічі. </w:t>
            </w:r>
          </w:p>
        </w:tc>
      </w:tr>
      <w:tr w:rsidR="00AF403E" w14:paraId="71112502" w14:textId="77777777" w:rsidTr="00AF403E">
        <w:trPr>
          <w:trHeight w:val="1755"/>
        </w:trPr>
        <w:tc>
          <w:tcPr>
            <w:tcW w:w="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FCC13" w14:textId="77777777" w:rsidR="00215852" w:rsidRDefault="00215852">
            <w:pPr>
              <w:pStyle w:val="a5"/>
              <w:spacing w:before="0" w:beforeAutospacing="0" w:after="0" w:afterAutospacing="0"/>
              <w:jc w:val="center"/>
            </w:pPr>
            <w:r>
              <w:rPr>
                <w:color w:val="000000"/>
              </w:rPr>
              <w:lastRenderedPageBreak/>
              <w:t>5.</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4F88D" w14:textId="77777777" w:rsidR="00215852" w:rsidRDefault="00215852">
            <w:pPr>
              <w:pStyle w:val="a5"/>
              <w:spacing w:before="0" w:beforeAutospacing="0" w:after="0" w:afterAutospacing="0"/>
              <w:jc w:val="center"/>
            </w:pPr>
            <w:r>
              <w:rPr>
                <w:b/>
                <w:bCs/>
                <w:color w:val="000000"/>
              </w:rPr>
              <w:t>1 квітня</w:t>
            </w:r>
          </w:p>
          <w:p w14:paraId="3370189C" w14:textId="77777777" w:rsidR="00215852" w:rsidRDefault="00215852"/>
          <w:p w14:paraId="6E6CD4E9" w14:textId="77777777" w:rsidR="00215852" w:rsidRDefault="00215852">
            <w:pPr>
              <w:pStyle w:val="a5"/>
              <w:spacing w:before="0" w:beforeAutospacing="0" w:after="0" w:afterAutospacing="0"/>
              <w:jc w:val="center"/>
            </w:pPr>
            <w:r>
              <w:rPr>
                <w:color w:val="000000"/>
              </w:rPr>
              <w:t>15:00-15:40</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0F058" w14:textId="77777777" w:rsidR="00215852" w:rsidRDefault="00215852">
            <w:pPr>
              <w:pStyle w:val="a5"/>
              <w:spacing w:before="0" w:beforeAutospacing="0" w:after="0" w:afterAutospacing="0"/>
              <w:jc w:val="right"/>
            </w:pPr>
            <w:r>
              <w:rPr>
                <w:b/>
                <w:bCs/>
                <w:i/>
                <w:iCs/>
                <w:color w:val="000000"/>
              </w:rPr>
              <w:t>Майстер-</w:t>
            </w:r>
            <w:proofErr w:type="spellStart"/>
            <w:r>
              <w:rPr>
                <w:b/>
                <w:bCs/>
                <w:i/>
                <w:iCs/>
                <w:color w:val="000000"/>
              </w:rPr>
              <w:t>класс</w:t>
            </w:r>
            <w:proofErr w:type="spellEnd"/>
            <w:r>
              <w:rPr>
                <w:b/>
                <w:bCs/>
                <w:i/>
                <w:iCs/>
                <w:color w:val="000000"/>
              </w:rPr>
              <w:t xml:space="preserve"> “Інформаційно-психологічна безпека в умовах війни” </w:t>
            </w:r>
          </w:p>
          <w:p w14:paraId="508149FE" w14:textId="77777777" w:rsidR="00215852" w:rsidRDefault="00215852">
            <w:pPr>
              <w:pStyle w:val="a5"/>
              <w:spacing w:before="0" w:beforeAutospacing="0" w:after="0" w:afterAutospacing="0"/>
              <w:jc w:val="right"/>
            </w:pPr>
            <w:proofErr w:type="spellStart"/>
            <w:r>
              <w:rPr>
                <w:b/>
                <w:bCs/>
                <w:i/>
                <w:iCs/>
                <w:color w:val="000000"/>
              </w:rPr>
              <w:t>Спікерка</w:t>
            </w:r>
            <w:proofErr w:type="spellEnd"/>
            <w:r>
              <w:rPr>
                <w:b/>
                <w:bCs/>
                <w:i/>
                <w:iCs/>
                <w:color w:val="000000"/>
              </w:rPr>
              <w:t>:</w:t>
            </w:r>
            <w:r>
              <w:rPr>
                <w:b/>
                <w:bCs/>
                <w:color w:val="000000"/>
              </w:rPr>
              <w:t xml:space="preserve"> </w:t>
            </w:r>
            <w:r>
              <w:rPr>
                <w:i/>
                <w:iCs/>
                <w:color w:val="000000"/>
              </w:rPr>
              <w:t>Роксолана Гречко,</w:t>
            </w:r>
          </w:p>
          <w:p w14:paraId="0B006FF1" w14:textId="77777777" w:rsidR="00215852" w:rsidRDefault="00215852">
            <w:pPr>
              <w:pStyle w:val="a5"/>
              <w:spacing w:before="0" w:beforeAutospacing="0" w:after="0" w:afterAutospacing="0"/>
              <w:jc w:val="right"/>
            </w:pPr>
            <w:r>
              <w:rPr>
                <w:i/>
                <w:iCs/>
                <w:color w:val="000000"/>
              </w:rPr>
              <w:t>методистка НМЦ практичної психології та соціальної роботи ІППОЧО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31BC9" w14:textId="77777777" w:rsidR="00215852" w:rsidRDefault="00215852">
            <w:pPr>
              <w:pStyle w:val="a5"/>
              <w:spacing w:before="0" w:beforeAutospacing="0" w:after="0" w:afterAutospacing="0"/>
            </w:pPr>
            <w:r>
              <w:rPr>
                <w:color w:val="000000"/>
              </w:rPr>
              <w:t>Педагогічні працівники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DC070" w14:textId="77777777" w:rsidR="00215852" w:rsidRDefault="00215852">
            <w:pPr>
              <w:pStyle w:val="a5"/>
              <w:spacing w:before="0" w:beforeAutospacing="0" w:after="0" w:afterAutospacing="0"/>
            </w:pPr>
            <w:hyperlink r:id="rId15" w:history="1">
              <w:r>
                <w:rPr>
                  <w:rStyle w:val="a4"/>
                  <w:color w:val="1155CC"/>
                </w:rPr>
                <w:t>https://us04web.zoom.us/j/2224121458?pwd=aEdpVzNOc0dEQjJRRC9EQTVnVUI3QT09</w:t>
              </w:r>
            </w:hyperlink>
          </w:p>
          <w:p w14:paraId="792C8165" w14:textId="77777777" w:rsidR="00215852" w:rsidRDefault="00215852"/>
          <w:p w14:paraId="3B6CF182" w14:textId="77777777" w:rsidR="00215852" w:rsidRDefault="00215852">
            <w:pPr>
              <w:pStyle w:val="a5"/>
              <w:spacing w:before="0" w:beforeAutospacing="0" w:after="0" w:afterAutospacing="0"/>
            </w:pPr>
            <w:r>
              <w:rPr>
                <w:color w:val="000000"/>
              </w:rPr>
              <w:t>Ідентифікатор: 222 412 1458</w:t>
            </w:r>
          </w:p>
          <w:p w14:paraId="5D79DEC4" w14:textId="77777777" w:rsidR="00215852" w:rsidRDefault="00215852">
            <w:pPr>
              <w:pStyle w:val="a5"/>
              <w:spacing w:before="0" w:beforeAutospacing="0" w:after="0" w:afterAutospacing="0"/>
            </w:pPr>
            <w:r>
              <w:rPr>
                <w:color w:val="000000"/>
              </w:rPr>
              <w:t>Код доступу: 145235</w:t>
            </w:r>
          </w:p>
          <w:p w14:paraId="2763FD8A" w14:textId="77777777" w:rsidR="00215852" w:rsidRDefault="00215852"/>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26608" w14:textId="77777777" w:rsidR="00215852" w:rsidRDefault="00215852">
            <w:pPr>
              <w:pStyle w:val="a5"/>
              <w:spacing w:before="0" w:beforeAutospacing="0" w:after="0" w:afterAutospacing="0"/>
              <w:jc w:val="both"/>
            </w:pPr>
            <w:r>
              <w:rPr>
                <w:color w:val="000000"/>
              </w:rPr>
              <w:t>Як захистити себе та близьких в умовах безперервного потоку інформації: психологічні прийоми та техніки зняття емоційної напруги, тривожності, відновлення самоконтролю.</w:t>
            </w:r>
          </w:p>
        </w:tc>
      </w:tr>
    </w:tbl>
    <w:p w14:paraId="34DBA56F" w14:textId="77777777" w:rsidR="00801F0D" w:rsidRDefault="00801F0D" w:rsidP="00215852">
      <w:pPr>
        <w:spacing w:line="276" w:lineRule="auto"/>
        <w:jc w:val="center"/>
      </w:pPr>
    </w:p>
    <w:sectPr w:rsidR="00801F0D">
      <w:pgSz w:w="16838" w:h="11906" w:orient="landscape"/>
      <w:pgMar w:top="1417" w:right="850" w:bottom="850" w:left="85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0D"/>
    <w:rsid w:val="00215852"/>
    <w:rsid w:val="00801F0D"/>
    <w:rsid w:val="00AF403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80CA"/>
  <w15:docId w15:val="{AFA3C07E-810A-4714-932F-E9062D6C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04B"/>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sid w:val="008A704B"/>
    <w:rPr>
      <w:color w:val="0000FF"/>
      <w:u w:val="single"/>
    </w:rPr>
  </w:style>
  <w:style w:type="paragraph" w:styleId="30">
    <w:name w:val="Body Text 3"/>
    <w:basedOn w:val="a"/>
    <w:link w:val="31"/>
    <w:rsid w:val="008A704B"/>
    <w:pPr>
      <w:spacing w:line="360" w:lineRule="auto"/>
    </w:pPr>
    <w:rPr>
      <w:sz w:val="24"/>
      <w:szCs w:val="20"/>
    </w:rPr>
  </w:style>
  <w:style w:type="character" w:customStyle="1" w:styleId="31">
    <w:name w:val="Основной текст 3 Знак"/>
    <w:basedOn w:val="a0"/>
    <w:link w:val="30"/>
    <w:rsid w:val="008A704B"/>
    <w:rPr>
      <w:rFonts w:ascii="Times New Roman" w:eastAsia="Times New Roman" w:hAnsi="Times New Roman" w:cs="Times New Roman"/>
      <w:sz w:val="24"/>
      <w:szCs w:val="20"/>
    </w:rPr>
  </w:style>
  <w:style w:type="paragraph" w:styleId="a5">
    <w:name w:val="Normal (Web)"/>
    <w:basedOn w:val="a"/>
    <w:uiPriority w:val="99"/>
    <w:unhideWhenUsed/>
    <w:rsid w:val="004045BB"/>
    <w:pPr>
      <w:spacing w:before="100" w:beforeAutospacing="1" w:after="100" w:afterAutospacing="1"/>
    </w:pPr>
    <w:rPr>
      <w:sz w:val="24"/>
      <w:szCs w:val="24"/>
      <w:lang w:eastAsia="uk-UA"/>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5854">
      <w:bodyDiv w:val="1"/>
      <w:marLeft w:val="0"/>
      <w:marRight w:val="0"/>
      <w:marTop w:val="0"/>
      <w:marBottom w:val="0"/>
      <w:divBdr>
        <w:top w:val="none" w:sz="0" w:space="0" w:color="auto"/>
        <w:left w:val="none" w:sz="0" w:space="0" w:color="auto"/>
        <w:bottom w:val="none" w:sz="0" w:space="0" w:color="auto"/>
        <w:right w:val="none" w:sz="0" w:space="0" w:color="auto"/>
      </w:divBdr>
      <w:divsChild>
        <w:div w:id="176560884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et.google.com/oin-poiy-jsp" TargetMode="External"/><Relationship Id="rId3" Type="http://schemas.openxmlformats.org/officeDocument/2006/relationships/settings" Target="settings.xml"/><Relationship Id="rId7" Type="http://schemas.openxmlformats.org/officeDocument/2006/relationships/hyperlink" Target="mailto:cv_ipo@ukr.net" TargetMode="External"/><Relationship Id="rId12" Type="http://schemas.openxmlformats.org/officeDocument/2006/relationships/hyperlink" Target="https://us04web.zoom.us/j/7010365155?pwd=T05wNjFNNUo3MENUeVhRQ3NZSHdvUT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s://us04web.zoom.us/j/79156905379?pwd=Y-A1vXcJIPJTCbtbtDlm2N72lcQEdm.1" TargetMode="External"/><Relationship Id="rId5" Type="http://schemas.openxmlformats.org/officeDocument/2006/relationships/image" Target="media/image1.png"/><Relationship Id="rId15" Type="http://schemas.openxmlformats.org/officeDocument/2006/relationships/hyperlink" Target="https://us04web.zoom.us/j/2224121458?pwd=aEdpVzNOc0dEQjJRRC9EQTVnVUI3QT09" TargetMode="External"/><Relationship Id="rId10" Type="http://schemas.openxmlformats.org/officeDocument/2006/relationships/image" Target="media/image2.png"/><Relationship Id="rId4" Type="http://schemas.openxmlformats.org/officeDocument/2006/relationships/webSettings" Target="webSettings.xml"/><Relationship Id="rId14" Type="http://schemas.openxmlformats.org/officeDocument/2006/relationships/hyperlink" Target="https://zoom.us/j/99184858471?pwd=N3NaY3hhZG5nbnh1WWxPemtkSFg0QT0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M8aSIXoXXoOzcyC/MZZJFbsQg==">AMUW2mWVSdgGxyTuP7uyKbtdAmIgvbg511qMsSeYmATmronpFiCd+skH3xIWPhiX9eW2a/7MBUAGOko542Qmh3fqLP8tjvF5TjrbuWxTxE263bg/poDqFQ6LV2Zoa6UCu292zCTFBAh07ngXq+dxyGIZRgrXz9PXb3SqqiApASYyuoX7ppn/MdYw5JgkV1TyeCeQqCjqnoFd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Ліля</dc:creator>
  <cp:lastModifiedBy>User</cp:lastModifiedBy>
  <cp:revision>3</cp:revision>
  <dcterms:created xsi:type="dcterms:W3CDTF">2021-11-22T13:21:00Z</dcterms:created>
  <dcterms:modified xsi:type="dcterms:W3CDTF">2022-03-25T11:04:00Z</dcterms:modified>
</cp:coreProperties>
</file>