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1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2F5EAC" wp14:editId="324FBBAF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E519D1" w:rsidRPr="00E519D1" w:rsidRDefault="00E519D1" w:rsidP="00E519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E519D1" w:rsidRPr="00E519D1" w:rsidRDefault="00E519D1" w:rsidP="00E5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519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E519D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519D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519D1" w:rsidRPr="00E519D1" w:rsidRDefault="00E519D1" w:rsidP="00E519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58"/>
      </w:tblGrid>
      <w:tr w:rsidR="00E519D1" w:rsidRPr="00E519D1" w:rsidTr="00E519D1">
        <w:tc>
          <w:tcPr>
            <w:tcW w:w="4870" w:type="dxa"/>
          </w:tcPr>
          <w:p w:rsidR="00E519D1" w:rsidRPr="00E519D1" w:rsidRDefault="00E519D1" w:rsidP="00E519D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10</w:t>
            </w:r>
            <w:r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5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.2022 № 01-31/</w:t>
            </w:r>
            <w:r w:rsidR="001C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578</w:t>
            </w:r>
          </w:p>
          <w:p w:rsidR="00E519D1" w:rsidRPr="00E519D1" w:rsidRDefault="00E519D1" w:rsidP="00E519D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519D1" w:rsidRPr="00E519D1" w:rsidRDefault="00E519D1" w:rsidP="00E519D1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877" w:type="dxa"/>
            <w:hideMark/>
          </w:tcPr>
          <w:p w:rsidR="00E519D1" w:rsidRPr="00E519D1" w:rsidRDefault="00E519D1" w:rsidP="00E519D1">
            <w:pPr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E519D1" w:rsidRPr="00E519D1" w:rsidRDefault="00E519D1" w:rsidP="00E519D1">
      <w:pPr>
        <w:keepNext/>
        <w:keepLines/>
        <w:widowControl w:val="0"/>
        <w:tabs>
          <w:tab w:val="left" w:leader="underscore" w:pos="3398"/>
        </w:tabs>
        <w:spacing w:after="0" w:line="3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E519D1" w:rsidRDefault="00E519D1" w:rsidP="00E51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22C" w:rsidRDefault="00A8522C" w:rsidP="00A85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4B3"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освіти і на</w:t>
      </w:r>
      <w:r>
        <w:rPr>
          <w:rFonts w:ascii="Times New Roman" w:hAnsi="Times New Roman" w:cs="Times New Roman"/>
          <w:sz w:val="28"/>
          <w:szCs w:val="28"/>
          <w:lang w:val="uk-UA"/>
        </w:rPr>
        <w:t>уки України від 06 березня 2022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№ 1/3371-22 «Про організацію освітнього процесу»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нформуємо, що для учнів </w:t>
      </w:r>
      <w:bookmarkStart w:id="0" w:name="_GoBack"/>
      <w:bookmarkEnd w:id="0"/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з числа тимчасово внутрішньо переміщених осіб навчання може бути організовано за заявою одного з батьків за дистанційною або індивідуальною формою: </w:t>
      </w:r>
      <w:proofErr w:type="spellStart"/>
      <w:r w:rsidRPr="00B934B3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, сімейною (домашньою).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визначається в залежності від того, як навчалася дитина у попередньому закладі освіти.</w:t>
      </w:r>
    </w:p>
    <w:p w:rsidR="00B934B3" w:rsidRDefault="00B934B3" w:rsidP="0002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закладів загальної середньої освіти з 14.03.2022р.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відновит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з використанням технологій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тим, що в частині регіонів України зберігається реальна загроза для життя та здоров’я мирних мешканців</w:t>
      </w:r>
      <w:r w:rsidR="00024E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залучити до освітнього процесу учнів з числа тимчасово внутрішньо переміщених осіб, які можуть відвідувати заклади загальної середньої освіти за місцем тимчасового перебування. </w:t>
      </w:r>
    </w:p>
    <w:p w:rsidR="00B934B3" w:rsidRDefault="00024E96" w:rsidP="0002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Чернівецької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від 09.03.2022 р. № 01-30/520 </w:t>
      </w:r>
      <w:r w:rsidR="00B934B3" w:rsidRPr="00B934B3">
        <w:rPr>
          <w:rFonts w:ascii="Times New Roman" w:hAnsi="Times New Roman" w:cs="Times New Roman"/>
          <w:sz w:val="28"/>
          <w:szCs w:val="28"/>
          <w:lang w:val="uk-UA"/>
        </w:rPr>
        <w:t>проси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934B3"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аналіз щодо способу та форм організації освітнього процесу з урахуванням можливостей учнів з числа тимчасово внутрішньо переміщених осіб та сприяти здобувачам освіти у </w:t>
      </w:r>
      <w:r w:rsidR="00B934B3">
        <w:rPr>
          <w:rFonts w:ascii="Times New Roman" w:hAnsi="Times New Roman" w:cs="Times New Roman"/>
          <w:sz w:val="28"/>
          <w:szCs w:val="28"/>
          <w:lang w:val="uk-UA"/>
        </w:rPr>
        <w:t>залученні</w:t>
      </w:r>
      <w:r w:rsidR="00B934B3"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до дистанційної форми навчання. </w:t>
      </w:r>
    </w:p>
    <w:p w:rsidR="00E519D1" w:rsidRDefault="00E519D1" w:rsidP="0002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здійснювати зарахування учнів до закладу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за заявою батьків</w:t>
      </w:r>
      <w:r w:rsidR="00024E96">
        <w:rPr>
          <w:rFonts w:ascii="Times New Roman" w:hAnsi="Times New Roman" w:cs="Times New Roman"/>
          <w:sz w:val="28"/>
          <w:szCs w:val="28"/>
          <w:lang w:val="uk-UA"/>
        </w:rPr>
        <w:t xml:space="preserve">, з’ясувавши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024E9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42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попереднього </w:t>
      </w:r>
      <w:r w:rsidR="00024E96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024E96">
        <w:rPr>
          <w:rFonts w:ascii="Times New Roman" w:hAnsi="Times New Roman" w:cs="Times New Roman"/>
          <w:sz w:val="28"/>
          <w:szCs w:val="28"/>
          <w:lang w:val="uk-UA"/>
        </w:rPr>
        <w:t xml:space="preserve"> (на підставі документів, що підтверджують особу)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 xml:space="preserve">. При прийнятті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заверш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ення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C22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та обов’язково </w:t>
      </w:r>
      <w:r>
        <w:rPr>
          <w:rFonts w:ascii="Times New Roman" w:hAnsi="Times New Roman"/>
          <w:sz w:val="28"/>
          <w:szCs w:val="28"/>
          <w:lang w:val="uk-UA"/>
        </w:rPr>
        <w:t>у разі відсутності особової справи учня, документів про рівень його навчальних досягнень, медичної картки</w:t>
      </w:r>
      <w:r w:rsidR="00FD4C2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зарахування учня направляти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письмовий запит до місця його попереднього навчання з проханням про їх надання</w:t>
      </w:r>
      <w:r w:rsidR="00024E96">
        <w:rPr>
          <w:rFonts w:ascii="Times New Roman" w:hAnsi="Times New Roman"/>
          <w:sz w:val="28"/>
          <w:szCs w:val="28"/>
          <w:lang w:val="uk-UA"/>
        </w:rPr>
        <w:t xml:space="preserve"> електронною поштою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E96">
        <w:rPr>
          <w:rFonts w:ascii="Times New Roman" w:hAnsi="Times New Roman" w:cs="Times New Roman"/>
          <w:sz w:val="28"/>
          <w:szCs w:val="28"/>
          <w:lang w:val="uk-UA"/>
        </w:rPr>
        <w:t>У разі відсутності такої можливості інформувати управління освіти.</w:t>
      </w:r>
    </w:p>
    <w:p w:rsidR="00E519D1" w:rsidRDefault="00B934B3" w:rsidP="0002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кількість здобувачів освіти з числа </w:t>
      </w:r>
      <w:r w:rsidR="00E51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9D1" w:rsidRPr="00B934B3">
        <w:rPr>
          <w:rFonts w:ascii="Times New Roman" w:hAnsi="Times New Roman" w:cs="Times New Roman"/>
          <w:sz w:val="28"/>
          <w:szCs w:val="28"/>
          <w:lang w:val="uk-UA"/>
        </w:rPr>
        <w:t>тимчасово внутрішньо переміщених осіб</w:t>
      </w:r>
      <w:r w:rsidR="00E519D1">
        <w:rPr>
          <w:rFonts w:ascii="Times New Roman" w:hAnsi="Times New Roman" w:cs="Times New Roman"/>
          <w:sz w:val="28"/>
          <w:szCs w:val="28"/>
          <w:lang w:val="uk-UA"/>
        </w:rPr>
        <w:t xml:space="preserve"> просимо </w:t>
      </w:r>
      <w:r w:rsidR="00E519D1" w:rsidRPr="00E51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14:30 </w:t>
      </w:r>
      <w:proofErr w:type="spellStart"/>
      <w:r w:rsidR="00E519D1" w:rsidRPr="00E519D1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="00E519D1" w:rsidRPr="00E51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10.03.2022</w:t>
      </w:r>
      <w:r w:rsidR="00E519D1" w:rsidRPr="00B93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9D1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за посиланням: </w:t>
      </w:r>
      <w:hyperlink r:id="rId7" w:history="1">
        <w:r w:rsidR="00E519D1" w:rsidRPr="00B87A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http://surl.li/bmvzk</w:t>
        </w:r>
      </w:hyperlink>
      <w:r w:rsidR="00E519D1">
        <w:rPr>
          <w:rFonts w:ascii="Times New Roman" w:hAnsi="Times New Roman" w:cs="Times New Roman"/>
          <w:sz w:val="28"/>
          <w:szCs w:val="28"/>
          <w:lang w:val="uk-UA"/>
        </w:rPr>
        <w:t xml:space="preserve"> та вносити зміни у разі звернень батьків.</w:t>
      </w:r>
    </w:p>
    <w:p w:rsidR="004C4930" w:rsidRPr="00FD4C22" w:rsidRDefault="00E519D1" w:rsidP="00E519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4C22" w:rsidRP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загальної </w:t>
      </w:r>
    </w:p>
    <w:p w:rsidR="00FD4C22" w:rsidRP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середньої освіти управління освіти </w:t>
      </w:r>
    </w:p>
    <w:p w:rsid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FD4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Олена КУЗЬМІНА</w:t>
      </w:r>
    </w:p>
    <w:p w:rsidR="00FD4C22" w:rsidRDefault="00FD4C22" w:rsidP="00FD4C2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C22" w:rsidRPr="00FD4C22" w:rsidRDefault="00FD4C22" w:rsidP="00FD4C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4C22">
        <w:rPr>
          <w:rFonts w:ascii="Times New Roman" w:hAnsi="Times New Roman" w:cs="Times New Roman"/>
          <w:sz w:val="24"/>
          <w:szCs w:val="24"/>
          <w:lang w:val="uk-UA"/>
        </w:rPr>
        <w:t>Лариса Попович</w:t>
      </w:r>
      <w:r>
        <w:rPr>
          <w:rFonts w:ascii="Times New Roman" w:hAnsi="Times New Roman" w:cs="Times New Roman"/>
          <w:sz w:val="24"/>
          <w:szCs w:val="24"/>
          <w:lang w:val="uk-UA"/>
        </w:rPr>
        <w:t>, 53-23-62</w:t>
      </w:r>
    </w:p>
    <w:sectPr w:rsidR="00FD4C22" w:rsidRPr="00F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0"/>
    <w:rsid w:val="00023EBC"/>
    <w:rsid w:val="00024E96"/>
    <w:rsid w:val="001C6422"/>
    <w:rsid w:val="004C4930"/>
    <w:rsid w:val="00A8522C"/>
    <w:rsid w:val="00B934B3"/>
    <w:rsid w:val="00E519D1"/>
    <w:rsid w:val="00E95500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5500"/>
  </w:style>
  <w:style w:type="character" w:styleId="a3">
    <w:name w:val="Hyperlink"/>
    <w:basedOn w:val="a0"/>
    <w:uiPriority w:val="99"/>
    <w:unhideWhenUsed/>
    <w:rsid w:val="00B93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5500"/>
  </w:style>
  <w:style w:type="character" w:styleId="a3">
    <w:name w:val="Hyperlink"/>
    <w:basedOn w:val="a0"/>
    <w:uiPriority w:val="99"/>
    <w:unhideWhenUsed/>
    <w:rsid w:val="00B93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l.li/bmvz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2022-03-10T11:44:00Z</cp:lastPrinted>
  <dcterms:created xsi:type="dcterms:W3CDTF">2022-03-10T09:32:00Z</dcterms:created>
  <dcterms:modified xsi:type="dcterms:W3CDTF">2022-03-10T11:55:00Z</dcterms:modified>
</cp:coreProperties>
</file>