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8F15EA" w:rsidRDefault="00EB39DC" w:rsidP="00EB39DC">
      <w:pPr>
        <w:jc w:val="center"/>
        <w:rPr>
          <w:sz w:val="22"/>
          <w:szCs w:val="22"/>
        </w:rPr>
      </w:pPr>
      <w:r w:rsidRPr="008F15EA">
        <w:rPr>
          <w:sz w:val="22"/>
          <w:szCs w:val="22"/>
        </w:rPr>
        <w:t xml:space="preserve">вул. Героїв Майдану, 176, м. Чернівці, 58029 тел./факс (0372) 53-30-87  </w:t>
      </w:r>
    </w:p>
    <w:p w:rsidR="00EB39DC" w:rsidRPr="00D620C7" w:rsidRDefault="00EB39DC" w:rsidP="0074552C">
      <w:pPr>
        <w:ind w:right="140"/>
        <w:jc w:val="center"/>
        <w:rPr>
          <w:sz w:val="22"/>
          <w:szCs w:val="24"/>
        </w:rPr>
      </w:pPr>
      <w:r w:rsidRPr="008F15EA">
        <w:rPr>
          <w:sz w:val="22"/>
          <w:szCs w:val="22"/>
        </w:rPr>
        <w:t>E-</w:t>
      </w:r>
      <w:proofErr w:type="spellStart"/>
      <w:r w:rsidRPr="008F15EA">
        <w:rPr>
          <w:sz w:val="22"/>
          <w:szCs w:val="22"/>
        </w:rPr>
        <w:t>mail</w:t>
      </w:r>
      <w:proofErr w:type="spellEnd"/>
      <w:r w:rsidRPr="008F15EA">
        <w:rPr>
          <w:sz w:val="22"/>
          <w:szCs w:val="22"/>
        </w:rPr>
        <w:t xml:space="preserve">: </w:t>
      </w:r>
      <w:hyperlink r:id="rId9" w:history="1">
        <w:r w:rsidRPr="008F15EA">
          <w:rPr>
            <w:color w:val="0000FF"/>
            <w:sz w:val="22"/>
            <w:szCs w:val="22"/>
            <w:u w:val="single"/>
          </w:rPr>
          <w:t>osvitacv@gmail.com</w:t>
        </w:r>
      </w:hyperlink>
      <w:r w:rsidRPr="008F15EA">
        <w:rPr>
          <w:sz w:val="22"/>
          <w:szCs w:val="22"/>
        </w:rPr>
        <w:t xml:space="preserve">  Код ЄДРПОУ №02147345</w:t>
      </w:r>
    </w:p>
    <w:p w:rsidR="00EB39DC" w:rsidRPr="00D620C7" w:rsidRDefault="00EB39DC" w:rsidP="00EB39DC">
      <w:pPr>
        <w:jc w:val="center"/>
        <w:rPr>
          <w:sz w:val="22"/>
          <w:szCs w:val="24"/>
        </w:rPr>
      </w:pPr>
    </w:p>
    <w:tbl>
      <w:tblPr>
        <w:tblW w:w="9540" w:type="dxa"/>
        <w:jc w:val="center"/>
        <w:tblLook w:val="04A0"/>
      </w:tblPr>
      <w:tblGrid>
        <w:gridCol w:w="104"/>
        <w:gridCol w:w="4122"/>
        <w:gridCol w:w="1168"/>
        <w:gridCol w:w="3770"/>
        <w:gridCol w:w="376"/>
      </w:tblGrid>
      <w:tr w:rsidR="00EB39DC" w:rsidRPr="00BA4926" w:rsidTr="00870139">
        <w:trPr>
          <w:gridBefore w:val="1"/>
          <w:wBefore w:w="104" w:type="dxa"/>
          <w:trHeight w:val="265"/>
          <w:jc w:val="center"/>
        </w:trPr>
        <w:tc>
          <w:tcPr>
            <w:tcW w:w="5290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87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558"/>
          <w:jc w:val="center"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6ABA" w:rsidRDefault="007B78AA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="00F63463">
              <w:rPr>
                <w:rFonts w:eastAsia="Calibri"/>
                <w:b/>
              </w:rPr>
              <w:t>.06</w:t>
            </w:r>
            <w:r w:rsidR="00EB39DC">
              <w:rPr>
                <w:rFonts w:eastAsia="Calibri"/>
                <w:b/>
              </w:rPr>
              <w:t>.2022 р.  № 01-31/</w:t>
            </w:r>
            <w:r w:rsidR="00D42D44">
              <w:rPr>
                <w:rFonts w:eastAsia="Calibri"/>
                <w:b/>
              </w:rPr>
              <w:t>1275</w:t>
            </w:r>
          </w:p>
          <w:p w:rsidR="00EB39DC" w:rsidRDefault="00EB39DC" w:rsidP="00403893">
            <w:pPr>
              <w:rPr>
                <w:rFonts w:eastAsia="Calibri"/>
                <w:b/>
              </w:rPr>
            </w:pPr>
          </w:p>
          <w:p w:rsidR="00F63463" w:rsidRPr="00F63463" w:rsidRDefault="00F63463" w:rsidP="006D06C7">
            <w:pPr>
              <w:pStyle w:val="ab"/>
              <w:jc w:val="left"/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7B78AA" w:rsidP="00870139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Новопризначеним керівникам</w:t>
            </w:r>
          </w:p>
          <w:p w:rsidR="007B78AA" w:rsidRDefault="00870139" w:rsidP="00870139">
            <w:pPr>
              <w:ind w:left="-534" w:hanging="81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з</w:t>
            </w:r>
            <w:r w:rsidR="007B78AA">
              <w:rPr>
                <w:b/>
                <w:color w:val="050505"/>
                <w:shd w:val="clear" w:color="auto" w:fill="FFFFFF"/>
              </w:rPr>
              <w:t>акладів загальної середньої освіти</w:t>
            </w:r>
          </w:p>
          <w:p w:rsidR="00854E74" w:rsidRPr="002825FB" w:rsidRDefault="00854E74" w:rsidP="00870139">
            <w:pPr>
              <w:pStyle w:val="ab"/>
              <w:ind w:left="-1242" w:firstLine="1242"/>
              <w:jc w:val="right"/>
            </w:pPr>
            <w:r>
              <w:t>Чернівецької міської територіальної громади</w:t>
            </w:r>
          </w:p>
        </w:tc>
      </w:tr>
    </w:tbl>
    <w:p w:rsidR="008F15EA" w:rsidRPr="00BC37E9" w:rsidRDefault="008F15EA" w:rsidP="00BC37E9">
      <w:pPr>
        <w:pStyle w:val="ab"/>
        <w:jc w:val="both"/>
        <w:rPr>
          <w:b w:val="0"/>
        </w:rPr>
      </w:pPr>
    </w:p>
    <w:p w:rsidR="008F15EA" w:rsidRDefault="008F15EA" w:rsidP="008F15EA">
      <w:pPr>
        <w:pStyle w:val="ab"/>
        <w:jc w:val="left"/>
      </w:pPr>
      <w:r>
        <w:t>Про надання інформації</w:t>
      </w:r>
    </w:p>
    <w:p w:rsidR="008F15EA" w:rsidRDefault="00854E74" w:rsidP="008F15EA">
      <w:pPr>
        <w:pStyle w:val="ab"/>
        <w:jc w:val="left"/>
      </w:pPr>
      <w:r>
        <w:t>щодо підвищення кваліфікації</w:t>
      </w:r>
    </w:p>
    <w:p w:rsidR="00854E74" w:rsidRDefault="00854E74" w:rsidP="008F15EA">
      <w:pPr>
        <w:pStyle w:val="ab"/>
        <w:jc w:val="left"/>
      </w:pPr>
      <w:r>
        <w:t>з управлінської  діяльності</w:t>
      </w:r>
    </w:p>
    <w:p w:rsidR="003C160A" w:rsidRDefault="003C160A" w:rsidP="008F15EA">
      <w:pPr>
        <w:pStyle w:val="ab"/>
        <w:jc w:val="left"/>
      </w:pPr>
      <w:r>
        <w:t>протягом першого року</w:t>
      </w:r>
    </w:p>
    <w:p w:rsidR="003C160A" w:rsidRDefault="003C160A" w:rsidP="008F15EA">
      <w:pPr>
        <w:pStyle w:val="ab"/>
        <w:jc w:val="left"/>
      </w:pPr>
      <w:r>
        <w:t>після призначення</w:t>
      </w:r>
    </w:p>
    <w:p w:rsidR="008F15EA" w:rsidRDefault="008F15EA" w:rsidP="003A1EAA">
      <w:pPr>
        <w:pStyle w:val="ab"/>
        <w:jc w:val="both"/>
        <w:rPr>
          <w:b w:val="0"/>
        </w:rPr>
      </w:pPr>
    </w:p>
    <w:p w:rsidR="0060522D" w:rsidRDefault="00BC37E9" w:rsidP="0060522D">
      <w:pPr>
        <w:pStyle w:val="ab"/>
        <w:jc w:val="both"/>
        <w:rPr>
          <w:b w:val="0"/>
        </w:rPr>
      </w:pPr>
      <w:r>
        <w:rPr>
          <w:b w:val="0"/>
        </w:rPr>
        <w:t xml:space="preserve">           </w:t>
      </w:r>
      <w:r w:rsidR="00843BE0">
        <w:rPr>
          <w:b w:val="0"/>
        </w:rPr>
        <w:t>На виконання</w:t>
      </w:r>
      <w:r w:rsidR="00BB764A" w:rsidRPr="00BB764A">
        <w:rPr>
          <w:b w:val="0"/>
          <w:szCs w:val="28"/>
        </w:rPr>
        <w:t xml:space="preserve"> </w:t>
      </w:r>
      <w:r w:rsidR="005308CF" w:rsidRPr="00416ED6">
        <w:rPr>
          <w:b w:val="0"/>
          <w:iCs/>
        </w:rPr>
        <w:t>с</w:t>
      </w:r>
      <w:r w:rsidR="004424C8" w:rsidRPr="00416ED6">
        <w:rPr>
          <w:b w:val="0"/>
          <w:iCs/>
        </w:rPr>
        <w:t>татті 38. «Керівник закладу за</w:t>
      </w:r>
      <w:r w:rsidR="004424C8" w:rsidRPr="00416ED6">
        <w:rPr>
          <w:b w:val="0"/>
          <w:bCs/>
          <w:lang w:eastAsia="uk-UA"/>
        </w:rPr>
        <w:t>гальної середньої освіти»</w:t>
      </w:r>
      <w:r w:rsidR="004424C8" w:rsidRPr="00416ED6">
        <w:rPr>
          <w:b w:val="0"/>
          <w:iCs/>
        </w:rPr>
        <w:t xml:space="preserve"> </w:t>
      </w:r>
      <w:r w:rsidR="005308CF" w:rsidRPr="00416ED6">
        <w:rPr>
          <w:b w:val="0"/>
          <w:iCs/>
        </w:rPr>
        <w:t>у ч</w:t>
      </w:r>
      <w:r w:rsidR="004424C8" w:rsidRPr="00416ED6">
        <w:rPr>
          <w:b w:val="0"/>
          <w:iCs/>
        </w:rPr>
        <w:t>астині 4</w:t>
      </w:r>
      <w:r w:rsidR="0060522D" w:rsidRPr="00416ED6">
        <w:rPr>
          <w:b w:val="0"/>
          <w:iCs/>
        </w:rPr>
        <w:t>.</w:t>
      </w:r>
      <w:r w:rsidR="004424C8" w:rsidRPr="00416ED6">
        <w:rPr>
          <w:b w:val="0"/>
        </w:rPr>
        <w:t xml:space="preserve"> </w:t>
      </w:r>
      <w:r w:rsidR="004424C8" w:rsidRPr="00416ED6">
        <w:rPr>
          <w:b w:val="0"/>
          <w:szCs w:val="28"/>
        </w:rPr>
        <w:t xml:space="preserve">Закону України «Про повну загальну середню освіту» від </w:t>
      </w:r>
      <w:r w:rsidR="004424C8" w:rsidRPr="00416ED6">
        <w:rPr>
          <w:b w:val="0"/>
          <w:bCs/>
          <w:lang w:eastAsia="uk-UA"/>
        </w:rPr>
        <w:t>16.01.2020</w:t>
      </w:r>
      <w:r w:rsidR="004424C8" w:rsidRPr="00416ED6">
        <w:rPr>
          <w:b w:val="0"/>
        </w:rPr>
        <w:t xml:space="preserve"> зі змінами</w:t>
      </w:r>
      <w:r w:rsidR="004424C8">
        <w:rPr>
          <w:b w:val="0"/>
          <w:szCs w:val="28"/>
        </w:rPr>
        <w:t xml:space="preserve"> та з метою якісного забезпечення правових, організаційних та економічних засад функціонування і розвитку системи загальної середньої освіти</w:t>
      </w:r>
      <w:r w:rsidR="002825FB">
        <w:rPr>
          <w:b w:val="0"/>
          <w:szCs w:val="28"/>
        </w:rPr>
        <w:t>,</w:t>
      </w:r>
      <w:r w:rsidR="004424C8">
        <w:rPr>
          <w:b w:val="0"/>
          <w:szCs w:val="28"/>
        </w:rPr>
        <w:t xml:space="preserve"> </w:t>
      </w:r>
      <w:r w:rsidR="004424C8" w:rsidRPr="00BB764A">
        <w:rPr>
          <w:b w:val="0"/>
          <w:bCs/>
          <w:lang w:eastAsia="uk-UA"/>
        </w:rPr>
        <w:t xml:space="preserve">управління освіти Чернівецької міської ради </w:t>
      </w:r>
      <w:r w:rsidR="004424C8">
        <w:rPr>
          <w:b w:val="0"/>
          <w:bCs/>
          <w:lang w:eastAsia="uk-UA"/>
        </w:rPr>
        <w:t xml:space="preserve">просить </w:t>
      </w:r>
      <w:r w:rsidR="0060522D">
        <w:rPr>
          <w:b w:val="0"/>
          <w:bCs/>
          <w:lang w:eastAsia="uk-UA"/>
        </w:rPr>
        <w:t>новопризначених директорів надати</w:t>
      </w:r>
      <w:r w:rsidR="0060522D" w:rsidRPr="00BB764A">
        <w:rPr>
          <w:b w:val="0"/>
          <w:bCs/>
          <w:lang w:eastAsia="uk-UA"/>
        </w:rPr>
        <w:t xml:space="preserve"> </w:t>
      </w:r>
      <w:r w:rsidR="0060522D">
        <w:rPr>
          <w:b w:val="0"/>
        </w:rPr>
        <w:t xml:space="preserve">інформацію </w:t>
      </w:r>
      <w:r w:rsidR="006C4B7D">
        <w:rPr>
          <w:b w:val="0"/>
        </w:rPr>
        <w:t>(</w:t>
      </w:r>
      <w:r w:rsidR="00850180">
        <w:rPr>
          <w:b w:val="0"/>
        </w:rPr>
        <w:t>паперовий варіант –</w:t>
      </w:r>
      <w:r w:rsidR="0012084D">
        <w:rPr>
          <w:b w:val="0"/>
        </w:rPr>
        <w:t xml:space="preserve"> </w:t>
      </w:r>
      <w:proofErr w:type="spellStart"/>
      <w:r w:rsidR="0012084D">
        <w:rPr>
          <w:b w:val="0"/>
        </w:rPr>
        <w:t>каб</w:t>
      </w:r>
      <w:proofErr w:type="spellEnd"/>
      <w:r w:rsidR="0012084D">
        <w:rPr>
          <w:b w:val="0"/>
        </w:rPr>
        <w:t>. 98;</w:t>
      </w:r>
      <w:r w:rsidR="00850180">
        <w:rPr>
          <w:b w:val="0"/>
        </w:rPr>
        <w:t xml:space="preserve"> </w:t>
      </w:r>
      <w:r w:rsidR="006C4B7D">
        <w:rPr>
          <w:b w:val="0"/>
        </w:rPr>
        <w:t xml:space="preserve">електронний варіант – на е-скриньку </w:t>
      </w:r>
      <w:hyperlink r:id="rId10" w:history="1">
        <w:r w:rsidR="00850180" w:rsidRPr="00850180">
          <w:rPr>
            <w:rStyle w:val="a3"/>
            <w:b w:val="0"/>
            <w:spacing w:val="3"/>
            <w:szCs w:val="28"/>
            <w:shd w:val="clear" w:color="auto" w:fill="FFFFFF"/>
          </w:rPr>
          <w:t>kosovan.ok.gs@gmail.com</w:t>
        </w:r>
      </w:hyperlink>
      <w:r w:rsidR="0012084D">
        <w:rPr>
          <w:b w:val="0"/>
        </w:rPr>
        <w:t>)</w:t>
      </w:r>
      <w:r w:rsidR="00850180">
        <w:rPr>
          <w:b w:val="0"/>
        </w:rPr>
        <w:t xml:space="preserve"> </w:t>
      </w:r>
      <w:r w:rsidR="0060522D">
        <w:rPr>
          <w:b w:val="0"/>
        </w:rPr>
        <w:t xml:space="preserve">про </w:t>
      </w:r>
      <w:r w:rsidR="0060522D" w:rsidRPr="0060522D">
        <w:rPr>
          <w:b w:val="0"/>
        </w:rPr>
        <w:t>підвищення кваліфікації з управлінської  діяльності протягом першого року після призначення</w:t>
      </w:r>
      <w:r w:rsidR="004869C8">
        <w:rPr>
          <w:b w:val="0"/>
        </w:rPr>
        <w:t>, а саме</w:t>
      </w:r>
      <w:r w:rsidR="0060522D">
        <w:rPr>
          <w:b w:val="0"/>
        </w:rPr>
        <w:t>:</w:t>
      </w:r>
    </w:p>
    <w:p w:rsidR="005308CF" w:rsidRDefault="0060522D" w:rsidP="005308CF">
      <w:pPr>
        <w:pStyle w:val="ab"/>
        <w:numPr>
          <w:ilvl w:val="0"/>
          <w:numId w:val="4"/>
        </w:numPr>
        <w:jc w:val="both"/>
        <w:rPr>
          <w:b w:val="0"/>
        </w:rPr>
      </w:pPr>
      <w:r w:rsidRPr="000A2474">
        <w:t>до 05.07.2022р.:</w:t>
      </w:r>
      <w:r w:rsidR="005308CF" w:rsidRPr="005308CF">
        <w:rPr>
          <w:b w:val="0"/>
        </w:rPr>
        <w:t xml:space="preserve"> директорів ЗОШ № 1, 4, 16, 30, 37; ліцеїв № 3, </w:t>
      </w:r>
      <w:r w:rsidR="00C61D75">
        <w:rPr>
          <w:b w:val="0"/>
        </w:rPr>
        <w:t xml:space="preserve">4, </w:t>
      </w:r>
      <w:r w:rsidR="005308CF" w:rsidRPr="005308CF">
        <w:rPr>
          <w:b w:val="0"/>
        </w:rPr>
        <w:t>5 «Оріяна», 7, 10, 12, 14, 17</w:t>
      </w:r>
      <w:r w:rsidR="00C61D75">
        <w:rPr>
          <w:b w:val="0"/>
        </w:rPr>
        <w:t>;</w:t>
      </w:r>
      <w:r w:rsidR="005308CF" w:rsidRPr="005308CF">
        <w:rPr>
          <w:b w:val="0"/>
        </w:rPr>
        <w:t xml:space="preserve"> гімназії №4; </w:t>
      </w:r>
      <w:proofErr w:type="spellStart"/>
      <w:r w:rsidR="005308CF" w:rsidRPr="005308CF">
        <w:rPr>
          <w:b w:val="0"/>
        </w:rPr>
        <w:t>Чорнівського</w:t>
      </w:r>
      <w:proofErr w:type="spellEnd"/>
      <w:r w:rsidR="005308CF" w:rsidRPr="005308CF">
        <w:rPr>
          <w:b w:val="0"/>
        </w:rPr>
        <w:t xml:space="preserve"> НВК;</w:t>
      </w:r>
    </w:p>
    <w:p w:rsidR="000A2474" w:rsidRPr="0071604B" w:rsidRDefault="000A2474" w:rsidP="0071604B">
      <w:pPr>
        <w:pStyle w:val="ab"/>
        <w:numPr>
          <w:ilvl w:val="0"/>
          <w:numId w:val="4"/>
        </w:numPr>
        <w:jc w:val="both"/>
        <w:rPr>
          <w:b w:val="0"/>
        </w:rPr>
      </w:pPr>
      <w:r>
        <w:t>до 31.08</w:t>
      </w:r>
      <w:r w:rsidRPr="000A2474">
        <w:t>.2022р.:</w:t>
      </w:r>
      <w:r w:rsidR="005308CF" w:rsidRPr="005308CF">
        <w:rPr>
          <w:b w:val="0"/>
        </w:rPr>
        <w:t xml:space="preserve"> директорів ЗОШ № 3, 20; ліцеїв № 15, 18.</w:t>
      </w:r>
    </w:p>
    <w:p w:rsidR="002825FB" w:rsidRPr="004869C8" w:rsidRDefault="0071604B" w:rsidP="004869C8">
      <w:pPr>
        <w:pStyle w:val="ab"/>
        <w:ind w:left="-284"/>
        <w:jc w:val="both"/>
        <w:rPr>
          <w:b w:val="0"/>
        </w:rPr>
      </w:pPr>
      <w:r w:rsidRPr="0071604B">
        <w:rPr>
          <w:b w:val="0"/>
        </w:rPr>
        <w:t xml:space="preserve">          </w:t>
      </w:r>
      <w:r w:rsidR="002825FB" w:rsidRPr="0071604B">
        <w:rPr>
          <w:b w:val="0"/>
        </w:rPr>
        <w:t xml:space="preserve">Додатково інформуємо про те, що відповідно до пункту 26 </w:t>
      </w:r>
      <w:r w:rsidR="009B117E">
        <w:rPr>
          <w:b w:val="0"/>
          <w:bCs/>
          <w:color w:val="1D1D1B"/>
          <w:kern w:val="36"/>
        </w:rPr>
        <w:t xml:space="preserve">«Порядку підвищення кваліфікації педагогічних і науково-педагогічних працівників», </w:t>
      </w:r>
      <w:r w:rsidR="009B117E">
        <w:rPr>
          <w:bCs/>
          <w:color w:val="1D1D1B"/>
          <w:kern w:val="36"/>
        </w:rPr>
        <w:t xml:space="preserve"> </w:t>
      </w:r>
      <w:r w:rsidR="009B117E">
        <w:rPr>
          <w:b w:val="0"/>
          <w:bCs/>
          <w:color w:val="1D1D1B"/>
          <w:kern w:val="36"/>
        </w:rPr>
        <w:t>затвердженого</w:t>
      </w:r>
      <w:r w:rsidR="009B117E" w:rsidRPr="0071604B">
        <w:rPr>
          <w:b w:val="0"/>
          <w:bCs/>
          <w:color w:val="1D1D1B"/>
          <w:kern w:val="36"/>
        </w:rPr>
        <w:t xml:space="preserve"> </w:t>
      </w:r>
      <w:r w:rsidR="009B117E">
        <w:rPr>
          <w:b w:val="0"/>
          <w:bCs/>
          <w:color w:val="1D1D1B"/>
          <w:kern w:val="36"/>
        </w:rPr>
        <w:t>Постановою</w:t>
      </w:r>
      <w:r w:rsidR="002825FB" w:rsidRPr="0071604B">
        <w:rPr>
          <w:b w:val="0"/>
          <w:bCs/>
          <w:color w:val="1D1D1B"/>
          <w:kern w:val="36"/>
        </w:rPr>
        <w:t xml:space="preserve"> Кабінету Міністрів України від 21.08.2019</w:t>
      </w:r>
      <w:r w:rsidR="004869C8">
        <w:rPr>
          <w:b w:val="0"/>
          <w:bCs/>
          <w:color w:val="1D1D1B"/>
          <w:kern w:val="36"/>
        </w:rPr>
        <w:t xml:space="preserve">р. </w:t>
      </w:r>
      <w:r w:rsidR="002825FB" w:rsidRPr="0071604B">
        <w:rPr>
          <w:b w:val="0"/>
          <w:bCs/>
          <w:color w:val="1D1D1B"/>
          <w:kern w:val="36"/>
        </w:rPr>
        <w:t xml:space="preserve"> </w:t>
      </w:r>
      <w:r w:rsidR="008C19CF">
        <w:rPr>
          <w:b w:val="0"/>
          <w:bCs/>
          <w:color w:val="1D1D1B"/>
          <w:kern w:val="36"/>
        </w:rPr>
        <w:t>№ 800 «</w:t>
      </w:r>
      <w:r w:rsidR="002825FB" w:rsidRPr="0071604B">
        <w:rPr>
          <w:b w:val="0"/>
          <w:bCs/>
          <w:color w:val="1D1D1B"/>
          <w:kern w:val="36"/>
        </w:rPr>
        <w:t>Деякі питання підвищення</w:t>
      </w:r>
      <w:r w:rsidR="002825FB" w:rsidRPr="0071604B">
        <w:rPr>
          <w:rFonts w:ascii="Arial" w:hAnsi="Arial" w:cs="Arial"/>
          <w:b w:val="0"/>
          <w:bCs/>
          <w:color w:val="1D1D1B"/>
          <w:kern w:val="36"/>
          <w:sz w:val="27"/>
          <w:szCs w:val="27"/>
        </w:rPr>
        <w:t xml:space="preserve"> </w:t>
      </w:r>
      <w:r w:rsidR="002825FB" w:rsidRPr="0071604B">
        <w:rPr>
          <w:b w:val="0"/>
          <w:bCs/>
          <w:color w:val="1D1D1B"/>
          <w:kern w:val="36"/>
        </w:rPr>
        <w:t>кваліфікації педагогічних і науково-педагогічних працівників</w:t>
      </w:r>
      <w:r w:rsidR="008C19CF">
        <w:rPr>
          <w:b w:val="0"/>
          <w:bCs/>
          <w:color w:val="1D1D1B"/>
          <w:kern w:val="36"/>
        </w:rPr>
        <w:t>»</w:t>
      </w:r>
      <w:r w:rsidR="009B117E">
        <w:rPr>
          <w:b w:val="0"/>
          <w:bCs/>
          <w:color w:val="1D1D1B"/>
          <w:kern w:val="36"/>
        </w:rPr>
        <w:t>,</w:t>
      </w:r>
      <w:r w:rsidR="004869C8">
        <w:rPr>
          <w:b w:val="0"/>
          <w:bCs/>
          <w:color w:val="1D1D1B"/>
          <w:kern w:val="36"/>
        </w:rPr>
        <w:t xml:space="preserve"> о</w:t>
      </w:r>
      <w:r w:rsidR="002825FB">
        <w:rPr>
          <w:b w:val="0"/>
        </w:rPr>
        <w:t>кремі види діяльності педагогічних та науково-педагогічних працівників»</w:t>
      </w:r>
      <w:r w:rsidR="004869C8">
        <w:rPr>
          <w:b w:val="0"/>
        </w:rPr>
        <w:t xml:space="preserve">, зокрема, </w:t>
      </w:r>
      <w:r w:rsidR="002825FB" w:rsidRPr="002825FB">
        <w:t xml:space="preserve">здобуття вищої освіти </w:t>
      </w:r>
      <w:r w:rsidR="004869C8" w:rsidRPr="00416ED6">
        <w:rPr>
          <w:b w:val="0"/>
        </w:rPr>
        <w:t xml:space="preserve">(у конкретному випадку, </w:t>
      </w:r>
      <w:r w:rsidR="002825FB" w:rsidRPr="00416ED6">
        <w:rPr>
          <w:b w:val="0"/>
        </w:rPr>
        <w:t>з управлінської діяльності</w:t>
      </w:r>
      <w:r w:rsidR="004869C8" w:rsidRPr="00416ED6">
        <w:rPr>
          <w:b w:val="0"/>
        </w:rPr>
        <w:t>)</w:t>
      </w:r>
      <w:r w:rsidR="002825FB">
        <w:rPr>
          <w:b w:val="0"/>
        </w:rPr>
        <w:t xml:space="preserve"> може бути визнане як підвищення кваліфікації відповідно до цього Порядку. </w:t>
      </w:r>
    </w:p>
    <w:p w:rsidR="001725C0" w:rsidRPr="002825FB" w:rsidRDefault="001725C0" w:rsidP="002825FB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Начальник управління </w:t>
      </w:r>
      <w:r w:rsidRPr="00BD0F41">
        <w:rPr>
          <w:b/>
          <w:color w:val="000000"/>
          <w:spacing w:val="-8"/>
        </w:rPr>
        <w:t xml:space="preserve">  </w:t>
      </w:r>
      <w:r>
        <w:rPr>
          <w:b/>
          <w:color w:val="000000"/>
          <w:spacing w:val="-8"/>
        </w:rPr>
        <w:t xml:space="preserve">                                                                             </w:t>
      </w:r>
      <w:r w:rsidRPr="0000035B">
        <w:rPr>
          <w:b/>
          <w:color w:val="000000"/>
          <w:spacing w:val="-8"/>
        </w:rPr>
        <w:t>Ірина</w:t>
      </w:r>
      <w:r w:rsidRPr="0000035B">
        <w:rPr>
          <w:b/>
        </w:rPr>
        <w:t xml:space="preserve"> ТКАЧУК</w:t>
      </w:r>
      <w:r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3C160A" w:rsidRDefault="001725C0" w:rsidP="001725C0">
      <w:pPr>
        <w:jc w:val="both"/>
        <w:rPr>
          <w:color w:val="000000"/>
          <w:spacing w:val="-8"/>
          <w:sz w:val="24"/>
          <w:szCs w:val="24"/>
        </w:rPr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</w:t>
      </w:r>
    </w:p>
    <w:p w:rsidR="003C160A" w:rsidRDefault="003C160A" w:rsidP="001725C0">
      <w:pPr>
        <w:jc w:val="both"/>
        <w:rPr>
          <w:color w:val="000000"/>
          <w:spacing w:val="-8"/>
          <w:sz w:val="24"/>
          <w:szCs w:val="24"/>
        </w:rPr>
      </w:pPr>
    </w:p>
    <w:p w:rsidR="00E54B91" w:rsidRDefault="00E54B91" w:rsidP="001725C0">
      <w:pPr>
        <w:jc w:val="both"/>
        <w:rPr>
          <w:color w:val="000000"/>
          <w:spacing w:val="-8"/>
          <w:sz w:val="24"/>
          <w:szCs w:val="24"/>
        </w:rPr>
        <w:sectPr w:rsidR="00E54B91" w:rsidSect="00375E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C160A" w:rsidRDefault="003C160A" w:rsidP="001725C0">
      <w:pPr>
        <w:jc w:val="both"/>
        <w:rPr>
          <w:color w:val="000000"/>
          <w:spacing w:val="-8"/>
          <w:sz w:val="24"/>
          <w:szCs w:val="24"/>
        </w:rPr>
      </w:pPr>
    </w:p>
    <w:p w:rsidR="00E54B91" w:rsidRPr="002A586A" w:rsidRDefault="00E54B91" w:rsidP="00E54B91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254D7C">
        <w:rPr>
          <w:color w:val="000000"/>
          <w:spacing w:val="-8"/>
          <w:sz w:val="24"/>
          <w:szCs w:val="24"/>
        </w:rPr>
        <w:t xml:space="preserve">                  </w:t>
      </w:r>
      <w:r w:rsidRPr="00254D7C">
        <w:rPr>
          <w:sz w:val="24"/>
          <w:szCs w:val="24"/>
        </w:rPr>
        <w:t xml:space="preserve">            </w:t>
      </w:r>
      <w:r>
        <w:rPr>
          <w:rFonts w:eastAsia="Calibri"/>
          <w:b/>
          <w:color w:val="000000"/>
          <w:lang w:eastAsia="en-US"/>
        </w:rPr>
        <w:t>Додаток до листа</w:t>
      </w:r>
      <w:r w:rsidRPr="002A586A">
        <w:rPr>
          <w:rFonts w:eastAsia="Calibri"/>
          <w:b/>
          <w:color w:val="000000"/>
          <w:lang w:eastAsia="en-US"/>
        </w:rPr>
        <w:t xml:space="preserve"> </w:t>
      </w:r>
    </w:p>
    <w:p w:rsidR="00E54B91" w:rsidRPr="002A586A" w:rsidRDefault="00E54B91" w:rsidP="00E54B91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управління освіти </w:t>
      </w:r>
    </w:p>
    <w:p w:rsidR="00E54B91" w:rsidRPr="002A586A" w:rsidRDefault="00E54B91" w:rsidP="00E54B91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Чернівецької міської ради</w:t>
      </w:r>
    </w:p>
    <w:p w:rsidR="00E54B91" w:rsidRDefault="00E54B91" w:rsidP="00E54B91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824BB8">
        <w:rPr>
          <w:rFonts w:eastAsia="Calibri"/>
          <w:b/>
          <w:color w:val="000000"/>
          <w:lang w:eastAsia="en-US"/>
        </w:rPr>
        <w:t>від</w:t>
      </w:r>
      <w:r>
        <w:rPr>
          <w:rFonts w:eastAsia="Calibri"/>
          <w:b/>
          <w:color w:val="000000"/>
          <w:lang w:eastAsia="en-US"/>
        </w:rPr>
        <w:t xml:space="preserve"> 30.06.2022</w:t>
      </w:r>
      <w:r w:rsidRPr="00824BB8">
        <w:rPr>
          <w:rFonts w:eastAsia="Calibri"/>
          <w:b/>
          <w:color w:val="000000"/>
          <w:lang w:eastAsia="en-US"/>
        </w:rPr>
        <w:t xml:space="preserve"> №</w:t>
      </w:r>
      <w:r>
        <w:rPr>
          <w:rFonts w:eastAsia="Calibri"/>
          <w:b/>
          <w:color w:val="000000"/>
          <w:lang w:eastAsia="en-US"/>
        </w:rPr>
        <w:t xml:space="preserve"> </w:t>
      </w:r>
      <w:r w:rsidR="00030F5A">
        <w:rPr>
          <w:rFonts w:eastAsia="Calibri"/>
          <w:b/>
        </w:rPr>
        <w:t>01-31/</w:t>
      </w:r>
      <w:r w:rsidR="003D5333">
        <w:rPr>
          <w:rFonts w:eastAsia="Calibri"/>
          <w:b/>
        </w:rPr>
        <w:t>1275</w:t>
      </w:r>
    </w:p>
    <w:p w:rsidR="00E54B91" w:rsidRPr="001671D5" w:rsidRDefault="00E54B91" w:rsidP="00E54B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671D5">
        <w:rPr>
          <w:rFonts w:eastAsia="Calibri"/>
          <w:b/>
          <w:color w:val="000000"/>
          <w:lang w:eastAsia="en-US"/>
        </w:rPr>
        <w:t>Інформація</w:t>
      </w:r>
    </w:p>
    <w:p w:rsidR="00E54B91" w:rsidRDefault="00E54B91" w:rsidP="00E54B91">
      <w:pPr>
        <w:pStyle w:val="ab"/>
      </w:pPr>
      <w:r>
        <w:t xml:space="preserve">щодо підвищення кваліфікації </w:t>
      </w:r>
    </w:p>
    <w:p w:rsidR="00E54B91" w:rsidRDefault="00E54B91" w:rsidP="00E54B91">
      <w:pPr>
        <w:pStyle w:val="ab"/>
      </w:pPr>
      <w:r>
        <w:t>з управлінської  діяльності</w:t>
      </w:r>
    </w:p>
    <w:p w:rsidR="00E54B91" w:rsidRDefault="00E54B91" w:rsidP="00E54B91">
      <w:pPr>
        <w:pStyle w:val="ab"/>
      </w:pPr>
      <w:r>
        <w:t>протягом першого року</w:t>
      </w:r>
      <w:r w:rsidRPr="00143F41">
        <w:t xml:space="preserve"> </w:t>
      </w:r>
      <w:r>
        <w:t>після призначення</w:t>
      </w:r>
    </w:p>
    <w:p w:rsidR="00E54B91" w:rsidRDefault="00E54B91" w:rsidP="00E54B91">
      <w:pPr>
        <w:pStyle w:val="ab"/>
      </w:pPr>
      <w:r>
        <w:t>керівника</w:t>
      </w:r>
    </w:p>
    <w:p w:rsidR="00E54B91" w:rsidRDefault="00E54B91" w:rsidP="00E54B91">
      <w:pPr>
        <w:autoSpaceDE w:val="0"/>
        <w:autoSpaceDN w:val="0"/>
        <w:adjustRightInd w:val="0"/>
        <w:jc w:val="center"/>
        <w:rPr>
          <w:b/>
        </w:rPr>
      </w:pPr>
    </w:p>
    <w:p w:rsidR="00E54B91" w:rsidRDefault="00E54B91" w:rsidP="00E54B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</w:t>
      </w:r>
    </w:p>
    <w:p w:rsidR="00E54B91" w:rsidRPr="001671D5" w:rsidRDefault="00E54B91" w:rsidP="00E54B91">
      <w:pPr>
        <w:autoSpaceDE w:val="0"/>
        <w:autoSpaceDN w:val="0"/>
        <w:adjustRightInd w:val="0"/>
        <w:jc w:val="center"/>
        <w:rPr>
          <w:i/>
        </w:rPr>
      </w:pPr>
      <w:r w:rsidRPr="001671D5">
        <w:rPr>
          <w:i/>
        </w:rPr>
        <w:t>(повна назва закладу</w:t>
      </w:r>
      <w:r>
        <w:rPr>
          <w:i/>
        </w:rPr>
        <w:t xml:space="preserve"> освіти</w:t>
      </w:r>
      <w:r w:rsidRPr="001671D5">
        <w:rPr>
          <w:i/>
        </w:rPr>
        <w:t>)</w:t>
      </w:r>
    </w:p>
    <w:p w:rsidR="00E54B91" w:rsidRDefault="00E54B91" w:rsidP="00E54B91">
      <w:pPr>
        <w:autoSpaceDE w:val="0"/>
        <w:autoSpaceDN w:val="0"/>
        <w:adjustRightInd w:val="0"/>
        <w:jc w:val="center"/>
        <w:rPr>
          <w:b/>
          <w:bCs/>
        </w:rPr>
      </w:pPr>
      <w:r w:rsidRPr="001671D5">
        <w:rPr>
          <w:b/>
          <w:bCs/>
        </w:rPr>
        <w:t>Чернівецької міської територіальної громади</w:t>
      </w:r>
    </w:p>
    <w:p w:rsidR="00E54B91" w:rsidRPr="001671D5" w:rsidRDefault="00E54B91" w:rsidP="00E54B9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119"/>
        <w:gridCol w:w="1844"/>
        <w:gridCol w:w="1843"/>
        <w:gridCol w:w="3423"/>
        <w:gridCol w:w="2005"/>
        <w:gridCol w:w="1869"/>
        <w:gridCol w:w="1568"/>
      </w:tblGrid>
      <w:tr w:rsidR="00E54B91" w:rsidRPr="002F1B0D" w:rsidTr="00F65967">
        <w:tc>
          <w:tcPr>
            <w:tcW w:w="681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№</w:t>
            </w:r>
          </w:p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  <w:r w:rsidRPr="002F1B0D">
              <w:rPr>
                <w:b/>
                <w:bCs/>
              </w:rPr>
              <w:t>з/п</w:t>
            </w:r>
          </w:p>
        </w:tc>
        <w:tc>
          <w:tcPr>
            <w:tcW w:w="2119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Повна назва</w:t>
            </w:r>
            <w:r w:rsidRPr="00A36AE3">
              <w:rPr>
                <w:b/>
                <w:bCs/>
                <w:sz w:val="24"/>
                <w:szCs w:val="24"/>
              </w:rPr>
              <w:t xml:space="preserve"> закладу</w:t>
            </w:r>
            <w:r>
              <w:rPr>
                <w:b/>
                <w:bCs/>
                <w:sz w:val="24"/>
                <w:szCs w:val="24"/>
              </w:rPr>
              <w:t xml:space="preserve"> освіти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(вказувати повну назву закладу освіти)</w:t>
            </w:r>
          </w:p>
        </w:tc>
        <w:tc>
          <w:tcPr>
            <w:tcW w:w="1844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керівника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закладу освіти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(вказувати повністю, без ск</w:t>
            </w:r>
            <w:r w:rsidRPr="00A36AE3">
              <w:rPr>
                <w:b/>
                <w:bCs/>
                <w:color w:val="FF0000"/>
                <w:sz w:val="24"/>
                <w:szCs w:val="24"/>
              </w:rPr>
              <w:t>орочень)</w:t>
            </w:r>
          </w:p>
        </w:tc>
        <w:tc>
          <w:tcPr>
            <w:tcW w:w="1843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6AE3">
              <w:rPr>
                <w:b/>
                <w:bCs/>
                <w:sz w:val="24"/>
                <w:szCs w:val="24"/>
              </w:rPr>
              <w:t>Суб</w:t>
            </w:r>
            <w:proofErr w:type="spellEnd"/>
            <w:r w:rsidRPr="00A36AE3">
              <w:rPr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A36AE3">
              <w:rPr>
                <w:b/>
                <w:bCs/>
                <w:sz w:val="24"/>
                <w:szCs w:val="24"/>
              </w:rPr>
              <w:t>єкт</w:t>
            </w:r>
            <w:proofErr w:type="spellEnd"/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підвищення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кваліфікації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(вказувати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повну назву)</w:t>
            </w:r>
          </w:p>
        </w:tc>
        <w:tc>
          <w:tcPr>
            <w:tcW w:w="3423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(н</w:t>
            </w:r>
            <w:r w:rsidRPr="00A36AE3">
              <w:rPr>
                <w:b/>
                <w:bCs/>
                <w:sz w:val="24"/>
                <w:szCs w:val="24"/>
              </w:rPr>
              <w:t>апрям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A36A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підвищення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кваліфікації</w:t>
            </w:r>
          </w:p>
        </w:tc>
        <w:tc>
          <w:tcPr>
            <w:tcW w:w="2005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Терміни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проходження навчання</w:t>
            </w:r>
          </w:p>
        </w:tc>
        <w:tc>
          <w:tcPr>
            <w:tcW w:w="1869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Документ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 xml:space="preserve">за результатами проходження 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курсів підвищення кваліфікації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(сертифікати/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свідоцтво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серія, номер,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дата видачі)</w:t>
            </w:r>
          </w:p>
        </w:tc>
        <w:tc>
          <w:tcPr>
            <w:tcW w:w="1568" w:type="dxa"/>
          </w:tcPr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Обсяг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(тривалість)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36AE3">
              <w:rPr>
                <w:b/>
                <w:bCs/>
                <w:sz w:val="24"/>
                <w:szCs w:val="24"/>
              </w:rPr>
              <w:t>навчання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 xml:space="preserve"> (у годинах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та/або</w:t>
            </w:r>
          </w:p>
          <w:p w:rsidR="00E54B91" w:rsidRPr="00A36AE3" w:rsidRDefault="00E54B91" w:rsidP="00F65967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6AE3">
              <w:rPr>
                <w:b/>
                <w:bCs/>
                <w:color w:val="FF0000"/>
                <w:sz w:val="24"/>
                <w:szCs w:val="24"/>
              </w:rPr>
              <w:t>кредитах)</w:t>
            </w:r>
          </w:p>
        </w:tc>
      </w:tr>
      <w:tr w:rsidR="00E54B91" w:rsidRPr="002F1B0D" w:rsidTr="00F65967">
        <w:tc>
          <w:tcPr>
            <w:tcW w:w="681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19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23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05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</w:tcPr>
          <w:p w:rsidR="00E54B91" w:rsidRPr="002F1B0D" w:rsidRDefault="00E54B91" w:rsidP="00F6596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54B91" w:rsidRDefault="00E54B91" w:rsidP="00E54B91">
      <w:pPr>
        <w:contextualSpacing/>
        <w:rPr>
          <w:b/>
          <w:bCs/>
        </w:rPr>
      </w:pPr>
    </w:p>
    <w:p w:rsidR="00E54B91" w:rsidRDefault="00E54B91" w:rsidP="00E54B91">
      <w:pPr>
        <w:contextualSpacing/>
        <w:rPr>
          <w:b/>
          <w:bCs/>
        </w:rPr>
      </w:pPr>
      <w:r>
        <w:rPr>
          <w:b/>
          <w:bCs/>
        </w:rPr>
        <w:t>М.П.                                                                                                                                                                         Директор школи</w:t>
      </w:r>
    </w:p>
    <w:p w:rsidR="00E54B91" w:rsidRPr="003D5333" w:rsidRDefault="00E54B91" w:rsidP="001725C0">
      <w:pPr>
        <w:jc w:val="both"/>
        <w:sectPr w:rsidR="00E54B91" w:rsidRPr="003D5333" w:rsidSect="00E54B91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254D7C">
        <w:rPr>
          <w:sz w:val="24"/>
          <w:szCs w:val="24"/>
        </w:rPr>
        <w:t xml:space="preserve">                                    </w:t>
      </w:r>
    </w:p>
    <w:p w:rsidR="003C160A" w:rsidRDefault="003C160A" w:rsidP="00D733D0">
      <w:pPr>
        <w:jc w:val="both"/>
        <w:rPr>
          <w:color w:val="000000"/>
          <w:spacing w:val="-8"/>
          <w:sz w:val="24"/>
          <w:szCs w:val="24"/>
        </w:rPr>
      </w:pPr>
    </w:p>
    <w:sectPr w:rsidR="003C160A" w:rsidSect="00E54B9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FD" w:rsidRDefault="006830FD" w:rsidP="00DF42C7">
      <w:r>
        <w:separator/>
      </w:r>
    </w:p>
  </w:endnote>
  <w:endnote w:type="continuationSeparator" w:id="0">
    <w:p w:rsidR="006830FD" w:rsidRDefault="006830FD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FD" w:rsidRDefault="006830FD" w:rsidP="00DF42C7">
      <w:r>
        <w:separator/>
      </w:r>
    </w:p>
  </w:footnote>
  <w:footnote w:type="continuationSeparator" w:id="0">
    <w:p w:rsidR="006830FD" w:rsidRDefault="006830FD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651A8"/>
    <w:multiLevelType w:val="hybridMultilevel"/>
    <w:tmpl w:val="DAB0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192F"/>
    <w:multiLevelType w:val="hybridMultilevel"/>
    <w:tmpl w:val="9FDC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1138A"/>
    <w:rsid w:val="000143EE"/>
    <w:rsid w:val="00030F5A"/>
    <w:rsid w:val="00035A1A"/>
    <w:rsid w:val="00042FB3"/>
    <w:rsid w:val="00045CBB"/>
    <w:rsid w:val="00047E2E"/>
    <w:rsid w:val="0005051D"/>
    <w:rsid w:val="000521B1"/>
    <w:rsid w:val="00054B41"/>
    <w:rsid w:val="00060C36"/>
    <w:rsid w:val="00065600"/>
    <w:rsid w:val="00071E2A"/>
    <w:rsid w:val="00074A60"/>
    <w:rsid w:val="00076CD3"/>
    <w:rsid w:val="0008321E"/>
    <w:rsid w:val="00087EB6"/>
    <w:rsid w:val="000935F8"/>
    <w:rsid w:val="000A2474"/>
    <w:rsid w:val="000A5DEB"/>
    <w:rsid w:val="000B3D64"/>
    <w:rsid w:val="000B4822"/>
    <w:rsid w:val="000C656C"/>
    <w:rsid w:val="000E2AB4"/>
    <w:rsid w:val="001014F7"/>
    <w:rsid w:val="001018EC"/>
    <w:rsid w:val="00102D9F"/>
    <w:rsid w:val="00114F78"/>
    <w:rsid w:val="0012084D"/>
    <w:rsid w:val="00140734"/>
    <w:rsid w:val="001426FC"/>
    <w:rsid w:val="00143F41"/>
    <w:rsid w:val="001534B8"/>
    <w:rsid w:val="00165BE9"/>
    <w:rsid w:val="001725C0"/>
    <w:rsid w:val="00187001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2597A"/>
    <w:rsid w:val="0023500A"/>
    <w:rsid w:val="00236FAE"/>
    <w:rsid w:val="002620A0"/>
    <w:rsid w:val="00266423"/>
    <w:rsid w:val="002712BC"/>
    <w:rsid w:val="002825FB"/>
    <w:rsid w:val="0028458E"/>
    <w:rsid w:val="0028607B"/>
    <w:rsid w:val="00292F56"/>
    <w:rsid w:val="002935A0"/>
    <w:rsid w:val="00296880"/>
    <w:rsid w:val="002A072E"/>
    <w:rsid w:val="002A3C7C"/>
    <w:rsid w:val="002B5151"/>
    <w:rsid w:val="002B6850"/>
    <w:rsid w:val="002E6504"/>
    <w:rsid w:val="00324417"/>
    <w:rsid w:val="003430C5"/>
    <w:rsid w:val="00351FFE"/>
    <w:rsid w:val="00375C5B"/>
    <w:rsid w:val="00375E2F"/>
    <w:rsid w:val="003A1EAA"/>
    <w:rsid w:val="003A7D94"/>
    <w:rsid w:val="003C160A"/>
    <w:rsid w:val="003D5333"/>
    <w:rsid w:val="003D6181"/>
    <w:rsid w:val="003D7332"/>
    <w:rsid w:val="003E151E"/>
    <w:rsid w:val="004007E3"/>
    <w:rsid w:val="004076F4"/>
    <w:rsid w:val="00416ED6"/>
    <w:rsid w:val="00422E45"/>
    <w:rsid w:val="00423459"/>
    <w:rsid w:val="004273D4"/>
    <w:rsid w:val="004304E9"/>
    <w:rsid w:val="004420DC"/>
    <w:rsid w:val="004424C8"/>
    <w:rsid w:val="00452BB4"/>
    <w:rsid w:val="00453FA3"/>
    <w:rsid w:val="004570E2"/>
    <w:rsid w:val="004869C8"/>
    <w:rsid w:val="0049396F"/>
    <w:rsid w:val="004C0414"/>
    <w:rsid w:val="004C20D1"/>
    <w:rsid w:val="004D55D0"/>
    <w:rsid w:val="004E2CF9"/>
    <w:rsid w:val="004F707C"/>
    <w:rsid w:val="005023FC"/>
    <w:rsid w:val="00510EE3"/>
    <w:rsid w:val="0051300A"/>
    <w:rsid w:val="00514561"/>
    <w:rsid w:val="005164D3"/>
    <w:rsid w:val="00521158"/>
    <w:rsid w:val="00526C51"/>
    <w:rsid w:val="005308CF"/>
    <w:rsid w:val="005311E2"/>
    <w:rsid w:val="00543CAE"/>
    <w:rsid w:val="00543F1D"/>
    <w:rsid w:val="005446A5"/>
    <w:rsid w:val="00547F15"/>
    <w:rsid w:val="0056268B"/>
    <w:rsid w:val="0056361E"/>
    <w:rsid w:val="00574B3B"/>
    <w:rsid w:val="0057593D"/>
    <w:rsid w:val="005776E3"/>
    <w:rsid w:val="00580A12"/>
    <w:rsid w:val="0058197C"/>
    <w:rsid w:val="005C0D2B"/>
    <w:rsid w:val="005E0762"/>
    <w:rsid w:val="005E1CA4"/>
    <w:rsid w:val="005F1D16"/>
    <w:rsid w:val="0060522D"/>
    <w:rsid w:val="00621799"/>
    <w:rsid w:val="00623596"/>
    <w:rsid w:val="006353CC"/>
    <w:rsid w:val="00651877"/>
    <w:rsid w:val="0065686D"/>
    <w:rsid w:val="00663AA5"/>
    <w:rsid w:val="0066589D"/>
    <w:rsid w:val="00675286"/>
    <w:rsid w:val="00675A14"/>
    <w:rsid w:val="006830FD"/>
    <w:rsid w:val="00684DE0"/>
    <w:rsid w:val="006976AE"/>
    <w:rsid w:val="006A3601"/>
    <w:rsid w:val="006A47AB"/>
    <w:rsid w:val="006A5257"/>
    <w:rsid w:val="006B2523"/>
    <w:rsid w:val="006B724C"/>
    <w:rsid w:val="006C4A43"/>
    <w:rsid w:val="006C4B7D"/>
    <w:rsid w:val="006C4C68"/>
    <w:rsid w:val="006D06C7"/>
    <w:rsid w:val="006E0FFF"/>
    <w:rsid w:val="006E40EA"/>
    <w:rsid w:val="006E6FB4"/>
    <w:rsid w:val="0070731D"/>
    <w:rsid w:val="00711187"/>
    <w:rsid w:val="00713334"/>
    <w:rsid w:val="007149DD"/>
    <w:rsid w:val="0071604B"/>
    <w:rsid w:val="007160CE"/>
    <w:rsid w:val="00736F53"/>
    <w:rsid w:val="0074552C"/>
    <w:rsid w:val="0075648D"/>
    <w:rsid w:val="007654FB"/>
    <w:rsid w:val="0077077E"/>
    <w:rsid w:val="00771040"/>
    <w:rsid w:val="007755EA"/>
    <w:rsid w:val="00794B81"/>
    <w:rsid w:val="007A4A2C"/>
    <w:rsid w:val="007B1DA8"/>
    <w:rsid w:val="007B78AA"/>
    <w:rsid w:val="007F13B0"/>
    <w:rsid w:val="007F1518"/>
    <w:rsid w:val="007F18C0"/>
    <w:rsid w:val="007F729D"/>
    <w:rsid w:val="00803428"/>
    <w:rsid w:val="0080362B"/>
    <w:rsid w:val="008244A9"/>
    <w:rsid w:val="00831A7A"/>
    <w:rsid w:val="00843BE0"/>
    <w:rsid w:val="00845E66"/>
    <w:rsid w:val="00850180"/>
    <w:rsid w:val="00854E74"/>
    <w:rsid w:val="00861978"/>
    <w:rsid w:val="008626F2"/>
    <w:rsid w:val="00862C5F"/>
    <w:rsid w:val="008635BD"/>
    <w:rsid w:val="00864B90"/>
    <w:rsid w:val="00870139"/>
    <w:rsid w:val="00870F19"/>
    <w:rsid w:val="0089525F"/>
    <w:rsid w:val="00897409"/>
    <w:rsid w:val="008A704B"/>
    <w:rsid w:val="008B0AFB"/>
    <w:rsid w:val="008B6C3C"/>
    <w:rsid w:val="008C0A4F"/>
    <w:rsid w:val="008C19CF"/>
    <w:rsid w:val="008C2199"/>
    <w:rsid w:val="008E143C"/>
    <w:rsid w:val="008E6148"/>
    <w:rsid w:val="008E6D31"/>
    <w:rsid w:val="008F15EA"/>
    <w:rsid w:val="009071BB"/>
    <w:rsid w:val="009105EC"/>
    <w:rsid w:val="009177CA"/>
    <w:rsid w:val="00932775"/>
    <w:rsid w:val="0094263B"/>
    <w:rsid w:val="00946013"/>
    <w:rsid w:val="00946A79"/>
    <w:rsid w:val="0095561E"/>
    <w:rsid w:val="00956112"/>
    <w:rsid w:val="00972700"/>
    <w:rsid w:val="00981EF8"/>
    <w:rsid w:val="009B117E"/>
    <w:rsid w:val="009C0914"/>
    <w:rsid w:val="009C15EF"/>
    <w:rsid w:val="009C4DB5"/>
    <w:rsid w:val="009C666A"/>
    <w:rsid w:val="009D7E63"/>
    <w:rsid w:val="009E418A"/>
    <w:rsid w:val="009F0C44"/>
    <w:rsid w:val="009F0DE4"/>
    <w:rsid w:val="009F25BB"/>
    <w:rsid w:val="00A04BB3"/>
    <w:rsid w:val="00A104D5"/>
    <w:rsid w:val="00A26D7B"/>
    <w:rsid w:val="00A30102"/>
    <w:rsid w:val="00A317D5"/>
    <w:rsid w:val="00A353DA"/>
    <w:rsid w:val="00A36AE3"/>
    <w:rsid w:val="00A50C17"/>
    <w:rsid w:val="00A73773"/>
    <w:rsid w:val="00A768A5"/>
    <w:rsid w:val="00A77108"/>
    <w:rsid w:val="00A81908"/>
    <w:rsid w:val="00A81EA8"/>
    <w:rsid w:val="00A905EE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B0169E"/>
    <w:rsid w:val="00B019DB"/>
    <w:rsid w:val="00B05AB4"/>
    <w:rsid w:val="00B06B5B"/>
    <w:rsid w:val="00B2525C"/>
    <w:rsid w:val="00B25679"/>
    <w:rsid w:val="00B32EEC"/>
    <w:rsid w:val="00B33F6C"/>
    <w:rsid w:val="00B46363"/>
    <w:rsid w:val="00B65B5E"/>
    <w:rsid w:val="00B6665E"/>
    <w:rsid w:val="00B67A05"/>
    <w:rsid w:val="00B76AAC"/>
    <w:rsid w:val="00B96ABA"/>
    <w:rsid w:val="00BA4930"/>
    <w:rsid w:val="00BA63FC"/>
    <w:rsid w:val="00BB764A"/>
    <w:rsid w:val="00BC37E9"/>
    <w:rsid w:val="00BF2729"/>
    <w:rsid w:val="00BF2DC1"/>
    <w:rsid w:val="00C0180C"/>
    <w:rsid w:val="00C22156"/>
    <w:rsid w:val="00C2438B"/>
    <w:rsid w:val="00C27969"/>
    <w:rsid w:val="00C32A21"/>
    <w:rsid w:val="00C36219"/>
    <w:rsid w:val="00C40661"/>
    <w:rsid w:val="00C61D75"/>
    <w:rsid w:val="00C638C7"/>
    <w:rsid w:val="00C63C75"/>
    <w:rsid w:val="00C71CFB"/>
    <w:rsid w:val="00C73543"/>
    <w:rsid w:val="00CB15E9"/>
    <w:rsid w:val="00CC3E64"/>
    <w:rsid w:val="00CD0FB5"/>
    <w:rsid w:val="00CD7C52"/>
    <w:rsid w:val="00D05A4B"/>
    <w:rsid w:val="00D32B6B"/>
    <w:rsid w:val="00D35CA3"/>
    <w:rsid w:val="00D42D44"/>
    <w:rsid w:val="00D45658"/>
    <w:rsid w:val="00D63FCD"/>
    <w:rsid w:val="00D733D0"/>
    <w:rsid w:val="00D84FC1"/>
    <w:rsid w:val="00D879D5"/>
    <w:rsid w:val="00D9141C"/>
    <w:rsid w:val="00D91D8B"/>
    <w:rsid w:val="00DA0454"/>
    <w:rsid w:val="00DA1B47"/>
    <w:rsid w:val="00DA6E2A"/>
    <w:rsid w:val="00DB4D7A"/>
    <w:rsid w:val="00DC72F6"/>
    <w:rsid w:val="00DD2080"/>
    <w:rsid w:val="00DE770A"/>
    <w:rsid w:val="00DF0308"/>
    <w:rsid w:val="00DF0364"/>
    <w:rsid w:val="00DF42C7"/>
    <w:rsid w:val="00DF453F"/>
    <w:rsid w:val="00DF4A75"/>
    <w:rsid w:val="00DF5E78"/>
    <w:rsid w:val="00E0280E"/>
    <w:rsid w:val="00E25FF3"/>
    <w:rsid w:val="00E30CB8"/>
    <w:rsid w:val="00E3486B"/>
    <w:rsid w:val="00E41049"/>
    <w:rsid w:val="00E41181"/>
    <w:rsid w:val="00E54B91"/>
    <w:rsid w:val="00E70296"/>
    <w:rsid w:val="00E75BD4"/>
    <w:rsid w:val="00E90473"/>
    <w:rsid w:val="00EB39DC"/>
    <w:rsid w:val="00EC3106"/>
    <w:rsid w:val="00EC6409"/>
    <w:rsid w:val="00EC64A9"/>
    <w:rsid w:val="00EC6FEE"/>
    <w:rsid w:val="00ED2E48"/>
    <w:rsid w:val="00EF2536"/>
    <w:rsid w:val="00EF2636"/>
    <w:rsid w:val="00EF63ED"/>
    <w:rsid w:val="00F15292"/>
    <w:rsid w:val="00F21AF8"/>
    <w:rsid w:val="00F41654"/>
    <w:rsid w:val="00F46A44"/>
    <w:rsid w:val="00F56A9B"/>
    <w:rsid w:val="00F57CF2"/>
    <w:rsid w:val="00F60ED9"/>
    <w:rsid w:val="00F63463"/>
    <w:rsid w:val="00F71370"/>
    <w:rsid w:val="00F860DC"/>
    <w:rsid w:val="00F97789"/>
    <w:rsid w:val="00FA16C6"/>
    <w:rsid w:val="00FB7D8C"/>
    <w:rsid w:val="00FC6CA5"/>
    <w:rsid w:val="00FD012C"/>
    <w:rsid w:val="00FD31BD"/>
    <w:rsid w:val="00FD747C"/>
    <w:rsid w:val="00FE0009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locked/>
    <w:rsid w:val="002E6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E65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sovan.ok.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9BB8-77A1-467A-93B4-BB830312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175</cp:revision>
  <cp:lastPrinted>2022-07-01T04:59:00Z</cp:lastPrinted>
  <dcterms:created xsi:type="dcterms:W3CDTF">2022-05-13T09:57:00Z</dcterms:created>
  <dcterms:modified xsi:type="dcterms:W3CDTF">2022-07-02T10:15:00Z</dcterms:modified>
</cp:coreProperties>
</file>