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BAA71" w14:textId="77777777" w:rsidR="005173E6" w:rsidRPr="005A6930" w:rsidRDefault="005173E6" w:rsidP="005173E6">
      <w:pPr>
        <w:spacing w:line="240" w:lineRule="auto"/>
        <w:jc w:val="center"/>
        <w:rPr>
          <w:rFonts w:ascii="Times New Roman" w:eastAsia="Times New Roman" w:hAnsi="Times New Roman" w:cs="Times New Roman"/>
          <w:b/>
          <w:sz w:val="24"/>
          <w:szCs w:val="24"/>
        </w:rPr>
      </w:pPr>
      <w:r w:rsidRPr="005A6930">
        <w:rPr>
          <w:rFonts w:ascii="Times New Roman" w:eastAsia="Times New Roman" w:hAnsi="Times New Roman" w:cs="Times New Roman"/>
          <w:b/>
          <w:color w:val="000000"/>
          <w:sz w:val="28"/>
          <w:szCs w:val="28"/>
        </w:rPr>
        <w:t>Інформаційні матеріали  </w:t>
      </w:r>
    </w:p>
    <w:p w14:paraId="62E657F0" w14:textId="04FE219A" w:rsidR="005173E6" w:rsidRPr="005A6930" w:rsidRDefault="005173E6" w:rsidP="005173E6">
      <w:pPr>
        <w:spacing w:line="240" w:lineRule="auto"/>
        <w:jc w:val="center"/>
        <w:rPr>
          <w:rFonts w:ascii="Times New Roman" w:eastAsia="Times New Roman" w:hAnsi="Times New Roman" w:cs="Times New Roman"/>
          <w:b/>
          <w:color w:val="000000"/>
          <w:sz w:val="28"/>
          <w:szCs w:val="28"/>
        </w:rPr>
      </w:pPr>
      <w:r w:rsidRPr="005A6930">
        <w:rPr>
          <w:rFonts w:ascii="Times New Roman" w:eastAsia="Times New Roman" w:hAnsi="Times New Roman" w:cs="Times New Roman"/>
          <w:b/>
          <w:color w:val="000000"/>
          <w:sz w:val="28"/>
          <w:szCs w:val="28"/>
        </w:rPr>
        <w:t>щодо реалізації загальнодержавного п</w:t>
      </w:r>
      <w:r w:rsidR="00EA3F55">
        <w:rPr>
          <w:rFonts w:ascii="Times New Roman" w:eastAsia="Times New Roman" w:hAnsi="Times New Roman" w:cs="Times New Roman"/>
          <w:b/>
          <w:color w:val="000000"/>
          <w:sz w:val="28"/>
          <w:szCs w:val="28"/>
        </w:rPr>
        <w:t>р</w:t>
      </w:r>
      <w:r w:rsidRPr="005A6930">
        <w:rPr>
          <w:rFonts w:ascii="Times New Roman" w:eastAsia="Times New Roman" w:hAnsi="Times New Roman" w:cs="Times New Roman"/>
          <w:b/>
          <w:color w:val="000000"/>
          <w:sz w:val="28"/>
          <w:szCs w:val="28"/>
        </w:rPr>
        <w:t>оєкту “Місце шани та вдячності”</w:t>
      </w:r>
    </w:p>
    <w:p w14:paraId="3B967B33" w14:textId="2248A420" w:rsidR="005A6930" w:rsidRPr="001827BC" w:rsidRDefault="005A6930" w:rsidP="005A6930">
      <w:pPr>
        <w:spacing w:after="0" w:line="276" w:lineRule="auto"/>
        <w:ind w:firstLine="709"/>
        <w:jc w:val="both"/>
        <w:rPr>
          <w:rFonts w:ascii="Times New Roman" w:hAnsi="Times New Roman" w:cs="Times New Roman"/>
          <w:color w:val="000000" w:themeColor="text1"/>
          <w:sz w:val="26"/>
          <w:szCs w:val="28"/>
        </w:rPr>
      </w:pPr>
      <w:r w:rsidRPr="001827BC">
        <w:rPr>
          <w:rFonts w:ascii="Times New Roman" w:hAnsi="Times New Roman" w:cs="Times New Roman"/>
          <w:color w:val="000000" w:themeColor="text1"/>
          <w:sz w:val="26"/>
          <w:szCs w:val="28"/>
        </w:rPr>
        <w:t xml:space="preserve">З перших днів </w:t>
      </w:r>
      <w:r w:rsidR="001827BC" w:rsidRPr="001827BC">
        <w:rPr>
          <w:rFonts w:ascii="Times New Roman" w:hAnsi="Times New Roman" w:cs="Times New Roman"/>
          <w:color w:val="000000" w:themeColor="text1"/>
          <w:sz w:val="26"/>
          <w:szCs w:val="28"/>
        </w:rPr>
        <w:t xml:space="preserve"> російсько-української війни </w:t>
      </w:r>
      <w:r w:rsidRPr="001827BC">
        <w:rPr>
          <w:rFonts w:ascii="Times New Roman" w:hAnsi="Times New Roman" w:cs="Times New Roman"/>
          <w:color w:val="000000" w:themeColor="text1"/>
          <w:sz w:val="26"/>
          <w:szCs w:val="28"/>
        </w:rPr>
        <w:t>українці стали на захист незалежності, суверенітету та територіальної цілісності України. Захисники і Захисниці щоденно проявляють неабиякий героїзм у боротьбі з ворогом. Без сумніву, що  у боях із підрозділами російської регулярної армії та підконтрольних їм бойовиків постало якісно нове українське військо, що відіграє значну роль в українському суспільстві.</w:t>
      </w:r>
    </w:p>
    <w:p w14:paraId="20F75AB0" w14:textId="3E7F1562" w:rsidR="005A6930" w:rsidRPr="001827BC" w:rsidRDefault="005A6930" w:rsidP="005A6930">
      <w:pPr>
        <w:spacing w:after="0" w:line="276" w:lineRule="auto"/>
        <w:ind w:firstLine="709"/>
        <w:jc w:val="both"/>
        <w:rPr>
          <w:rFonts w:ascii="Times New Roman" w:hAnsi="Times New Roman" w:cs="Times New Roman"/>
          <w:color w:val="000000" w:themeColor="text1"/>
          <w:sz w:val="26"/>
          <w:szCs w:val="28"/>
        </w:rPr>
      </w:pPr>
      <w:r w:rsidRPr="001827BC">
        <w:rPr>
          <w:rFonts w:ascii="Times New Roman" w:hAnsi="Times New Roman" w:cs="Times New Roman"/>
          <w:color w:val="000000" w:themeColor="text1"/>
          <w:sz w:val="26"/>
          <w:szCs w:val="28"/>
        </w:rPr>
        <w:t>Саме тому Захисники і Захисниці України мають стати новими героями для кожного з нас, а особливо для дітей та молоді, а зн</w:t>
      </w:r>
      <w:bookmarkStart w:id="0" w:name="_GoBack"/>
      <w:bookmarkEnd w:id="0"/>
      <w:r w:rsidRPr="001827BC">
        <w:rPr>
          <w:rFonts w:ascii="Times New Roman" w:hAnsi="Times New Roman" w:cs="Times New Roman"/>
          <w:color w:val="000000" w:themeColor="text1"/>
          <w:sz w:val="26"/>
          <w:szCs w:val="28"/>
        </w:rPr>
        <w:t>ання про них та їх участь у боротьбі за Україну мають бути основою для утвердження української громадянської ідентичності.</w:t>
      </w:r>
    </w:p>
    <w:p w14:paraId="6D7FE5E1" w14:textId="186CB1DB" w:rsidR="005A6930" w:rsidRPr="001827BC" w:rsidRDefault="005A6930" w:rsidP="005A6930">
      <w:pPr>
        <w:spacing w:after="0" w:line="276" w:lineRule="auto"/>
        <w:ind w:firstLine="709"/>
        <w:jc w:val="both"/>
        <w:rPr>
          <w:rFonts w:ascii="Times New Roman" w:hAnsi="Times New Roman" w:cs="Times New Roman"/>
          <w:color w:val="000000" w:themeColor="text1"/>
          <w:sz w:val="26"/>
          <w:szCs w:val="28"/>
        </w:rPr>
      </w:pPr>
      <w:r w:rsidRPr="001827BC">
        <w:rPr>
          <w:rFonts w:ascii="Times New Roman" w:hAnsi="Times New Roman" w:cs="Times New Roman"/>
          <w:color w:val="000000" w:themeColor="text1"/>
          <w:sz w:val="26"/>
          <w:szCs w:val="28"/>
        </w:rPr>
        <w:t>Враховуючи вищевикладене, Міністерство у справах ветеранів України ініціює впровадження у закладах освіти загальнодержавного проєкту “Місце шани та вдячності”, присвяченому Захисникам і Захисницям України. </w:t>
      </w:r>
    </w:p>
    <w:p w14:paraId="2AC3B7D1" w14:textId="3A8CB016" w:rsidR="005A6930" w:rsidRPr="001827BC" w:rsidRDefault="005A6930" w:rsidP="005A6930">
      <w:pPr>
        <w:spacing w:after="0" w:line="276" w:lineRule="auto"/>
        <w:ind w:firstLine="709"/>
        <w:jc w:val="both"/>
        <w:rPr>
          <w:rFonts w:ascii="Times New Roman" w:hAnsi="Times New Roman" w:cs="Times New Roman"/>
          <w:color w:val="000000" w:themeColor="text1"/>
          <w:sz w:val="26"/>
          <w:szCs w:val="28"/>
        </w:rPr>
      </w:pPr>
      <w:r w:rsidRPr="001827BC">
        <w:rPr>
          <w:rFonts w:ascii="Times New Roman" w:hAnsi="Times New Roman" w:cs="Times New Roman"/>
          <w:color w:val="000000" w:themeColor="text1"/>
          <w:sz w:val="26"/>
          <w:szCs w:val="28"/>
        </w:rPr>
        <w:t>Метою якого є утвердження української громадянської ідентичності шляхом формування, збереження історичної пам'яті про події російсько-української війни та популяризація героїчного образу Захисників та Захисниць України.</w:t>
      </w:r>
    </w:p>
    <w:p w14:paraId="21103964" w14:textId="7853A790" w:rsidR="005A6930" w:rsidRPr="001827BC" w:rsidRDefault="005A6930" w:rsidP="005A6930">
      <w:pPr>
        <w:spacing w:after="0" w:line="276" w:lineRule="auto"/>
        <w:ind w:firstLine="709"/>
        <w:jc w:val="both"/>
        <w:rPr>
          <w:rFonts w:ascii="Times New Roman" w:hAnsi="Times New Roman" w:cs="Times New Roman"/>
          <w:color w:val="000000" w:themeColor="text1"/>
          <w:sz w:val="26"/>
          <w:szCs w:val="28"/>
        </w:rPr>
      </w:pPr>
      <w:r w:rsidRPr="001827BC">
        <w:rPr>
          <w:rFonts w:ascii="Times New Roman" w:hAnsi="Times New Roman" w:cs="Times New Roman"/>
          <w:color w:val="000000" w:themeColor="text1"/>
          <w:sz w:val="26"/>
          <w:szCs w:val="28"/>
        </w:rPr>
        <w:t>У рамках проєкту закладам освіти пропонується облаштувати інформаційні стенди присвячені Захисникам і Захисницям України, які брали та/або беруть участь у російсько-українській війні.</w:t>
      </w:r>
    </w:p>
    <w:p w14:paraId="071463DD" w14:textId="6A967FAC" w:rsidR="005A6930" w:rsidRPr="001827BC" w:rsidRDefault="005A6930" w:rsidP="005A6930">
      <w:pPr>
        <w:spacing w:after="0" w:line="276" w:lineRule="auto"/>
        <w:ind w:firstLine="709"/>
        <w:jc w:val="both"/>
        <w:rPr>
          <w:rFonts w:ascii="Times New Roman" w:hAnsi="Times New Roman" w:cs="Times New Roman"/>
          <w:color w:val="000000" w:themeColor="text1"/>
          <w:sz w:val="26"/>
          <w:szCs w:val="28"/>
        </w:rPr>
      </w:pPr>
      <w:r w:rsidRPr="001827BC">
        <w:rPr>
          <w:rFonts w:ascii="Times New Roman" w:hAnsi="Times New Roman" w:cs="Times New Roman"/>
          <w:color w:val="000000" w:themeColor="text1"/>
          <w:sz w:val="26"/>
          <w:szCs w:val="28"/>
        </w:rPr>
        <w:t>Рекомендується на стендах розмістити інформацію про випускників закладу освіти, які брали та/або беруть участь у російсько-українській війні, а також, про батьків, або інших членів родини осіб, що навчаються у закладі освіти, які є Захисниками чи Захисницями України. Окрім цього пропонується також на сайтах закладів освіти розмістити відповідні інформаційні матеріали з дотриманням вимог захисту  інформації.</w:t>
      </w:r>
    </w:p>
    <w:p w14:paraId="4385B4A3" w14:textId="39905885" w:rsidR="005A6930" w:rsidRPr="001827BC" w:rsidRDefault="005A6930" w:rsidP="005A6930">
      <w:pPr>
        <w:spacing w:after="0" w:line="276" w:lineRule="auto"/>
        <w:ind w:firstLine="709"/>
        <w:jc w:val="both"/>
        <w:rPr>
          <w:rFonts w:ascii="Times New Roman" w:hAnsi="Times New Roman" w:cs="Times New Roman"/>
          <w:color w:val="000000" w:themeColor="text1"/>
          <w:sz w:val="26"/>
          <w:szCs w:val="28"/>
        </w:rPr>
      </w:pPr>
      <w:r w:rsidRPr="001827BC">
        <w:rPr>
          <w:rFonts w:ascii="Times New Roman" w:hAnsi="Times New Roman" w:cs="Times New Roman"/>
          <w:color w:val="000000" w:themeColor="text1"/>
          <w:sz w:val="26"/>
          <w:szCs w:val="28"/>
        </w:rPr>
        <w:t>У рамках проєкту на інформаційних стендах може бути розміщена інша інформація водночас вона повинна висвітлювати хід російсько-української війни та героїзм Захисникам і Захисницям України проявлений під час захисту суверенітету, територіальної цілісності й недоторканності України.</w:t>
      </w:r>
    </w:p>
    <w:p w14:paraId="0701DE40" w14:textId="4160B23B" w:rsidR="005A6930" w:rsidRPr="001827BC" w:rsidRDefault="005A6930" w:rsidP="005A6930">
      <w:pPr>
        <w:spacing w:after="0" w:line="276" w:lineRule="auto"/>
        <w:ind w:firstLine="709"/>
        <w:jc w:val="both"/>
        <w:rPr>
          <w:rFonts w:ascii="Times New Roman" w:hAnsi="Times New Roman" w:cs="Times New Roman"/>
          <w:color w:val="000000" w:themeColor="text1"/>
          <w:sz w:val="26"/>
          <w:szCs w:val="28"/>
        </w:rPr>
      </w:pPr>
      <w:r w:rsidRPr="001827BC">
        <w:rPr>
          <w:rFonts w:ascii="Times New Roman" w:hAnsi="Times New Roman" w:cs="Times New Roman"/>
          <w:color w:val="000000" w:themeColor="text1"/>
          <w:sz w:val="26"/>
          <w:szCs w:val="28"/>
        </w:rPr>
        <w:t>Реалізація даного проєкту сприятиме формуванню сталих знань про героїчну боротьбу Українського народу за утвердження та збереження суверенітету власної держави, ідеалів національної гідності, свободи, народної єдності, а також підвищенню рівня громадянської свідомості молоді, формуванню почуття гордості за свою країну та готовності до виконання обов'язку із захисту незалежності та територіальної цілісності України на героїчному прикладі Захисників та Захисниць України.</w:t>
      </w:r>
    </w:p>
    <w:p w14:paraId="0000000F" w14:textId="6DB80135" w:rsidR="00651F45" w:rsidRPr="001827BC" w:rsidRDefault="005A6930" w:rsidP="005A6930">
      <w:pPr>
        <w:spacing w:after="0" w:line="276" w:lineRule="auto"/>
        <w:ind w:firstLine="709"/>
        <w:jc w:val="both"/>
        <w:rPr>
          <w:rFonts w:ascii="Times New Roman" w:eastAsia="Times New Roman" w:hAnsi="Times New Roman" w:cs="Times New Roman"/>
          <w:sz w:val="26"/>
          <w:szCs w:val="28"/>
        </w:rPr>
      </w:pPr>
      <w:r w:rsidRPr="001827BC">
        <w:rPr>
          <w:rFonts w:ascii="Times New Roman" w:hAnsi="Times New Roman" w:cs="Times New Roman"/>
          <w:color w:val="000000" w:themeColor="text1"/>
          <w:sz w:val="26"/>
          <w:szCs w:val="28"/>
        </w:rPr>
        <w:t xml:space="preserve">За додатковою інформацією звертатися до контактної особи: Косенко Вікторія, </w:t>
      </w:r>
      <w:proofErr w:type="spellStart"/>
      <w:r w:rsidRPr="001827BC">
        <w:rPr>
          <w:rFonts w:ascii="Times New Roman" w:hAnsi="Times New Roman" w:cs="Times New Roman"/>
          <w:color w:val="000000" w:themeColor="text1"/>
          <w:sz w:val="26"/>
          <w:szCs w:val="28"/>
        </w:rPr>
        <w:t>тел</w:t>
      </w:r>
      <w:proofErr w:type="spellEnd"/>
      <w:r w:rsidRPr="001827BC">
        <w:rPr>
          <w:rFonts w:ascii="Times New Roman" w:hAnsi="Times New Roman" w:cs="Times New Roman"/>
          <w:color w:val="000000" w:themeColor="text1"/>
          <w:sz w:val="26"/>
          <w:szCs w:val="28"/>
        </w:rPr>
        <w:t>. - 063 688 95 84,  електронна адреса - v.kosenko@mva.gov.ua</w:t>
      </w:r>
    </w:p>
    <w:sectPr w:rsidR="00651F45" w:rsidRPr="001827BC" w:rsidSect="001827BC">
      <w:pgSz w:w="11906" w:h="16838"/>
      <w:pgMar w:top="850" w:right="566"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71AE1"/>
    <w:multiLevelType w:val="multilevel"/>
    <w:tmpl w:val="D364421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nsid w:val="6FA27B0B"/>
    <w:multiLevelType w:val="multilevel"/>
    <w:tmpl w:val="3B5A45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45"/>
    <w:rsid w:val="00091401"/>
    <w:rsid w:val="00135D50"/>
    <w:rsid w:val="001827BC"/>
    <w:rsid w:val="0026160C"/>
    <w:rsid w:val="002B77F1"/>
    <w:rsid w:val="00343BDC"/>
    <w:rsid w:val="005173E6"/>
    <w:rsid w:val="005A6930"/>
    <w:rsid w:val="005C79CE"/>
    <w:rsid w:val="005F14C7"/>
    <w:rsid w:val="00636A54"/>
    <w:rsid w:val="006421C7"/>
    <w:rsid w:val="00651F45"/>
    <w:rsid w:val="006D41B0"/>
    <w:rsid w:val="007557A6"/>
    <w:rsid w:val="007D6F58"/>
    <w:rsid w:val="0080126C"/>
    <w:rsid w:val="00807E27"/>
    <w:rsid w:val="00817B69"/>
    <w:rsid w:val="00A14DA7"/>
    <w:rsid w:val="00A92238"/>
    <w:rsid w:val="00B86573"/>
    <w:rsid w:val="00B93ADA"/>
    <w:rsid w:val="00CC11B3"/>
    <w:rsid w:val="00D45442"/>
    <w:rsid w:val="00D67BB3"/>
    <w:rsid w:val="00DA568A"/>
    <w:rsid w:val="00EA3F55"/>
    <w:rsid w:val="00FB6E1F"/>
    <w:rsid w:val="00FD02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uiPriority w:val="99"/>
    <w:semiHidden/>
    <w:unhideWhenUsed/>
    <w:rsid w:val="001F0F27"/>
    <w:rPr>
      <w:color w:val="0000FF"/>
      <w:u w:val="single"/>
    </w:rPr>
  </w:style>
  <w:style w:type="paragraph" w:customStyle="1" w:styleId="rvps2">
    <w:name w:val="rvps2"/>
    <w:basedOn w:val="a"/>
    <w:rsid w:val="001F0F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annotation subject"/>
    <w:basedOn w:val="a6"/>
    <w:next w:val="a6"/>
    <w:link w:val="aa"/>
    <w:uiPriority w:val="99"/>
    <w:semiHidden/>
    <w:unhideWhenUsed/>
    <w:rsid w:val="00A14DA7"/>
    <w:rPr>
      <w:b/>
      <w:bCs/>
    </w:rPr>
  </w:style>
  <w:style w:type="character" w:customStyle="1" w:styleId="aa">
    <w:name w:val="Тема примітки Знак"/>
    <w:basedOn w:val="a7"/>
    <w:link w:val="a9"/>
    <w:uiPriority w:val="99"/>
    <w:semiHidden/>
    <w:rsid w:val="00A14D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uiPriority w:val="99"/>
    <w:semiHidden/>
    <w:unhideWhenUsed/>
    <w:rsid w:val="001F0F27"/>
    <w:rPr>
      <w:color w:val="0000FF"/>
      <w:u w:val="single"/>
    </w:rPr>
  </w:style>
  <w:style w:type="paragraph" w:customStyle="1" w:styleId="rvps2">
    <w:name w:val="rvps2"/>
    <w:basedOn w:val="a"/>
    <w:rsid w:val="001F0F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annotation subject"/>
    <w:basedOn w:val="a6"/>
    <w:next w:val="a6"/>
    <w:link w:val="aa"/>
    <w:uiPriority w:val="99"/>
    <w:semiHidden/>
    <w:unhideWhenUsed/>
    <w:rsid w:val="00A14DA7"/>
    <w:rPr>
      <w:b/>
      <w:bCs/>
    </w:rPr>
  </w:style>
  <w:style w:type="character" w:customStyle="1" w:styleId="aa">
    <w:name w:val="Тема примітки Знак"/>
    <w:basedOn w:val="a7"/>
    <w:link w:val="a9"/>
    <w:uiPriority w:val="99"/>
    <w:semiHidden/>
    <w:rsid w:val="00A14D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184">
      <w:bodyDiv w:val="1"/>
      <w:marLeft w:val="0"/>
      <w:marRight w:val="0"/>
      <w:marTop w:val="0"/>
      <w:marBottom w:val="0"/>
      <w:divBdr>
        <w:top w:val="none" w:sz="0" w:space="0" w:color="auto"/>
        <w:left w:val="none" w:sz="0" w:space="0" w:color="auto"/>
        <w:bottom w:val="none" w:sz="0" w:space="0" w:color="auto"/>
        <w:right w:val="none" w:sz="0" w:space="0" w:color="auto"/>
      </w:divBdr>
    </w:div>
    <w:div w:id="724719957">
      <w:bodyDiv w:val="1"/>
      <w:marLeft w:val="0"/>
      <w:marRight w:val="0"/>
      <w:marTop w:val="0"/>
      <w:marBottom w:val="0"/>
      <w:divBdr>
        <w:top w:val="none" w:sz="0" w:space="0" w:color="auto"/>
        <w:left w:val="none" w:sz="0" w:space="0" w:color="auto"/>
        <w:bottom w:val="none" w:sz="0" w:space="0" w:color="auto"/>
        <w:right w:val="none" w:sz="0" w:space="0" w:color="auto"/>
      </w:divBdr>
    </w:div>
    <w:div w:id="868491024">
      <w:bodyDiv w:val="1"/>
      <w:marLeft w:val="0"/>
      <w:marRight w:val="0"/>
      <w:marTop w:val="0"/>
      <w:marBottom w:val="0"/>
      <w:divBdr>
        <w:top w:val="none" w:sz="0" w:space="0" w:color="auto"/>
        <w:left w:val="none" w:sz="0" w:space="0" w:color="auto"/>
        <w:bottom w:val="none" w:sz="0" w:space="0" w:color="auto"/>
        <w:right w:val="none" w:sz="0" w:space="0" w:color="auto"/>
      </w:divBdr>
    </w:div>
    <w:div w:id="875578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qWC+ZqOOx9v9Zdeq60qyVMRHA==">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1695</Words>
  <Characters>967</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Косенко Вікторія Миколаївна</dc:creator>
  <cp:lastModifiedBy>Наталья</cp:lastModifiedBy>
  <cp:revision>4</cp:revision>
  <dcterms:created xsi:type="dcterms:W3CDTF">2022-08-15T11:58:00Z</dcterms:created>
  <dcterms:modified xsi:type="dcterms:W3CDTF">2022-08-24T07:33:00Z</dcterms:modified>
</cp:coreProperties>
</file>