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ind w:left="5670" w:firstLine="0"/>
        <w:rPr/>
      </w:pPr>
      <w:r w:rsidDel="00000000" w:rsidR="00000000" w:rsidRPr="00000000">
        <w:rPr>
          <w:rtl w:val="0"/>
        </w:rPr>
        <w:t xml:space="preserve">Додаток 2 до наказу</w:t>
      </w:r>
    </w:p>
    <w:p w:rsidR="00000000" w:rsidDel="00000000" w:rsidP="00000000" w:rsidRDefault="00000000" w:rsidRPr="00000000" w14:paraId="00000002">
      <w:pPr>
        <w:ind w:left="5670" w:firstLine="0"/>
        <w:rPr/>
      </w:pPr>
      <w:r w:rsidDel="00000000" w:rsidR="00000000" w:rsidRPr="00000000">
        <w:rPr>
          <w:rtl w:val="0"/>
        </w:rPr>
        <w:t xml:space="preserve">Управління освіти </w:t>
      </w:r>
    </w:p>
    <w:p w:rsidR="00000000" w:rsidDel="00000000" w:rsidP="00000000" w:rsidRDefault="00000000" w:rsidRPr="00000000" w14:paraId="00000003">
      <w:pPr>
        <w:ind w:left="5670" w:firstLine="0"/>
        <w:rPr/>
      </w:pPr>
      <w:r w:rsidDel="00000000" w:rsidR="00000000" w:rsidRPr="00000000">
        <w:rPr>
          <w:rtl w:val="0"/>
        </w:rPr>
        <w:t xml:space="preserve">Чернівецької міської ради</w:t>
      </w:r>
    </w:p>
    <w:p w:rsidR="00000000" w:rsidDel="00000000" w:rsidP="00000000" w:rsidRDefault="00000000" w:rsidRPr="00000000" w14:paraId="00000004">
      <w:pPr>
        <w:ind w:left="5670" w:firstLine="0"/>
        <w:rPr/>
      </w:pPr>
      <w:r w:rsidDel="00000000" w:rsidR="00000000" w:rsidRPr="00000000">
        <w:rPr>
          <w:rtl w:val="0"/>
        </w:rPr>
        <w:t xml:space="preserve">01.09.2022 №222</w:t>
      </w:r>
    </w:p>
    <w:p w:rsidR="00000000" w:rsidDel="00000000" w:rsidP="00000000" w:rsidRDefault="00000000" w:rsidRPr="00000000" w14:paraId="00000005">
      <w:pPr>
        <w:spacing w:line="276" w:lineRule="auto"/>
        <w:ind w:firstLine="70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firstLine="708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Психологічна підтримка </w:t>
      </w:r>
    </w:p>
    <w:p w:rsidR="00000000" w:rsidDel="00000000" w:rsidP="00000000" w:rsidRDefault="00000000" w:rsidRPr="00000000" w14:paraId="00000007">
      <w:pPr>
        <w:spacing w:line="276" w:lineRule="auto"/>
        <w:ind w:firstLine="708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учасників освітнього процесу під час війни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Розроблено курс підвищення кваліфікації для освітян «Перша психологічна допомога учасникам освітнього процесу під час і після завершення воєнних дій»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https://hryoutest.in.ua/courses/programa-pidvishchennya-kvalifikaciji-psihologichnoji-pidtrimki-dlya-osvityan-ta-batkiv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Інформаційна підтримка: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Освітяни зможуть надавати якісну першу психологічну допомогу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https://mon.gov.ua/ua/news/osvityani-zmozhut-nadavati-yakisnu-pershu-psihologichnu-dopomogu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понад 600 тисяч освітян опановуватимуть навички надання першої психологічної допомоги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https://mon.gov.ua/ua/news/ponad-600-tisyach-osvityan-opanovuvatimut-navichki-nadannya-pershoyi-psihologichnoyi-dopomogi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Перша психологічна допомога: курс підвищення кваліфікації пройшли понад 7 тис. освітян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https://mon.gov.ua/ua/news/persha-psihologichna-dopomoga-kurs-pidvishennya-kvalifikaciyi-projshli-ponad-7-tis-osvityan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Методичні рекомендації «Перша психологічна допомога. Алгоритм дій»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https://mon.gov.ua/ua/news/metodichni-rekomendaciyi-persha-psihologichna-dopomoga-algoritm-dij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підтримки дітей, особливо з ООП створено телеграм канал «Підтримай дитину»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https://t.me/pidtrumaidutuny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(майже 13 тис. підписників) а для підтримки дорослих «Подбай про себе»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https://t.me/PodbayProSebe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(майже 2 тис. підписників). Інформаційна підтримка: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Підтримка дітей: поради для вчителів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https://mon.gov.ua/ua/news/pidtrimka-ditej-poradi-dlya-vchiteliv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Канал «Підтримай дитину» об’єднав понад 12 тис. батьків і вчителів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https://mon.gov.ua/ua/news/kanal-pidtrimaj-ditinu-obyednav-ponad-12-tis-batkiv-i-vchiteliv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Психологи і педагоги дбають про психічне здоров’я дітей та дорослих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https://mon.gov.ua/ua/news/psihologi-i-pedagogi-dbayut-pro-psihichne-zdorovya-ditej-ta-doroslih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 пережити горе та втрату – поради психологів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https://mon.gov.ua/ua/news/yak-perezhiti-gore-ta-vtratu-poradi-psihologiv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«Підтримай дитину»: захисники і захисниці України читають казки та вірші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https://mon.gov.ua/ua/news/pidtrimaj-ditinu-zahisniki-i-zahisnici-ukrayini-chitayut-kazki-ta-virshi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емоційного стану під час війни – пояснення психологів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https://mon.gov.ua/ua/news/kontrol-emocijnogo-stanu-pid-chas-vijni-poyasnennya-psihologiv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 контролювати емоційний стан під час воєнного стану? – поради психологів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https://mon.gov.ua/ua/news/yak-kontrolyuvati-emocijnij-stan-pid-chas-voyennogo-stanu-poradi-psihologiv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Поради команди «Підтримай дитину»: як допомогти дітям з ООП опанувати нову навичку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https://mon.gov.ua/ua/news/poradi-komandi-pidtrimaj-ditinu-yak-dopomogti-dityam-z-oop-opanuvati-novu-navichku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Ефективні поради від емоційного вигорання під час війни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https://mon.gov.ua/ua/news/efektivni-poradi-vid-emocijnogo-vigorannya-pid-chas-vijni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Посттравматичний стресовий розлад в умовах війни: роз’яснення психологів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https://mon.gov.ua/ua/news/posttravmatichnij-stresovij-rozlad-v-umovah-vijni-rozyasnennya-psihologiv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Симптоми посттравматичного стресового розладу в умовах війни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https://mon.gov.ua/ua/news/simptomi-posttravmatichnogo-stresovogo-rozladu-v-umovah-vijni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Діагностика ПТСР в умовах війни: поради психологів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https://mon.gov.ua/ua/news/diagnostika-ptsr-v-umovah-vijni-poradi-psihologiv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Посттравматичний стресовий розлад в умовах воєнних дій: методи лікування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https://mon.gov.ua/ua/news/posttravmatichnij-stresovij-rozlad-v-umovah-voyennih-dij-metodi-likuvannya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Поради психологів проєкту «Підтримай дитину» для освітян та батьків, які займаються з дітьми із ООП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https://mon.gov.ua/ua/news/poradi-psihologiv-proyektu-pidtrimaj-ditinu-dlya-osvityan-ta-batkiv-yaki-zajmayutsya-z-ditmi-iz-oop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 говорити з учнями на складні теми? Поради для педагогів від психологів проєкту «Підтримай дитину» 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https://mon.gov.ua/ua/news/yak-govoriti-z-uchnyami-na-skladni-temi-poradi-dlya-pedagogiv-vid-psihologiv-proyektu-pidtrimaj-ditinu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Психологи проєкту «Підтримай дитину» пояснюють, чому дітям часом важко спілкуватися 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https://mon.gov.ua/ua/news/psihologi-proyektu-pidtrimaj-ditinu-poyasnyuyut-chomu-dityam-chasom-vazhko-spilkuvatisya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 підтримати дитину, яка переживає посттравматичний стрес: поради для батьків 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https://mon.gov.ua/ua/news/yak-pidtrimati-ditinu-yaka-perezhivaye-posttravmatichnij-stres-poradi-dlya-batkiv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 виникає та впливає злість на стан людини під час війни? 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https://mon.gov.ua/ua/news/yak-vinikaye-ta-vplivaye-zlist-na-stan-lyudini-pid-chas-vijni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Чек-лист на канікули: 8 кроків для організації ранкового простору дитини 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https://mon.gov.ua/ua/news/chek-list-na-kanikuli-8-krokiv-dlya-organizaciyi-rankovogo-prostoru-ditini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Підтримай дитину: типові реакції дитини 12-18 років під час травматичних подій 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https://mon.gov.ua/ua/news/pidtrimaj-ditinu-tipovi-reakciyi-ditini-12-18-rokiv-pid-chas-travmatichnih-podij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firstLine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Розроблено анімаційний ролик «Як говорити з дитиною про війну. 7 порад від психологів” . </w:t>
      </w:r>
      <w:hyperlink r:id="rId34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https://mon.gov.ua/ua/news/yak-govoriti-z-ditinoyu-pro-vijnu-7-porad-vid-psihologiv-u-mezhah-proyektu-pidtrimaj-ditinu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Організовано серію вебінарів: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фахівців інклюзивно-ресурсних центрів «Психологічна травма: основні відомості та першочергові кроки» </w:t>
      </w:r>
      <w:hyperlink r:id="rId3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https://mon.gov.ua/ua/news/osnovni-vidomosti-ta-pershochergovi-kroki-pid-chas-psihologichnih-travm-vidbuvsya-seminar-dlya-fahivciv-irc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вебінар-практикум для освітян «Техніки роботи зі стресом та тривогою для дорослих та дітей» </w:t>
      </w:r>
      <w:hyperlink r:id="rId3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https://mon.gov.ua/ua/news/11-travnya-vebinar-praktikum-dlya-osvityan-tehniki-roboti-zi-stresom-ta-trivogoyu-dlya-doroslih-ta-ditej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поліцейських підрозділів ювенальної превенції Національної поліції України та державних службовців МВС «Психологічна травма в дітей шкільного віку: причини, ознаки, наслідки» </w:t>
      </w:r>
      <w:hyperlink r:id="rId3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https://www.facebook.com/UAMON/videos/549314236943351/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firstLine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Спільно з ЮНІСЕФ: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Поради від експертів ЮНІСЕФ: “Як підтримати дітей у стресових ситуаціях” </w:t>
      </w:r>
      <w:hyperlink r:id="rId3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https://mon.gov.ua/ua/news/poradi-vid-ekspertiv-yunisef-yak-pidtrimati-ditej-u-stresovih-situaciyah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Стартує набір на групи психологічної підтримки вчителів у межах проєкту «Поруч» </w:t>
      </w:r>
      <w:hyperlink r:id="rId3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https://mon.gov.ua/ua/news/startuye-nabir-na-grupi-psihologichnoyi-pidtrimki-vchiteliv-u-mezhah-proyektu-poruch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Поради експертів ЮНІСЕФ: як говорити з дітьми про смерть близької людини </w:t>
      </w:r>
      <w:hyperlink r:id="rId4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https://mon.gov.ua/ua/news/poradi-ekspertiv-yunisef-yak-govoriti-z-ditmi-pro-smert-blizkoyi-lyudini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 доглядати за дитиною під час війни і вимушеного переміщення: поради від експертів ЮНІСЕФ </w:t>
      </w:r>
      <w:hyperlink r:id="rId4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https://mon.gov.ua/ua/news/yak-doglyadati-za-ditinoyu-pid-chas-vijni-i-vimushenogo-peremishennya-poradi-vid-ekspertiv-yunisef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ЮНІСЕФ запускає індивідуальні психологічні консультації для дітей і батьків </w:t>
      </w:r>
      <w:hyperlink r:id="rId4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https://mon.gov.ua/ua/news/yunisef-zapuskaye-individualni-psihologichni-konsultaciyi-dlya-ditej-i-batkiv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Спільно з #stop_sexтинг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Актуальні матеріали щодо психологічної підтримки та захисту дітей від сексуального насильства в інтернеті </w:t>
      </w:r>
      <w:hyperlink r:id="rId4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https://mon.gov.ua/ua/news/aktualni-materiali-shodo-psihologichnoyi-pidtrimki-ta-zahistu-ditej-vid-seksualnogo-nasilstva-v-interneti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інші пости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Інші матеріали: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Поради з надання першої психологічної допомоги людям, які пережили кризову подію </w:t>
      </w:r>
      <w:hyperlink r:id="rId4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https://mon.gov.ua/ua/news/poradi-z-nadannya-pershoyi-psihologichnoyi-dopomogi-lyudyam-yaki-perezhili-krizovu-podiyu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Асоціація психологів Португалії презентувала посібник «Розмови про війну» для батьків і опікунів дітей </w:t>
      </w:r>
      <w:hyperlink r:id="rId4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https://mon.gov.ua/ua/news/asociaciya-psihologiv-portugaliyi-prezentuvala-posibnik-rozmovi-pro-vijnu-dlya-batkiv-i-opikuniv-ditej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Поради від експертів ЮНІСЕФ: «Правила підтримки дитини під час евакуації» </w:t>
      </w:r>
      <w:hyperlink r:id="rId4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https://mon.gov.ua/ua/news/poradi-vid-ekspertiv-yunisef-pravila-pidtrimki-ditini-pid-chas-evakuaciyi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українських учителів створять інтерактивні групи психологічної підтримки </w:t>
      </w:r>
      <w:hyperlink r:id="rId4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https://mon.gov.ua/ua/news/dlya-ukrayinskih-uchiteliv-stvoryat-interaktivni-grupi-psihologichnoyi-pidtrimki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«Час поговорити»: в Україні запустили унікальну програму для психологічної підтримки в міні-групах </w:t>
      </w:r>
      <w:hyperlink r:id="rId4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https://mon.gov.ua/ua/news/chas-pogovoriti-v-ukrayini-zapustili-unikalnu-programu-dlya-psihologichnoyi-pidtrimki-v-mini-grupah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 травня – презентація буклета з управління тривогою https://mon.gov.ua/ua/news/25-travnya-prezentaciya-bukleta-z-upravlinnya-trivogoyu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липня – презентація посібника для освітян про адаптацію до умов воєнного часу </w:t>
      </w:r>
      <w:hyperlink r:id="rId4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https://mon.gov.ua/ua/news/4-lipnya-prezentaciya-posibnika-dlya-osvityan-pro-adaptaciyu-do-umov-voyennogo-chasu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Створено курс «Як підтримати дитину під час війни?» </w:t>
      </w:r>
      <w:hyperlink r:id="rId5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https://mon.gov.ua/ua/news/stvoreno-kurs-yak-pidtrimati-ditinu-pid-chas-vijni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Розроблено інформаційний комікс для дітей у воєнний стан – це збірка інформаційних порад для дітей та їхніх близьких </w:t>
      </w:r>
      <w:hyperlink r:id="rId51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https://mon.gov.ua/ua/news/poradi-vid-zahisnika-ukrayini-mon-rozrobilo-informacijnij-komiks-dlya-ditej-u-voyennij-stan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Продовжуємо публікувати поради для дітей та їхніх близьких у межах інформаційного коміксу під час воєнного стану в нашій державі. </w:t>
      </w:r>
      <w:hyperlink r:id="rId5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https://mon.gov.ua/ua/news/poradi-vid-zahisnika-ukrayini-mon-rozrobilo-informacijnij-komiks-dlya-ditej-u-voyennij-stan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межах інформаційного коміксу для дітей у воєнний стан захисник України знайомить читачів із пілотом </w:t>
      </w:r>
      <w:hyperlink r:id="rId5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https://mon.gov.ua/ua/news/zahisnik-ukrayini-znajomit-ditej-iz-pilotom-mon-prodovzhuye-informacijnij-komiks-dlya-ditej-u-voyennij-stan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межах інформаційного коміксу захисник України знайомить дітлахів із новим героєм – рятувальником. </w:t>
      </w:r>
      <w:hyperlink r:id="rId5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https://mon.gov.ua/ua/news/informacijnij-komiks-dlya-ditej-u-voyennij-stan-zahisnik-ukrayini-znajomit-malechu-z-ryatuvalnikami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Знайомить з капітаном українського флоту ЗСУ</w:t>
      </w:r>
      <w:hyperlink r:id="rId5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https://bit.ly/3MVyvns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Знайомить дітей із лікарями </w:t>
      </w:r>
      <w:hyperlink r:id="rId5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https://mon.gov.ua/ua/news/informacijnij-komiks-dlya-ditej-u-voyennij-stan-zahisnik-ukrayini-znajomit-ditej-iz-likaryami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Актуальна інформацію оборонної сфери, про ЗСУ та реальну боротьбу за правду, мир і свободу України</w:t>
      </w:r>
      <w:hyperlink r:id="rId5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https://mon.gov.ua/ua/news/informacijnij-komiks-vid-mon-u-voyennij-stan-zahisnik-ukrayini-prodovzhuye-pidtrimuvati-ditej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headerReference r:id="rId58" w:type="default"/>
      <w:headerReference r:id="rId59" w:type="first"/>
      <w:pgSz w:h="16834" w:w="11909" w:orient="portrait"/>
      <w:pgMar w:bottom="1440" w:top="993" w:left="1440" w:right="852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1080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620A8"/>
    <w:pPr>
      <w:spacing w:after="0" w:line="240" w:lineRule="auto"/>
      <w:jc w:val="both"/>
    </w:pPr>
    <w:rPr>
      <w:rFonts w:ascii="Times New Roman" w:hAnsi="Times New Roman"/>
      <w:sz w:val="28"/>
      <w:lang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1C67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1C6778"/>
    <w:pPr>
      <w:spacing w:after="160" w:line="259" w:lineRule="auto"/>
      <w:ind w:left="720"/>
      <w:contextualSpacing w:val="1"/>
      <w:jc w:val="left"/>
    </w:pPr>
    <w:rPr>
      <w:rFonts w:asciiTheme="minorHAnsi" w:hAnsiTheme="minorHAnsi"/>
      <w:sz w:val="22"/>
      <w:lang w:val="uk-UA"/>
    </w:rPr>
  </w:style>
  <w:style w:type="paragraph" w:styleId="a5">
    <w:name w:val="header"/>
    <w:basedOn w:val="a"/>
    <w:link w:val="a6"/>
    <w:uiPriority w:val="99"/>
    <w:unhideWhenUsed w:val="1"/>
    <w:rsid w:val="00C14179"/>
    <w:pPr>
      <w:tabs>
        <w:tab w:val="center" w:pos="4819"/>
        <w:tab w:val="right" w:pos="9639"/>
      </w:tabs>
    </w:pPr>
  </w:style>
  <w:style w:type="character" w:styleId="a6" w:customStyle="1">
    <w:name w:val="Верхній колонтитул Знак"/>
    <w:basedOn w:val="a0"/>
    <w:link w:val="a5"/>
    <w:uiPriority w:val="99"/>
    <w:rsid w:val="00C14179"/>
    <w:rPr>
      <w:rFonts w:ascii="Times New Roman" w:hAnsi="Times New Roman"/>
      <w:sz w:val="28"/>
      <w:lang w:val="ru-RU"/>
    </w:rPr>
  </w:style>
  <w:style w:type="paragraph" w:styleId="a7">
    <w:name w:val="footer"/>
    <w:basedOn w:val="a"/>
    <w:link w:val="a8"/>
    <w:uiPriority w:val="99"/>
    <w:unhideWhenUsed w:val="1"/>
    <w:rsid w:val="00C14179"/>
    <w:pPr>
      <w:tabs>
        <w:tab w:val="center" w:pos="4819"/>
        <w:tab w:val="right" w:pos="9639"/>
      </w:tabs>
    </w:pPr>
  </w:style>
  <w:style w:type="character" w:styleId="a8" w:customStyle="1">
    <w:name w:val="Нижній колонтитул Знак"/>
    <w:basedOn w:val="a0"/>
    <w:link w:val="a7"/>
    <w:uiPriority w:val="99"/>
    <w:rsid w:val="00C14179"/>
    <w:rPr>
      <w:rFonts w:ascii="Times New Roman" w:hAnsi="Times New Roman"/>
      <w:sz w:val="28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mon.gov.ua/ua/news/poradi-ekspertiv-yunisef-yak-govoriti-z-ditmi-pro-smert-blizkoyi-lyudini" TargetMode="External"/><Relationship Id="rId42" Type="http://schemas.openxmlformats.org/officeDocument/2006/relationships/hyperlink" Target="https://mon.gov.ua/ua/news/yunisef-zapuskaye-individualni-psihologichni-konsultaciyi-dlya-ditej-i-batkiv" TargetMode="External"/><Relationship Id="rId41" Type="http://schemas.openxmlformats.org/officeDocument/2006/relationships/hyperlink" Target="https://mon.gov.ua/ua/news/yak-doglyadati-za-ditinoyu-pid-chas-vijni-i-vimushenogo-peremishennya-poradi-vid-ekspertiv-yunisef" TargetMode="External"/><Relationship Id="rId44" Type="http://schemas.openxmlformats.org/officeDocument/2006/relationships/hyperlink" Target="https://mon.gov.ua/ua/news/poradi-z-nadannya-pershoyi-psihologichnoyi-dopomogi-lyudyam-yaki-perezhili-krizovu-podiyu" TargetMode="External"/><Relationship Id="rId43" Type="http://schemas.openxmlformats.org/officeDocument/2006/relationships/hyperlink" Target="https://mon.gov.ua/ua/news/aktualni-materiali-shodo-psihologichnoyi-pidtrimki-ta-zahistu-ditej-vid-seksualnogo-nasilstva-v-interneti" TargetMode="External"/><Relationship Id="rId46" Type="http://schemas.openxmlformats.org/officeDocument/2006/relationships/hyperlink" Target="https://mon.gov.ua/ua/news/poradi-vid-ekspertiv-yunisef-pravila-pidtrimki-ditini-pid-chas-evakuaciyi" TargetMode="External"/><Relationship Id="rId45" Type="http://schemas.openxmlformats.org/officeDocument/2006/relationships/hyperlink" Target="https://mon.gov.ua/ua/news/asociaciya-psihologiv-portugaliyi-prezentuvala-posibnik-rozmovi-pro-vijnu-dlya-batkiv-i-opikuniv-ditej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on.gov.ua/ua/news/ponad-600-tisyach-osvityan-opanovuvatimut-navichki-nadannya-pershoyi-psihologichnoyi-dopomogi" TargetMode="External"/><Relationship Id="rId48" Type="http://schemas.openxmlformats.org/officeDocument/2006/relationships/hyperlink" Target="https://mon.gov.ua/ua/news/chas-pogovoriti-v-ukrayini-zapustili-unikalnu-programu-dlya-psihologichnoyi-pidtrimki-v-mini-grupah" TargetMode="External"/><Relationship Id="rId47" Type="http://schemas.openxmlformats.org/officeDocument/2006/relationships/hyperlink" Target="https://mon.gov.ua/ua/news/dlya-ukrayinskih-uchiteliv-stvoryat-interaktivni-grupi-psihologichnoyi-pidtrimki" TargetMode="External"/><Relationship Id="rId49" Type="http://schemas.openxmlformats.org/officeDocument/2006/relationships/hyperlink" Target="https://mon.gov.ua/ua/news/4-lipnya-prezentaciya-posibnika-dlya-osvityan-pro-adaptaciyu-do-umov-voyennogo-chas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hryoutest.in.ua/courses/programa-pidvishchennya-kvalifikaciji-psihologichnoji-pidtrimki-dlya-osvityan-ta-batkiv" TargetMode="External"/><Relationship Id="rId8" Type="http://schemas.openxmlformats.org/officeDocument/2006/relationships/hyperlink" Target="https://mon.gov.ua/ua/news/osvityani-zmozhut-nadavati-yakisnu-pershu-psihologichnu-dopomogu" TargetMode="External"/><Relationship Id="rId31" Type="http://schemas.openxmlformats.org/officeDocument/2006/relationships/hyperlink" Target="https://mon.gov.ua/ua/news/yak-vinikaye-ta-vplivaye-zlist-na-stan-lyudini-pid-chas-vijni" TargetMode="External"/><Relationship Id="rId30" Type="http://schemas.openxmlformats.org/officeDocument/2006/relationships/hyperlink" Target="https://mon.gov.ua/ua/news/yak-pidtrimati-ditinu-yaka-perezhivaye-posttravmatichnij-stres-poradi-dlya-batkiv" TargetMode="External"/><Relationship Id="rId33" Type="http://schemas.openxmlformats.org/officeDocument/2006/relationships/hyperlink" Target="https://mon.gov.ua/ua/news/pidtrimaj-ditinu-tipovi-reakciyi-ditini-12-18-rokiv-pid-chas-travmatichnih-podij" TargetMode="External"/><Relationship Id="rId32" Type="http://schemas.openxmlformats.org/officeDocument/2006/relationships/hyperlink" Target="https://mon.gov.ua/ua/news/chek-list-na-kanikuli-8-krokiv-dlya-organizaciyi-rankovogo-prostoru-ditini" TargetMode="External"/><Relationship Id="rId35" Type="http://schemas.openxmlformats.org/officeDocument/2006/relationships/hyperlink" Target="https://mon.gov.ua/ua/news/osnovni-vidomosti-ta-pershochergovi-kroki-pid-chas-psihologichnih-travm-vidbuvsya-seminar-dlya-fahivciv-irc" TargetMode="External"/><Relationship Id="rId34" Type="http://schemas.openxmlformats.org/officeDocument/2006/relationships/hyperlink" Target="https://mon.gov.ua/ua/news/yak-govoriti-z-ditinoyu-pro-vijnu-7-porad-vid-psihologiv-u-mezhah-proyektu-pidtrimaj-ditinu" TargetMode="External"/><Relationship Id="rId37" Type="http://schemas.openxmlformats.org/officeDocument/2006/relationships/hyperlink" Target="https://www.facebook.com/UAMON/videos/549314236943351/" TargetMode="External"/><Relationship Id="rId36" Type="http://schemas.openxmlformats.org/officeDocument/2006/relationships/hyperlink" Target="https://mon.gov.ua/ua/news/11-travnya-vebinar-praktikum-dlya-osvityan-tehniki-roboti-zi-stresom-ta-trivogoyu-dlya-doroslih-ta-ditej" TargetMode="External"/><Relationship Id="rId39" Type="http://schemas.openxmlformats.org/officeDocument/2006/relationships/hyperlink" Target="https://mon.gov.ua/ua/news/startuye-nabir-na-grupi-psihologichnoyi-pidtrimki-vchiteliv-u-mezhah-proyektu-poruch" TargetMode="External"/><Relationship Id="rId38" Type="http://schemas.openxmlformats.org/officeDocument/2006/relationships/hyperlink" Target="https://mon.gov.ua/ua/news/poradi-vid-ekspertiv-yunisef-yak-pidtrimati-ditej-u-stresovih-situaciyah" TargetMode="External"/><Relationship Id="rId20" Type="http://schemas.openxmlformats.org/officeDocument/2006/relationships/hyperlink" Target="https://mon.gov.ua/ua/news/yak-kontrolyuvati-emocijnij-stan-pid-chas-voyennogo-stanu-poradi-psihologiv" TargetMode="External"/><Relationship Id="rId22" Type="http://schemas.openxmlformats.org/officeDocument/2006/relationships/hyperlink" Target="https://mon.gov.ua/ua/news/efektivni-poradi-vid-emocijnogo-vigorannya-pid-chas-vijni" TargetMode="External"/><Relationship Id="rId21" Type="http://schemas.openxmlformats.org/officeDocument/2006/relationships/hyperlink" Target="https://mon.gov.ua/ua/news/poradi-komandi-pidtrimaj-ditinu-yak-dopomogti-dityam-z-oop-opanuvati-novu-navichku" TargetMode="External"/><Relationship Id="rId24" Type="http://schemas.openxmlformats.org/officeDocument/2006/relationships/hyperlink" Target="https://mon.gov.ua/ua/news/simptomi-posttravmatichnogo-stresovogo-rozladu-v-umovah-vijni" TargetMode="External"/><Relationship Id="rId23" Type="http://schemas.openxmlformats.org/officeDocument/2006/relationships/hyperlink" Target="https://mon.gov.ua/ua/news/posttravmatichnij-stresovij-rozlad-v-umovah-vijni-rozyasnennya-psihologiv" TargetMode="External"/><Relationship Id="rId26" Type="http://schemas.openxmlformats.org/officeDocument/2006/relationships/hyperlink" Target="https://mon.gov.ua/ua/news/posttravmatichnij-stresovij-rozlad-v-umovah-voyennih-dij-metodi-likuvannya" TargetMode="External"/><Relationship Id="rId25" Type="http://schemas.openxmlformats.org/officeDocument/2006/relationships/hyperlink" Target="https://mon.gov.ua/ua/news/diagnostika-ptsr-v-umovah-vijni-poradi-psihologiv" TargetMode="External"/><Relationship Id="rId28" Type="http://schemas.openxmlformats.org/officeDocument/2006/relationships/hyperlink" Target="https://mon.gov.ua/ua/news/yak-govoriti-z-uchnyami-na-skladni-temi-poradi-dlya-pedagogiv-vid-psihologiv-proyektu-pidtrimaj-ditinu" TargetMode="External"/><Relationship Id="rId27" Type="http://schemas.openxmlformats.org/officeDocument/2006/relationships/hyperlink" Target="https://mon.gov.ua/ua/news/poradi-psihologiv-proyektu-pidtrimaj-ditinu-dlya-osvityan-ta-batkiv-yaki-zajmayutsya-z-ditmi-iz-oop" TargetMode="External"/><Relationship Id="rId29" Type="http://schemas.openxmlformats.org/officeDocument/2006/relationships/hyperlink" Target="https://mon.gov.ua/ua/news/psihologi-proyektu-pidtrimaj-ditinu-poyasnyuyut-chomu-dityam-chasom-vazhko-spilkuvatisya" TargetMode="External"/><Relationship Id="rId51" Type="http://schemas.openxmlformats.org/officeDocument/2006/relationships/hyperlink" Target="https://mon.gov.ua/ua/news/poradi-vid-zahisnika-ukrayini-mon-rozrobilo-informacijnij-komiks-dlya-ditej-u-voyennij-stan" TargetMode="External"/><Relationship Id="rId50" Type="http://schemas.openxmlformats.org/officeDocument/2006/relationships/hyperlink" Target="https://mon.gov.ua/ua/news/stvoreno-kurs-yak-pidtrimati-ditinu-pid-chas-vijni" TargetMode="External"/><Relationship Id="rId53" Type="http://schemas.openxmlformats.org/officeDocument/2006/relationships/hyperlink" Target="https://mon.gov.ua/ua/news/zahisnik-ukrayini-znajomit-ditej-iz-pilotom-mon-prodovzhuye-informacijnij-komiks-dlya-ditej-u-voyennij-stan" TargetMode="External"/><Relationship Id="rId52" Type="http://schemas.openxmlformats.org/officeDocument/2006/relationships/hyperlink" Target="https://mon.gov.ua/ua/news/poradi-vid-zahisnika-ukrayini-mon-rozrobilo-informacijnij-komiks-dlya-ditej-u-voyennij-stan" TargetMode="External"/><Relationship Id="rId11" Type="http://schemas.openxmlformats.org/officeDocument/2006/relationships/hyperlink" Target="https://mon.gov.ua/ua/news/metodichni-rekomendaciyi-persha-psihologichna-dopomoga-algoritm-dij" TargetMode="External"/><Relationship Id="rId55" Type="http://schemas.openxmlformats.org/officeDocument/2006/relationships/hyperlink" Target="https://bit.ly/3MVyvns" TargetMode="External"/><Relationship Id="rId10" Type="http://schemas.openxmlformats.org/officeDocument/2006/relationships/hyperlink" Target="https://mon.gov.ua/ua/news/persha-psihologichna-dopomoga-kurs-pidvishennya-kvalifikaciyi-projshli-ponad-7-tis-osvityan" TargetMode="External"/><Relationship Id="rId54" Type="http://schemas.openxmlformats.org/officeDocument/2006/relationships/hyperlink" Target="https://mon.gov.ua/ua/news/informacijnij-komiks-dlya-ditej-u-voyennij-stan-zahisnik-ukrayini-znajomit-malechu-z-ryatuvalnikami" TargetMode="External"/><Relationship Id="rId13" Type="http://schemas.openxmlformats.org/officeDocument/2006/relationships/hyperlink" Target="https://t.me/PodbayProSebe" TargetMode="External"/><Relationship Id="rId57" Type="http://schemas.openxmlformats.org/officeDocument/2006/relationships/hyperlink" Target="https://mon.gov.ua/ua/news/informacijnij-komiks-vid-mon-u-voyennij-stan-zahisnik-ukrayini-prodovzhuye-pidtrimuvati-ditej" TargetMode="External"/><Relationship Id="rId12" Type="http://schemas.openxmlformats.org/officeDocument/2006/relationships/hyperlink" Target="https://t.me/pidtrumaidutuny" TargetMode="External"/><Relationship Id="rId56" Type="http://schemas.openxmlformats.org/officeDocument/2006/relationships/hyperlink" Target="https://mon.gov.ua/ua/news/informacijnij-komiks-dlya-ditej-u-voyennij-stan-zahisnik-ukrayini-znajomit-ditej-iz-likaryami" TargetMode="External"/><Relationship Id="rId15" Type="http://schemas.openxmlformats.org/officeDocument/2006/relationships/hyperlink" Target="https://mon.gov.ua/ua/news/kanal-pidtrimaj-ditinu-obyednav-ponad-12-tis-batkiv-i-vchiteliv" TargetMode="External"/><Relationship Id="rId59" Type="http://schemas.openxmlformats.org/officeDocument/2006/relationships/header" Target="header1.xml"/><Relationship Id="rId14" Type="http://schemas.openxmlformats.org/officeDocument/2006/relationships/hyperlink" Target="https://mon.gov.ua/ua/news/pidtrimka-ditej-poradi-dlya-vchiteliv" TargetMode="External"/><Relationship Id="rId58" Type="http://schemas.openxmlformats.org/officeDocument/2006/relationships/header" Target="header2.xml"/><Relationship Id="rId17" Type="http://schemas.openxmlformats.org/officeDocument/2006/relationships/hyperlink" Target="https://mon.gov.ua/ua/news/yak-perezhiti-gore-ta-vtratu-poradi-psihologiv" TargetMode="External"/><Relationship Id="rId16" Type="http://schemas.openxmlformats.org/officeDocument/2006/relationships/hyperlink" Target="https://mon.gov.ua/ua/news/psihologi-i-pedagogi-dbayut-pro-psihichne-zdorovya-ditej-ta-doroslih" TargetMode="External"/><Relationship Id="rId19" Type="http://schemas.openxmlformats.org/officeDocument/2006/relationships/hyperlink" Target="https://mon.gov.ua/ua/news/kontrol-emocijnogo-stanu-pid-chas-vijni-poyasnennya-psihologiv" TargetMode="External"/><Relationship Id="rId18" Type="http://schemas.openxmlformats.org/officeDocument/2006/relationships/hyperlink" Target="https://mon.gov.ua/ua/news/pidtrimaj-ditinu-zahisniki-i-zahisnici-ukrayini-chitayut-kazki-ta-virs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lijk0jmj/QCHiY1LPH8UMebkHQ==">AMUW2mXnCQW/HWJc7V53p81aS9v1o6kMponVpxipGzYRloQ0dTbBql5tqQhoeR5Bj/MHYEKdn0pltqNo0cj6THtE31l+jYJ2GMiC6RMpNy+0zafID6SKo222fxjaKiGdwxBazW+64yS+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2021-08-20T05:20:00Z</dcterms:created>
  <dc:creator>ПК2</dc:creator>
</cp:coreProperties>
</file>