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1" w:rsidRPr="00CF1245" w:rsidRDefault="00B35471" w:rsidP="00B35471">
      <w:pPr>
        <w:rPr>
          <w:rFonts w:eastAsia="Calibri"/>
          <w:sz w:val="22"/>
          <w:szCs w:val="22"/>
          <w:lang w:val="uk-UA" w:eastAsia="en-US"/>
        </w:rPr>
      </w:pPr>
      <w:r w:rsidRPr="00CF1245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-368300</wp:posOffset>
            </wp:positionV>
            <wp:extent cx="701040" cy="8013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471" w:rsidRPr="00CF1245" w:rsidRDefault="00B35471" w:rsidP="00B35471">
      <w:pPr>
        <w:rPr>
          <w:rFonts w:eastAsia="Calibri"/>
          <w:sz w:val="22"/>
          <w:szCs w:val="22"/>
          <w:lang w:val="uk-UA" w:eastAsia="en-US"/>
        </w:rPr>
      </w:pPr>
    </w:p>
    <w:p w:rsidR="00B35471" w:rsidRPr="00CF1245" w:rsidRDefault="00B35471" w:rsidP="00B35471">
      <w:pPr>
        <w:rPr>
          <w:rFonts w:eastAsia="Calibri"/>
          <w:sz w:val="22"/>
          <w:szCs w:val="22"/>
          <w:lang w:val="uk-UA" w:eastAsia="en-US"/>
        </w:rPr>
      </w:pPr>
    </w:p>
    <w:p w:rsidR="00B35471" w:rsidRPr="00CF1245" w:rsidRDefault="00B35471" w:rsidP="00B35471">
      <w:pPr>
        <w:jc w:val="center"/>
        <w:rPr>
          <w:rFonts w:eastAsia="Calibri"/>
          <w:b/>
          <w:spacing w:val="20"/>
          <w:sz w:val="28"/>
          <w:szCs w:val="22"/>
          <w:lang w:val="uk-UA" w:eastAsia="en-US"/>
        </w:rPr>
      </w:pPr>
      <w:r w:rsidRPr="00CF1245">
        <w:rPr>
          <w:rFonts w:eastAsia="Calibri"/>
          <w:b/>
          <w:spacing w:val="20"/>
          <w:sz w:val="28"/>
          <w:szCs w:val="22"/>
          <w:lang w:val="uk-UA" w:eastAsia="en-US"/>
        </w:rPr>
        <w:t>МІНІСТЕРСТВО ОСВІТИ І НАУКИ УКРАЇНИ</w:t>
      </w:r>
    </w:p>
    <w:p w:rsidR="00B35471" w:rsidRPr="00CF1245" w:rsidRDefault="00B35471" w:rsidP="00B35471">
      <w:pPr>
        <w:jc w:val="center"/>
        <w:rPr>
          <w:rFonts w:eastAsia="Calibri"/>
          <w:b/>
          <w:spacing w:val="20"/>
          <w:sz w:val="28"/>
          <w:szCs w:val="22"/>
          <w:lang w:val="uk-UA" w:eastAsia="en-US"/>
        </w:rPr>
      </w:pPr>
      <w:r w:rsidRPr="00CF1245">
        <w:rPr>
          <w:rFonts w:eastAsia="Calibri"/>
          <w:b/>
          <w:spacing w:val="20"/>
          <w:sz w:val="28"/>
          <w:szCs w:val="22"/>
          <w:lang w:val="uk-UA" w:eastAsia="en-US"/>
        </w:rPr>
        <w:t>ХМЕЛЬНИЦЬКА ОБЛАСНА РАДА</w:t>
      </w:r>
    </w:p>
    <w:p w:rsidR="00B35471" w:rsidRPr="00CF1245" w:rsidRDefault="00B35471" w:rsidP="00B35471">
      <w:pPr>
        <w:jc w:val="center"/>
        <w:rPr>
          <w:rFonts w:eastAsia="Calibri"/>
          <w:b/>
          <w:spacing w:val="20"/>
          <w:sz w:val="28"/>
          <w:szCs w:val="22"/>
          <w:lang w:val="uk-UA" w:eastAsia="en-US"/>
        </w:rPr>
      </w:pPr>
      <w:r w:rsidRPr="00CF1245">
        <w:rPr>
          <w:rFonts w:eastAsia="Calibri"/>
          <w:b/>
          <w:spacing w:val="20"/>
          <w:sz w:val="28"/>
          <w:szCs w:val="22"/>
          <w:lang w:val="uk-UA" w:eastAsia="en-US"/>
        </w:rPr>
        <w:t>ХМЕЛЬНИЦЬКИЙ ОБЛАСНИЙ ІНСТИТУТ</w:t>
      </w:r>
    </w:p>
    <w:p w:rsidR="00B35471" w:rsidRPr="00CF1245" w:rsidRDefault="00B35471" w:rsidP="00B35471">
      <w:pPr>
        <w:jc w:val="center"/>
        <w:rPr>
          <w:rFonts w:eastAsia="Calibri"/>
          <w:b/>
          <w:spacing w:val="60"/>
          <w:sz w:val="28"/>
          <w:szCs w:val="22"/>
          <w:lang w:val="uk-UA" w:eastAsia="en-US"/>
        </w:rPr>
      </w:pPr>
      <w:r w:rsidRPr="00CF1245">
        <w:rPr>
          <w:rFonts w:eastAsia="Calibri"/>
          <w:b/>
          <w:spacing w:val="20"/>
          <w:sz w:val="28"/>
          <w:szCs w:val="22"/>
          <w:lang w:val="uk-UA" w:eastAsia="en-US"/>
        </w:rPr>
        <w:t>ПІСЛЯДИПЛОМНОЇ ПЕДАГОГІЧНОЇ ОСВІТИ</w:t>
      </w:r>
    </w:p>
    <w:p w:rsidR="00D313D7" w:rsidRPr="00CF1245" w:rsidRDefault="00D313D7" w:rsidP="00B35471">
      <w:pPr>
        <w:jc w:val="center"/>
        <w:rPr>
          <w:rFonts w:eastAsia="Calibri"/>
          <w:sz w:val="20"/>
          <w:szCs w:val="20"/>
          <w:lang w:val="uk-UA" w:eastAsia="en-US"/>
        </w:rPr>
      </w:pPr>
      <w:r w:rsidRPr="00CF1245">
        <w:rPr>
          <w:rFonts w:eastAsia="Calibri"/>
          <w:sz w:val="20"/>
          <w:szCs w:val="20"/>
          <w:lang w:val="uk-UA" w:eastAsia="en-US"/>
        </w:rPr>
        <w:t>вул. Проскурівського Підпілля, 139, м. Хмельницький, 29013,</w:t>
      </w:r>
    </w:p>
    <w:p w:rsidR="00B35471" w:rsidRPr="00CF1245" w:rsidRDefault="00B35471" w:rsidP="00B35471">
      <w:pPr>
        <w:jc w:val="center"/>
        <w:rPr>
          <w:rFonts w:eastAsia="Calibri"/>
          <w:sz w:val="20"/>
          <w:szCs w:val="20"/>
          <w:lang w:val="uk-UA" w:eastAsia="en-US"/>
        </w:rPr>
      </w:pPr>
      <w:proofErr w:type="spellStart"/>
      <w:r w:rsidRPr="00CF1245">
        <w:rPr>
          <w:rFonts w:eastAsia="Calibri"/>
          <w:sz w:val="20"/>
          <w:szCs w:val="20"/>
          <w:lang w:val="uk-UA" w:eastAsia="en-US"/>
        </w:rPr>
        <w:t>тел</w:t>
      </w:r>
      <w:proofErr w:type="spellEnd"/>
      <w:r w:rsidRPr="00CF1245">
        <w:rPr>
          <w:rFonts w:eastAsia="Calibri"/>
          <w:sz w:val="20"/>
          <w:szCs w:val="20"/>
          <w:lang w:val="uk-UA" w:eastAsia="en-US"/>
        </w:rPr>
        <w:t xml:space="preserve">./факс (0382) 77-63-20, </w:t>
      </w:r>
    </w:p>
    <w:p w:rsidR="00B35471" w:rsidRPr="00CF1245" w:rsidRDefault="00B35471" w:rsidP="00B35471">
      <w:pPr>
        <w:jc w:val="center"/>
        <w:rPr>
          <w:rFonts w:eastAsia="Calibri"/>
          <w:sz w:val="20"/>
          <w:szCs w:val="20"/>
          <w:lang w:val="uk-UA" w:eastAsia="en-US"/>
        </w:rPr>
      </w:pPr>
      <w:r w:rsidRPr="00CF1245">
        <w:rPr>
          <w:rFonts w:eastAsia="Calibri"/>
          <w:sz w:val="20"/>
          <w:szCs w:val="20"/>
          <w:lang w:val="uk-UA" w:eastAsia="en-US"/>
        </w:rPr>
        <w:t>E-</w:t>
      </w:r>
      <w:proofErr w:type="spellStart"/>
      <w:r w:rsidRPr="00CF1245">
        <w:rPr>
          <w:rFonts w:eastAsia="Calibri"/>
          <w:sz w:val="20"/>
          <w:szCs w:val="20"/>
          <w:lang w:val="uk-UA" w:eastAsia="en-US"/>
        </w:rPr>
        <w:t>mail</w:t>
      </w:r>
      <w:proofErr w:type="spellEnd"/>
      <w:r w:rsidRPr="00CF1245">
        <w:rPr>
          <w:rFonts w:eastAsia="Calibri"/>
          <w:sz w:val="20"/>
          <w:szCs w:val="20"/>
          <w:lang w:val="uk-UA" w:eastAsia="en-US"/>
        </w:rPr>
        <w:t xml:space="preserve">: </w:t>
      </w:r>
      <w:hyperlink r:id="rId7" w:history="1">
        <w:r w:rsidRPr="00CF1245">
          <w:rPr>
            <w:rFonts w:eastAsia="Calibri"/>
            <w:color w:val="0000CC"/>
            <w:sz w:val="20"/>
            <w:szCs w:val="20"/>
            <w:u w:val="single"/>
            <w:lang w:val="uk-UA" w:eastAsia="en-US"/>
          </w:rPr>
          <w:t>hmoippo@i.ua</w:t>
        </w:r>
      </w:hyperlink>
      <w:r w:rsidRPr="00CF1245">
        <w:rPr>
          <w:rFonts w:eastAsia="Calibri"/>
          <w:sz w:val="20"/>
          <w:szCs w:val="20"/>
          <w:lang w:val="uk-UA" w:eastAsia="en-US"/>
        </w:rPr>
        <w:t>, код ЄДРПОУ 02139802</w:t>
      </w:r>
    </w:p>
    <w:p w:rsidR="00B35471" w:rsidRPr="00CF1245" w:rsidRDefault="005F0CAD" w:rsidP="00B35471">
      <w:pPr>
        <w:jc w:val="center"/>
        <w:rPr>
          <w:rFonts w:eastAsia="Calibri"/>
          <w:sz w:val="28"/>
          <w:szCs w:val="22"/>
          <w:lang w:val="uk-UA"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160654</wp:posOffset>
                </wp:positionV>
                <wp:extent cx="6122035" cy="0"/>
                <wp:effectExtent l="0" t="19050" r="12065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27D3" id="Пряма сполучна ліні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12.65pt" to="481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" strokecolor="yellow" strokeweight="3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114934</wp:posOffset>
                </wp:positionV>
                <wp:extent cx="6122035" cy="0"/>
                <wp:effectExtent l="0" t="19050" r="12065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EC29" id="Пряма сполучна ліні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pt,9.05pt" to="481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" strokecolor="#36f" strokeweight="3.5pt"/>
            </w:pict>
          </mc:Fallback>
        </mc:AlternateContent>
      </w:r>
    </w:p>
    <w:p w:rsidR="00B35471" w:rsidRPr="00CF1245" w:rsidRDefault="00A64628" w:rsidP="00B35471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17.10</w:t>
      </w:r>
      <w:r w:rsidR="00B35471" w:rsidRPr="00CF1245">
        <w:rPr>
          <w:rFonts w:eastAsia="Calibri"/>
          <w:sz w:val="28"/>
          <w:szCs w:val="28"/>
          <w:lang w:val="uk-UA" w:eastAsia="en-US"/>
        </w:rPr>
        <w:t xml:space="preserve">.2022 р.  № </w:t>
      </w:r>
      <w:r>
        <w:rPr>
          <w:rFonts w:eastAsia="Calibri"/>
          <w:sz w:val="28"/>
          <w:szCs w:val="28"/>
          <w:lang w:val="uk-UA" w:eastAsia="en-US"/>
        </w:rPr>
        <w:t>563</w:t>
      </w:r>
    </w:p>
    <w:p w:rsidR="00B35471" w:rsidRPr="00CF1245" w:rsidRDefault="00B35471" w:rsidP="00B35471">
      <w:pPr>
        <w:widowControl w:val="0"/>
        <w:jc w:val="center"/>
        <w:rPr>
          <w:b/>
          <w:bCs/>
          <w:caps/>
          <w:sz w:val="28"/>
          <w:szCs w:val="28"/>
          <w:lang w:val="uk-UA"/>
        </w:rPr>
      </w:pPr>
    </w:p>
    <w:p w:rsidR="00B35471" w:rsidRPr="00CF1245" w:rsidRDefault="00B35471" w:rsidP="00B35471">
      <w:pPr>
        <w:widowControl w:val="0"/>
        <w:jc w:val="center"/>
        <w:rPr>
          <w:caps/>
          <w:spacing w:val="-6"/>
          <w:sz w:val="28"/>
          <w:szCs w:val="28"/>
          <w:lang w:val="uk-UA"/>
        </w:rPr>
      </w:pPr>
      <w:r w:rsidRPr="00CF1245">
        <w:rPr>
          <w:b/>
          <w:bCs/>
          <w:caps/>
          <w:sz w:val="28"/>
          <w:szCs w:val="28"/>
          <w:lang w:val="uk-UA"/>
        </w:rPr>
        <w:t>ІНФОРМАЦІЙНИЙ ЛИСТ-ЗАПРОШЕННЯ</w:t>
      </w:r>
    </w:p>
    <w:p w:rsidR="00B35471" w:rsidRPr="00CF1245" w:rsidRDefault="00B35471" w:rsidP="00B35471">
      <w:pPr>
        <w:widowControl w:val="0"/>
        <w:ind w:right="-1"/>
        <w:rPr>
          <w:b/>
          <w:caps/>
          <w:sz w:val="28"/>
          <w:szCs w:val="28"/>
          <w:lang w:val="uk-UA"/>
        </w:rPr>
      </w:pPr>
    </w:p>
    <w:p w:rsidR="00B35471" w:rsidRPr="00CF1245" w:rsidRDefault="00B35471" w:rsidP="00B3547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CF1245">
        <w:rPr>
          <w:b/>
          <w:bCs/>
          <w:caps/>
          <w:sz w:val="28"/>
          <w:szCs w:val="28"/>
          <w:lang w:val="uk-UA"/>
        </w:rPr>
        <w:t>ШАНОВНІ КОЛЕГИ!</w:t>
      </w:r>
    </w:p>
    <w:p w:rsidR="00B35471" w:rsidRPr="00CF1245" w:rsidRDefault="00B35471" w:rsidP="00B3547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</w:p>
    <w:p w:rsidR="00B35471" w:rsidRPr="00CF1245" w:rsidRDefault="00B35471" w:rsidP="00B35471">
      <w:pPr>
        <w:widowControl w:val="0"/>
        <w:autoSpaceDE w:val="0"/>
        <w:autoSpaceDN w:val="0"/>
        <w:adjustRightInd w:val="0"/>
        <w:jc w:val="center"/>
        <w:rPr>
          <w:bCs/>
          <w:caps/>
          <w:spacing w:val="40"/>
          <w:sz w:val="28"/>
          <w:szCs w:val="28"/>
          <w:lang w:val="uk-UA"/>
        </w:rPr>
      </w:pPr>
      <w:r w:rsidRPr="00CF1245">
        <w:rPr>
          <w:bCs/>
          <w:caps/>
          <w:spacing w:val="40"/>
          <w:sz w:val="28"/>
          <w:szCs w:val="28"/>
          <w:lang w:val="uk-UA"/>
        </w:rPr>
        <w:t>ЗАПРОШУЄМО ВАС</w:t>
      </w:r>
    </w:p>
    <w:p w:rsidR="00AB0B9E" w:rsidRPr="00CF1245" w:rsidRDefault="00B35471" w:rsidP="00362D17">
      <w:pPr>
        <w:widowControl w:val="0"/>
        <w:ind w:right="-1"/>
        <w:jc w:val="center"/>
        <w:rPr>
          <w:rStyle w:val="fontstyle01"/>
          <w:color w:val="000000" w:themeColor="text1"/>
          <w:sz w:val="28"/>
          <w:szCs w:val="28"/>
          <w:lang w:val="uk-UA"/>
        </w:rPr>
      </w:pPr>
      <w:r w:rsidRPr="00CF1245">
        <w:rPr>
          <w:bCs/>
          <w:color w:val="000000" w:themeColor="text1"/>
          <w:sz w:val="28"/>
          <w:szCs w:val="28"/>
          <w:lang w:val="uk-UA"/>
        </w:rPr>
        <w:t xml:space="preserve">до участі у </w:t>
      </w:r>
      <w:r w:rsidR="00185598" w:rsidRPr="00CF1245">
        <w:rPr>
          <w:bCs/>
          <w:color w:val="000000" w:themeColor="text1"/>
          <w:sz w:val="28"/>
          <w:szCs w:val="28"/>
          <w:lang w:val="uk-UA"/>
        </w:rPr>
        <w:t xml:space="preserve">роботі </w:t>
      </w:r>
      <w:r w:rsidR="00185598" w:rsidRPr="00CF1245">
        <w:rPr>
          <w:rStyle w:val="fontstyle01"/>
          <w:color w:val="000000" w:themeColor="text1"/>
          <w:sz w:val="28"/>
          <w:szCs w:val="28"/>
          <w:lang w:val="uk-UA"/>
        </w:rPr>
        <w:t>науково-практичної</w:t>
      </w:r>
      <w:r w:rsidR="00091B7D" w:rsidRPr="00CF1245">
        <w:rPr>
          <w:rStyle w:val="fontstyle01"/>
          <w:color w:val="000000" w:themeColor="text1"/>
          <w:sz w:val="28"/>
          <w:szCs w:val="28"/>
          <w:lang w:val="uk-UA"/>
        </w:rPr>
        <w:t xml:space="preserve"> конференції</w:t>
      </w:r>
      <w:r w:rsidRPr="00CF1245">
        <w:rPr>
          <w:rStyle w:val="fontstyle01"/>
          <w:color w:val="000000" w:themeColor="text1"/>
          <w:sz w:val="28"/>
          <w:szCs w:val="28"/>
          <w:lang w:val="uk-UA"/>
        </w:rPr>
        <w:t xml:space="preserve"> </w:t>
      </w:r>
    </w:p>
    <w:p w:rsidR="00362D17" w:rsidRPr="00CF1245" w:rsidRDefault="00362D17" w:rsidP="00362D17">
      <w:pPr>
        <w:widowControl w:val="0"/>
        <w:ind w:right="-1"/>
        <w:jc w:val="center"/>
        <w:rPr>
          <w:rStyle w:val="fontstyle01"/>
          <w:color w:val="000000" w:themeColor="text1"/>
          <w:sz w:val="28"/>
          <w:szCs w:val="28"/>
          <w:lang w:val="uk-UA"/>
        </w:rPr>
      </w:pPr>
    </w:p>
    <w:p w:rsidR="00A64628" w:rsidRDefault="000C2320" w:rsidP="00F302D0">
      <w:pPr>
        <w:widowControl w:val="0"/>
        <w:ind w:right="-1"/>
        <w:jc w:val="center"/>
        <w:rPr>
          <w:b/>
          <w:color w:val="000000" w:themeColor="text1"/>
          <w:sz w:val="32"/>
          <w:szCs w:val="32"/>
          <w:lang w:val="uk-UA"/>
        </w:rPr>
      </w:pPr>
      <w:r w:rsidRPr="00CF1245">
        <w:rPr>
          <w:b/>
          <w:color w:val="000000" w:themeColor="text1"/>
          <w:sz w:val="32"/>
          <w:szCs w:val="32"/>
          <w:lang w:val="uk-UA"/>
        </w:rPr>
        <w:t>«</w:t>
      </w:r>
      <w:r w:rsidR="00F302D0" w:rsidRPr="00F302D0">
        <w:rPr>
          <w:b/>
          <w:color w:val="000000" w:themeColor="text1"/>
          <w:sz w:val="32"/>
          <w:szCs w:val="32"/>
          <w:lang w:val="uk-UA"/>
        </w:rPr>
        <w:t>Сучасні тенденції розвитку дошкільно</w:t>
      </w:r>
      <w:r w:rsidR="00F302D0">
        <w:rPr>
          <w:b/>
          <w:color w:val="000000" w:themeColor="text1"/>
          <w:sz w:val="32"/>
          <w:szCs w:val="32"/>
          <w:lang w:val="uk-UA"/>
        </w:rPr>
        <w:t xml:space="preserve">ї освіти: </w:t>
      </w:r>
    </w:p>
    <w:p w:rsidR="00F302D0" w:rsidRPr="00CF1245" w:rsidRDefault="00F302D0" w:rsidP="00F302D0">
      <w:pPr>
        <w:widowControl w:val="0"/>
        <w:ind w:right="-1"/>
        <w:jc w:val="center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досвід та перспективи»</w:t>
      </w:r>
    </w:p>
    <w:p w:rsidR="00362D17" w:rsidRPr="00CF1245" w:rsidRDefault="00362D17" w:rsidP="00A64628">
      <w:pPr>
        <w:widowControl w:val="0"/>
        <w:ind w:right="-1"/>
        <w:rPr>
          <w:b/>
          <w:i/>
          <w:color w:val="000000" w:themeColor="text1"/>
          <w:sz w:val="28"/>
          <w:szCs w:val="28"/>
          <w:lang w:val="uk-UA"/>
        </w:rPr>
      </w:pPr>
    </w:p>
    <w:p w:rsidR="00B35471" w:rsidRPr="00CF1245" w:rsidRDefault="00185598" w:rsidP="00A64628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CF1245">
        <w:rPr>
          <w:color w:val="000000" w:themeColor="text1"/>
          <w:sz w:val="28"/>
          <w:szCs w:val="28"/>
          <w:lang w:val="uk-UA"/>
        </w:rPr>
        <w:t xml:space="preserve">Конференція </w:t>
      </w:r>
      <w:r w:rsidR="00B35471" w:rsidRPr="00CF1245">
        <w:rPr>
          <w:color w:val="000000" w:themeColor="text1"/>
          <w:sz w:val="28"/>
          <w:szCs w:val="28"/>
          <w:lang w:val="uk-UA"/>
        </w:rPr>
        <w:t xml:space="preserve">відбудеться </w:t>
      </w:r>
      <w:r w:rsidR="00A004FE" w:rsidRPr="00CF1245">
        <w:rPr>
          <w:b/>
          <w:color w:val="000000" w:themeColor="text1"/>
          <w:sz w:val="28"/>
          <w:szCs w:val="28"/>
          <w:lang w:val="uk-UA"/>
        </w:rPr>
        <w:t>1</w:t>
      </w:r>
      <w:r w:rsidR="00F302D0">
        <w:rPr>
          <w:b/>
          <w:color w:val="000000" w:themeColor="text1"/>
          <w:sz w:val="28"/>
          <w:szCs w:val="28"/>
          <w:lang w:val="uk-UA"/>
        </w:rPr>
        <w:t>7</w:t>
      </w:r>
      <w:r w:rsidR="00B35471" w:rsidRPr="00CF124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004FE" w:rsidRPr="00CF1245">
        <w:rPr>
          <w:b/>
          <w:color w:val="000000" w:themeColor="text1"/>
          <w:sz w:val="28"/>
          <w:szCs w:val="28"/>
          <w:lang w:val="uk-UA"/>
        </w:rPr>
        <w:t>листопада</w:t>
      </w:r>
      <w:r w:rsidR="00B35471" w:rsidRPr="00CF1245">
        <w:rPr>
          <w:b/>
          <w:color w:val="000000" w:themeColor="text1"/>
          <w:sz w:val="28"/>
          <w:szCs w:val="28"/>
          <w:lang w:val="uk-UA"/>
        </w:rPr>
        <w:t xml:space="preserve"> 2022 року</w:t>
      </w:r>
      <w:r w:rsidRPr="00CF124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35471" w:rsidRPr="00CF1245">
        <w:rPr>
          <w:color w:val="000000" w:themeColor="text1"/>
          <w:sz w:val="28"/>
          <w:szCs w:val="28"/>
          <w:lang w:val="uk-UA"/>
        </w:rPr>
        <w:t>на базі Хмельницького обласного інституту післядипломної педагогічної освіти</w:t>
      </w:r>
      <w:r w:rsidRPr="00CF1245">
        <w:rPr>
          <w:sz w:val="28"/>
          <w:szCs w:val="28"/>
          <w:lang w:val="uk-UA"/>
        </w:rPr>
        <w:t xml:space="preserve"> в </w:t>
      </w:r>
      <w:r w:rsidRPr="00CF1245">
        <w:rPr>
          <w:color w:val="000000" w:themeColor="text1"/>
          <w:sz w:val="28"/>
          <w:szCs w:val="28"/>
          <w:lang w:val="uk-UA"/>
        </w:rPr>
        <w:t xml:space="preserve">онлайн-режимі засобами </w:t>
      </w:r>
      <w:proofErr w:type="spellStart"/>
      <w:r w:rsidRPr="00CF1245">
        <w:rPr>
          <w:color w:val="000000" w:themeColor="text1"/>
          <w:sz w:val="28"/>
          <w:szCs w:val="28"/>
          <w:lang w:val="uk-UA"/>
        </w:rPr>
        <w:t>Google</w:t>
      </w:r>
      <w:proofErr w:type="spellEnd"/>
      <w:r w:rsidRPr="00CF124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F1245">
        <w:rPr>
          <w:color w:val="000000" w:themeColor="text1"/>
          <w:sz w:val="28"/>
          <w:szCs w:val="28"/>
          <w:lang w:val="uk-UA"/>
        </w:rPr>
        <w:t>Meet</w:t>
      </w:r>
      <w:proofErr w:type="spellEnd"/>
      <w:r w:rsidRPr="00CF1245">
        <w:rPr>
          <w:color w:val="000000" w:themeColor="text1"/>
          <w:sz w:val="28"/>
          <w:szCs w:val="28"/>
          <w:lang w:val="uk-UA"/>
        </w:rPr>
        <w:t>.</w:t>
      </w:r>
    </w:p>
    <w:p w:rsidR="00B35471" w:rsidRPr="00CF1245" w:rsidRDefault="00B35471" w:rsidP="00A64628">
      <w:pPr>
        <w:pStyle w:val="Style3"/>
        <w:widowControl/>
        <w:spacing w:line="240" w:lineRule="auto"/>
        <w:ind w:firstLine="567"/>
        <w:rPr>
          <w:b/>
          <w:color w:val="000000"/>
          <w:sz w:val="28"/>
          <w:szCs w:val="28"/>
          <w:lang w:val="uk-UA"/>
        </w:rPr>
      </w:pPr>
    </w:p>
    <w:p w:rsidR="00B35471" w:rsidRPr="00CF1245" w:rsidRDefault="00B35471" w:rsidP="00A64628">
      <w:pPr>
        <w:pStyle w:val="Style3"/>
        <w:widowControl/>
        <w:spacing w:line="240" w:lineRule="auto"/>
        <w:ind w:firstLine="567"/>
        <w:rPr>
          <w:rStyle w:val="FontStyle28"/>
          <w:sz w:val="28"/>
          <w:szCs w:val="28"/>
          <w:lang w:val="uk-UA" w:eastAsia="uk-UA"/>
        </w:rPr>
      </w:pPr>
      <w:r w:rsidRPr="00CF1245">
        <w:rPr>
          <w:b/>
          <w:color w:val="000000"/>
          <w:sz w:val="28"/>
          <w:szCs w:val="28"/>
          <w:lang w:val="uk-UA"/>
        </w:rPr>
        <w:t>До участі запрошуємо</w:t>
      </w:r>
      <w:r w:rsidRPr="00CF1245">
        <w:rPr>
          <w:sz w:val="28"/>
          <w:szCs w:val="28"/>
          <w:lang w:val="uk-UA"/>
        </w:rPr>
        <w:t xml:space="preserve"> </w:t>
      </w:r>
      <w:r w:rsidR="00FC32E5" w:rsidRPr="00CF1245">
        <w:rPr>
          <w:sz w:val="28"/>
          <w:szCs w:val="28"/>
          <w:lang w:val="uk-UA"/>
        </w:rPr>
        <w:t>науково-педагогічних,</w:t>
      </w:r>
      <w:r w:rsidRPr="00CF1245">
        <w:rPr>
          <w:sz w:val="28"/>
          <w:szCs w:val="28"/>
          <w:lang w:val="uk-UA"/>
        </w:rPr>
        <w:t xml:space="preserve"> педагогічних працівників закладів вищої</w:t>
      </w:r>
      <w:r w:rsidR="00690B4E" w:rsidRPr="00CF1245">
        <w:rPr>
          <w:sz w:val="28"/>
          <w:szCs w:val="28"/>
          <w:lang w:val="uk-UA"/>
        </w:rPr>
        <w:t xml:space="preserve"> </w:t>
      </w:r>
      <w:r w:rsidRPr="00CF1245">
        <w:rPr>
          <w:sz w:val="28"/>
          <w:szCs w:val="28"/>
          <w:lang w:val="uk-UA"/>
        </w:rPr>
        <w:t xml:space="preserve">та післядипломної освіти, </w:t>
      </w:r>
      <w:r w:rsidR="00362D17" w:rsidRPr="00CF1245">
        <w:rPr>
          <w:sz w:val="28"/>
          <w:szCs w:val="28"/>
          <w:lang w:val="uk-UA"/>
        </w:rPr>
        <w:t>керівників</w:t>
      </w:r>
      <w:r w:rsidR="00F40B48" w:rsidRPr="00CF1245">
        <w:rPr>
          <w:sz w:val="28"/>
          <w:szCs w:val="28"/>
          <w:lang w:val="uk-UA"/>
        </w:rPr>
        <w:t xml:space="preserve"> </w:t>
      </w:r>
      <w:r w:rsidR="00FC32E5" w:rsidRPr="00CF1245">
        <w:rPr>
          <w:sz w:val="28"/>
          <w:szCs w:val="28"/>
          <w:lang w:val="uk-UA"/>
        </w:rPr>
        <w:t>і</w:t>
      </w:r>
      <w:r w:rsidR="00D44E77" w:rsidRPr="00CF1245">
        <w:rPr>
          <w:sz w:val="28"/>
          <w:szCs w:val="28"/>
          <w:lang w:val="uk-UA"/>
        </w:rPr>
        <w:t xml:space="preserve"> педагогічних працівників закладів дошкільної, загально</w:t>
      </w:r>
      <w:r w:rsidR="00FC32E5" w:rsidRPr="00CF1245">
        <w:rPr>
          <w:sz w:val="28"/>
          <w:szCs w:val="28"/>
          <w:lang w:val="uk-UA"/>
        </w:rPr>
        <w:t xml:space="preserve">ї </w:t>
      </w:r>
      <w:r w:rsidR="00D44E77" w:rsidRPr="00CF1245">
        <w:rPr>
          <w:sz w:val="28"/>
          <w:szCs w:val="28"/>
          <w:lang w:val="uk-UA"/>
        </w:rPr>
        <w:t xml:space="preserve">середньої, позашкільної </w:t>
      </w:r>
      <w:r w:rsidR="00F40B48" w:rsidRPr="00CF1245">
        <w:rPr>
          <w:sz w:val="28"/>
          <w:szCs w:val="28"/>
          <w:lang w:val="uk-UA"/>
        </w:rPr>
        <w:t>освіти</w:t>
      </w:r>
      <w:r w:rsidR="00D44E77" w:rsidRPr="00CF1245">
        <w:rPr>
          <w:sz w:val="28"/>
          <w:szCs w:val="28"/>
          <w:lang w:val="uk-UA"/>
        </w:rPr>
        <w:t xml:space="preserve">, </w:t>
      </w:r>
      <w:r w:rsidR="00F40B48" w:rsidRPr="00CF1245">
        <w:rPr>
          <w:sz w:val="28"/>
          <w:szCs w:val="28"/>
          <w:lang w:val="uk-UA"/>
        </w:rPr>
        <w:t xml:space="preserve">центрів професійного розвитку </w:t>
      </w:r>
      <w:r w:rsidR="00690B4E" w:rsidRPr="00CF1245">
        <w:rPr>
          <w:sz w:val="28"/>
          <w:szCs w:val="28"/>
          <w:lang w:val="uk-UA"/>
        </w:rPr>
        <w:t>(районів, міст, ТГ),</w:t>
      </w:r>
      <w:r w:rsidR="00620B54" w:rsidRPr="00CF1245">
        <w:rPr>
          <w:sz w:val="28"/>
          <w:szCs w:val="28"/>
          <w:lang w:val="uk-UA"/>
        </w:rPr>
        <w:t xml:space="preserve"> </w:t>
      </w:r>
      <w:r w:rsidR="00185598" w:rsidRPr="00CF1245">
        <w:rPr>
          <w:sz w:val="28"/>
          <w:szCs w:val="28"/>
          <w:lang w:val="uk-UA"/>
        </w:rPr>
        <w:t xml:space="preserve">практичних психологів, соціальних педагогів, </w:t>
      </w:r>
      <w:r w:rsidRPr="00CF1245">
        <w:rPr>
          <w:sz w:val="28"/>
          <w:szCs w:val="28"/>
          <w:lang w:val="uk-UA"/>
        </w:rPr>
        <w:t>представників громадських організацій</w:t>
      </w:r>
      <w:r w:rsidR="00D44E77" w:rsidRPr="00CF1245">
        <w:rPr>
          <w:rStyle w:val="FontStyle28"/>
          <w:sz w:val="28"/>
          <w:szCs w:val="28"/>
          <w:lang w:val="uk-UA" w:eastAsia="uk-UA"/>
        </w:rPr>
        <w:t xml:space="preserve"> та всіх зацікавлених осіб.</w:t>
      </w:r>
    </w:p>
    <w:p w:rsidR="001229EE" w:rsidRPr="00CF1245" w:rsidRDefault="001229EE" w:rsidP="00A64628">
      <w:pPr>
        <w:pStyle w:val="Style3"/>
        <w:widowControl/>
        <w:spacing w:line="240" w:lineRule="auto"/>
        <w:ind w:firstLine="567"/>
        <w:rPr>
          <w:sz w:val="28"/>
          <w:szCs w:val="28"/>
          <w:lang w:val="uk-UA" w:eastAsia="uk-UA"/>
        </w:rPr>
      </w:pPr>
    </w:p>
    <w:p w:rsidR="00B35471" w:rsidRPr="00CF1245" w:rsidRDefault="00B35471" w:rsidP="00A64628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Основні напрями роботи конференції:</w:t>
      </w:r>
    </w:p>
    <w:p w:rsidR="00DB1AB6" w:rsidRPr="0062545E" w:rsidRDefault="00DB1AB6" w:rsidP="00A64628">
      <w:pPr>
        <w:pStyle w:val="a4"/>
        <w:numPr>
          <w:ilvl w:val="0"/>
          <w:numId w:val="8"/>
        </w:numPr>
        <w:tabs>
          <w:tab w:val="left" w:pos="225"/>
          <w:tab w:val="left" w:pos="567"/>
          <w:tab w:val="left" w:pos="993"/>
        </w:tabs>
        <w:rPr>
          <w:snapToGrid w:val="0"/>
          <w:sz w:val="28"/>
          <w:szCs w:val="28"/>
          <w:lang w:val="uk-UA"/>
        </w:rPr>
      </w:pPr>
      <w:r w:rsidRPr="0062545E">
        <w:rPr>
          <w:snapToGrid w:val="0"/>
          <w:sz w:val="28"/>
          <w:szCs w:val="28"/>
          <w:lang w:val="uk-UA"/>
        </w:rPr>
        <w:t xml:space="preserve">Програмно-методичний супровід змісту дошкільної освіти. </w:t>
      </w:r>
    </w:p>
    <w:p w:rsidR="00DB1AB6" w:rsidRPr="0062545E" w:rsidRDefault="00DB1AB6" w:rsidP="00A64628">
      <w:pPr>
        <w:pStyle w:val="a4"/>
        <w:numPr>
          <w:ilvl w:val="0"/>
          <w:numId w:val="8"/>
        </w:numPr>
        <w:tabs>
          <w:tab w:val="left" w:pos="225"/>
          <w:tab w:val="left" w:pos="567"/>
          <w:tab w:val="left" w:pos="993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</w:t>
      </w:r>
      <w:r w:rsidRPr="0062545E">
        <w:rPr>
          <w:snapToGrid w:val="0"/>
          <w:sz w:val="28"/>
          <w:szCs w:val="28"/>
          <w:lang w:val="uk-UA"/>
        </w:rPr>
        <w:t>рактик</w:t>
      </w:r>
      <w:r>
        <w:rPr>
          <w:snapToGrid w:val="0"/>
          <w:sz w:val="28"/>
          <w:szCs w:val="28"/>
          <w:lang w:val="uk-UA"/>
        </w:rPr>
        <w:t>а в</w:t>
      </w:r>
      <w:r w:rsidRPr="0062545E">
        <w:rPr>
          <w:snapToGrid w:val="0"/>
          <w:sz w:val="28"/>
          <w:szCs w:val="28"/>
          <w:lang w:val="uk-UA"/>
        </w:rPr>
        <w:t>провадження Державного стандарту дошкільної освіти – Базового компонента дошкільної освіти.</w:t>
      </w:r>
    </w:p>
    <w:p w:rsidR="00DB1AB6" w:rsidRDefault="00DB1AB6" w:rsidP="00A64628">
      <w:pPr>
        <w:pStyle w:val="a4"/>
        <w:numPr>
          <w:ilvl w:val="0"/>
          <w:numId w:val="8"/>
        </w:num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Організаці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я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освітнього процесу з дітьми дошкільного віку в умовах воєнного стану (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зокрема, 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з використанням дистанційної форм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и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здобуття освіти)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.</w:t>
      </w:r>
    </w:p>
    <w:p w:rsidR="00066FF5" w:rsidRDefault="00293C11" w:rsidP="00A64628">
      <w:pPr>
        <w:pStyle w:val="a4"/>
        <w:numPr>
          <w:ilvl w:val="0"/>
          <w:numId w:val="8"/>
        </w:num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С</w:t>
      </w:r>
      <w:r w:rsidR="00066FF5"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творення бе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зпечних умов освітнього процесу в закладах дошкільної освіти.</w:t>
      </w:r>
    </w:p>
    <w:p w:rsidR="00946222" w:rsidRPr="00946222" w:rsidRDefault="00946222" w:rsidP="00A64628">
      <w:pPr>
        <w:pStyle w:val="a4"/>
        <w:numPr>
          <w:ilvl w:val="0"/>
          <w:numId w:val="8"/>
        </w:num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946222">
        <w:rPr>
          <w:rFonts w:eastAsia="Calibri"/>
          <w:color w:val="000000" w:themeColor="text1"/>
          <w:sz w:val="28"/>
          <w:szCs w:val="28"/>
          <w:lang w:val="uk-UA" w:eastAsia="en-US"/>
        </w:rPr>
        <w:t>Формування соціально-громадянської компетентності у дітей дошкільного віку.</w:t>
      </w:r>
    </w:p>
    <w:p w:rsidR="001A5005" w:rsidRPr="001A5005" w:rsidRDefault="001A5005" w:rsidP="00A64628">
      <w:pPr>
        <w:pStyle w:val="a4"/>
        <w:numPr>
          <w:ilvl w:val="0"/>
          <w:numId w:val="8"/>
        </w:numPr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1A5005">
        <w:rPr>
          <w:rFonts w:eastAsia="Calibri"/>
          <w:color w:val="000000" w:themeColor="text1"/>
          <w:sz w:val="28"/>
          <w:szCs w:val="28"/>
          <w:lang w:val="uk-UA" w:eastAsia="en-US"/>
        </w:rPr>
        <w:t>Психологічний супров</w:t>
      </w:r>
      <w:r w:rsidR="00A64628">
        <w:rPr>
          <w:rFonts w:eastAsia="Calibri"/>
          <w:color w:val="000000" w:themeColor="text1"/>
          <w:sz w:val="28"/>
          <w:szCs w:val="28"/>
          <w:lang w:val="uk-UA" w:eastAsia="en-US"/>
        </w:rPr>
        <w:t>і</w:t>
      </w:r>
      <w:r w:rsidRPr="001A5005">
        <w:rPr>
          <w:rFonts w:eastAsia="Calibri"/>
          <w:color w:val="000000" w:themeColor="text1"/>
          <w:sz w:val="28"/>
          <w:szCs w:val="28"/>
          <w:lang w:val="uk-UA" w:eastAsia="en-US"/>
        </w:rPr>
        <w:t>д учасників освітнього процесу в умовах воєнного стану.</w:t>
      </w:r>
    </w:p>
    <w:p w:rsidR="00FF7B57" w:rsidRPr="0062545E" w:rsidRDefault="00DB1AB6" w:rsidP="00A64628">
      <w:pPr>
        <w:pStyle w:val="a4"/>
        <w:numPr>
          <w:ilvl w:val="0"/>
          <w:numId w:val="8"/>
        </w:numPr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І</w:t>
      </w:r>
      <w:r w:rsidR="00FF7B57"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нтеграційні підходи до соціалізації дошкільників з особливими освітніми потребами 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Р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обот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а</w:t>
      </w:r>
      <w:r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інклюзивних груп</w:t>
      </w:r>
      <w:r w:rsidR="00FF7B57" w:rsidRPr="0062545E">
        <w:rPr>
          <w:rFonts w:eastAsia="Calibri"/>
          <w:color w:val="000000" w:themeColor="text1"/>
          <w:sz w:val="28"/>
          <w:szCs w:val="28"/>
          <w:lang w:val="uk-UA" w:eastAsia="en-US"/>
        </w:rPr>
        <w:t>.</w:t>
      </w:r>
    </w:p>
    <w:p w:rsidR="00F302D0" w:rsidRPr="0062545E" w:rsidRDefault="00F302D0" w:rsidP="00A64628">
      <w:pPr>
        <w:pStyle w:val="a4"/>
        <w:numPr>
          <w:ilvl w:val="0"/>
          <w:numId w:val="8"/>
        </w:numPr>
        <w:tabs>
          <w:tab w:val="left" w:pos="225"/>
          <w:tab w:val="left" w:pos="567"/>
          <w:tab w:val="left" w:pos="993"/>
        </w:tabs>
        <w:rPr>
          <w:snapToGrid w:val="0"/>
          <w:sz w:val="28"/>
          <w:szCs w:val="28"/>
          <w:lang w:val="uk-UA"/>
        </w:rPr>
      </w:pPr>
      <w:r w:rsidRPr="0062545E">
        <w:rPr>
          <w:snapToGrid w:val="0"/>
          <w:sz w:val="28"/>
          <w:szCs w:val="28"/>
          <w:lang w:val="uk-UA"/>
        </w:rPr>
        <w:lastRenderedPageBreak/>
        <w:t>Педагогіка партнерства  – якісно новий рівень взаємовідносин між учасниками освітнього процесу.</w:t>
      </w:r>
    </w:p>
    <w:p w:rsidR="00B35471" w:rsidRPr="0062545E" w:rsidRDefault="00F302D0" w:rsidP="00A64628">
      <w:pPr>
        <w:pStyle w:val="a4"/>
        <w:numPr>
          <w:ilvl w:val="0"/>
          <w:numId w:val="8"/>
        </w:numPr>
        <w:tabs>
          <w:tab w:val="left" w:pos="225"/>
          <w:tab w:val="left" w:pos="567"/>
          <w:tab w:val="left" w:pos="993"/>
        </w:tabs>
        <w:rPr>
          <w:snapToGrid w:val="0"/>
          <w:sz w:val="28"/>
          <w:szCs w:val="28"/>
          <w:lang w:val="uk-UA"/>
        </w:rPr>
      </w:pPr>
      <w:r w:rsidRPr="0062545E">
        <w:rPr>
          <w:snapToGrid w:val="0"/>
          <w:sz w:val="28"/>
          <w:szCs w:val="28"/>
          <w:lang w:val="uk-UA"/>
        </w:rPr>
        <w:t xml:space="preserve">Використання </w:t>
      </w:r>
      <w:r w:rsidR="00DB1AB6">
        <w:rPr>
          <w:snapToGrid w:val="0"/>
          <w:sz w:val="28"/>
          <w:szCs w:val="28"/>
          <w:lang w:val="uk-UA"/>
        </w:rPr>
        <w:t>сучас</w:t>
      </w:r>
      <w:r w:rsidRPr="0062545E">
        <w:rPr>
          <w:snapToGrid w:val="0"/>
          <w:sz w:val="28"/>
          <w:szCs w:val="28"/>
          <w:lang w:val="uk-UA"/>
        </w:rPr>
        <w:t xml:space="preserve">них підходів </w:t>
      </w:r>
      <w:r w:rsidR="00DB1AB6">
        <w:rPr>
          <w:snapToGrid w:val="0"/>
          <w:sz w:val="28"/>
          <w:szCs w:val="28"/>
          <w:lang w:val="uk-UA"/>
        </w:rPr>
        <w:t xml:space="preserve">при </w:t>
      </w:r>
      <w:r w:rsidRPr="0062545E">
        <w:rPr>
          <w:snapToGrid w:val="0"/>
          <w:sz w:val="28"/>
          <w:szCs w:val="28"/>
          <w:lang w:val="uk-UA"/>
        </w:rPr>
        <w:t>реалізації наступності між дошкільною та початковою ланками освіти.</w:t>
      </w:r>
    </w:p>
    <w:p w:rsidR="00F302D0" w:rsidRPr="00F302D0" w:rsidRDefault="00F302D0" w:rsidP="00A64628">
      <w:pPr>
        <w:pStyle w:val="a4"/>
        <w:tabs>
          <w:tab w:val="left" w:pos="225"/>
          <w:tab w:val="left" w:pos="567"/>
          <w:tab w:val="left" w:pos="993"/>
        </w:tabs>
        <w:ind w:left="1287"/>
        <w:jc w:val="both"/>
        <w:rPr>
          <w:snapToGrid w:val="0"/>
          <w:sz w:val="28"/>
          <w:szCs w:val="28"/>
          <w:lang w:val="uk-UA"/>
        </w:rPr>
      </w:pPr>
    </w:p>
    <w:p w:rsidR="00E90086" w:rsidRPr="00E90086" w:rsidRDefault="00B35471" w:rsidP="00A64628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CF1245">
        <w:rPr>
          <w:b/>
          <w:snapToGrid w:val="0"/>
          <w:sz w:val="28"/>
          <w:szCs w:val="28"/>
          <w:lang w:val="uk-UA"/>
        </w:rPr>
        <w:t>К</w:t>
      </w:r>
      <w:r w:rsidR="00D839EC" w:rsidRPr="00CF1245">
        <w:rPr>
          <w:b/>
          <w:snapToGrid w:val="0"/>
          <w:sz w:val="28"/>
          <w:szCs w:val="28"/>
          <w:lang w:val="uk-UA"/>
        </w:rPr>
        <w:t>онференція</w:t>
      </w:r>
      <w:r w:rsidRPr="00CF1245">
        <w:rPr>
          <w:b/>
          <w:snapToGrid w:val="0"/>
          <w:sz w:val="28"/>
          <w:szCs w:val="28"/>
          <w:lang w:val="uk-UA"/>
        </w:rPr>
        <w:t xml:space="preserve"> передбачає</w:t>
      </w:r>
      <w:r w:rsidR="00E90086">
        <w:rPr>
          <w:b/>
          <w:snapToGrid w:val="0"/>
          <w:sz w:val="28"/>
          <w:szCs w:val="28"/>
          <w:lang w:val="uk-UA"/>
        </w:rPr>
        <w:t xml:space="preserve">: </w:t>
      </w:r>
      <w:r w:rsidR="00E90086" w:rsidRPr="00E90086">
        <w:rPr>
          <w:snapToGrid w:val="0"/>
          <w:sz w:val="28"/>
          <w:szCs w:val="28"/>
          <w:lang w:val="uk-UA"/>
        </w:rPr>
        <w:t xml:space="preserve">науково-практичні доповіді, виступи, педагогічні презентації, </w:t>
      </w:r>
      <w:proofErr w:type="spellStart"/>
      <w:r w:rsidR="00E90086" w:rsidRPr="00E90086">
        <w:rPr>
          <w:snapToGrid w:val="0"/>
          <w:sz w:val="28"/>
          <w:szCs w:val="28"/>
          <w:lang w:val="uk-UA"/>
        </w:rPr>
        <w:t>відеовиступи</w:t>
      </w:r>
      <w:proofErr w:type="spellEnd"/>
      <w:r w:rsidR="00E90086" w:rsidRPr="00E90086">
        <w:rPr>
          <w:snapToGrid w:val="0"/>
          <w:sz w:val="28"/>
          <w:szCs w:val="28"/>
          <w:lang w:val="uk-UA"/>
        </w:rPr>
        <w:t xml:space="preserve"> у записі, стендові доповіді (</w:t>
      </w:r>
      <w:proofErr w:type="spellStart"/>
      <w:r w:rsidR="00E90086" w:rsidRPr="00E90086">
        <w:rPr>
          <w:snapToGrid w:val="0"/>
          <w:sz w:val="28"/>
          <w:szCs w:val="28"/>
          <w:lang w:val="uk-UA"/>
        </w:rPr>
        <w:t>постер</w:t>
      </w:r>
      <w:proofErr w:type="spellEnd"/>
      <w:r w:rsidR="00E90086" w:rsidRPr="00E90086">
        <w:rPr>
          <w:snapToGrid w:val="0"/>
          <w:sz w:val="28"/>
          <w:szCs w:val="28"/>
          <w:lang w:val="uk-UA"/>
        </w:rPr>
        <w:t xml:space="preserve"> із коментарями в окремих файлах), статті, тези доповіді, майстер-класи, огляд науково-методичних доробків. </w:t>
      </w:r>
    </w:p>
    <w:p w:rsidR="00B35471" w:rsidRPr="00E90086" w:rsidRDefault="00B35471" w:rsidP="00A64628">
      <w:pPr>
        <w:ind w:firstLine="567"/>
        <w:jc w:val="both"/>
        <w:rPr>
          <w:snapToGrid w:val="0"/>
          <w:sz w:val="28"/>
          <w:szCs w:val="28"/>
          <w:lang w:val="uk-UA"/>
        </w:rPr>
      </w:pPr>
    </w:p>
    <w:p w:rsidR="00B35471" w:rsidRPr="00CF1245" w:rsidRDefault="00B35471" w:rsidP="00A64628">
      <w:pPr>
        <w:ind w:firstLine="567"/>
        <w:jc w:val="both"/>
        <w:rPr>
          <w:sz w:val="28"/>
          <w:szCs w:val="28"/>
          <w:lang w:val="uk-UA"/>
        </w:rPr>
      </w:pPr>
      <w:r w:rsidRPr="00CF1245">
        <w:rPr>
          <w:b/>
          <w:snapToGrid w:val="0"/>
          <w:sz w:val="28"/>
          <w:szCs w:val="28"/>
          <w:lang w:val="uk-UA"/>
        </w:rPr>
        <w:t xml:space="preserve">Мова </w:t>
      </w:r>
      <w:r w:rsidR="00D839EC" w:rsidRPr="00CF1245">
        <w:rPr>
          <w:rFonts w:eastAsia="Calibri"/>
          <w:b/>
          <w:color w:val="000000"/>
          <w:sz w:val="28"/>
          <w:szCs w:val="28"/>
          <w:lang w:val="uk-UA" w:eastAsia="en-US"/>
        </w:rPr>
        <w:t>конференції</w:t>
      </w:r>
      <w:r w:rsidRPr="00CF1245">
        <w:rPr>
          <w:b/>
          <w:snapToGrid w:val="0"/>
          <w:sz w:val="28"/>
          <w:szCs w:val="28"/>
          <w:lang w:val="uk-UA"/>
        </w:rPr>
        <w:t>:</w:t>
      </w:r>
      <w:r w:rsidRPr="00CF1245">
        <w:rPr>
          <w:snapToGrid w:val="0"/>
          <w:sz w:val="28"/>
          <w:szCs w:val="28"/>
          <w:lang w:val="uk-UA"/>
        </w:rPr>
        <w:t xml:space="preserve"> українська</w:t>
      </w:r>
      <w:r w:rsidR="003C2DC1" w:rsidRPr="00CF1245">
        <w:rPr>
          <w:snapToGrid w:val="0"/>
          <w:sz w:val="28"/>
          <w:szCs w:val="28"/>
          <w:lang w:val="uk-UA"/>
        </w:rPr>
        <w:t>.</w:t>
      </w:r>
      <w:r w:rsidRPr="00CF1245">
        <w:rPr>
          <w:sz w:val="28"/>
          <w:szCs w:val="28"/>
          <w:lang w:val="uk-UA"/>
        </w:rPr>
        <w:t xml:space="preserve"> </w:t>
      </w:r>
    </w:p>
    <w:p w:rsidR="00A64628" w:rsidRDefault="00A64628" w:rsidP="00A64628">
      <w:pPr>
        <w:ind w:firstLine="567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35471" w:rsidRPr="00CF1245" w:rsidRDefault="00B35471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Форма проведення: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онлайн у </w:t>
      </w:r>
      <w:proofErr w:type="spellStart"/>
      <w:r w:rsidRPr="00CF1245">
        <w:rPr>
          <w:rFonts w:eastAsia="Calibri"/>
          <w:color w:val="000000"/>
          <w:sz w:val="28"/>
          <w:szCs w:val="28"/>
          <w:lang w:val="uk-UA" w:eastAsia="en-US"/>
        </w:rPr>
        <w:t>Google</w:t>
      </w:r>
      <w:proofErr w:type="spellEnd"/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CF1245">
        <w:rPr>
          <w:rFonts w:eastAsia="Calibri"/>
          <w:color w:val="000000"/>
          <w:sz w:val="28"/>
          <w:szCs w:val="28"/>
          <w:lang w:val="uk-UA" w:eastAsia="en-US"/>
        </w:rPr>
        <w:t>Meet</w:t>
      </w:r>
      <w:proofErr w:type="spellEnd"/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з трансляцією на </w:t>
      </w:r>
      <w:proofErr w:type="spellStart"/>
      <w:r w:rsidRPr="00CF1245">
        <w:rPr>
          <w:rFonts w:eastAsia="Calibri"/>
          <w:color w:val="000000"/>
          <w:sz w:val="28"/>
          <w:szCs w:val="28"/>
          <w:lang w:val="uk-UA" w:eastAsia="en-US"/>
        </w:rPr>
        <w:t>YouTube</w:t>
      </w:r>
      <w:proofErr w:type="spellEnd"/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каналі Хмельницького ОІППО.</w:t>
      </w:r>
    </w:p>
    <w:p w:rsidR="002515A9" w:rsidRPr="00CF1245" w:rsidRDefault="002515A9" w:rsidP="002515A9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Початок роботи конференції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– 1</w:t>
      </w:r>
      <w:r>
        <w:rPr>
          <w:rFonts w:eastAsia="Calibri"/>
          <w:color w:val="000000"/>
          <w:sz w:val="28"/>
          <w:szCs w:val="28"/>
          <w:lang w:val="uk-UA" w:eastAsia="en-US"/>
        </w:rPr>
        <w:t>7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листопада 2022 року о 10</w:t>
      </w:r>
      <w:r w:rsidRPr="00CF1245">
        <w:rPr>
          <w:rFonts w:eastAsia="Calibri"/>
          <w:color w:val="000000"/>
          <w:sz w:val="28"/>
          <w:szCs w:val="28"/>
          <w:u w:val="single"/>
          <w:vertAlign w:val="superscript"/>
          <w:lang w:val="uk-UA" w:eastAsia="en-US"/>
        </w:rPr>
        <w:t>00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B35471" w:rsidRPr="00CF1245" w:rsidRDefault="00B35471" w:rsidP="00A64628">
      <w:pPr>
        <w:ind w:firstLine="567"/>
        <w:jc w:val="both"/>
        <w:rPr>
          <w:b/>
          <w:sz w:val="28"/>
          <w:szCs w:val="28"/>
          <w:lang w:val="uk-UA"/>
        </w:rPr>
      </w:pPr>
    </w:p>
    <w:p w:rsidR="00B84153" w:rsidRDefault="00B35471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Реєстрація учасників </w:t>
      </w:r>
      <w:r w:rsidR="00D839EC" w:rsidRPr="00CF1245">
        <w:rPr>
          <w:rFonts w:eastAsia="Calibri"/>
          <w:b/>
          <w:color w:val="000000"/>
          <w:sz w:val="28"/>
          <w:szCs w:val="28"/>
          <w:lang w:val="uk-UA" w:eastAsia="en-US"/>
        </w:rPr>
        <w:t>конференції</w:t>
      </w:r>
      <w:r w:rsidR="00D839EC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– до </w:t>
      </w:r>
      <w:r w:rsidR="00E90086">
        <w:rPr>
          <w:rFonts w:eastAsia="Calibri"/>
          <w:color w:val="000000"/>
          <w:sz w:val="28"/>
          <w:szCs w:val="28"/>
          <w:lang w:val="uk-UA" w:eastAsia="en-US"/>
        </w:rPr>
        <w:t>10 листопада</w:t>
      </w:r>
      <w:r w:rsidR="00220E9B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2022 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>р</w:t>
      </w:r>
      <w:r w:rsidR="00F76927" w:rsidRPr="00CF1245">
        <w:rPr>
          <w:rFonts w:eastAsia="Calibri"/>
          <w:color w:val="000000"/>
          <w:sz w:val="28"/>
          <w:szCs w:val="28"/>
          <w:lang w:val="uk-UA" w:eastAsia="en-US"/>
        </w:rPr>
        <w:t>оку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за покликанням</w:t>
      </w:r>
      <w:r w:rsidR="00F76927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: </w:t>
      </w:r>
    </w:p>
    <w:p w:rsidR="00543369" w:rsidRDefault="00F764EC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hyperlink r:id="rId8" w:history="1">
        <w:r w:rsidR="00543369" w:rsidRPr="00547082">
          <w:rPr>
            <w:rStyle w:val="a3"/>
            <w:rFonts w:eastAsia="Calibri"/>
            <w:sz w:val="28"/>
            <w:szCs w:val="28"/>
            <w:lang w:val="uk-UA" w:eastAsia="en-US"/>
          </w:rPr>
          <w:t>https://docs.google.com/forms/d/1FYgSJr3H2BBEsMyqHTQJOOfLYzDzHDGJ6k-tKXqjAp4/prefill</w:t>
        </w:r>
      </w:hyperlink>
    </w:p>
    <w:p w:rsidR="00A64628" w:rsidRDefault="00A64628" w:rsidP="00A64628">
      <w:pPr>
        <w:ind w:firstLine="567"/>
        <w:jc w:val="both"/>
        <w:rPr>
          <w:b/>
          <w:sz w:val="28"/>
          <w:szCs w:val="28"/>
          <w:lang w:val="uk-UA"/>
        </w:rPr>
      </w:pPr>
    </w:p>
    <w:p w:rsidR="004B59BD" w:rsidRDefault="00B35471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Приєднання до </w:t>
      </w:r>
      <w:r w:rsidR="00D839EC"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конференції 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у </w:t>
      </w:r>
      <w:proofErr w:type="spellStart"/>
      <w:r w:rsidRPr="00CF1245">
        <w:rPr>
          <w:rFonts w:eastAsia="Calibri"/>
          <w:color w:val="000000"/>
          <w:sz w:val="28"/>
          <w:szCs w:val="28"/>
          <w:lang w:val="uk-UA" w:eastAsia="en-US"/>
        </w:rPr>
        <w:t>Google-Meet</w:t>
      </w:r>
      <w:proofErr w:type="spellEnd"/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за покликанням: </w:t>
      </w:r>
    </w:p>
    <w:p w:rsidR="000600FB" w:rsidRDefault="00F764EC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hyperlink r:id="rId9" w:history="1">
        <w:r w:rsidR="000600FB" w:rsidRPr="000B45EE">
          <w:rPr>
            <w:rStyle w:val="a3"/>
            <w:rFonts w:eastAsia="Calibri"/>
            <w:sz w:val="28"/>
            <w:szCs w:val="28"/>
            <w:lang w:val="uk-UA" w:eastAsia="en-US"/>
          </w:rPr>
          <w:t>https://meet.google.com/gfk-cyty-gqu</w:t>
        </w:r>
      </w:hyperlink>
    </w:p>
    <w:p w:rsidR="00A64628" w:rsidRDefault="00A64628" w:rsidP="00A64628">
      <w:pPr>
        <w:ind w:firstLine="567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2515A9" w:rsidRDefault="002515A9" w:rsidP="002515A9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sz w:val="28"/>
          <w:szCs w:val="28"/>
          <w:lang w:val="uk-UA" w:eastAsia="en-US"/>
        </w:rPr>
        <w:t>Для учасників конференції, які не планують брати участь в обговоренні</w:t>
      </w:r>
      <w:r w:rsidRPr="00CF1245">
        <w:rPr>
          <w:rFonts w:eastAsia="Calibri"/>
          <w:sz w:val="28"/>
          <w:szCs w:val="28"/>
          <w:lang w:val="uk-UA" w:eastAsia="en-US"/>
        </w:rPr>
        <w:t xml:space="preserve">, пропонуємо переглядати засідання онлайн на </w:t>
      </w:r>
      <w:proofErr w:type="spellStart"/>
      <w:r w:rsidRPr="00CF1245">
        <w:rPr>
          <w:rFonts w:eastAsia="Calibri"/>
          <w:sz w:val="28"/>
          <w:szCs w:val="28"/>
          <w:lang w:val="uk-UA" w:eastAsia="en-US"/>
        </w:rPr>
        <w:t>YouTube</w:t>
      </w:r>
      <w:proofErr w:type="spellEnd"/>
      <w:r w:rsidRPr="00CF1245">
        <w:rPr>
          <w:rFonts w:eastAsia="Calibri"/>
          <w:sz w:val="28"/>
          <w:szCs w:val="28"/>
          <w:lang w:val="uk-UA" w:eastAsia="en-US"/>
        </w:rPr>
        <w:t>-каналі інституту за покликанням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: </w:t>
      </w:r>
      <w:hyperlink r:id="rId10" w:history="1">
        <w:r w:rsidRPr="00787041">
          <w:rPr>
            <w:rStyle w:val="a3"/>
            <w:rFonts w:eastAsia="Calibri"/>
            <w:sz w:val="28"/>
            <w:szCs w:val="28"/>
            <w:lang w:val="uk-UA" w:eastAsia="en-US"/>
          </w:rPr>
          <w:t>https://youtu.be/zHW6_BAMwFM</w:t>
        </w:r>
      </w:hyperlink>
    </w:p>
    <w:p w:rsidR="002515A9" w:rsidRDefault="002515A9" w:rsidP="00A64628">
      <w:pPr>
        <w:ind w:firstLine="567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91A7F" w:rsidRPr="00CF1245" w:rsidRDefault="00851D2D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Приєднання до </w:t>
      </w:r>
      <w:proofErr w:type="spellStart"/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Google-classroom</w:t>
      </w:r>
      <w:proofErr w:type="spellEnd"/>
      <w:r w:rsidR="00491A7F"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F764EC" w:rsidRPr="00F764EC">
        <w:rPr>
          <w:rFonts w:eastAsia="Calibri"/>
          <w:color w:val="000000"/>
          <w:sz w:val="28"/>
          <w:szCs w:val="28"/>
          <w:lang w:val="uk-UA" w:eastAsia="en-US"/>
        </w:rPr>
        <w:t>(у разі необхідності</w:t>
      </w:r>
      <w:r w:rsidR="00F764E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CE15BB" w:rsidRPr="00CF1245">
        <w:rPr>
          <w:rFonts w:eastAsia="Calibri"/>
          <w:color w:val="000000"/>
          <w:sz w:val="28"/>
          <w:szCs w:val="28"/>
          <w:lang w:val="uk-UA" w:eastAsia="en-US"/>
        </w:rPr>
        <w:t>отрим</w:t>
      </w:r>
      <w:r w:rsidR="00F764EC">
        <w:rPr>
          <w:rFonts w:eastAsia="Calibri"/>
          <w:color w:val="000000"/>
          <w:sz w:val="28"/>
          <w:szCs w:val="28"/>
          <w:lang w:val="uk-UA" w:eastAsia="en-US"/>
        </w:rPr>
        <w:t>увати</w:t>
      </w:r>
      <w:r w:rsidR="00CE15BB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інформаці</w:t>
      </w:r>
      <w:r w:rsidR="00F764EC">
        <w:rPr>
          <w:rFonts w:eastAsia="Calibri"/>
          <w:color w:val="000000"/>
          <w:sz w:val="28"/>
          <w:szCs w:val="28"/>
          <w:lang w:val="uk-UA" w:eastAsia="en-US"/>
        </w:rPr>
        <w:t>ю</w:t>
      </w:r>
      <w:r w:rsidR="00CE15BB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про підготовку матеріалів конференції</w:t>
      </w:r>
      <w:r w:rsidR="00F764EC">
        <w:rPr>
          <w:rFonts w:eastAsia="Calibri"/>
          <w:color w:val="000000"/>
          <w:sz w:val="28"/>
          <w:szCs w:val="28"/>
          <w:lang w:val="uk-UA" w:eastAsia="en-US"/>
        </w:rPr>
        <w:t>)</w:t>
      </w:r>
      <w:r w:rsidR="00CE15BB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мож</w:t>
      </w:r>
      <w:r w:rsidR="00A64628">
        <w:rPr>
          <w:rFonts w:eastAsia="Calibri"/>
          <w:color w:val="000000"/>
          <w:sz w:val="28"/>
          <w:szCs w:val="28"/>
          <w:lang w:val="uk-UA" w:eastAsia="en-US"/>
        </w:rPr>
        <w:t>ливе</w:t>
      </w:r>
      <w:r w:rsidR="00CE15BB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за кодом</w:t>
      </w:r>
      <w:r w:rsidR="00491A7F" w:rsidRPr="00CF124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4B59BD" w:rsidRPr="004B59BD">
        <w:rPr>
          <w:rFonts w:eastAsia="Calibri"/>
          <w:b/>
          <w:color w:val="000000"/>
          <w:sz w:val="28"/>
          <w:szCs w:val="28"/>
          <w:lang w:val="uk-UA" w:eastAsia="en-US"/>
        </w:rPr>
        <w:t>y76ro73</w:t>
      </w:r>
    </w:p>
    <w:p w:rsidR="009161A0" w:rsidRDefault="009161A0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35471" w:rsidRPr="00CF1245" w:rsidRDefault="00B35471" w:rsidP="00A64628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b/>
          <w:sz w:val="28"/>
          <w:szCs w:val="28"/>
          <w:lang w:val="uk-UA" w:eastAsia="en-US"/>
        </w:rPr>
        <w:t xml:space="preserve">Участь у </w:t>
      </w:r>
      <w:r w:rsidR="00D839EC" w:rsidRPr="00CF1245">
        <w:rPr>
          <w:rFonts w:eastAsia="Calibri"/>
          <w:b/>
          <w:sz w:val="28"/>
          <w:szCs w:val="28"/>
          <w:lang w:val="uk-UA" w:eastAsia="en-US"/>
        </w:rPr>
        <w:t>конференції</w:t>
      </w:r>
      <w:r w:rsidRPr="00CF1245">
        <w:rPr>
          <w:rFonts w:eastAsia="Calibri"/>
          <w:b/>
          <w:sz w:val="28"/>
          <w:szCs w:val="28"/>
          <w:lang w:val="uk-UA" w:eastAsia="en-US"/>
        </w:rPr>
        <w:t xml:space="preserve"> безкоштовна.</w:t>
      </w:r>
      <w:r w:rsidRPr="00CF1245">
        <w:rPr>
          <w:rFonts w:eastAsia="Calibri"/>
          <w:sz w:val="28"/>
          <w:szCs w:val="28"/>
          <w:lang w:val="uk-UA" w:eastAsia="en-US"/>
        </w:rPr>
        <w:t xml:space="preserve"> За виступ, підготовку статті, тез, інших матеріалів учасники отримають сертифікат. </w:t>
      </w:r>
    </w:p>
    <w:p w:rsidR="00B35471" w:rsidRPr="00CF1245" w:rsidRDefault="00B35471" w:rsidP="00A64628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Дані сертифікати зараховуються як підвищення кваліфікації, оскільки вони відповідають вимогам пункту 13 «Порядку підвищення кваліфікації педагогічних і науково-педагогічних працівників», що затверджений постановою Кабінету Міністрів України №800 від 21.08.2019 р. (із змінами, внесеними згідно з Постановою КМ №1133 від 27.12.2019).</w:t>
      </w:r>
    </w:p>
    <w:p w:rsidR="00B35471" w:rsidRPr="00CF1245" w:rsidRDefault="00B35471" w:rsidP="00A64628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35471" w:rsidRDefault="0036381E" w:rsidP="00A64628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sz w:val="28"/>
          <w:szCs w:val="28"/>
          <w:lang w:val="uk-UA" w:eastAsia="en-US"/>
        </w:rPr>
        <w:t>За мат</w:t>
      </w:r>
      <w:r w:rsidR="00946222">
        <w:rPr>
          <w:rFonts w:eastAsia="Calibri"/>
          <w:b/>
          <w:sz w:val="28"/>
          <w:szCs w:val="28"/>
          <w:lang w:val="uk-UA" w:eastAsia="en-US"/>
        </w:rPr>
        <w:t>еріалами роботи конференції планується видання електронного збірника.</w:t>
      </w:r>
      <w:r w:rsidR="002A01F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CF1245">
        <w:rPr>
          <w:rFonts w:eastAsia="Calibri"/>
          <w:sz w:val="28"/>
          <w:szCs w:val="28"/>
          <w:lang w:val="uk-UA" w:eastAsia="en-US"/>
        </w:rPr>
        <w:t xml:space="preserve">Відкритий доступ до електронного збірника буде на сайті ХОІППО </w:t>
      </w:r>
      <w:r w:rsidR="00B35471" w:rsidRPr="00CF1245">
        <w:rPr>
          <w:rFonts w:eastAsia="Calibri"/>
          <w:sz w:val="28"/>
          <w:szCs w:val="28"/>
          <w:lang w:val="uk-UA" w:eastAsia="en-US"/>
        </w:rPr>
        <w:t xml:space="preserve">(рубрика «Наукова» – «Збірники» за покликанням: </w:t>
      </w:r>
      <w:hyperlink r:id="rId11" w:history="1">
        <w:r w:rsidR="00B35471" w:rsidRPr="00CF1245">
          <w:rPr>
            <w:rStyle w:val="a3"/>
            <w:rFonts w:eastAsia="Calibri"/>
            <w:sz w:val="28"/>
            <w:szCs w:val="28"/>
            <w:lang w:val="uk-UA" w:eastAsia="en-US"/>
          </w:rPr>
          <w:t>https://hoippo.km.ua/?cat=16</w:t>
        </w:r>
      </w:hyperlink>
      <w:r w:rsidR="00B35471" w:rsidRPr="00CF1245">
        <w:rPr>
          <w:rFonts w:eastAsia="Calibri"/>
          <w:color w:val="000000"/>
          <w:sz w:val="28"/>
          <w:szCs w:val="28"/>
          <w:lang w:val="uk-UA" w:eastAsia="en-US"/>
        </w:rPr>
        <w:t>).</w:t>
      </w:r>
    </w:p>
    <w:p w:rsidR="00F764EC" w:rsidRDefault="00F764EC" w:rsidP="00A64628">
      <w:pPr>
        <w:ind w:firstLine="567"/>
        <w:jc w:val="both"/>
        <w:rPr>
          <w:b/>
          <w:sz w:val="28"/>
          <w:szCs w:val="28"/>
          <w:lang w:val="uk-UA"/>
        </w:rPr>
      </w:pPr>
    </w:p>
    <w:p w:rsidR="00A64628" w:rsidRDefault="00A64628" w:rsidP="00A64628">
      <w:pPr>
        <w:ind w:firstLine="567"/>
        <w:jc w:val="both"/>
        <w:rPr>
          <w:b/>
          <w:sz w:val="28"/>
          <w:szCs w:val="28"/>
          <w:lang w:val="uk-UA"/>
        </w:rPr>
      </w:pPr>
      <w:r w:rsidRPr="00CF1245">
        <w:rPr>
          <w:b/>
          <w:sz w:val="28"/>
          <w:szCs w:val="28"/>
          <w:lang w:val="uk-UA"/>
        </w:rPr>
        <w:t xml:space="preserve">Матеріали </w:t>
      </w: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конференції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CF1245">
        <w:rPr>
          <w:b/>
          <w:sz w:val="28"/>
          <w:szCs w:val="28"/>
          <w:lang w:val="uk-UA"/>
        </w:rPr>
        <w:t xml:space="preserve">(програма конференції, сертифікати та інше) буде розміщено за покликанням: </w:t>
      </w:r>
    </w:p>
    <w:p w:rsidR="00A64628" w:rsidRPr="00A64628" w:rsidRDefault="00A64628" w:rsidP="00A64628">
      <w:pPr>
        <w:ind w:firstLine="567"/>
        <w:jc w:val="both"/>
        <w:rPr>
          <w:sz w:val="28"/>
          <w:szCs w:val="28"/>
          <w:lang w:val="uk-UA"/>
        </w:rPr>
      </w:pPr>
      <w:hyperlink r:id="rId12" w:history="1">
        <w:r w:rsidRPr="00A64628">
          <w:rPr>
            <w:rStyle w:val="a3"/>
            <w:sz w:val="28"/>
            <w:szCs w:val="28"/>
            <w:lang w:val="uk-UA"/>
          </w:rPr>
          <w:t>https://drive.google.com/drive/folders/1QEEzcF2-P8PidMGhqJkWPio5fijbixJs?usp=sharing</w:t>
        </w:r>
      </w:hyperlink>
    </w:p>
    <w:p w:rsidR="00F764EC" w:rsidRPr="00CF1245" w:rsidRDefault="00F764EC" w:rsidP="00F764E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E75EFA">
        <w:rPr>
          <w:rFonts w:eastAsia="Calibri"/>
          <w:sz w:val="28"/>
          <w:szCs w:val="28"/>
          <w:lang w:val="uk-UA" w:eastAsia="en-US"/>
        </w:rPr>
        <w:lastRenderedPageBreak/>
        <w:t>Матеріали надсилати до 10 листопада 2022 р. на е-</w:t>
      </w:r>
      <w:proofErr w:type="spellStart"/>
      <w:r w:rsidRPr="00E75EFA">
        <w:rPr>
          <w:rFonts w:eastAsia="Calibri"/>
          <w:sz w:val="28"/>
          <w:szCs w:val="28"/>
          <w:lang w:val="uk-UA" w:eastAsia="en-US"/>
        </w:rPr>
        <w:t>mail</w:t>
      </w:r>
      <w:proofErr w:type="spellEnd"/>
      <w:r w:rsidRPr="00E75EFA">
        <w:rPr>
          <w:rFonts w:eastAsia="Calibri"/>
          <w:sz w:val="28"/>
          <w:szCs w:val="28"/>
          <w:lang w:val="uk-UA" w:eastAsia="en-US"/>
        </w:rPr>
        <w:t xml:space="preserve">: </w:t>
      </w:r>
      <w:r w:rsidRPr="00E75EFA">
        <w:rPr>
          <w:rFonts w:eastAsia="Calibri"/>
          <w:b/>
          <w:sz w:val="28"/>
          <w:szCs w:val="28"/>
          <w:lang w:val="uk-UA" w:eastAsia="en-US"/>
        </w:rPr>
        <w:t>allahar2014@gmail.com</w:t>
      </w:r>
      <w:r>
        <w:rPr>
          <w:rFonts w:eastAsia="Calibri"/>
          <w:b/>
          <w:sz w:val="28"/>
          <w:szCs w:val="28"/>
          <w:lang w:val="uk-UA" w:eastAsia="en-US"/>
        </w:rPr>
        <w:t>.</w:t>
      </w:r>
      <w:r w:rsidRPr="00E75EF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Вказат</w:t>
      </w:r>
      <w:r w:rsidRPr="00E75EFA">
        <w:rPr>
          <w:rFonts w:eastAsia="Calibri"/>
          <w:sz w:val="28"/>
          <w:szCs w:val="28"/>
          <w:lang w:val="uk-UA" w:eastAsia="en-US"/>
        </w:rPr>
        <w:t>и тем</w:t>
      </w:r>
      <w:r>
        <w:rPr>
          <w:rFonts w:eastAsia="Calibri"/>
          <w:sz w:val="28"/>
          <w:szCs w:val="28"/>
          <w:lang w:val="uk-UA" w:eastAsia="en-US"/>
        </w:rPr>
        <w:t xml:space="preserve">у </w:t>
      </w:r>
      <w:r w:rsidRPr="00E75EFA">
        <w:rPr>
          <w:rFonts w:eastAsia="Calibri"/>
          <w:sz w:val="28"/>
          <w:szCs w:val="28"/>
          <w:lang w:val="uk-UA" w:eastAsia="en-US"/>
        </w:rPr>
        <w:t xml:space="preserve">листа </w:t>
      </w:r>
      <w:r>
        <w:rPr>
          <w:rFonts w:eastAsia="Calibri"/>
          <w:sz w:val="28"/>
          <w:szCs w:val="28"/>
          <w:lang w:val="uk-UA" w:eastAsia="en-US"/>
        </w:rPr>
        <w:t xml:space="preserve">«Конференція», назва файлу </w:t>
      </w:r>
      <w:r w:rsidRPr="00E75EFA">
        <w:rPr>
          <w:rFonts w:eastAsia="Calibri"/>
          <w:sz w:val="28"/>
          <w:szCs w:val="28"/>
          <w:lang w:val="uk-UA" w:eastAsia="en-US"/>
        </w:rPr>
        <w:t xml:space="preserve">– прізвище автора (Бондар </w:t>
      </w:r>
      <w:proofErr w:type="spellStart"/>
      <w:r w:rsidRPr="00E75EFA">
        <w:rPr>
          <w:rFonts w:eastAsia="Calibri"/>
          <w:sz w:val="28"/>
          <w:szCs w:val="28"/>
          <w:lang w:val="uk-UA" w:eastAsia="en-US"/>
        </w:rPr>
        <w:t>А.І._стаття</w:t>
      </w:r>
      <w:proofErr w:type="spellEnd"/>
      <w:r w:rsidRPr="00E75EFA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F764EC" w:rsidRPr="00CF1245" w:rsidRDefault="00F764EC" w:rsidP="00F764EC">
      <w:pPr>
        <w:ind w:firstLine="567"/>
        <w:rPr>
          <w:b/>
          <w:bCs/>
          <w:color w:val="000000"/>
          <w:u w:val="single"/>
          <w:lang w:val="uk-UA"/>
        </w:rPr>
      </w:pPr>
    </w:p>
    <w:p w:rsidR="00B35471" w:rsidRPr="00CF1245" w:rsidRDefault="00B35471" w:rsidP="00A0394A">
      <w:pPr>
        <w:ind w:firstLine="567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F1245">
        <w:rPr>
          <w:rFonts w:eastAsia="Calibri"/>
          <w:b/>
          <w:sz w:val="28"/>
          <w:szCs w:val="28"/>
          <w:lang w:val="uk-UA" w:eastAsia="en-US"/>
        </w:rPr>
        <w:t xml:space="preserve">Вимоги до </w:t>
      </w:r>
      <w:r w:rsidR="00891D5C" w:rsidRPr="00CF1245">
        <w:rPr>
          <w:rFonts w:eastAsia="Calibri"/>
          <w:b/>
          <w:sz w:val="28"/>
          <w:szCs w:val="28"/>
          <w:lang w:val="uk-UA" w:eastAsia="en-US"/>
        </w:rPr>
        <w:t>оформлення матеріалів конференції: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 xml:space="preserve">обсяг у форматі А4 – до 7 повних </w:t>
      </w:r>
      <w:proofErr w:type="spellStart"/>
      <w:r w:rsidRPr="00CF1245">
        <w:rPr>
          <w:rFonts w:eastAsia="Calibri"/>
          <w:sz w:val="28"/>
          <w:szCs w:val="28"/>
          <w:lang w:val="uk-UA" w:eastAsia="en-US"/>
        </w:rPr>
        <w:t>стор</w:t>
      </w:r>
      <w:proofErr w:type="spellEnd"/>
      <w:r w:rsidRPr="00CF1245">
        <w:rPr>
          <w:rFonts w:eastAsia="Calibri"/>
          <w:sz w:val="28"/>
          <w:szCs w:val="28"/>
          <w:lang w:val="uk-UA" w:eastAsia="en-US"/>
        </w:rPr>
        <w:t>. (для тез – до 3-х);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текстовий редактор Word; шрифт –</w:t>
      </w:r>
      <w:proofErr w:type="spellStart"/>
      <w:r w:rsidRPr="00CF1245">
        <w:rPr>
          <w:rFonts w:eastAsia="Calibri"/>
          <w:sz w:val="28"/>
          <w:szCs w:val="28"/>
          <w:lang w:val="uk-UA" w:eastAsia="en-US"/>
        </w:rPr>
        <w:t>Arial</w:t>
      </w:r>
      <w:proofErr w:type="spellEnd"/>
      <w:r w:rsidRPr="00CF1245">
        <w:rPr>
          <w:rFonts w:eastAsia="Calibri"/>
          <w:sz w:val="28"/>
          <w:szCs w:val="28"/>
          <w:lang w:val="uk-UA" w:eastAsia="en-US"/>
        </w:rPr>
        <w:t>; кегель – 12; інтервал – 1,0;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поля: ліве, праве – 20 мм, нижнє, верхнє – 15 мм;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відступ першого рядка – 1,25 см (табуляція не допускається);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 xml:space="preserve">у правому верхньому кутку першої сторінки розміщується наступна інформація: </w:t>
      </w:r>
      <w:r w:rsidRPr="00CF1245">
        <w:rPr>
          <w:rFonts w:eastAsia="Calibri"/>
          <w:b/>
          <w:sz w:val="28"/>
          <w:szCs w:val="28"/>
          <w:lang w:val="uk-UA" w:eastAsia="en-US"/>
        </w:rPr>
        <w:t xml:space="preserve">прізвище та ім’я автора </w:t>
      </w:r>
      <w:r w:rsidRPr="00CF1245">
        <w:rPr>
          <w:rFonts w:eastAsia="Calibri"/>
          <w:sz w:val="28"/>
          <w:szCs w:val="28"/>
          <w:lang w:val="uk-UA" w:eastAsia="en-US"/>
        </w:rPr>
        <w:t xml:space="preserve">(жирним шрифтом), посада (нежирним шрифтом), </w:t>
      </w:r>
      <w:r w:rsidRPr="00CF1245">
        <w:rPr>
          <w:rFonts w:eastAsia="Calibri"/>
          <w:b/>
          <w:sz w:val="28"/>
          <w:szCs w:val="28"/>
          <w:lang w:val="uk-UA" w:eastAsia="en-US"/>
        </w:rPr>
        <w:t>науковий ступінь, вчене звання</w:t>
      </w:r>
      <w:r w:rsidRPr="00CF1245">
        <w:rPr>
          <w:rFonts w:eastAsia="Calibri"/>
          <w:sz w:val="28"/>
          <w:szCs w:val="28"/>
          <w:lang w:val="uk-UA" w:eastAsia="en-US"/>
        </w:rPr>
        <w:t xml:space="preserve"> (або педагогічне звання, наприклад, вчитель-методист) (нежирним шрифтом). Відступ – 9 см, вирівнювання всього тексту – правостороннє;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через інтервал –</w:t>
      </w:r>
      <w:r w:rsidRPr="00CF1245">
        <w:rPr>
          <w:rFonts w:eastAsia="Calibri"/>
          <w:b/>
          <w:sz w:val="28"/>
          <w:szCs w:val="28"/>
          <w:lang w:val="uk-UA" w:eastAsia="en-US"/>
        </w:rPr>
        <w:t xml:space="preserve"> назва статті </w:t>
      </w:r>
      <w:r w:rsidRPr="00CF1245">
        <w:rPr>
          <w:rFonts w:eastAsia="Calibri"/>
          <w:sz w:val="28"/>
          <w:szCs w:val="28"/>
          <w:lang w:val="uk-UA" w:eastAsia="en-US"/>
        </w:rPr>
        <w:t>(жирним шрифтом, вирівнювання тексту – по центру);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 xml:space="preserve">через інтервал – анотація (2-3 речення) і ключові слова (6–8 слів) українською </w:t>
      </w:r>
      <w:r w:rsidR="00891D5C" w:rsidRPr="00CF1245">
        <w:rPr>
          <w:rFonts w:eastAsia="Calibri"/>
          <w:sz w:val="28"/>
          <w:szCs w:val="28"/>
          <w:lang w:val="uk-UA" w:eastAsia="en-US"/>
        </w:rPr>
        <w:t>мовою</w:t>
      </w:r>
      <w:r w:rsidRPr="00CF1245">
        <w:rPr>
          <w:rFonts w:eastAsia="Calibri"/>
          <w:sz w:val="28"/>
          <w:szCs w:val="28"/>
          <w:lang w:val="uk-UA" w:eastAsia="en-US"/>
        </w:rPr>
        <w:t>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текст статті (повинен містити такі елементи: вступ, основна частина з посиланнями на літературні джерела, висновки); вирівнювання тексту статті – за шириною;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через інтервал – список використаних джерел та літератури, оформлений згідно з ДСТУ 8302:2015;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 xml:space="preserve">рисунки, схеми, таблиці повинні бути </w:t>
      </w:r>
      <w:r w:rsidRPr="00CF1245">
        <w:rPr>
          <w:rFonts w:eastAsia="Calibri"/>
          <w:b/>
          <w:sz w:val="28"/>
          <w:szCs w:val="28"/>
          <w:lang w:val="uk-UA" w:eastAsia="en-US"/>
        </w:rPr>
        <w:t>згруповані як єдиний об'єкт</w:t>
      </w:r>
      <w:r w:rsidRPr="00CF1245">
        <w:rPr>
          <w:rFonts w:eastAsia="Calibri"/>
          <w:sz w:val="28"/>
          <w:szCs w:val="28"/>
          <w:lang w:val="uk-UA" w:eastAsia="en-US"/>
        </w:rPr>
        <w:t>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нумерацію сторінок не зазначати;</w:t>
      </w:r>
    </w:p>
    <w:p w:rsidR="00B35471" w:rsidRPr="00CF1245" w:rsidRDefault="00B35471" w:rsidP="00A0394A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матеріал викладати українською мовою.</w:t>
      </w:r>
    </w:p>
    <w:p w:rsidR="00B35471" w:rsidRPr="00CF1245" w:rsidRDefault="00B35471" w:rsidP="00A0394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F1245">
        <w:rPr>
          <w:rFonts w:eastAsia="Calibri"/>
          <w:sz w:val="28"/>
          <w:szCs w:val="28"/>
          <w:lang w:val="uk-UA" w:eastAsia="en-US"/>
        </w:rPr>
        <w:t>(Зразок оформлення статті – Додаток 1).</w:t>
      </w:r>
    </w:p>
    <w:p w:rsidR="00B35471" w:rsidRPr="00CF1245" w:rsidRDefault="00A0394A" w:rsidP="00A0394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CF1245">
        <w:rPr>
          <w:b/>
          <w:sz w:val="28"/>
          <w:szCs w:val="28"/>
          <w:lang w:val="uk-UA"/>
        </w:rPr>
        <w:t>Статті/</w:t>
      </w:r>
      <w:r w:rsidR="00B35471" w:rsidRPr="00CF1245">
        <w:rPr>
          <w:b/>
          <w:sz w:val="28"/>
          <w:szCs w:val="28"/>
          <w:lang w:val="uk-UA"/>
        </w:rPr>
        <w:t xml:space="preserve">Тези мають відповідати нормам українського слововживання. </w:t>
      </w:r>
    </w:p>
    <w:p w:rsidR="00B35471" w:rsidRPr="00CF1245" w:rsidRDefault="00B35471" w:rsidP="00A0394A">
      <w:pPr>
        <w:widowControl w:val="0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CF1245">
        <w:rPr>
          <w:b/>
          <w:color w:val="000000"/>
          <w:sz w:val="28"/>
          <w:szCs w:val="28"/>
          <w:u w:val="single"/>
          <w:lang w:val="uk-UA"/>
        </w:rPr>
        <w:t>Відповідальність за зміст матеріалів несе автор.</w:t>
      </w:r>
    </w:p>
    <w:p w:rsidR="00A0394A" w:rsidRPr="00CF1245" w:rsidRDefault="00A0394A" w:rsidP="00A0394A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B35471" w:rsidRPr="00CF1245" w:rsidRDefault="00B35471" w:rsidP="00A0394A">
      <w:pPr>
        <w:ind w:firstLine="567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Контактна адреса:</w:t>
      </w:r>
    </w:p>
    <w:p w:rsidR="00B35471" w:rsidRPr="00CF1245" w:rsidRDefault="003C2DC1" w:rsidP="00A0394A">
      <w:pPr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color w:val="000000"/>
          <w:sz w:val="28"/>
          <w:szCs w:val="28"/>
          <w:lang w:val="uk-UA" w:eastAsia="en-US"/>
        </w:rPr>
        <w:t>29013</w:t>
      </w:r>
      <w:r w:rsidR="00B35471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, м. Хмельницький, </w:t>
      </w:r>
      <w:r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вул. Проскурівського Підпілля, 139, </w:t>
      </w:r>
      <w:r w:rsidR="00B35471" w:rsidRPr="00CF1245">
        <w:rPr>
          <w:rFonts w:eastAsia="Calibri"/>
          <w:color w:val="000000"/>
          <w:sz w:val="28"/>
          <w:szCs w:val="28"/>
          <w:lang w:val="uk-UA" w:eastAsia="en-US"/>
        </w:rPr>
        <w:t xml:space="preserve">Хмельницький обласний інститут післядипломної педагогічної освіти. </w:t>
      </w:r>
    </w:p>
    <w:p w:rsidR="00B35471" w:rsidRPr="00CF1245" w:rsidRDefault="00B35471" w:rsidP="00A0394A">
      <w:pPr>
        <w:ind w:firstLine="567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Контактні особи:</w:t>
      </w:r>
    </w:p>
    <w:p w:rsidR="00F86F47" w:rsidRDefault="00F86F47" w:rsidP="00A0394A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color w:val="000000"/>
          <w:sz w:val="28"/>
          <w:szCs w:val="28"/>
          <w:lang w:val="uk-UA" w:eastAsia="en-US"/>
        </w:rPr>
        <w:t>Вашеняк Ірина Богданівна, тел.067-38-46-117.</w:t>
      </w:r>
    </w:p>
    <w:p w:rsidR="00946222" w:rsidRDefault="00946222" w:rsidP="00A0394A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946222">
        <w:rPr>
          <w:rFonts w:eastAsia="Calibri"/>
          <w:color w:val="000000"/>
          <w:sz w:val="28"/>
          <w:szCs w:val="28"/>
          <w:lang w:val="uk-UA" w:eastAsia="en-US"/>
        </w:rPr>
        <w:t xml:space="preserve">Ковальська Оксана Павлівна, тел.0679313504, </w:t>
      </w:r>
      <w:hyperlink r:id="rId13" w:history="1">
        <w:r w:rsidRPr="00143C65">
          <w:rPr>
            <w:rStyle w:val="a3"/>
            <w:rFonts w:eastAsia="Calibri"/>
            <w:sz w:val="28"/>
            <w:szCs w:val="28"/>
            <w:lang w:val="uk-UA" w:eastAsia="en-US"/>
          </w:rPr>
          <w:t>ksusha.kovalska@gmail.com</w:t>
        </w:r>
      </w:hyperlink>
    </w:p>
    <w:p w:rsidR="00E90086" w:rsidRDefault="00CE41D2" w:rsidP="00CE41D2">
      <w:pPr>
        <w:tabs>
          <w:tab w:val="left" w:pos="567"/>
        </w:tabs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Харченко Алла Анатоліївна,тел.0682060363, 0634136570 (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вайбер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), </w:t>
      </w:r>
      <w:hyperlink r:id="rId14" w:history="1">
        <w:r w:rsidRPr="000D2676">
          <w:rPr>
            <w:rStyle w:val="a3"/>
            <w:rFonts w:eastAsia="Calibri"/>
            <w:sz w:val="28"/>
            <w:szCs w:val="28"/>
            <w:lang w:val="uk-UA" w:eastAsia="en-US"/>
          </w:rPr>
          <w:t>allahar2014@gmail.com</w:t>
        </w:r>
      </w:hyperlink>
    </w:p>
    <w:p w:rsidR="00CE41D2" w:rsidRDefault="00CE41D2" w:rsidP="00407726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:rsidR="00407726" w:rsidRPr="00CF1245" w:rsidRDefault="00B35471" w:rsidP="00407726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CF1245">
        <w:rPr>
          <w:b/>
          <w:bCs/>
          <w:color w:val="000000"/>
          <w:sz w:val="28"/>
          <w:szCs w:val="28"/>
          <w:lang w:val="uk-UA"/>
        </w:rPr>
        <w:t>ОРГКОМІТЕТ</w:t>
      </w:r>
    </w:p>
    <w:p w:rsidR="00A64628" w:rsidRDefault="00A64628">
      <w:pPr>
        <w:spacing w:after="160" w:line="259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B35471" w:rsidRPr="00CF1245" w:rsidRDefault="00B35471" w:rsidP="00407726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lastRenderedPageBreak/>
        <w:t>Додаток 1.</w:t>
      </w:r>
    </w:p>
    <w:p w:rsidR="00B35471" w:rsidRPr="00CF1245" w:rsidRDefault="00B35471" w:rsidP="00B35471">
      <w:pPr>
        <w:jc w:val="right"/>
        <w:rPr>
          <w:rFonts w:eastAsia="Calibri"/>
          <w:color w:val="000000"/>
          <w:sz w:val="28"/>
          <w:szCs w:val="28"/>
          <w:lang w:val="uk-UA" w:eastAsia="en-US"/>
        </w:rPr>
      </w:pPr>
    </w:p>
    <w:p w:rsidR="00B35471" w:rsidRPr="00CF1245" w:rsidRDefault="00B35471" w:rsidP="00B35471">
      <w:pPr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CF1245">
        <w:rPr>
          <w:rFonts w:eastAsia="Calibri"/>
          <w:b/>
          <w:color w:val="000000"/>
          <w:sz w:val="28"/>
          <w:szCs w:val="28"/>
          <w:lang w:val="uk-UA" w:eastAsia="en-US"/>
        </w:rPr>
        <w:t>Зразок оформлення статті</w:t>
      </w:r>
    </w:p>
    <w:p w:rsidR="00B35471" w:rsidRPr="00CF1245" w:rsidRDefault="00B35471" w:rsidP="00B35471">
      <w:pPr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35471" w:rsidRPr="00CF1245" w:rsidTr="00071D21">
        <w:tc>
          <w:tcPr>
            <w:tcW w:w="9855" w:type="dxa"/>
            <w:shd w:val="clear" w:color="auto" w:fill="auto"/>
          </w:tcPr>
          <w:p w:rsidR="00B35471" w:rsidRPr="00CF1245" w:rsidRDefault="00B35471" w:rsidP="00071D21">
            <w:pPr>
              <w:ind w:left="5103"/>
              <w:jc w:val="right"/>
              <w:rPr>
                <w:rFonts w:ascii="Arial" w:eastAsia="Calibri" w:hAnsi="Arial" w:cs="Arial"/>
                <w:b/>
                <w:color w:val="000000"/>
                <w:lang w:val="uk-UA" w:eastAsia="en-US"/>
              </w:rPr>
            </w:pPr>
          </w:p>
          <w:p w:rsidR="00B35471" w:rsidRPr="00CF1245" w:rsidRDefault="00CE41D2" w:rsidP="00071D21">
            <w:pPr>
              <w:ind w:left="5103"/>
              <w:jc w:val="right"/>
              <w:rPr>
                <w:rFonts w:ascii="Arial" w:eastAsia="Calibri" w:hAnsi="Arial" w:cs="Arial"/>
                <w:b/>
                <w:color w:val="000000"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uk-UA" w:eastAsia="en-US"/>
              </w:rPr>
              <w:t>Міщенко Іванна</w:t>
            </w:r>
            <w:r w:rsidR="00B35471" w:rsidRPr="00CF12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uk-UA" w:eastAsia="en-US"/>
              </w:rPr>
              <w:t xml:space="preserve">, </w:t>
            </w:r>
          </w:p>
          <w:p w:rsidR="00CE41D2" w:rsidRDefault="00CE41D2" w:rsidP="00CE41D2">
            <w:pPr>
              <w:ind w:left="5103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val="uk-UA"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uk-UA" w:eastAsia="en-US"/>
              </w:rPr>
              <w:t>вихователь-методист, ЗДО № 22</w:t>
            </w:r>
          </w:p>
          <w:p w:rsidR="00B35471" w:rsidRPr="00CF1245" w:rsidRDefault="00946222" w:rsidP="00CE41D2">
            <w:pPr>
              <w:ind w:left="5103"/>
              <w:jc w:val="right"/>
              <w:rPr>
                <w:rFonts w:ascii="Arial" w:eastAsia="Calibri" w:hAnsi="Arial" w:cs="Arial"/>
                <w:color w:val="000000"/>
                <w:lang w:val="uk-UA"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uk-UA" w:eastAsia="en-US"/>
              </w:rPr>
              <w:t>Хмельницька</w:t>
            </w:r>
            <w:r w:rsidR="00CE41D2">
              <w:rPr>
                <w:rFonts w:ascii="Arial" w:eastAsia="Calibri" w:hAnsi="Arial" w:cs="Arial"/>
                <w:color w:val="000000"/>
                <w:sz w:val="22"/>
                <w:szCs w:val="22"/>
                <w:lang w:val="uk-UA" w:eastAsia="en-US"/>
              </w:rPr>
              <w:t xml:space="preserve"> ОТГ</w:t>
            </w:r>
          </w:p>
          <w:p w:rsidR="00B35471" w:rsidRPr="00CF1245" w:rsidRDefault="00B35471" w:rsidP="00CE41D2">
            <w:pPr>
              <w:jc w:val="right"/>
              <w:rPr>
                <w:rFonts w:ascii="Arial" w:eastAsia="Calibri" w:hAnsi="Arial" w:cs="Arial"/>
                <w:color w:val="000000"/>
                <w:lang w:val="uk-UA" w:eastAsia="en-US"/>
              </w:rPr>
            </w:pPr>
          </w:p>
          <w:p w:rsidR="00891D5C" w:rsidRPr="00CF1245" w:rsidRDefault="00CE41D2" w:rsidP="00071D21">
            <w:pPr>
              <w:jc w:val="center"/>
              <w:rPr>
                <w:rFonts w:ascii="Arial" w:eastAsia="Calibri" w:hAnsi="Arial" w:cs="Arial"/>
                <w:b/>
                <w:lang w:val="uk-UA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uk-UA" w:eastAsia="en-US"/>
              </w:rPr>
              <w:t>Організація освітнього процесу в закладі дошкільної освіти</w:t>
            </w:r>
            <w:r w:rsidR="00066FF5">
              <w:rPr>
                <w:rFonts w:ascii="Arial" w:eastAsia="Calibri" w:hAnsi="Arial" w:cs="Arial"/>
                <w:b/>
                <w:sz w:val="22"/>
                <w:szCs w:val="22"/>
                <w:lang w:val="uk-UA" w:eastAsia="en-US"/>
              </w:rPr>
              <w:t xml:space="preserve"> в сучасних умовах.</w:t>
            </w:r>
          </w:p>
          <w:p w:rsidR="00066FF5" w:rsidRDefault="00066FF5" w:rsidP="00891D5C">
            <w:pPr>
              <w:ind w:firstLine="567"/>
              <w:rPr>
                <w:rFonts w:ascii="Arial" w:eastAsia="Calibri" w:hAnsi="Arial" w:cs="Arial"/>
                <w:b/>
                <w:sz w:val="22"/>
                <w:szCs w:val="22"/>
                <w:lang w:val="uk-UA" w:eastAsia="en-US"/>
              </w:rPr>
            </w:pPr>
          </w:p>
          <w:p w:rsidR="00891D5C" w:rsidRPr="00CF1245" w:rsidRDefault="00891D5C" w:rsidP="00891D5C">
            <w:pPr>
              <w:ind w:firstLine="567"/>
              <w:rPr>
                <w:rFonts w:ascii="Arial" w:eastAsia="Calibri" w:hAnsi="Arial" w:cs="Arial"/>
                <w:b/>
                <w:lang w:val="uk-UA" w:eastAsia="en-US"/>
              </w:rPr>
            </w:pPr>
            <w:r w:rsidRPr="00CF1245">
              <w:rPr>
                <w:rFonts w:ascii="Arial" w:eastAsia="Calibri" w:hAnsi="Arial" w:cs="Arial"/>
                <w:b/>
                <w:sz w:val="22"/>
                <w:szCs w:val="22"/>
                <w:lang w:val="uk-UA" w:eastAsia="en-US"/>
              </w:rPr>
              <w:t>Анотація…..</w:t>
            </w:r>
          </w:p>
          <w:p w:rsidR="00891D5C" w:rsidRPr="00CF1245" w:rsidRDefault="00891D5C" w:rsidP="00891D5C">
            <w:pPr>
              <w:ind w:firstLine="567"/>
              <w:rPr>
                <w:rFonts w:ascii="Arial" w:eastAsia="Calibri" w:hAnsi="Arial" w:cs="Arial"/>
                <w:b/>
                <w:i/>
                <w:color w:val="000000"/>
                <w:lang w:val="uk-UA" w:eastAsia="en-US"/>
              </w:rPr>
            </w:pPr>
            <w:r w:rsidRPr="00CF1245">
              <w:rPr>
                <w:rFonts w:ascii="Arial" w:eastAsia="Calibri" w:hAnsi="Arial" w:cs="Arial"/>
                <w:b/>
                <w:i/>
                <w:sz w:val="22"/>
                <w:szCs w:val="22"/>
                <w:lang w:val="uk-UA" w:eastAsia="en-US"/>
              </w:rPr>
              <w:t>Ключові слова:….</w:t>
            </w:r>
          </w:p>
          <w:p w:rsidR="00B35471" w:rsidRPr="00CF1245" w:rsidRDefault="00B35471" w:rsidP="00891D5C">
            <w:pPr>
              <w:ind w:firstLine="567"/>
              <w:rPr>
                <w:rFonts w:ascii="Arial" w:eastAsia="Calibri" w:hAnsi="Arial" w:cs="Arial"/>
                <w:color w:val="000000"/>
                <w:lang w:val="uk-UA" w:eastAsia="en-US"/>
              </w:rPr>
            </w:pPr>
          </w:p>
          <w:p w:rsidR="00B35471" w:rsidRPr="00CF1245" w:rsidRDefault="00B35471" w:rsidP="00891D5C">
            <w:pPr>
              <w:ind w:firstLine="567"/>
              <w:jc w:val="both"/>
              <w:rPr>
                <w:rFonts w:ascii="Arial" w:eastAsia="Calibri" w:hAnsi="Arial" w:cs="Arial"/>
                <w:color w:val="000000"/>
                <w:lang w:val="uk-UA" w:eastAsia="en-US"/>
              </w:rPr>
            </w:pPr>
            <w:r w:rsidRPr="00CF1245">
              <w:rPr>
                <w:rFonts w:ascii="Arial" w:eastAsia="Calibri" w:hAnsi="Arial" w:cs="Arial"/>
                <w:color w:val="000000"/>
                <w:lang w:val="uk-UA" w:eastAsia="en-US"/>
              </w:rPr>
              <w:t xml:space="preserve">Текст </w:t>
            </w:r>
            <w:r w:rsidR="00891D5C" w:rsidRPr="00CF1245">
              <w:rPr>
                <w:rFonts w:ascii="Arial" w:eastAsia="Calibri" w:hAnsi="Arial" w:cs="Arial"/>
                <w:color w:val="000000"/>
                <w:lang w:val="uk-UA" w:eastAsia="en-US"/>
              </w:rPr>
              <w:t>статті….</w:t>
            </w:r>
          </w:p>
          <w:p w:rsidR="00B35471" w:rsidRPr="00CF1245" w:rsidRDefault="00B35471" w:rsidP="00071D21">
            <w:pPr>
              <w:jc w:val="both"/>
              <w:rPr>
                <w:rFonts w:ascii="Arial" w:eastAsia="Calibri" w:hAnsi="Arial" w:cs="Arial"/>
                <w:color w:val="000000"/>
                <w:lang w:val="uk-UA" w:eastAsia="en-US"/>
              </w:rPr>
            </w:pPr>
            <w:r w:rsidRPr="00CF1245">
              <w:rPr>
                <w:rFonts w:ascii="Arial" w:eastAsia="Calibri" w:hAnsi="Arial" w:cs="Arial"/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  <w:p w:rsidR="00B35471" w:rsidRPr="00CF1245" w:rsidRDefault="00B35471" w:rsidP="00071D21">
            <w:pPr>
              <w:jc w:val="center"/>
              <w:rPr>
                <w:rFonts w:ascii="Arial" w:eastAsia="Calibri" w:hAnsi="Arial" w:cs="Arial"/>
                <w:b/>
                <w:color w:val="000000"/>
                <w:lang w:val="uk-UA" w:eastAsia="en-US"/>
              </w:rPr>
            </w:pPr>
            <w:r w:rsidRPr="00CF12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uk-UA" w:eastAsia="en-US"/>
              </w:rPr>
              <w:t>Список використаних джерел</w:t>
            </w:r>
            <w:r w:rsidRPr="00CF1245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CF124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uk-UA" w:eastAsia="en-US"/>
              </w:rPr>
              <w:t>та літератури</w:t>
            </w:r>
          </w:p>
          <w:p w:rsidR="00B35471" w:rsidRPr="00CF1245" w:rsidRDefault="00B35471" w:rsidP="00071D21">
            <w:pPr>
              <w:jc w:val="center"/>
              <w:rPr>
                <w:rFonts w:ascii="Calibri" w:eastAsia="Calibri" w:hAnsi="Calibri"/>
                <w:b/>
                <w:color w:val="000000"/>
                <w:lang w:val="uk-UA" w:eastAsia="en-US"/>
              </w:rPr>
            </w:pPr>
          </w:p>
        </w:tc>
      </w:tr>
    </w:tbl>
    <w:p w:rsidR="00B35471" w:rsidRPr="00CF1245" w:rsidRDefault="00B35471" w:rsidP="00B35471">
      <w:pPr>
        <w:tabs>
          <w:tab w:val="left" w:pos="567"/>
        </w:tabs>
        <w:ind w:left="567"/>
        <w:jc w:val="both"/>
        <w:rPr>
          <w:sz w:val="28"/>
          <w:szCs w:val="28"/>
          <w:lang w:val="uk-UA"/>
        </w:rPr>
      </w:pPr>
    </w:p>
    <w:p w:rsidR="00181B61" w:rsidRPr="00CF1245" w:rsidRDefault="00F764EC">
      <w:pPr>
        <w:rPr>
          <w:lang w:val="uk-UA"/>
        </w:rPr>
      </w:pPr>
    </w:p>
    <w:sectPr w:rsidR="00181B61" w:rsidRPr="00CF1245" w:rsidSect="002264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B3"/>
    <w:multiLevelType w:val="hybridMultilevel"/>
    <w:tmpl w:val="C23ACC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74D"/>
    <w:multiLevelType w:val="hybridMultilevel"/>
    <w:tmpl w:val="1B482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3F51E2"/>
    <w:multiLevelType w:val="hybridMultilevel"/>
    <w:tmpl w:val="2230EA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1CD9"/>
    <w:multiLevelType w:val="hybridMultilevel"/>
    <w:tmpl w:val="37448AF2"/>
    <w:lvl w:ilvl="0" w:tplc="3F422E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37FB"/>
    <w:multiLevelType w:val="hybridMultilevel"/>
    <w:tmpl w:val="85FA5854"/>
    <w:lvl w:ilvl="0" w:tplc="D98EDD04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604DD9"/>
    <w:multiLevelType w:val="hybridMultilevel"/>
    <w:tmpl w:val="8FD8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F65"/>
    <w:multiLevelType w:val="hybridMultilevel"/>
    <w:tmpl w:val="A8C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195"/>
    <w:multiLevelType w:val="hybridMultilevel"/>
    <w:tmpl w:val="C846BE4A"/>
    <w:lvl w:ilvl="0" w:tplc="DD42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E"/>
    <w:rsid w:val="0003456A"/>
    <w:rsid w:val="00036DBA"/>
    <w:rsid w:val="000600FB"/>
    <w:rsid w:val="000630C5"/>
    <w:rsid w:val="00066FF5"/>
    <w:rsid w:val="00091B7D"/>
    <w:rsid w:val="000A6D06"/>
    <w:rsid w:val="000B69AC"/>
    <w:rsid w:val="000C2320"/>
    <w:rsid w:val="000F2AF4"/>
    <w:rsid w:val="000F2C9C"/>
    <w:rsid w:val="001229EE"/>
    <w:rsid w:val="00136F17"/>
    <w:rsid w:val="00163F39"/>
    <w:rsid w:val="00166734"/>
    <w:rsid w:val="001746A9"/>
    <w:rsid w:val="00185598"/>
    <w:rsid w:val="001A5005"/>
    <w:rsid w:val="001C02F2"/>
    <w:rsid w:val="001C4A1E"/>
    <w:rsid w:val="001D492B"/>
    <w:rsid w:val="002060B2"/>
    <w:rsid w:val="00206B7D"/>
    <w:rsid w:val="00220E9B"/>
    <w:rsid w:val="002264B7"/>
    <w:rsid w:val="00226954"/>
    <w:rsid w:val="00235DB2"/>
    <w:rsid w:val="00250079"/>
    <w:rsid w:val="002515A9"/>
    <w:rsid w:val="002547AA"/>
    <w:rsid w:val="00293C11"/>
    <w:rsid w:val="002A01F3"/>
    <w:rsid w:val="002C30F5"/>
    <w:rsid w:val="002D6D88"/>
    <w:rsid w:val="002E5D54"/>
    <w:rsid w:val="002E710A"/>
    <w:rsid w:val="00302126"/>
    <w:rsid w:val="00302F68"/>
    <w:rsid w:val="0032077B"/>
    <w:rsid w:val="00352292"/>
    <w:rsid w:val="00362D17"/>
    <w:rsid w:val="0036381E"/>
    <w:rsid w:val="003852A1"/>
    <w:rsid w:val="003C2DC1"/>
    <w:rsid w:val="00407726"/>
    <w:rsid w:val="00414D27"/>
    <w:rsid w:val="00423FD5"/>
    <w:rsid w:val="00491A7F"/>
    <w:rsid w:val="00497F25"/>
    <w:rsid w:val="004A7554"/>
    <w:rsid w:val="004B59BD"/>
    <w:rsid w:val="004F1A2E"/>
    <w:rsid w:val="00501159"/>
    <w:rsid w:val="005038C4"/>
    <w:rsid w:val="00543369"/>
    <w:rsid w:val="00551D44"/>
    <w:rsid w:val="00576B0B"/>
    <w:rsid w:val="00583454"/>
    <w:rsid w:val="005943A2"/>
    <w:rsid w:val="00595D23"/>
    <w:rsid w:val="005B0E2A"/>
    <w:rsid w:val="005D0DAA"/>
    <w:rsid w:val="005E2744"/>
    <w:rsid w:val="005F0CAD"/>
    <w:rsid w:val="006172C2"/>
    <w:rsid w:val="00620B54"/>
    <w:rsid w:val="0062545E"/>
    <w:rsid w:val="00630E0A"/>
    <w:rsid w:val="00683C40"/>
    <w:rsid w:val="00690B4E"/>
    <w:rsid w:val="00722740"/>
    <w:rsid w:val="00794BAF"/>
    <w:rsid w:val="007C0179"/>
    <w:rsid w:val="007D48EB"/>
    <w:rsid w:val="007D50F1"/>
    <w:rsid w:val="008056CD"/>
    <w:rsid w:val="0085013E"/>
    <w:rsid w:val="00851D2D"/>
    <w:rsid w:val="00882AAD"/>
    <w:rsid w:val="00891D5C"/>
    <w:rsid w:val="008B478E"/>
    <w:rsid w:val="008E57F8"/>
    <w:rsid w:val="008E638C"/>
    <w:rsid w:val="0090732F"/>
    <w:rsid w:val="009161A0"/>
    <w:rsid w:val="009164E0"/>
    <w:rsid w:val="00946222"/>
    <w:rsid w:val="009B45EB"/>
    <w:rsid w:val="009E3EE0"/>
    <w:rsid w:val="009F7C2E"/>
    <w:rsid w:val="00A004FE"/>
    <w:rsid w:val="00A0394A"/>
    <w:rsid w:val="00A15D6B"/>
    <w:rsid w:val="00A64628"/>
    <w:rsid w:val="00AB0B9E"/>
    <w:rsid w:val="00AD12C6"/>
    <w:rsid w:val="00B03AE0"/>
    <w:rsid w:val="00B156D4"/>
    <w:rsid w:val="00B35471"/>
    <w:rsid w:val="00B37561"/>
    <w:rsid w:val="00B84153"/>
    <w:rsid w:val="00B8662C"/>
    <w:rsid w:val="00B9090D"/>
    <w:rsid w:val="00BA10C7"/>
    <w:rsid w:val="00BA2B8C"/>
    <w:rsid w:val="00BB53D3"/>
    <w:rsid w:val="00BB70FD"/>
    <w:rsid w:val="00BB77AF"/>
    <w:rsid w:val="00BC0E3B"/>
    <w:rsid w:val="00BC3362"/>
    <w:rsid w:val="00BE436B"/>
    <w:rsid w:val="00C662E3"/>
    <w:rsid w:val="00C76271"/>
    <w:rsid w:val="00C84F31"/>
    <w:rsid w:val="00CE15BB"/>
    <w:rsid w:val="00CE41D2"/>
    <w:rsid w:val="00CF1245"/>
    <w:rsid w:val="00D05191"/>
    <w:rsid w:val="00D313D7"/>
    <w:rsid w:val="00D44E77"/>
    <w:rsid w:val="00D5536D"/>
    <w:rsid w:val="00D839EC"/>
    <w:rsid w:val="00D863EA"/>
    <w:rsid w:val="00DB1AB6"/>
    <w:rsid w:val="00DE4F44"/>
    <w:rsid w:val="00DF68D3"/>
    <w:rsid w:val="00E44A82"/>
    <w:rsid w:val="00E644B9"/>
    <w:rsid w:val="00E75EFA"/>
    <w:rsid w:val="00E76B0D"/>
    <w:rsid w:val="00E83B5C"/>
    <w:rsid w:val="00E90086"/>
    <w:rsid w:val="00EF46BE"/>
    <w:rsid w:val="00F03443"/>
    <w:rsid w:val="00F302D0"/>
    <w:rsid w:val="00F40B48"/>
    <w:rsid w:val="00F43334"/>
    <w:rsid w:val="00F764EC"/>
    <w:rsid w:val="00F76927"/>
    <w:rsid w:val="00F86F47"/>
    <w:rsid w:val="00FA2BCB"/>
    <w:rsid w:val="00FC32E5"/>
    <w:rsid w:val="00FC37EE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6623"/>
  <w15:docId w15:val="{C3336C81-F594-4C37-A997-5C6785A6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471"/>
    <w:rPr>
      <w:color w:val="0000FF"/>
      <w:u w:val="single"/>
    </w:rPr>
  </w:style>
  <w:style w:type="character" w:customStyle="1" w:styleId="FontStyle28">
    <w:name w:val="Font Style28"/>
    <w:uiPriority w:val="99"/>
    <w:rsid w:val="00B3547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35471"/>
    <w:pPr>
      <w:widowControl w:val="0"/>
      <w:autoSpaceDE w:val="0"/>
      <w:autoSpaceDN w:val="0"/>
      <w:adjustRightInd w:val="0"/>
      <w:spacing w:line="275" w:lineRule="exact"/>
      <w:ind w:firstLine="562"/>
      <w:jc w:val="both"/>
    </w:pPr>
  </w:style>
  <w:style w:type="character" w:customStyle="1" w:styleId="fontstyle01">
    <w:name w:val="fontstyle01"/>
    <w:rsid w:val="00B354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54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4B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264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A004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YgSJr3H2BBEsMyqHTQJOOfLYzDzHDGJ6k-tKXqjAp4/prefill" TargetMode="External"/><Relationship Id="rId13" Type="http://schemas.openxmlformats.org/officeDocument/2006/relationships/hyperlink" Target="mailto:ksusha.kovals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moippo@i.ua" TargetMode="External"/><Relationship Id="rId12" Type="http://schemas.openxmlformats.org/officeDocument/2006/relationships/hyperlink" Target="https://drive.google.com/drive/folders/1QEEzcF2-P8PidMGhqJkWPio5fijbixJs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ippo.km.ua/?cat=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HW6_BAMw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fk-cyty-gqu" TargetMode="External"/><Relationship Id="rId14" Type="http://schemas.openxmlformats.org/officeDocument/2006/relationships/hyperlink" Target="mailto:allahar2014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0190-4DCD-4044-8E95-7336A036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4041</Words>
  <Characters>2304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Вашеняк Ірина</dc:creator>
  <cp:keywords/>
  <dc:description/>
  <cp:lastModifiedBy>Вашеняк Ірина</cp:lastModifiedBy>
  <cp:revision>33</cp:revision>
  <cp:lastPrinted>2022-08-23T20:15:00Z</cp:lastPrinted>
  <dcterms:created xsi:type="dcterms:W3CDTF">2022-09-19T09:42:00Z</dcterms:created>
  <dcterms:modified xsi:type="dcterms:W3CDTF">2022-10-17T13:03:00Z</dcterms:modified>
</cp:coreProperties>
</file>