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6B09D9" w:rsidRDefault="006B09D9" w:rsidP="006B09D9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5535173" r:id="rId5">
            <o:FieldCodes>\s \* MERGEFORMAT</o:FieldCodes>
          </o:OLEObject>
        </w:object>
      </w:r>
    </w:p>
    <w:p w:rsidR="006B09D9" w:rsidRPr="00021FFE" w:rsidRDefault="006B09D9" w:rsidP="006B09D9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</w:t>
      </w:r>
      <w:r w:rsidRPr="00021FFE">
        <w:rPr>
          <w:b/>
          <w:bCs/>
          <w:lang w:eastAsia="uk-UA"/>
        </w:rPr>
        <w:t>УКРАЇНА</w:t>
      </w:r>
    </w:p>
    <w:p w:rsidR="006B09D9" w:rsidRPr="00021FFE" w:rsidRDefault="006B09D9" w:rsidP="006B09D9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 xml:space="preserve"> ЧЕРНІВЕЦЬКА ОБЛАСНА ДЕРЖАВНА АДМІНІСТРАЦІЯ</w:t>
      </w:r>
    </w:p>
    <w:p w:rsidR="006B09D9" w:rsidRDefault="006B09D9" w:rsidP="006B09D9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6B09D9" w:rsidRDefault="006B09D9" w:rsidP="006B09D9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B09D9" w:rsidRDefault="006B09D9" w:rsidP="006B09D9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B09D9" w:rsidRDefault="006B09D9" w:rsidP="006B09D9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B09D9" w:rsidRPr="009F0C44" w:rsidTr="000A035C">
        <w:trPr>
          <w:trHeight w:val="157"/>
        </w:trPr>
        <w:tc>
          <w:tcPr>
            <w:tcW w:w="9322" w:type="dxa"/>
          </w:tcPr>
          <w:p w:rsidR="006B09D9" w:rsidRDefault="006B09D9" w:rsidP="000A035C">
            <w:pPr>
              <w:jc w:val="center"/>
              <w:rPr>
                <w:b/>
                <w:sz w:val="2"/>
              </w:rPr>
            </w:pPr>
          </w:p>
          <w:p w:rsidR="006B09D9" w:rsidRPr="006B724C" w:rsidRDefault="006B09D9" w:rsidP="000A035C">
            <w:pPr>
              <w:jc w:val="center"/>
              <w:rPr>
                <w:b/>
                <w:sz w:val="2"/>
              </w:rPr>
            </w:pPr>
          </w:p>
          <w:p w:rsidR="006B09D9" w:rsidRPr="009F0C44" w:rsidRDefault="006B09D9" w:rsidP="000A035C">
            <w:pPr>
              <w:jc w:val="center"/>
              <w:rPr>
                <w:b/>
                <w:sz w:val="2"/>
              </w:rPr>
            </w:pPr>
          </w:p>
        </w:tc>
      </w:tr>
    </w:tbl>
    <w:p w:rsidR="006B09D9" w:rsidRPr="00AF2671" w:rsidRDefault="006B09D9" w:rsidP="006B09D9">
      <w:pPr>
        <w:tabs>
          <w:tab w:val="left" w:pos="8180"/>
          <w:tab w:val="left" w:pos="9356"/>
        </w:tabs>
        <w:ind w:left="-134"/>
      </w:pPr>
      <w:r>
        <w:t xml:space="preserve">   </w:t>
      </w:r>
      <w:r w:rsidR="00602757">
        <w:t>12.01.2023</w:t>
      </w:r>
      <w:r>
        <w:t xml:space="preserve"> </w:t>
      </w:r>
      <w:r w:rsidRPr="00580A12">
        <w:t xml:space="preserve">№ </w:t>
      </w:r>
      <w:r w:rsidR="00602757">
        <w:t>01-34/94</w:t>
      </w:r>
      <w:r>
        <w:t xml:space="preserve">          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6B09D9" w:rsidRDefault="006B09D9" w:rsidP="006B09D9">
      <w:pPr>
        <w:tabs>
          <w:tab w:val="left" w:pos="9639"/>
        </w:tabs>
        <w:spacing w:line="276" w:lineRule="auto"/>
        <w:ind w:left="5103" w:right="140"/>
        <w:jc w:val="both"/>
        <w:rPr>
          <w:b/>
        </w:rPr>
      </w:pPr>
    </w:p>
    <w:p w:rsidR="006B09D9" w:rsidRDefault="006B09D9" w:rsidP="00757046">
      <w:pPr>
        <w:tabs>
          <w:tab w:val="left" w:pos="9639"/>
        </w:tabs>
        <w:spacing w:line="276" w:lineRule="auto"/>
        <w:ind w:left="3686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6B09D9" w:rsidRPr="00664F3D" w:rsidRDefault="006B09D9" w:rsidP="00757046">
      <w:pPr>
        <w:tabs>
          <w:tab w:val="left" w:pos="9356"/>
        </w:tabs>
        <w:spacing w:line="276" w:lineRule="auto"/>
        <w:ind w:left="3686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6B09D9" w:rsidRDefault="006B09D9" w:rsidP="00757046">
      <w:pPr>
        <w:tabs>
          <w:tab w:val="left" w:pos="9639"/>
        </w:tabs>
        <w:spacing w:line="276" w:lineRule="auto"/>
        <w:ind w:left="3686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6B09D9" w:rsidRDefault="006B09D9" w:rsidP="00757046">
      <w:pPr>
        <w:tabs>
          <w:tab w:val="left" w:pos="9639"/>
        </w:tabs>
        <w:spacing w:line="276" w:lineRule="auto"/>
        <w:ind w:left="3686" w:right="140"/>
        <w:jc w:val="both"/>
        <w:rPr>
          <w:b/>
        </w:rPr>
      </w:pPr>
    </w:p>
    <w:p w:rsidR="006B09D9" w:rsidRDefault="006B09D9" w:rsidP="00757046">
      <w:pPr>
        <w:spacing w:line="276" w:lineRule="auto"/>
        <w:rPr>
          <w:b/>
        </w:rPr>
      </w:pPr>
      <w:r>
        <w:rPr>
          <w:b/>
        </w:rPr>
        <w:t>Щодо проведення Всеукраїнського                                                                       конкурсу дитячого малюнка                                                                                     «Охорона праці-очима дітей-2023»</w:t>
      </w:r>
    </w:p>
    <w:p w:rsidR="006B09D9" w:rsidRDefault="006B09D9" w:rsidP="00757046">
      <w:pPr>
        <w:spacing w:line="276" w:lineRule="auto"/>
        <w:rPr>
          <w:b/>
        </w:rPr>
      </w:pPr>
      <w:r>
        <w:rPr>
          <w:b/>
        </w:rPr>
        <w:t xml:space="preserve">    </w:t>
      </w:r>
    </w:p>
    <w:p w:rsidR="006B09D9" w:rsidRDefault="006B09D9" w:rsidP="00757046">
      <w:pPr>
        <w:tabs>
          <w:tab w:val="left" w:pos="567"/>
        </w:tabs>
        <w:spacing w:line="276" w:lineRule="auto"/>
        <w:jc w:val="both"/>
      </w:pPr>
      <w:r>
        <w:rPr>
          <w:b/>
        </w:rPr>
        <w:tab/>
      </w:r>
      <w:r w:rsidRPr="00ED369C">
        <w:rPr>
          <w:bCs/>
        </w:rPr>
        <w:t>Відповідно до</w:t>
      </w:r>
      <w:r>
        <w:rPr>
          <w:bCs/>
        </w:rPr>
        <w:t xml:space="preserve"> листа Управління інспекційної діяльності у Чернівецькій області Південно-Західного міжрегіонального управління Державної служби з питань праці</w:t>
      </w:r>
      <w:r w:rsidR="00A6106C">
        <w:rPr>
          <w:bCs/>
        </w:rPr>
        <w:t>,</w:t>
      </w:r>
      <w:r>
        <w:rPr>
          <w:bCs/>
        </w:rPr>
        <w:t xml:space="preserve"> з нагоди відзначення Дня охорони  праці, Департамент освіти і науки обласної державної адміністрації (обласної військової адміністрації)</w:t>
      </w:r>
      <w:r w:rsidR="00BB4409">
        <w:rPr>
          <w:bCs/>
        </w:rPr>
        <w:t xml:space="preserve"> просить взяти активну участь у проведенні щорічного регіонального відбіркового туру Всеукраїнського </w:t>
      </w:r>
      <w:r w:rsidR="00954D60">
        <w:rPr>
          <w:bCs/>
        </w:rPr>
        <w:t>К</w:t>
      </w:r>
      <w:r w:rsidR="00BB4409">
        <w:rPr>
          <w:bCs/>
        </w:rPr>
        <w:t xml:space="preserve">онкурсу дитячого малюнка «Охорона праці-очима дітей-2023» </w:t>
      </w:r>
      <w:r w:rsidR="00BB4409">
        <w:t>організованого Державною службою з питань праці та ТОВ «Редакція журналу «Охорона праці».</w:t>
      </w:r>
    </w:p>
    <w:p w:rsidR="00525CEE" w:rsidRPr="00525CEE" w:rsidRDefault="00525CEE" w:rsidP="00757046">
      <w:pPr>
        <w:tabs>
          <w:tab w:val="left" w:pos="567"/>
        </w:tabs>
        <w:spacing w:line="276" w:lineRule="auto"/>
        <w:jc w:val="both"/>
        <w:rPr>
          <w:bCs/>
        </w:rPr>
      </w:pPr>
      <w:r>
        <w:tab/>
      </w:r>
      <w:r w:rsidRPr="00525CEE">
        <w:rPr>
          <w:shd w:val="clear" w:color="auto" w:fill="FFFFFF"/>
        </w:rPr>
        <w:t>Головною метою Конкурсу є привернення уваги суспільства, зокрема дітей і молоді, до питань охорони праці.</w:t>
      </w:r>
    </w:p>
    <w:p w:rsidR="00525CEE" w:rsidRDefault="00525CEE" w:rsidP="007570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</w:rPr>
        <w:tab/>
      </w:r>
      <w:r w:rsidRPr="00525CEE">
        <w:rPr>
          <w:sz w:val="28"/>
          <w:szCs w:val="28"/>
        </w:rPr>
        <w:t>Основними завданнями Конкурсу є</w:t>
      </w:r>
      <w:r>
        <w:rPr>
          <w:sz w:val="28"/>
          <w:szCs w:val="28"/>
        </w:rPr>
        <w:t xml:space="preserve"> </w:t>
      </w:r>
      <w:r w:rsidRPr="00525CEE">
        <w:rPr>
          <w:sz w:val="28"/>
          <w:szCs w:val="28"/>
        </w:rPr>
        <w:t>формування свідомої позиції молоді щодо значення та місця здорових і безпечних умов праці в різних сферах суспільного життя</w:t>
      </w:r>
      <w:r>
        <w:rPr>
          <w:sz w:val="28"/>
          <w:szCs w:val="28"/>
        </w:rPr>
        <w:t xml:space="preserve">, </w:t>
      </w:r>
      <w:r w:rsidRPr="00525CEE">
        <w:rPr>
          <w:sz w:val="28"/>
          <w:szCs w:val="28"/>
        </w:rPr>
        <w:t xml:space="preserve"> акцентування уваги дітей та молоді як майбутніх працівників на виробничих небезпеках і ризиках</w:t>
      </w:r>
      <w:r>
        <w:rPr>
          <w:sz w:val="28"/>
          <w:szCs w:val="28"/>
        </w:rPr>
        <w:t xml:space="preserve">, </w:t>
      </w:r>
      <w:r w:rsidRPr="00525CEE">
        <w:rPr>
          <w:sz w:val="28"/>
          <w:szCs w:val="28"/>
        </w:rPr>
        <w:t xml:space="preserve">профілактика виробничого травматизму за допомогою наголошення на важливості формування високої </w:t>
      </w:r>
      <w:r w:rsidRPr="00525CEE">
        <w:rPr>
          <w:sz w:val="28"/>
          <w:szCs w:val="28"/>
        </w:rPr>
        <w:lastRenderedPageBreak/>
        <w:t>культури безпеки праці та оцінки ризиків, що супроводжують трудову діяльність дорослих</w:t>
      </w:r>
      <w:r>
        <w:rPr>
          <w:sz w:val="28"/>
          <w:szCs w:val="28"/>
        </w:rPr>
        <w:t xml:space="preserve">, </w:t>
      </w:r>
      <w:r w:rsidRPr="00525CEE">
        <w:rPr>
          <w:sz w:val="28"/>
          <w:szCs w:val="28"/>
        </w:rPr>
        <w:t>активізація творчого потенціалу дітей і молоді, сприяння розвитку дитячої творчості</w:t>
      </w:r>
      <w:r>
        <w:rPr>
          <w:sz w:val="28"/>
          <w:szCs w:val="28"/>
        </w:rPr>
        <w:t xml:space="preserve">, </w:t>
      </w:r>
      <w:r w:rsidRPr="00525CEE">
        <w:rPr>
          <w:sz w:val="28"/>
          <w:szCs w:val="28"/>
        </w:rPr>
        <w:t>виявлення, відбір та підтримка талановитої молоді.</w:t>
      </w:r>
    </w:p>
    <w:p w:rsidR="00954D60" w:rsidRPr="004E17DC" w:rsidRDefault="00954D60" w:rsidP="007570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7DC">
        <w:rPr>
          <w:sz w:val="28"/>
          <w:szCs w:val="28"/>
        </w:rPr>
        <w:t>Умови Конкурсу дитячого малюнка «Охорона праці очима дітей - 202</w:t>
      </w:r>
      <w:r w:rsidR="004E17DC" w:rsidRPr="004E17DC">
        <w:rPr>
          <w:sz w:val="28"/>
          <w:szCs w:val="28"/>
        </w:rPr>
        <w:t>3</w:t>
      </w:r>
      <w:r w:rsidRPr="004E17DC">
        <w:rPr>
          <w:sz w:val="28"/>
          <w:szCs w:val="28"/>
        </w:rPr>
        <w:t>» з нагоди відзначення Дня охорони праці в Україні у 202</w:t>
      </w:r>
      <w:r w:rsidR="004E17DC" w:rsidRPr="004E17DC">
        <w:rPr>
          <w:sz w:val="28"/>
          <w:szCs w:val="28"/>
        </w:rPr>
        <w:t>3</w:t>
      </w:r>
      <w:r w:rsidRPr="004E17DC">
        <w:rPr>
          <w:sz w:val="28"/>
          <w:szCs w:val="28"/>
        </w:rPr>
        <w:t xml:space="preserve"> році, реквізити організаторів, додаються.</w:t>
      </w:r>
    </w:p>
    <w:p w:rsidR="00954D60" w:rsidRPr="00954D60" w:rsidRDefault="00954D60" w:rsidP="00757046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17DC">
        <w:rPr>
          <w:sz w:val="28"/>
          <w:szCs w:val="28"/>
        </w:rPr>
        <w:tab/>
      </w:r>
      <w:r w:rsidRPr="004E17DC">
        <w:rPr>
          <w:sz w:val="28"/>
          <w:szCs w:val="28"/>
          <w:shd w:val="clear" w:color="auto" w:fill="FFFFFF" w:themeFill="background1"/>
        </w:rPr>
        <w:t>Положення про проведення Конкурсу розміщено за</w:t>
      </w:r>
      <w:r w:rsidRPr="004E17DC">
        <w:rPr>
          <w:sz w:val="28"/>
          <w:szCs w:val="28"/>
          <w:shd w:val="clear" w:color="auto" w:fill="DADDE2"/>
        </w:rPr>
        <w:t xml:space="preserve"> </w:t>
      </w:r>
      <w:r w:rsidRPr="00954D60">
        <w:rPr>
          <w:color w:val="303030"/>
          <w:sz w:val="28"/>
          <w:szCs w:val="28"/>
          <w:shd w:val="clear" w:color="auto" w:fill="FFFFFF" w:themeFill="background1"/>
        </w:rPr>
        <w:t>посиланням </w:t>
      </w:r>
      <w:r w:rsidR="004E17DC">
        <w:rPr>
          <w:color w:val="303030"/>
          <w:sz w:val="28"/>
          <w:szCs w:val="28"/>
          <w:shd w:val="clear" w:color="auto" w:fill="FFFFFF" w:themeFill="background1"/>
        </w:rPr>
        <w:t xml:space="preserve"> </w:t>
      </w:r>
      <w:hyperlink r:id="rId7" w:history="1">
        <w:r w:rsidR="004E17DC" w:rsidRPr="002854F2">
          <w:rPr>
            <w:rStyle w:val="a3"/>
            <w:b/>
            <w:bCs/>
            <w:sz w:val="28"/>
            <w:szCs w:val="28"/>
            <w:shd w:val="clear" w:color="auto" w:fill="FFFFFF" w:themeFill="background1"/>
          </w:rPr>
          <w:t>http://ohoronapraci.kiev.ua/polozhennya/</w:t>
        </w:r>
      </w:hyperlink>
      <w:r w:rsidRPr="00954D60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4E17DC">
        <w:rPr>
          <w:b/>
          <w:bCs/>
          <w:sz w:val="28"/>
          <w:szCs w:val="28"/>
          <w:shd w:val="clear" w:color="auto" w:fill="FFFFFF" w:themeFill="background1"/>
        </w:rPr>
        <w:t>.</w:t>
      </w:r>
    </w:p>
    <w:p w:rsidR="00FB7F46" w:rsidRPr="00FB7F46" w:rsidRDefault="004E17DC" w:rsidP="00757046">
      <w:pPr>
        <w:spacing w:line="276" w:lineRule="auto"/>
        <w:jc w:val="both"/>
        <w:rPr>
          <w:b/>
        </w:rPr>
      </w:pPr>
      <w:r>
        <w:rPr>
          <w:b/>
        </w:rPr>
        <w:tab/>
      </w:r>
      <w:r w:rsidRPr="00FB7F46">
        <w:rPr>
          <w:b/>
        </w:rPr>
        <w:t xml:space="preserve">Творчі   роботи   на Конкурс надсилати за адресою:  </w:t>
      </w:r>
    </w:p>
    <w:p w:rsidR="006B09D9" w:rsidRPr="00FB7F46" w:rsidRDefault="004E17DC" w:rsidP="00757046">
      <w:pPr>
        <w:spacing w:line="276" w:lineRule="auto"/>
        <w:jc w:val="both"/>
        <w:rPr>
          <w:b/>
        </w:rPr>
      </w:pPr>
      <w:r w:rsidRPr="00FB7F46">
        <w:rPr>
          <w:b/>
        </w:rPr>
        <w:t xml:space="preserve">58001,  м. Чернівці, </w:t>
      </w:r>
      <w:r w:rsidRPr="005B59B1">
        <w:rPr>
          <w:b/>
          <w:u w:val="single"/>
        </w:rPr>
        <w:t>вул. О. Поповича, 2,</w:t>
      </w:r>
      <w:r w:rsidRPr="00FB7F46">
        <w:rPr>
          <w:b/>
        </w:rPr>
        <w:t xml:space="preserve">  Управління інспекційної діяльності у Чернівецькій області.</w:t>
      </w:r>
    </w:p>
    <w:p w:rsidR="004E17DC" w:rsidRPr="00FB7F46" w:rsidRDefault="004E17DC" w:rsidP="00757046">
      <w:pPr>
        <w:spacing w:line="276" w:lineRule="auto"/>
        <w:jc w:val="both"/>
        <w:rPr>
          <w:b/>
        </w:rPr>
      </w:pPr>
      <w:r w:rsidRPr="00FB7F46">
        <w:rPr>
          <w:b/>
        </w:rPr>
        <w:tab/>
        <w:t>Контактний номер телефону – 0953600215</w:t>
      </w:r>
      <w:r w:rsidR="00FB7F46">
        <w:rPr>
          <w:b/>
        </w:rPr>
        <w:t xml:space="preserve"> – </w:t>
      </w:r>
      <w:r w:rsidRPr="00FB7F46">
        <w:rPr>
          <w:b/>
        </w:rPr>
        <w:t>Артеменко Лариса Павлівна.</w:t>
      </w:r>
    </w:p>
    <w:p w:rsidR="00757046" w:rsidRPr="004E17DC" w:rsidRDefault="00757046" w:rsidP="00757046">
      <w:pPr>
        <w:spacing w:line="276" w:lineRule="auto"/>
        <w:jc w:val="both"/>
        <w:rPr>
          <w:bCs/>
        </w:rPr>
      </w:pPr>
    </w:p>
    <w:p w:rsidR="006B09D9" w:rsidRDefault="00954D60" w:rsidP="00757046">
      <w:pPr>
        <w:spacing w:line="276" w:lineRule="auto"/>
        <w:rPr>
          <w:bCs/>
        </w:rPr>
      </w:pPr>
      <w:r w:rsidRPr="004E17DC">
        <w:rPr>
          <w:bCs/>
        </w:rPr>
        <w:t xml:space="preserve">Додаток: на </w:t>
      </w:r>
      <w:r w:rsidR="004E17DC">
        <w:rPr>
          <w:bCs/>
        </w:rPr>
        <w:t xml:space="preserve">2 </w:t>
      </w:r>
      <w:r w:rsidRPr="004E17DC">
        <w:rPr>
          <w:bCs/>
        </w:rPr>
        <w:t>арк.</w:t>
      </w:r>
    </w:p>
    <w:p w:rsidR="004E17DC" w:rsidRDefault="004E17DC" w:rsidP="00757046">
      <w:pPr>
        <w:spacing w:line="276" w:lineRule="auto"/>
        <w:rPr>
          <w:bCs/>
        </w:rPr>
      </w:pPr>
    </w:p>
    <w:p w:rsidR="004E17DC" w:rsidRDefault="004E17DC" w:rsidP="00757046">
      <w:pPr>
        <w:spacing w:line="276" w:lineRule="auto"/>
        <w:rPr>
          <w:bCs/>
        </w:rPr>
      </w:pPr>
    </w:p>
    <w:p w:rsidR="004E17DC" w:rsidRPr="004E17DC" w:rsidRDefault="004E17DC" w:rsidP="00757046">
      <w:pPr>
        <w:spacing w:line="276" w:lineRule="auto"/>
        <w:rPr>
          <w:bCs/>
        </w:rPr>
      </w:pPr>
    </w:p>
    <w:p w:rsidR="006B09D9" w:rsidRDefault="006B09D9" w:rsidP="00757046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6B09D9" w:rsidRDefault="006B09D9" w:rsidP="00757046">
      <w:pPr>
        <w:spacing w:line="276" w:lineRule="auto"/>
        <w:rPr>
          <w:b/>
          <w:bCs/>
        </w:rPr>
      </w:pPr>
    </w:p>
    <w:p w:rsidR="006B09D9" w:rsidRPr="00A21287" w:rsidRDefault="006B09D9" w:rsidP="00757046">
      <w:pPr>
        <w:rPr>
          <w:b/>
          <w:bCs/>
          <w:color w:val="000000"/>
        </w:rPr>
      </w:pPr>
    </w:p>
    <w:p w:rsidR="006B09D9" w:rsidRPr="00F5010D" w:rsidRDefault="006B09D9" w:rsidP="00757046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Світлана ПРІНЬКО</w:t>
      </w:r>
    </w:p>
    <w:p w:rsidR="006B09D9" w:rsidRPr="00F5010D" w:rsidRDefault="006B09D9" w:rsidP="00757046">
      <w:pPr>
        <w:jc w:val="both"/>
        <w:rPr>
          <w:sz w:val="20"/>
          <w:szCs w:val="20"/>
        </w:rPr>
      </w:pPr>
      <w:r w:rsidRPr="00F5010D">
        <w:rPr>
          <w:sz w:val="20"/>
          <w:szCs w:val="20"/>
        </w:rPr>
        <w:t>Степан ЩЕРБАНОВИЧ  55-08-10</w:t>
      </w:r>
    </w:p>
    <w:p w:rsidR="006B09D9" w:rsidRDefault="00602757" w:rsidP="00757046">
      <w:pPr>
        <w:rPr>
          <w:sz w:val="20"/>
          <w:szCs w:val="20"/>
        </w:rPr>
      </w:pPr>
      <w:hyperlink r:id="rId8" w:history="1">
        <w:r w:rsidR="004E17DC" w:rsidRPr="002854F2">
          <w:rPr>
            <w:rStyle w:val="a3"/>
            <w:sz w:val="20"/>
            <w:szCs w:val="20"/>
          </w:rPr>
          <w:t>http://centr.cv.ua/?cat=3</w:t>
        </w:r>
      </w:hyperlink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4E17DC" w:rsidRDefault="004E17DC" w:rsidP="006B09D9">
      <w:pPr>
        <w:rPr>
          <w:sz w:val="20"/>
          <w:szCs w:val="20"/>
        </w:rPr>
      </w:pPr>
    </w:p>
    <w:p w:rsidR="006B09D9" w:rsidRDefault="006B09D9" w:rsidP="006B09D9">
      <w:pPr>
        <w:spacing w:line="276" w:lineRule="auto"/>
        <w:jc w:val="both"/>
      </w:pPr>
    </w:p>
    <w:p w:rsidR="00757046" w:rsidRDefault="006B09D9" w:rsidP="004E17DC">
      <w:pPr>
        <w:ind w:left="4962"/>
        <w:rPr>
          <w:b/>
        </w:rPr>
      </w:pPr>
      <w:r w:rsidRPr="00052BCB">
        <w:lastRenderedPageBreak/>
        <w:t xml:space="preserve">Додаток до листа </w:t>
      </w:r>
      <w:r>
        <w:t>Департаменту освіти і науки  ОДА (ОВА)</w:t>
      </w:r>
      <w:r w:rsidRPr="00052BCB">
        <w:t xml:space="preserve"> </w:t>
      </w:r>
      <w:r>
        <w:t xml:space="preserve">                       </w:t>
      </w:r>
      <w:r w:rsidRPr="00052BCB">
        <w:t xml:space="preserve">   </w:t>
      </w:r>
      <w:r w:rsidR="00602757">
        <w:t xml:space="preserve"> 12.01.2023</w:t>
      </w:r>
      <w:r w:rsidRPr="00052BCB">
        <w:t xml:space="preserve"> № </w:t>
      </w:r>
      <w:r w:rsidR="00602757">
        <w:t>01-34/94</w:t>
      </w:r>
      <w:bookmarkStart w:id="1" w:name="_GoBack"/>
      <w:bookmarkEnd w:id="1"/>
      <w:r>
        <w:rPr>
          <w:b/>
        </w:rPr>
        <w:t xml:space="preserve">  </w:t>
      </w:r>
    </w:p>
    <w:p w:rsidR="00FB7F46" w:rsidRDefault="00FB7F46" w:rsidP="004E17DC">
      <w:pPr>
        <w:ind w:left="4962"/>
        <w:rPr>
          <w:b/>
        </w:rPr>
      </w:pPr>
    </w:p>
    <w:p w:rsidR="00CA14DF" w:rsidRDefault="00CA14DF" w:rsidP="00CA14DF">
      <w:pPr>
        <w:ind w:left="284"/>
        <w:rPr>
          <w:b/>
        </w:rPr>
      </w:pPr>
      <w:r>
        <w:rPr>
          <w:noProof/>
        </w:rPr>
        <w:drawing>
          <wp:inline distT="0" distB="0" distL="0" distR="0" wp14:anchorId="338507A4" wp14:editId="1182E2D7">
            <wp:extent cx="5537200" cy="3086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65" cy="30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46" w:rsidRDefault="00757046" w:rsidP="00757046">
      <w:pPr>
        <w:rPr>
          <w:b/>
        </w:rPr>
      </w:pPr>
    </w:p>
    <w:p w:rsidR="00757046" w:rsidRDefault="00757046" w:rsidP="008B0215">
      <w:pPr>
        <w:spacing w:line="276" w:lineRule="auto"/>
        <w:ind w:firstLine="567"/>
        <w:jc w:val="center"/>
        <w:rPr>
          <w:b/>
        </w:rPr>
      </w:pPr>
      <w:r w:rsidRPr="00154A7E">
        <w:rPr>
          <w:b/>
        </w:rPr>
        <w:t xml:space="preserve">Додаткова інформація щодо проведення Всеукраїнського конкурсу дитячого малюнка «Охорона праці очима дітей </w:t>
      </w:r>
      <w:r>
        <w:rPr>
          <w:b/>
        </w:rPr>
        <w:t>–</w:t>
      </w:r>
      <w:r w:rsidRPr="00154A7E">
        <w:rPr>
          <w:b/>
        </w:rPr>
        <w:t xml:space="preserve"> 2023</w:t>
      </w:r>
      <w:r>
        <w:rPr>
          <w:b/>
        </w:rPr>
        <w:t>»</w:t>
      </w:r>
    </w:p>
    <w:p w:rsidR="00757046" w:rsidRPr="00154A7E" w:rsidRDefault="00757046" w:rsidP="008B0215">
      <w:pPr>
        <w:spacing w:line="276" w:lineRule="auto"/>
        <w:ind w:firstLine="567"/>
        <w:jc w:val="both"/>
        <w:rPr>
          <w:b/>
        </w:rPr>
      </w:pPr>
    </w:p>
    <w:p w:rsidR="00757046" w:rsidRDefault="00757046" w:rsidP="008B0215">
      <w:pPr>
        <w:spacing w:line="276" w:lineRule="auto"/>
        <w:ind w:firstLine="567"/>
        <w:jc w:val="both"/>
        <w:rPr>
          <w:shd w:val="clear" w:color="auto" w:fill="FFFFFF"/>
        </w:rPr>
      </w:pPr>
      <w:r w:rsidRPr="00154A7E">
        <w:rPr>
          <w:shd w:val="clear" w:color="auto" w:fill="FFFFFF"/>
        </w:rPr>
        <w:t xml:space="preserve">Відповідно до Указу Президента України від 18.08.2006 № 685/2006 щороку 28 квітня – у Всесвітній день охорони праці – відзначається День охорони праці. </w:t>
      </w:r>
    </w:p>
    <w:p w:rsidR="00757046" w:rsidRPr="00154A7E" w:rsidRDefault="00757046" w:rsidP="008B0215">
      <w:pPr>
        <w:spacing w:line="276" w:lineRule="auto"/>
        <w:ind w:firstLine="567"/>
        <w:jc w:val="both"/>
        <w:rPr>
          <w:b/>
        </w:rPr>
      </w:pPr>
      <w:r w:rsidRPr="00154A7E">
        <w:rPr>
          <w:shd w:val="clear" w:color="auto" w:fill="FFFFFF"/>
        </w:rPr>
        <w:t xml:space="preserve">У </w:t>
      </w:r>
      <w:r w:rsidR="00FB7F46">
        <w:rPr>
          <w:shd w:val="clear" w:color="auto" w:fill="FFFFFF"/>
        </w:rPr>
        <w:t xml:space="preserve">рамках </w:t>
      </w:r>
      <w:r w:rsidRPr="00154A7E">
        <w:rPr>
          <w:shd w:val="clear" w:color="auto" w:fill="FFFFFF"/>
        </w:rPr>
        <w:t xml:space="preserve"> відзначення Дня охорони праці Державна служба з питань праці спільно з ТОВ «Редакція журналу «Охорона праці» проводять </w:t>
      </w:r>
      <w:r w:rsidRPr="00154A7E">
        <w:rPr>
          <w:shd w:val="clear" w:color="auto" w:fill="FFFFFF"/>
          <w:lang w:val="en-US"/>
        </w:rPr>
        <w:t>XII</w:t>
      </w:r>
      <w:r w:rsidRPr="00154A7E">
        <w:rPr>
          <w:shd w:val="clear" w:color="auto" w:fill="FFFFFF"/>
        </w:rPr>
        <w:t xml:space="preserve"> </w:t>
      </w:r>
      <w:r w:rsidRPr="00154A7E">
        <w:t>Всеукраїнський конкурс дитячого малюнка «Охорона праці очима дітей</w:t>
      </w:r>
      <w:r>
        <w:t xml:space="preserve"> –</w:t>
      </w:r>
      <w:r w:rsidRPr="00154A7E">
        <w:t xml:space="preserve"> 2023</w:t>
      </w:r>
      <w:r>
        <w:t>»</w:t>
      </w:r>
      <w:r w:rsidRPr="00154A7E">
        <w:t>. Попри війну, ми маємо провести цей конкурс та зробити свій внесок у перемогу України над рашистами.</w:t>
      </w:r>
    </w:p>
    <w:p w:rsidR="00757046" w:rsidRPr="00407C28" w:rsidRDefault="00757046" w:rsidP="008B0215">
      <w:pPr>
        <w:spacing w:line="276" w:lineRule="auto"/>
        <w:ind w:firstLine="567"/>
        <w:jc w:val="both"/>
        <w:rPr>
          <w:b/>
          <w:bCs/>
          <w:shd w:val="clear" w:color="auto" w:fill="FFFFFF"/>
        </w:rPr>
      </w:pPr>
      <w:r w:rsidRPr="00154A7E">
        <w:t xml:space="preserve">Положення про проведення Конкурсу розміщено за посиланням </w:t>
      </w:r>
      <w:hyperlink r:id="rId10" w:history="1">
        <w:r w:rsidRPr="00407C28">
          <w:rPr>
            <w:rStyle w:val="a3"/>
            <w:b/>
            <w:bCs/>
            <w:color w:val="0070C0"/>
            <w:shd w:val="clear" w:color="auto" w:fill="FFFFFF"/>
          </w:rPr>
          <w:t>http://ohoronapraci.kiev.ua/polozhennya/</w:t>
        </w:r>
      </w:hyperlink>
      <w:r w:rsidRPr="00407C28">
        <w:rPr>
          <w:b/>
          <w:bCs/>
          <w:shd w:val="clear" w:color="auto" w:fill="FFFFFF"/>
        </w:rPr>
        <w:t xml:space="preserve">. </w:t>
      </w:r>
    </w:p>
    <w:p w:rsidR="008B0215" w:rsidRDefault="00757046" w:rsidP="008B0215">
      <w:pPr>
        <w:spacing w:line="276" w:lineRule="auto"/>
        <w:ind w:firstLine="567"/>
        <w:jc w:val="both"/>
        <w:rPr>
          <w:b/>
          <w:u w:val="single"/>
          <w:lang w:eastAsia="uk-UA"/>
        </w:rPr>
      </w:pPr>
      <w:r w:rsidRPr="00407C28">
        <w:rPr>
          <w:b/>
          <w:shd w:val="clear" w:color="auto" w:fill="FFFFFF"/>
        </w:rPr>
        <w:t>Організатори  з</w:t>
      </w:r>
      <w:r w:rsidRPr="00407C28">
        <w:rPr>
          <w:b/>
          <w:bCs/>
          <w:lang w:eastAsia="uk-UA"/>
        </w:rPr>
        <w:t>апрошують до участі</w:t>
      </w:r>
      <w:r w:rsidRPr="00407C28">
        <w:rPr>
          <w:b/>
          <w:lang w:eastAsia="uk-UA"/>
        </w:rPr>
        <w:t> у конкурсі дітей віком від 6 до 18 років:</w:t>
      </w:r>
      <w:r>
        <w:rPr>
          <w:b/>
          <w:lang w:eastAsia="uk-UA"/>
        </w:rPr>
        <w:t xml:space="preserve">    </w:t>
      </w:r>
      <w:r w:rsidRPr="00AF3CA1">
        <w:rPr>
          <w:lang w:eastAsia="uk-UA"/>
        </w:rPr>
        <w:t xml:space="preserve">учнів </w:t>
      </w:r>
      <w:r>
        <w:rPr>
          <w:lang w:eastAsia="uk-UA"/>
        </w:rPr>
        <w:t xml:space="preserve">закладів загальної </w:t>
      </w:r>
      <w:r w:rsidRPr="00AF3CA1">
        <w:rPr>
          <w:lang w:eastAsia="uk-UA"/>
        </w:rPr>
        <w:t>середн</w:t>
      </w:r>
      <w:r>
        <w:rPr>
          <w:lang w:eastAsia="uk-UA"/>
        </w:rPr>
        <w:t>ьої</w:t>
      </w:r>
      <w:r w:rsidRPr="00AF3CA1">
        <w:rPr>
          <w:lang w:eastAsia="uk-UA"/>
        </w:rPr>
        <w:t>,</w:t>
      </w:r>
      <w:r>
        <w:rPr>
          <w:lang w:eastAsia="uk-UA"/>
        </w:rPr>
        <w:t xml:space="preserve"> професійної (професійно-технічної)</w:t>
      </w:r>
      <w:r w:rsidRPr="00757046">
        <w:rPr>
          <w:lang w:eastAsia="uk-UA"/>
        </w:rPr>
        <w:t xml:space="preserve"> </w:t>
      </w:r>
      <w:r>
        <w:rPr>
          <w:lang w:eastAsia="uk-UA"/>
        </w:rPr>
        <w:t xml:space="preserve">освіти, студентів </w:t>
      </w:r>
      <w:r w:rsidRPr="00AF3CA1">
        <w:rPr>
          <w:lang w:eastAsia="uk-UA"/>
        </w:rPr>
        <w:t>коледжів,</w:t>
      </w:r>
      <w:r>
        <w:rPr>
          <w:lang w:eastAsia="uk-UA"/>
        </w:rPr>
        <w:t xml:space="preserve"> вихованців позашкільних закладів освіти.</w:t>
      </w:r>
    </w:p>
    <w:p w:rsidR="008B0215" w:rsidRDefault="00757046" w:rsidP="008B0215">
      <w:pPr>
        <w:spacing w:line="276" w:lineRule="auto"/>
        <w:ind w:firstLine="567"/>
        <w:jc w:val="both"/>
        <w:rPr>
          <w:b/>
          <w:u w:val="single"/>
          <w:lang w:eastAsia="uk-UA"/>
        </w:rPr>
      </w:pPr>
      <w:r w:rsidRPr="00407C28">
        <w:rPr>
          <w:b/>
          <w:bCs/>
          <w:lang w:eastAsia="uk-UA"/>
        </w:rPr>
        <w:t>Тематика творчих робіт:</w:t>
      </w:r>
      <w:r>
        <w:rPr>
          <w:b/>
          <w:bCs/>
          <w:lang w:eastAsia="uk-UA"/>
        </w:rPr>
        <w:t xml:space="preserve"> </w:t>
      </w:r>
      <w:r w:rsidR="008B0215">
        <w:rPr>
          <w:b/>
          <w:bCs/>
          <w:lang w:eastAsia="uk-UA"/>
        </w:rPr>
        <w:t xml:space="preserve"> </w:t>
      </w:r>
      <w:r w:rsidRPr="00407C28">
        <w:rPr>
          <w:lang w:eastAsia="uk-UA"/>
        </w:rPr>
        <w:t>безпека</w:t>
      </w:r>
      <w:r w:rsidRPr="00AF3CA1">
        <w:rPr>
          <w:lang w:eastAsia="uk-UA"/>
        </w:rPr>
        <w:t xml:space="preserve"> праці та здоров’я працівників, правила безпечного та приклади небезпечного виконання роботи у будь-яких галузях і сферах діяльності: енергетики, комунального господарства, рятівників</w:t>
      </w:r>
      <w:r w:rsidR="008B0215">
        <w:rPr>
          <w:lang w:eastAsia="uk-UA"/>
        </w:rPr>
        <w:t xml:space="preserve"> (ДСНС)</w:t>
      </w:r>
      <w:r w:rsidRPr="00AF3CA1">
        <w:rPr>
          <w:lang w:eastAsia="uk-UA"/>
        </w:rPr>
        <w:t xml:space="preserve">, вугільній, деревообробній промисловості, сільському, лісовому  господарствах, у медичній сфері, будівництві, на транспорті, </w:t>
      </w:r>
      <w:r w:rsidRPr="00AF3CA1">
        <w:rPr>
          <w:lang w:eastAsia="uk-UA"/>
        </w:rPr>
        <w:lastRenderedPageBreak/>
        <w:t>волонтерів на тимчасово окупованих територіях тощо; небезпечні фактори, ризики та загрози життю та здоров’ю на робочих місцях та в побуті, дитячий погляд на вплив агресивної війни росії проти України на безпеку людської діяльності.</w:t>
      </w:r>
    </w:p>
    <w:p w:rsidR="008B0215" w:rsidRPr="00407C28" w:rsidRDefault="00757046" w:rsidP="008B0215">
      <w:pPr>
        <w:spacing w:line="276" w:lineRule="auto"/>
        <w:ind w:firstLine="567"/>
        <w:jc w:val="both"/>
        <w:rPr>
          <w:b/>
          <w:lang w:eastAsia="uk-UA"/>
        </w:rPr>
      </w:pPr>
      <w:r w:rsidRPr="00407C28">
        <w:rPr>
          <w:b/>
          <w:bCs/>
          <w:lang w:eastAsia="uk-UA"/>
        </w:rPr>
        <w:t>Вимоги до малюнка</w:t>
      </w:r>
    </w:p>
    <w:p w:rsidR="008B0215" w:rsidRDefault="00757046" w:rsidP="008B0215">
      <w:pPr>
        <w:spacing w:line="276" w:lineRule="auto"/>
        <w:ind w:firstLine="567"/>
        <w:jc w:val="both"/>
        <w:rPr>
          <w:b/>
          <w:u w:val="single"/>
          <w:lang w:eastAsia="uk-UA"/>
        </w:rPr>
      </w:pPr>
      <w:r w:rsidRPr="00AF3CA1">
        <w:rPr>
          <w:lang w:eastAsia="uk-UA"/>
        </w:rPr>
        <w:t>На конкурс подаються малюнки, виконані олівцями, олійними, акварельними фарбами чи гуашшю тощо.</w:t>
      </w:r>
    </w:p>
    <w:p w:rsidR="008B0215" w:rsidRDefault="00757046" w:rsidP="008B0215">
      <w:pPr>
        <w:spacing w:line="276" w:lineRule="auto"/>
        <w:ind w:firstLine="567"/>
        <w:jc w:val="both"/>
        <w:rPr>
          <w:b/>
          <w:u w:val="single"/>
          <w:lang w:eastAsia="uk-UA"/>
        </w:rPr>
      </w:pPr>
      <w:r w:rsidRPr="00AF3CA1">
        <w:rPr>
          <w:lang w:eastAsia="uk-UA"/>
        </w:rPr>
        <w:t>Розмір малюнка </w:t>
      </w:r>
      <w:r w:rsidRPr="00AF3CA1">
        <w:rPr>
          <w:b/>
          <w:bCs/>
          <w:lang w:eastAsia="uk-UA"/>
        </w:rPr>
        <w:t>не має перевищувати</w:t>
      </w:r>
      <w:r w:rsidRPr="00AF3CA1">
        <w:rPr>
          <w:lang w:eastAsia="uk-UA"/>
        </w:rPr>
        <w:t> формат А2.</w:t>
      </w:r>
    </w:p>
    <w:p w:rsidR="00407C28" w:rsidRDefault="00757046" w:rsidP="008B0215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 w:rsidRPr="00AF3CA1">
        <w:rPr>
          <w:lang w:eastAsia="uk-UA"/>
        </w:rPr>
        <w:t>На зворотному боці кожної конкурсної роботи потрібно розбірливо зазначити українською мовою:</w:t>
      </w:r>
      <w:r>
        <w:rPr>
          <w:lang w:eastAsia="uk-UA"/>
        </w:rPr>
        <w:t xml:space="preserve"> </w:t>
      </w:r>
    </w:p>
    <w:p w:rsidR="00407C28" w:rsidRDefault="00407C28" w:rsidP="008B0215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757046">
        <w:rPr>
          <w:lang w:eastAsia="uk-UA"/>
        </w:rPr>
        <w:t>н</w:t>
      </w:r>
      <w:r w:rsidR="00757046" w:rsidRPr="00AF3CA1">
        <w:rPr>
          <w:lang w:eastAsia="uk-UA"/>
        </w:rPr>
        <w:t>азву малюнка</w:t>
      </w:r>
      <w:r w:rsidR="00757046">
        <w:rPr>
          <w:lang w:eastAsia="uk-UA"/>
        </w:rPr>
        <w:t xml:space="preserve">; </w:t>
      </w:r>
    </w:p>
    <w:p w:rsidR="00407C28" w:rsidRDefault="00407C28" w:rsidP="008B0215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757046">
        <w:rPr>
          <w:lang w:eastAsia="uk-UA"/>
        </w:rPr>
        <w:t>п</w:t>
      </w:r>
      <w:r w:rsidR="00757046" w:rsidRPr="00AF3CA1">
        <w:rPr>
          <w:lang w:eastAsia="uk-UA"/>
        </w:rPr>
        <w:t>різвище, ім’я, по бат</w:t>
      </w:r>
      <w:r w:rsidR="00757046">
        <w:rPr>
          <w:lang w:eastAsia="uk-UA"/>
        </w:rPr>
        <w:t xml:space="preserve">ькові та дату народження автора; </w:t>
      </w:r>
    </w:p>
    <w:p w:rsidR="00407C28" w:rsidRDefault="00407C28" w:rsidP="00407C28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757046">
        <w:rPr>
          <w:lang w:eastAsia="uk-UA"/>
        </w:rPr>
        <w:t>м</w:t>
      </w:r>
      <w:r w:rsidR="00757046" w:rsidRPr="00AF3CA1">
        <w:rPr>
          <w:lang w:eastAsia="uk-UA"/>
        </w:rPr>
        <w:t>ісце проживання (повну адресу) автора, контак</w:t>
      </w:r>
      <w:r w:rsidR="00757046">
        <w:rPr>
          <w:lang w:eastAsia="uk-UA"/>
        </w:rPr>
        <w:t xml:space="preserve">тний телефон, електронну адресу; </w:t>
      </w:r>
    </w:p>
    <w:p w:rsidR="00407C28" w:rsidRDefault="00407C28" w:rsidP="00407C28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="00757046">
        <w:rPr>
          <w:lang w:eastAsia="uk-UA"/>
        </w:rPr>
        <w:t>н</w:t>
      </w:r>
      <w:r w:rsidR="00757046" w:rsidRPr="00AF3CA1">
        <w:rPr>
          <w:lang w:eastAsia="uk-UA"/>
        </w:rPr>
        <w:t>азву  закладу</w:t>
      </w:r>
      <w:r w:rsidR="008B0215">
        <w:rPr>
          <w:lang w:eastAsia="uk-UA"/>
        </w:rPr>
        <w:t xml:space="preserve"> освіти</w:t>
      </w:r>
      <w:r w:rsidR="00757046">
        <w:rPr>
          <w:lang w:eastAsia="uk-UA"/>
        </w:rPr>
        <w:t xml:space="preserve">; </w:t>
      </w:r>
    </w:p>
    <w:p w:rsidR="00757046" w:rsidRPr="008B0215" w:rsidRDefault="00407C28" w:rsidP="00407C28">
      <w:pPr>
        <w:tabs>
          <w:tab w:val="left" w:pos="567"/>
        </w:tabs>
        <w:spacing w:line="276" w:lineRule="auto"/>
        <w:ind w:firstLine="567"/>
        <w:jc w:val="both"/>
        <w:rPr>
          <w:b/>
          <w:u w:val="single"/>
          <w:lang w:eastAsia="uk-UA"/>
        </w:rPr>
      </w:pPr>
      <w:r>
        <w:rPr>
          <w:lang w:eastAsia="uk-UA"/>
        </w:rPr>
        <w:t xml:space="preserve">- </w:t>
      </w:r>
      <w:r w:rsidR="00757046">
        <w:rPr>
          <w:lang w:eastAsia="uk-UA"/>
        </w:rPr>
        <w:t>п</w:t>
      </w:r>
      <w:r w:rsidR="00757046" w:rsidRPr="00AF3CA1">
        <w:rPr>
          <w:lang w:eastAsia="uk-UA"/>
        </w:rPr>
        <w:t>різвище, ім’я, по батькові методичного керівника (або одного з батьків)</w:t>
      </w:r>
      <w:r w:rsidR="00757046">
        <w:rPr>
          <w:lang w:eastAsia="uk-UA"/>
        </w:rPr>
        <w:t>, їхні телефони</w:t>
      </w:r>
      <w:r w:rsidR="00757046" w:rsidRPr="00AF3CA1">
        <w:rPr>
          <w:lang w:eastAsia="uk-UA"/>
        </w:rPr>
        <w:t>.</w:t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>
        <w:rPr>
          <w:b/>
          <w:lang w:eastAsia="uk-UA"/>
        </w:rPr>
        <w:tab/>
      </w:r>
      <w:r w:rsidR="00757046" w:rsidRPr="00AF3CA1">
        <w:rPr>
          <w:lang w:eastAsia="uk-UA"/>
        </w:rPr>
        <w:t>Обласне журі визначає переможців (I, II і III місця) у трьох вікових групах:</w:t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>
        <w:rPr>
          <w:b/>
          <w:lang w:eastAsia="uk-UA"/>
        </w:rPr>
        <w:tab/>
      </w:r>
      <w:r w:rsidRPr="00407C28">
        <w:rPr>
          <w:bCs/>
          <w:lang w:eastAsia="uk-UA"/>
        </w:rPr>
        <w:t>-</w:t>
      </w:r>
      <w:r>
        <w:rPr>
          <w:b/>
          <w:lang w:eastAsia="uk-UA"/>
        </w:rPr>
        <w:t xml:space="preserve"> </w:t>
      </w:r>
      <w:r w:rsidR="00757046" w:rsidRPr="00AF3CA1">
        <w:rPr>
          <w:lang w:eastAsia="uk-UA"/>
        </w:rPr>
        <w:t>перша група – від 6 до 10 років;</w:t>
      </w:r>
      <w:r w:rsidR="008B0215">
        <w:rPr>
          <w:lang w:eastAsia="uk-UA"/>
        </w:rPr>
        <w:t xml:space="preserve"> </w:t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>
        <w:rPr>
          <w:lang w:eastAsia="uk-UA"/>
        </w:rPr>
        <w:tab/>
        <w:t xml:space="preserve">- </w:t>
      </w:r>
      <w:r w:rsidR="00757046" w:rsidRPr="00AF3CA1">
        <w:rPr>
          <w:lang w:eastAsia="uk-UA"/>
        </w:rPr>
        <w:t>друга група – від 11 до 14 років;</w:t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 w:rsidR="008B0215">
        <w:rPr>
          <w:b/>
          <w:lang w:eastAsia="uk-UA"/>
        </w:rPr>
        <w:tab/>
      </w:r>
      <w:r>
        <w:rPr>
          <w:b/>
          <w:lang w:eastAsia="uk-UA"/>
        </w:rPr>
        <w:tab/>
      </w:r>
      <w:r w:rsidRPr="00407C28">
        <w:rPr>
          <w:bCs/>
          <w:lang w:eastAsia="uk-UA"/>
        </w:rPr>
        <w:t>-</w:t>
      </w:r>
      <w:r>
        <w:rPr>
          <w:bCs/>
          <w:lang w:eastAsia="uk-UA"/>
        </w:rPr>
        <w:t xml:space="preserve"> </w:t>
      </w:r>
      <w:r w:rsidR="00757046" w:rsidRPr="00AF3CA1">
        <w:rPr>
          <w:lang w:eastAsia="uk-UA"/>
        </w:rPr>
        <w:t>третя група – від 15 до 18 років.</w:t>
      </w:r>
    </w:p>
    <w:p w:rsidR="008B0215" w:rsidRDefault="00757046" w:rsidP="00407C28">
      <w:pPr>
        <w:tabs>
          <w:tab w:val="left" w:pos="567"/>
        </w:tabs>
        <w:spacing w:line="276" w:lineRule="auto"/>
        <w:ind w:firstLine="567"/>
        <w:jc w:val="both"/>
        <w:rPr>
          <w:b/>
          <w:shd w:val="clear" w:color="auto" w:fill="FFFFFF"/>
        </w:rPr>
      </w:pPr>
      <w:r w:rsidRPr="00AF3CA1">
        <w:rPr>
          <w:lang w:eastAsia="uk-UA"/>
        </w:rPr>
        <w:t>Автори робіт, які посіли I, II і III місця в областях, виходять у фінал конкурсу, а їхні малюнки направляються до редакції журналу «Охорона праці».</w:t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>
        <w:rPr>
          <w:lang w:eastAsia="uk-UA"/>
        </w:rPr>
        <w:t xml:space="preserve">У </w:t>
      </w:r>
      <w:r w:rsidRPr="00AF3CA1">
        <w:rPr>
          <w:lang w:eastAsia="uk-UA"/>
        </w:rPr>
        <w:t>фінал</w:t>
      </w:r>
      <w:r>
        <w:rPr>
          <w:lang w:eastAsia="uk-UA"/>
        </w:rPr>
        <w:t>і д</w:t>
      </w:r>
      <w:r w:rsidRPr="00AF3CA1">
        <w:rPr>
          <w:b/>
          <w:bCs/>
          <w:lang w:eastAsia="uk-UA"/>
        </w:rPr>
        <w:t>о 15 квітня</w:t>
      </w:r>
      <w:r w:rsidRPr="00AF3CA1">
        <w:rPr>
          <w:lang w:eastAsia="uk-UA"/>
        </w:rPr>
        <w:t> 2023 року журі визначає переможців (I, II і III місця) у кожній віковій групі.</w:t>
      </w:r>
      <w:r>
        <w:rPr>
          <w:lang w:eastAsia="uk-UA"/>
        </w:rPr>
        <w:t xml:space="preserve"> </w:t>
      </w:r>
      <w:r w:rsidRPr="00AF3CA1">
        <w:rPr>
          <w:lang w:eastAsia="uk-UA"/>
        </w:rPr>
        <w:t>До Дня охорони праці в Україні, який відзначають щороку 28 квітня, переможців нагороджують цінними подарунками, дипломами і медалями.</w:t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Pr="007634B6">
        <w:rPr>
          <w:b/>
          <w:lang w:eastAsia="uk-UA"/>
        </w:rPr>
        <w:t xml:space="preserve">УВАГА! </w:t>
      </w:r>
      <w:r w:rsidRPr="007634B6">
        <w:rPr>
          <w:b/>
          <w:shd w:val="clear" w:color="auto" w:fill="FFFFFF"/>
        </w:rPr>
        <w:t xml:space="preserve">Регіональний тур Всеукраїнського конкурсу дитячого малюнка «Охорона праці  очима дітей - 2023» стартує у грудні </w:t>
      </w:r>
      <w:r>
        <w:rPr>
          <w:b/>
          <w:shd w:val="clear" w:color="auto" w:fill="FFFFFF"/>
        </w:rPr>
        <w:t xml:space="preserve">2022 року </w:t>
      </w:r>
      <w:r w:rsidRPr="007634B6">
        <w:rPr>
          <w:b/>
          <w:shd w:val="clear" w:color="auto" w:fill="FFFFFF"/>
        </w:rPr>
        <w:t>та завершується 1 березня 2023 року.</w:t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="008B0215">
        <w:rPr>
          <w:lang w:eastAsia="uk-UA"/>
        </w:rPr>
        <w:tab/>
      </w:r>
      <w:r w:rsidRPr="007634B6">
        <w:rPr>
          <w:b/>
          <w:shd w:val="clear" w:color="auto" w:fill="FFFFFF"/>
        </w:rPr>
        <w:t>Свої творчі</w:t>
      </w:r>
      <w:r w:rsidR="008B0215">
        <w:rPr>
          <w:b/>
          <w:shd w:val="clear" w:color="auto" w:fill="FFFFFF"/>
        </w:rPr>
        <w:t xml:space="preserve"> </w:t>
      </w:r>
      <w:r w:rsidRPr="007634B6">
        <w:rPr>
          <w:b/>
          <w:shd w:val="clear" w:color="auto" w:fill="FFFFFF"/>
        </w:rPr>
        <w:t xml:space="preserve"> роботи</w:t>
      </w:r>
      <w:r w:rsidR="008B0215">
        <w:rPr>
          <w:b/>
          <w:shd w:val="clear" w:color="auto" w:fill="FFFFFF"/>
        </w:rPr>
        <w:t xml:space="preserve"> </w:t>
      </w:r>
      <w:r w:rsidRPr="007634B6">
        <w:rPr>
          <w:b/>
          <w:shd w:val="clear" w:color="auto" w:fill="FFFFFF"/>
        </w:rPr>
        <w:t xml:space="preserve"> учасники</w:t>
      </w:r>
      <w:r w:rsidR="008B0215">
        <w:rPr>
          <w:b/>
          <w:shd w:val="clear" w:color="auto" w:fill="FFFFFF"/>
        </w:rPr>
        <w:t xml:space="preserve"> </w:t>
      </w:r>
      <w:r w:rsidRPr="007634B6">
        <w:rPr>
          <w:b/>
          <w:shd w:val="clear" w:color="auto" w:fill="FFFFFF"/>
        </w:rPr>
        <w:t xml:space="preserve"> </w:t>
      </w:r>
      <w:r w:rsidR="00407C28">
        <w:rPr>
          <w:b/>
          <w:shd w:val="clear" w:color="auto" w:fill="FFFFFF"/>
        </w:rPr>
        <w:t xml:space="preserve">надсилають </w:t>
      </w:r>
      <w:r w:rsidRPr="007634B6">
        <w:rPr>
          <w:b/>
          <w:shd w:val="clear" w:color="auto" w:fill="FFFFFF"/>
        </w:rPr>
        <w:t xml:space="preserve"> за</w:t>
      </w:r>
      <w:r w:rsidR="008B0215">
        <w:rPr>
          <w:b/>
          <w:shd w:val="clear" w:color="auto" w:fill="FFFFFF"/>
        </w:rPr>
        <w:t xml:space="preserve"> </w:t>
      </w:r>
      <w:r w:rsidRPr="007634B6">
        <w:rPr>
          <w:b/>
          <w:shd w:val="clear" w:color="auto" w:fill="FFFFFF"/>
        </w:rPr>
        <w:t xml:space="preserve"> адресою:</w:t>
      </w:r>
    </w:p>
    <w:p w:rsidR="00757046" w:rsidRPr="008B0215" w:rsidRDefault="00757046" w:rsidP="008B0215">
      <w:pPr>
        <w:tabs>
          <w:tab w:val="left" w:pos="567"/>
        </w:tabs>
        <w:spacing w:line="276" w:lineRule="auto"/>
        <w:ind w:firstLine="567"/>
        <w:jc w:val="both"/>
        <w:rPr>
          <w:lang w:eastAsia="uk-UA"/>
        </w:rPr>
      </w:pPr>
      <w:r w:rsidRPr="007634B6">
        <w:rPr>
          <w:b/>
          <w:shd w:val="clear" w:color="auto" w:fill="FFFFFF"/>
        </w:rPr>
        <w:t xml:space="preserve"> 58001, м. Чернівці, вул. </w:t>
      </w:r>
      <w:r w:rsidR="00407C28" w:rsidRPr="005B59B1">
        <w:rPr>
          <w:b/>
          <w:u w:val="single"/>
          <w:shd w:val="clear" w:color="auto" w:fill="FFFFFF"/>
        </w:rPr>
        <w:t xml:space="preserve">О. </w:t>
      </w:r>
      <w:r w:rsidRPr="005B59B1">
        <w:rPr>
          <w:b/>
          <w:u w:val="single"/>
          <w:shd w:val="clear" w:color="auto" w:fill="FFFFFF"/>
        </w:rPr>
        <w:t>Поповича, 2,</w:t>
      </w:r>
      <w:r w:rsidRPr="007634B6">
        <w:rPr>
          <w:b/>
          <w:shd w:val="clear" w:color="auto" w:fill="FFFFFF"/>
        </w:rPr>
        <w:t xml:space="preserve"> Управління інспекційної діяльності у Чернівецькій області.</w:t>
      </w:r>
    </w:p>
    <w:p w:rsidR="00757046" w:rsidRPr="007634B6" w:rsidRDefault="00757046" w:rsidP="008B0215">
      <w:pPr>
        <w:spacing w:line="276" w:lineRule="auto"/>
        <w:ind w:firstLine="567"/>
        <w:jc w:val="both"/>
        <w:rPr>
          <w:b/>
        </w:rPr>
      </w:pPr>
      <w:r w:rsidRPr="007634B6">
        <w:rPr>
          <w:b/>
          <w:shd w:val="clear" w:color="auto" w:fill="FFFFFF"/>
        </w:rPr>
        <w:t xml:space="preserve">Контактний телефон – 095 36 00 215.  </w:t>
      </w:r>
    </w:p>
    <w:p w:rsidR="004E17DC" w:rsidRDefault="006B09D9" w:rsidP="008B0215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27490F" w:rsidRDefault="006B09D9" w:rsidP="008B0215">
      <w:pPr>
        <w:spacing w:line="276" w:lineRule="auto"/>
        <w:ind w:firstLine="567"/>
        <w:jc w:val="both"/>
      </w:pPr>
      <w:r>
        <w:rPr>
          <w:b/>
        </w:rPr>
        <w:t xml:space="preserve">       </w:t>
      </w:r>
    </w:p>
    <w:sectPr w:rsidR="002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9"/>
    <w:rsid w:val="000A035C"/>
    <w:rsid w:val="0027490F"/>
    <w:rsid w:val="00407C28"/>
    <w:rsid w:val="00476CBE"/>
    <w:rsid w:val="004E17DC"/>
    <w:rsid w:val="00525CEE"/>
    <w:rsid w:val="005B59B1"/>
    <w:rsid w:val="00602757"/>
    <w:rsid w:val="006B09D9"/>
    <w:rsid w:val="00757046"/>
    <w:rsid w:val="0083302E"/>
    <w:rsid w:val="008B0215"/>
    <w:rsid w:val="00954D60"/>
    <w:rsid w:val="00A6106C"/>
    <w:rsid w:val="00BB4409"/>
    <w:rsid w:val="00CA14DF"/>
    <w:rsid w:val="00F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F8BC"/>
  <w15:chartTrackingRefBased/>
  <w15:docId w15:val="{2C02829C-58B5-4429-8E36-BB399F5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righ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D9"/>
    <w:pPr>
      <w:ind w:right="0"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0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CE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954D6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17DC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407C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C28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7C28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C2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7C28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7C2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07C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.cv.ua/?cat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horonapraci.kiev.ua/polozhenn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ohoronapraci.kiev.ua/polozhenny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3859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10</cp:revision>
  <dcterms:created xsi:type="dcterms:W3CDTF">2022-12-21T13:09:00Z</dcterms:created>
  <dcterms:modified xsi:type="dcterms:W3CDTF">2023-01-18T06:20:00Z</dcterms:modified>
</cp:coreProperties>
</file>