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E1A35" w14:textId="77777777" w:rsidR="00693C46" w:rsidRDefault="00693C46" w:rsidP="000079A8">
      <w:pPr>
        <w:pStyle w:val="1"/>
        <w:rPr>
          <w:rFonts w:eastAsia="Times New Roman"/>
        </w:rPr>
      </w:pPr>
      <w:r>
        <w:rPr>
          <w:rFonts w:eastAsia="Times New Roman"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11A8FC6C" wp14:editId="229974F5">
            <wp:simplePos x="0" y="0"/>
            <wp:positionH relativeFrom="column">
              <wp:posOffset>2472690</wp:posOffset>
            </wp:positionH>
            <wp:positionV relativeFrom="paragraph">
              <wp:posOffset>-529590</wp:posOffset>
            </wp:positionV>
            <wp:extent cx="997740" cy="9977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740" cy="99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05872" w14:textId="77777777" w:rsidR="00693C46" w:rsidRDefault="00693C46" w:rsidP="0069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УКРАЇНА</w:t>
      </w:r>
    </w:p>
    <w:p w14:paraId="367DC430" w14:textId="77777777" w:rsidR="00693C46" w:rsidRDefault="00693C46" w:rsidP="0069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1DC36D0" w14:textId="77777777" w:rsidR="00693C46" w:rsidRDefault="00693C46" w:rsidP="0069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БЛАГОДІЙНА ОРГАНІЗАЦІЯ </w:t>
      </w:r>
    </w:p>
    <w:p w14:paraId="482F8714" w14:textId="77777777" w:rsidR="00693C46" w:rsidRDefault="00693C46" w:rsidP="0069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«БЛАГОДІЙНИЙ ФОНД «КРИЛА УКРАЇНИ НІКОПОЛЬ»</w:t>
      </w:r>
    </w:p>
    <w:p w14:paraId="625DE8F9" w14:textId="77777777" w:rsidR="00693C46" w:rsidRDefault="00693C46" w:rsidP="0069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7BF8913" w14:textId="77777777" w:rsidR="00693C46" w:rsidRDefault="00693C46" w:rsidP="00693C4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пр. Трубників, 105 </w:t>
      </w:r>
      <w:proofErr w:type="spellStart"/>
      <w:r>
        <w:rPr>
          <w:rFonts w:ascii="Times New Roman" w:eastAsia="Times New Roman" w:hAnsi="Times New Roman" w:cs="Times New Roman"/>
        </w:rPr>
        <w:t>кв</w:t>
      </w:r>
      <w:proofErr w:type="spellEnd"/>
      <w:r>
        <w:rPr>
          <w:rFonts w:ascii="Times New Roman" w:eastAsia="Times New Roman" w:hAnsi="Times New Roman" w:cs="Times New Roman"/>
        </w:rPr>
        <w:t>. 77, м. Нікополь, Дніпропетровська область, 53200</w:t>
      </w:r>
    </w:p>
    <w:p w14:paraId="19FA77F8" w14:textId="77777777" w:rsidR="00693C46" w:rsidRDefault="00693C46" w:rsidP="00693C46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email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krilaukraine@gmail.com</w:t>
        </w:r>
      </w:hyperlink>
      <w:r>
        <w:rPr>
          <w:rFonts w:ascii="Times New Roman" w:eastAsia="Times New Roman" w:hAnsi="Times New Roman" w:cs="Times New Roman"/>
        </w:rPr>
        <w:t>, ЄДРПОУ 44772475</w:t>
      </w:r>
    </w:p>
    <w:p w14:paraId="38D9254F" w14:textId="77777777" w:rsidR="00693C46" w:rsidRDefault="00693C46" w:rsidP="00693C4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5E034D3D" w14:textId="77777777" w:rsidR="00693C46" w:rsidRPr="00D31482" w:rsidRDefault="00693C46" w:rsidP="00693C46">
      <w:pPr>
        <w:pStyle w:val="a3"/>
        <w:spacing w:before="240" w:beforeAutospacing="0" w:after="240" w:afterAutospacing="0"/>
        <w:rPr>
          <w:sz w:val="22"/>
          <w:szCs w:val="22"/>
        </w:rPr>
      </w:pPr>
      <w:r w:rsidRPr="00D31482">
        <w:rPr>
          <w:color w:val="000000"/>
          <w:sz w:val="22"/>
          <w:szCs w:val="22"/>
        </w:rPr>
        <w:t>Майже з самого початку війни ворог щоденно обстрілює Нікополь Дніпропетровської області з боку окупованого Енергодару. У прифронтовому місті ситуація надзвичайно складна. Наразі серед основних проблем Нікополя є забезпечення якісною освітою місцевих дітей.</w:t>
      </w:r>
    </w:p>
    <w:p w14:paraId="3FB70C6E" w14:textId="77777777" w:rsidR="00693C46" w:rsidRPr="00D31482" w:rsidRDefault="00693C46" w:rsidP="00693C46">
      <w:pPr>
        <w:pStyle w:val="a3"/>
        <w:spacing w:before="0" w:beforeAutospacing="0" w:after="200" w:afterAutospacing="0"/>
        <w:rPr>
          <w:sz w:val="22"/>
          <w:szCs w:val="22"/>
        </w:rPr>
      </w:pPr>
      <w:r w:rsidRPr="00D31482">
        <w:rPr>
          <w:color w:val="000000"/>
          <w:sz w:val="22"/>
          <w:szCs w:val="22"/>
        </w:rPr>
        <w:t>Дуже важливо не забувати про освіту дітей навіть під час війни. Бо, даючи дітям знання, ми інвестуємо у власне майбутнє. Знання та розвиток сприяють розвитку всіх галузей економіки, подоланню бідності та безробіття, гуманізації суспільства. Освічена нація – це запорука розвитку держави, її економічної сталості. Чим більше в Україні буде розвинених громадян, тим більше буде процвітати українська економіка.</w:t>
      </w:r>
    </w:p>
    <w:p w14:paraId="6C64A7AF" w14:textId="77777777" w:rsidR="00693C46" w:rsidRPr="00D31482" w:rsidRDefault="00693C46" w:rsidP="00693C46">
      <w:pPr>
        <w:pStyle w:val="a3"/>
        <w:spacing w:before="0" w:beforeAutospacing="0" w:after="200" w:afterAutospacing="0"/>
        <w:rPr>
          <w:sz w:val="22"/>
          <w:szCs w:val="22"/>
        </w:rPr>
      </w:pPr>
      <w:r w:rsidRPr="00D31482">
        <w:rPr>
          <w:color w:val="000000"/>
          <w:sz w:val="22"/>
          <w:szCs w:val="22"/>
        </w:rPr>
        <w:t>На сьогоднішній день у місті Нікопол</w:t>
      </w:r>
      <w:bookmarkStart w:id="0" w:name="_GoBack"/>
      <w:bookmarkEnd w:id="0"/>
      <w:r w:rsidRPr="00D31482">
        <w:rPr>
          <w:color w:val="000000"/>
          <w:sz w:val="22"/>
          <w:szCs w:val="22"/>
        </w:rPr>
        <w:t>ь проживає значна частина малозабезпечених сімей, де є діти шкільного віку. Через нестачу коштів та важке фінансове становище батьки не мають змоги забезпечити дітей необхідним для навчання технічним приладдям. </w:t>
      </w:r>
    </w:p>
    <w:p w14:paraId="6C81C89A" w14:textId="77777777" w:rsidR="00693C46" w:rsidRPr="00D31482" w:rsidRDefault="00693C46" w:rsidP="00693C46">
      <w:pPr>
        <w:pStyle w:val="a3"/>
        <w:spacing w:before="0" w:beforeAutospacing="0" w:after="200" w:afterAutospacing="0"/>
        <w:rPr>
          <w:sz w:val="22"/>
          <w:szCs w:val="22"/>
        </w:rPr>
      </w:pPr>
      <w:r w:rsidRPr="00D31482">
        <w:rPr>
          <w:color w:val="000000"/>
          <w:sz w:val="22"/>
          <w:szCs w:val="22"/>
        </w:rPr>
        <w:t>В рамках проєкту “Навчання під обстрілами” команда Фонду взяла під опіку Нікопольський ліцей №4. </w:t>
      </w:r>
    </w:p>
    <w:p w14:paraId="49F9A8AA" w14:textId="77777777" w:rsidR="00693C46" w:rsidRPr="00D31482" w:rsidRDefault="00693C46" w:rsidP="00693C46">
      <w:pPr>
        <w:pStyle w:val="a3"/>
        <w:spacing w:before="0" w:beforeAutospacing="0" w:after="200" w:afterAutospacing="0"/>
        <w:rPr>
          <w:sz w:val="22"/>
          <w:szCs w:val="22"/>
        </w:rPr>
      </w:pPr>
      <w:r w:rsidRPr="00D31482">
        <w:rPr>
          <w:color w:val="000000"/>
          <w:sz w:val="22"/>
          <w:szCs w:val="22"/>
        </w:rPr>
        <w:t>Лише 50% дітей отримують якісну освіту, а 50% залишається без важливих знань. Це величезна проблема, задля вирішення якої БФ «Крила України Нікополь» запустив проєкт «Навчання під обстрілами». </w:t>
      </w:r>
    </w:p>
    <w:p w14:paraId="09C8712E" w14:textId="77777777" w:rsidR="00693C46" w:rsidRPr="00D31482" w:rsidRDefault="00693C46" w:rsidP="00693C46">
      <w:pPr>
        <w:pStyle w:val="a3"/>
        <w:spacing w:before="0" w:beforeAutospacing="0" w:after="200" w:afterAutospacing="0"/>
        <w:rPr>
          <w:sz w:val="22"/>
          <w:szCs w:val="22"/>
        </w:rPr>
      </w:pPr>
      <w:r w:rsidRPr="00D31482">
        <w:rPr>
          <w:color w:val="000000"/>
          <w:sz w:val="22"/>
          <w:szCs w:val="22"/>
        </w:rPr>
        <w:t>Мета проєкту - закупівля обладнання для школярів початкових класів м. Нікополь Дніпропетровської області та на навчання фахівців (цикл тренінгів по психологічній підтримці в період війни), які працюють з дітьми. Всього необхідно закупити 80 планшетів для дітей та 2 ноутбуки для вчителів. </w:t>
      </w:r>
    </w:p>
    <w:p w14:paraId="69AAA901" w14:textId="77777777" w:rsidR="00693C46" w:rsidRPr="00D31482" w:rsidRDefault="00693C46" w:rsidP="00693C46">
      <w:pPr>
        <w:pStyle w:val="a3"/>
        <w:spacing w:before="0" w:beforeAutospacing="0" w:after="200" w:afterAutospacing="0"/>
        <w:rPr>
          <w:sz w:val="22"/>
          <w:szCs w:val="22"/>
        </w:rPr>
      </w:pPr>
      <w:r w:rsidRPr="00D31482">
        <w:rPr>
          <w:color w:val="000000"/>
          <w:sz w:val="22"/>
          <w:szCs w:val="22"/>
        </w:rPr>
        <w:t xml:space="preserve">Ця техніка вкрай необхідна вчителям та учням Нікополя. До Фонду надійшов лист від працівників ліцею, який підтверджує наявність проблеми нестачі </w:t>
      </w:r>
      <w:proofErr w:type="spellStart"/>
      <w:r w:rsidRPr="00D31482">
        <w:rPr>
          <w:color w:val="000000"/>
          <w:sz w:val="22"/>
          <w:szCs w:val="22"/>
        </w:rPr>
        <w:t>гаджетів</w:t>
      </w:r>
      <w:proofErr w:type="spellEnd"/>
      <w:r w:rsidRPr="00D31482">
        <w:rPr>
          <w:color w:val="000000"/>
          <w:sz w:val="22"/>
          <w:szCs w:val="22"/>
        </w:rPr>
        <w:t xml:space="preserve"> (прикріплюємо листа для ознайомлення). </w:t>
      </w:r>
    </w:p>
    <w:p w14:paraId="53228D83" w14:textId="77777777" w:rsidR="00693C46" w:rsidRPr="00D31482" w:rsidRDefault="00693C46" w:rsidP="00693C46">
      <w:pPr>
        <w:pStyle w:val="a3"/>
        <w:spacing w:before="0" w:beforeAutospacing="0" w:after="200" w:afterAutospacing="0"/>
        <w:rPr>
          <w:sz w:val="22"/>
          <w:szCs w:val="22"/>
        </w:rPr>
      </w:pPr>
      <w:r w:rsidRPr="00D31482">
        <w:rPr>
          <w:color w:val="000000"/>
          <w:sz w:val="22"/>
          <w:szCs w:val="22"/>
        </w:rPr>
        <w:t>Загальна сума проєкту сягає 1 100 000,00 грн, тож ми потребуємо вашої допомоги і запрошуємо долучитися до збору. </w:t>
      </w:r>
    </w:p>
    <w:p w14:paraId="6F9BC7FC" w14:textId="77777777" w:rsidR="00693C46" w:rsidRPr="00D31482" w:rsidRDefault="00693C46" w:rsidP="00693C46">
      <w:pPr>
        <w:pStyle w:val="a3"/>
        <w:spacing w:before="0" w:beforeAutospacing="0" w:after="200" w:afterAutospacing="0"/>
        <w:rPr>
          <w:sz w:val="22"/>
          <w:szCs w:val="22"/>
        </w:rPr>
      </w:pPr>
      <w:r w:rsidRPr="00D31482">
        <w:rPr>
          <w:color w:val="000000"/>
          <w:sz w:val="22"/>
          <w:szCs w:val="22"/>
        </w:rPr>
        <w:t>Ми відкриті до будь-яких пропозицій щодо подальшої плідної співпраці. </w:t>
      </w:r>
    </w:p>
    <w:p w14:paraId="4653EFE1" w14:textId="77777777" w:rsidR="00693C46" w:rsidRPr="00D31482" w:rsidRDefault="00693C46" w:rsidP="00693C46">
      <w:pPr>
        <w:pStyle w:val="a3"/>
        <w:spacing w:before="0" w:beforeAutospacing="0" w:after="200" w:afterAutospacing="0"/>
        <w:rPr>
          <w:sz w:val="22"/>
          <w:szCs w:val="22"/>
        </w:rPr>
      </w:pPr>
      <w:r w:rsidRPr="00D31482">
        <w:rPr>
          <w:color w:val="000000"/>
          <w:sz w:val="22"/>
          <w:szCs w:val="22"/>
        </w:rPr>
        <w:t>Давайте разом будувати щасливе майбутнє шляхом виховування освіченої нації!</w:t>
      </w:r>
    </w:p>
    <w:p w14:paraId="1D2662C8" w14:textId="77777777" w:rsidR="00693C46" w:rsidRPr="00D31482" w:rsidRDefault="00693C46" w:rsidP="00693C4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31482">
        <w:rPr>
          <w:rFonts w:ascii="Times New Roman" w:eastAsia="Times New Roman" w:hAnsi="Times New Roman" w:cs="Times New Roman"/>
        </w:rPr>
        <w:t xml:space="preserve">Контактна відповідальна особа – Петренко Дар’я, </w:t>
      </w:r>
      <w:proofErr w:type="spellStart"/>
      <w:r w:rsidRPr="00D31482">
        <w:rPr>
          <w:rFonts w:ascii="Times New Roman" w:eastAsia="Times New Roman" w:hAnsi="Times New Roman" w:cs="Times New Roman"/>
        </w:rPr>
        <w:t>тел</w:t>
      </w:r>
      <w:proofErr w:type="spellEnd"/>
      <w:r w:rsidRPr="00D31482">
        <w:rPr>
          <w:rFonts w:ascii="Times New Roman" w:eastAsia="Times New Roman" w:hAnsi="Times New Roman" w:cs="Times New Roman"/>
        </w:rPr>
        <w:t xml:space="preserve"> +38 099 321 99 01</w:t>
      </w:r>
    </w:p>
    <w:p w14:paraId="64A8568A" w14:textId="77777777" w:rsidR="00693C46" w:rsidRDefault="00693C46" w:rsidP="00693C46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90CDBB4" w14:textId="77777777" w:rsidR="00693C46" w:rsidRDefault="00693C46" w:rsidP="00693C4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З повагою, </w:t>
      </w:r>
    </w:p>
    <w:p w14:paraId="6D554D9F" w14:textId="77777777" w:rsidR="00693C46" w:rsidRDefault="00693C46" w:rsidP="00693C4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Керівник БФ “Крила України Нікополь”                                                                      Оксана Якуніна</w:t>
      </w:r>
    </w:p>
    <w:p w14:paraId="45F92A3F" w14:textId="77777777" w:rsidR="00693C46" w:rsidRDefault="00693C46"/>
    <w:sectPr w:rsidR="00693C46" w:rsidSect="00F7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46"/>
    <w:rsid w:val="000079A8"/>
    <w:rsid w:val="00693C46"/>
    <w:rsid w:val="00AE3F93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C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4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79A8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9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4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79A8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9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laukrai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1531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2023-02-23T08:06:00Z</dcterms:created>
  <dcterms:modified xsi:type="dcterms:W3CDTF">2023-03-03T13:06:00Z</dcterms:modified>
</cp:coreProperties>
</file>