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17B0" w14:textId="77777777" w:rsidR="003051A4" w:rsidRPr="001C1A14" w:rsidRDefault="0011402C" w:rsidP="0043131F">
      <w:pPr>
        <w:spacing w:after="0"/>
        <w:ind w:firstLine="6804"/>
        <w:jc w:val="both"/>
        <w:rPr>
          <w:rFonts w:ascii="Times New Roman" w:hAnsi="Times New Roman"/>
          <w:b/>
          <w:bCs/>
          <w:sz w:val="24"/>
          <w:szCs w:val="24"/>
          <w:lang w:val="uk-UA" w:eastAsia="ar-SA"/>
        </w:rPr>
      </w:pPr>
      <w:r w:rsidRPr="001C1A14">
        <w:rPr>
          <w:rFonts w:ascii="Times New Roman" w:hAnsi="Times New Roman"/>
          <w:b/>
          <w:bCs/>
          <w:sz w:val="24"/>
          <w:szCs w:val="24"/>
          <w:lang w:val="uk-UA" w:eastAsia="ar-SA"/>
        </w:rPr>
        <w:t xml:space="preserve"> </w:t>
      </w:r>
      <w:r w:rsidR="003051A4" w:rsidRPr="001C1A14">
        <w:rPr>
          <w:rFonts w:ascii="Times New Roman" w:hAnsi="Times New Roman"/>
          <w:b/>
          <w:bCs/>
          <w:sz w:val="24"/>
          <w:szCs w:val="24"/>
          <w:lang w:val="uk-UA" w:eastAsia="ar-SA"/>
        </w:rPr>
        <w:t xml:space="preserve">Додаток </w:t>
      </w:r>
      <w:r w:rsidR="009C7677" w:rsidRPr="001C1A14">
        <w:rPr>
          <w:rFonts w:ascii="Times New Roman" w:hAnsi="Times New Roman"/>
          <w:b/>
          <w:bCs/>
          <w:sz w:val="24"/>
          <w:szCs w:val="24"/>
          <w:lang w:val="uk-UA" w:eastAsia="ar-SA"/>
        </w:rPr>
        <w:t>4</w:t>
      </w:r>
      <w:r w:rsidR="003051A4" w:rsidRPr="001C1A14">
        <w:rPr>
          <w:rFonts w:ascii="Times New Roman" w:hAnsi="Times New Roman"/>
          <w:b/>
          <w:bCs/>
          <w:sz w:val="24"/>
          <w:szCs w:val="24"/>
          <w:lang w:val="uk-UA" w:eastAsia="ar-SA"/>
        </w:rPr>
        <w:t xml:space="preserve"> </w:t>
      </w:r>
    </w:p>
    <w:p w14:paraId="146A8CD6" w14:textId="77777777" w:rsidR="003051A4" w:rsidRPr="001C1A14" w:rsidRDefault="003051A4" w:rsidP="0043131F">
      <w:pPr>
        <w:suppressAutoHyphens/>
        <w:spacing w:after="0" w:line="240" w:lineRule="auto"/>
        <w:ind w:firstLine="6804"/>
        <w:jc w:val="both"/>
        <w:rPr>
          <w:rFonts w:ascii="Times New Roman" w:hAnsi="Times New Roman"/>
          <w:bCs/>
          <w:i/>
          <w:sz w:val="24"/>
          <w:szCs w:val="24"/>
          <w:lang w:val="uk-UA" w:eastAsia="ar-SA"/>
        </w:rPr>
      </w:pPr>
      <w:r w:rsidRPr="001C1A14">
        <w:rPr>
          <w:rFonts w:ascii="Times New Roman" w:hAnsi="Times New Roman"/>
          <w:bCs/>
          <w:i/>
          <w:sz w:val="24"/>
          <w:szCs w:val="24"/>
          <w:lang w:val="uk-UA" w:eastAsia="ar-SA"/>
        </w:rPr>
        <w:t>до тендерної документації</w:t>
      </w:r>
    </w:p>
    <w:p w14:paraId="56A9B5AC" w14:textId="77777777" w:rsidR="003051A4" w:rsidRPr="001C1A14" w:rsidRDefault="003051A4" w:rsidP="00081FF7">
      <w:pPr>
        <w:shd w:val="clear" w:color="auto" w:fill="FFFFFF"/>
        <w:spacing w:after="0" w:line="240" w:lineRule="auto"/>
        <w:jc w:val="center"/>
        <w:rPr>
          <w:rFonts w:ascii="Times New Roman" w:hAnsi="Times New Roman"/>
          <w:b/>
          <w:color w:val="FF0000"/>
          <w:sz w:val="24"/>
          <w:szCs w:val="24"/>
          <w:lang w:val="uk-UA" w:eastAsia="ar-SA"/>
        </w:rPr>
      </w:pPr>
    </w:p>
    <w:p w14:paraId="6EFE09E2" w14:textId="4E4B2615" w:rsidR="00716863" w:rsidRPr="001C1A14" w:rsidRDefault="003051A4" w:rsidP="00081FF7">
      <w:pPr>
        <w:spacing w:after="0" w:line="240" w:lineRule="auto"/>
        <w:contextualSpacing/>
        <w:jc w:val="center"/>
        <w:rPr>
          <w:rFonts w:ascii="Times New Roman" w:hAnsi="Times New Roman"/>
          <w:b/>
          <w:bCs/>
          <w:i/>
          <w:iCs/>
          <w:color w:val="000000"/>
          <w:sz w:val="24"/>
          <w:szCs w:val="24"/>
          <w:lang w:val="uk-UA" w:eastAsia="ru-RU"/>
        </w:rPr>
      </w:pPr>
      <w:r w:rsidRPr="001C1A14">
        <w:rPr>
          <w:rFonts w:ascii="Times New Roman" w:hAnsi="Times New Roman"/>
          <w:b/>
          <w:bCs/>
          <w:i/>
          <w:iCs/>
          <w:color w:val="000000"/>
          <w:sz w:val="24"/>
          <w:szCs w:val="24"/>
          <w:lang w:val="uk-UA" w:eastAsia="ru-RU"/>
        </w:rPr>
        <w:t>Проєкт Договору</w:t>
      </w:r>
      <w:r w:rsidR="00716863" w:rsidRPr="001C1A14">
        <w:rPr>
          <w:rFonts w:ascii="Times New Roman" w:hAnsi="Times New Roman"/>
          <w:b/>
          <w:bCs/>
          <w:i/>
          <w:iCs/>
          <w:color w:val="000000"/>
          <w:sz w:val="24"/>
          <w:szCs w:val="24"/>
          <w:lang w:val="uk-UA" w:eastAsia="ru-RU"/>
        </w:rPr>
        <w:t xml:space="preserve"> №___</w:t>
      </w:r>
    </w:p>
    <w:p w14:paraId="35342127" w14:textId="58B82315" w:rsidR="003051A4" w:rsidRPr="001C1A14" w:rsidRDefault="003051A4" w:rsidP="001957D2">
      <w:pPr>
        <w:spacing w:after="0" w:line="240" w:lineRule="auto"/>
        <w:contextualSpacing/>
        <w:jc w:val="center"/>
        <w:rPr>
          <w:rFonts w:ascii="Times New Roman" w:hAnsi="Times New Roman"/>
          <w:b/>
          <w:bCs/>
          <w:i/>
          <w:iCs/>
          <w:color w:val="000000"/>
          <w:sz w:val="24"/>
          <w:szCs w:val="24"/>
          <w:lang w:val="uk-UA" w:eastAsia="ru-RU"/>
        </w:rPr>
      </w:pPr>
      <w:r w:rsidRPr="001C1A14">
        <w:rPr>
          <w:rFonts w:ascii="Times New Roman" w:hAnsi="Times New Roman"/>
          <w:b/>
          <w:bCs/>
          <w:i/>
          <w:iCs/>
          <w:color w:val="000000"/>
          <w:sz w:val="24"/>
          <w:szCs w:val="24"/>
          <w:lang w:val="uk-UA" w:eastAsia="ru-RU"/>
        </w:rPr>
        <w:t xml:space="preserve"> про закупівлю</w:t>
      </w:r>
      <w:r w:rsidR="004674C4" w:rsidRPr="001C1A14">
        <w:rPr>
          <w:rFonts w:ascii="Times New Roman" w:hAnsi="Times New Roman"/>
          <w:b/>
          <w:bCs/>
          <w:i/>
          <w:iCs/>
          <w:color w:val="000000"/>
          <w:sz w:val="24"/>
          <w:szCs w:val="24"/>
          <w:lang w:val="uk-UA" w:eastAsia="ru-RU"/>
        </w:rPr>
        <w:t xml:space="preserve"> за бюджетні кошти</w:t>
      </w:r>
    </w:p>
    <w:p w14:paraId="2B26C6F4" w14:textId="77777777" w:rsidR="001957D2" w:rsidRPr="001C1A14" w:rsidRDefault="001957D2" w:rsidP="001957D2">
      <w:pPr>
        <w:spacing w:after="0" w:line="240" w:lineRule="auto"/>
        <w:contextualSpacing/>
        <w:jc w:val="center"/>
        <w:rPr>
          <w:rFonts w:ascii="Times New Roman" w:hAnsi="Times New Roman"/>
          <w:b/>
          <w:bCs/>
          <w:i/>
          <w:iCs/>
          <w:color w:val="000000"/>
          <w:sz w:val="24"/>
          <w:szCs w:val="24"/>
          <w:lang w:val="uk-UA" w:eastAsia="ru-RU"/>
        </w:rPr>
      </w:pPr>
    </w:p>
    <w:tbl>
      <w:tblPr>
        <w:tblW w:w="0" w:type="auto"/>
        <w:jc w:val="center"/>
        <w:tblLook w:val="00A0" w:firstRow="1" w:lastRow="0" w:firstColumn="1" w:lastColumn="0" w:noHBand="0" w:noVBand="0"/>
      </w:tblPr>
      <w:tblGrid>
        <w:gridCol w:w="4672"/>
        <w:gridCol w:w="5105"/>
      </w:tblGrid>
      <w:tr w:rsidR="003051A4" w:rsidRPr="001C1A14" w14:paraId="6E521701" w14:textId="77777777" w:rsidTr="00AF1496">
        <w:trPr>
          <w:jc w:val="center"/>
        </w:trPr>
        <w:tc>
          <w:tcPr>
            <w:tcW w:w="4672" w:type="dxa"/>
          </w:tcPr>
          <w:p w14:paraId="2BE8AF4F" w14:textId="5749B948" w:rsidR="003051A4" w:rsidRPr="001C1A14" w:rsidRDefault="00FC5EBA" w:rsidP="00DC6CF3">
            <w:pPr>
              <w:spacing w:after="0" w:line="240" w:lineRule="auto"/>
              <w:rPr>
                <w:rFonts w:ascii="Times New Roman" w:hAnsi="Times New Roman"/>
                <w:b/>
                <w:sz w:val="24"/>
                <w:szCs w:val="24"/>
                <w:lang w:val="uk-UA" w:eastAsia="ru-RU"/>
              </w:rPr>
            </w:pPr>
            <w:r w:rsidRPr="001C1A14">
              <w:rPr>
                <w:rFonts w:ascii="Times New Roman" w:hAnsi="Times New Roman"/>
                <w:b/>
                <w:sz w:val="24"/>
                <w:szCs w:val="24"/>
                <w:lang w:val="uk-UA" w:eastAsia="ru-RU"/>
              </w:rPr>
              <w:t>м.</w:t>
            </w:r>
            <w:r w:rsidR="00D2015A" w:rsidRPr="001C1A14">
              <w:rPr>
                <w:rFonts w:ascii="Times New Roman" w:hAnsi="Times New Roman"/>
                <w:b/>
                <w:sz w:val="24"/>
                <w:szCs w:val="24"/>
                <w:lang w:val="uk-UA" w:eastAsia="ru-RU"/>
              </w:rPr>
              <w:t xml:space="preserve"> </w:t>
            </w:r>
            <w:r w:rsidRPr="001C1A14">
              <w:rPr>
                <w:rFonts w:ascii="Times New Roman" w:hAnsi="Times New Roman"/>
                <w:b/>
                <w:sz w:val="24"/>
                <w:szCs w:val="24"/>
                <w:lang w:val="uk-UA" w:eastAsia="ru-RU"/>
              </w:rPr>
              <w:t>Чернівці</w:t>
            </w:r>
          </w:p>
        </w:tc>
        <w:tc>
          <w:tcPr>
            <w:tcW w:w="5105" w:type="dxa"/>
          </w:tcPr>
          <w:p w14:paraId="189A30E2" w14:textId="77777777" w:rsidR="003051A4" w:rsidRPr="001C1A14" w:rsidRDefault="003051A4" w:rsidP="00DC6CF3">
            <w:pPr>
              <w:shd w:val="clear" w:color="auto" w:fill="FFFFFF"/>
              <w:spacing w:after="0" w:line="240" w:lineRule="auto"/>
              <w:rPr>
                <w:rFonts w:ascii="Times New Roman" w:hAnsi="Times New Roman"/>
                <w:i/>
                <w:spacing w:val="-4"/>
                <w:sz w:val="24"/>
                <w:szCs w:val="24"/>
                <w:lang w:val="uk-UA" w:eastAsia="ru-RU"/>
              </w:rPr>
            </w:pPr>
            <w:r w:rsidRPr="001C1A14">
              <w:rPr>
                <w:rFonts w:ascii="Times New Roman" w:hAnsi="Times New Roman"/>
                <w:sz w:val="24"/>
                <w:szCs w:val="24"/>
                <w:lang w:val="uk-UA" w:eastAsia="ru-RU"/>
              </w:rPr>
              <w:t xml:space="preserve">                 «____» ____________ 2023 року</w:t>
            </w:r>
          </w:p>
        </w:tc>
      </w:tr>
    </w:tbl>
    <w:p w14:paraId="0D8C4177" w14:textId="77777777" w:rsidR="001957D2" w:rsidRPr="001C1A14" w:rsidRDefault="001957D2" w:rsidP="00AF1496">
      <w:pPr>
        <w:spacing w:after="0" w:line="240" w:lineRule="auto"/>
        <w:jc w:val="both"/>
        <w:rPr>
          <w:rFonts w:ascii="Times New Roman" w:eastAsia="Times New Roman" w:hAnsi="Times New Roman"/>
          <w:b/>
          <w:color w:val="000000"/>
          <w:spacing w:val="6"/>
          <w:sz w:val="24"/>
          <w:szCs w:val="24"/>
          <w:lang w:val="uk-UA" w:eastAsia="ru-RU"/>
        </w:rPr>
      </w:pPr>
    </w:p>
    <w:p w14:paraId="54BA66E9" w14:textId="77777777" w:rsidR="001957D2" w:rsidRPr="001C1A14" w:rsidRDefault="001957D2" w:rsidP="00AF1496">
      <w:pPr>
        <w:spacing w:after="0" w:line="240" w:lineRule="auto"/>
        <w:jc w:val="both"/>
        <w:rPr>
          <w:rFonts w:ascii="Times New Roman" w:eastAsia="Times New Roman" w:hAnsi="Times New Roman"/>
          <w:b/>
          <w:color w:val="000000"/>
          <w:spacing w:val="6"/>
          <w:sz w:val="24"/>
          <w:szCs w:val="24"/>
          <w:lang w:val="uk-UA" w:eastAsia="ru-RU"/>
        </w:rPr>
      </w:pPr>
    </w:p>
    <w:p w14:paraId="247FE7ED" w14:textId="0AD3695C" w:rsidR="001957D2" w:rsidRPr="001C1A14" w:rsidRDefault="001957D2" w:rsidP="001957D2">
      <w:pPr>
        <w:widowControl w:val="0"/>
        <w:shd w:val="clear" w:color="auto" w:fill="FFFFFF"/>
        <w:tabs>
          <w:tab w:val="left" w:pos="0"/>
          <w:tab w:val="left" w:pos="567"/>
        </w:tabs>
        <w:spacing w:after="0" w:line="240" w:lineRule="auto"/>
        <w:jc w:val="both"/>
        <w:rPr>
          <w:rFonts w:ascii="Times New Roman" w:eastAsia="Times New Roman" w:hAnsi="Times New Roman"/>
          <w:color w:val="000000"/>
          <w:spacing w:val="6"/>
          <w:sz w:val="24"/>
          <w:szCs w:val="24"/>
          <w:lang w:val="uk-UA" w:eastAsia="ru-RU"/>
        </w:rPr>
      </w:pPr>
      <w:r w:rsidRPr="001C1A14">
        <w:rPr>
          <w:rFonts w:ascii="Times New Roman" w:eastAsia="Times New Roman" w:hAnsi="Times New Roman"/>
          <w:b/>
          <w:color w:val="000000"/>
          <w:spacing w:val="6"/>
          <w:sz w:val="24"/>
          <w:szCs w:val="24"/>
          <w:lang w:val="uk-UA" w:eastAsia="ru-RU"/>
        </w:rPr>
        <w:t xml:space="preserve">Управління освіти Чернівецької міської ради </w:t>
      </w:r>
      <w:r w:rsidRPr="001C1A14">
        <w:rPr>
          <w:rFonts w:ascii="Times New Roman" w:eastAsia="Times New Roman" w:hAnsi="Times New Roman"/>
          <w:color w:val="000000"/>
          <w:spacing w:val="6"/>
          <w:sz w:val="24"/>
          <w:szCs w:val="24"/>
          <w:lang w:val="uk-UA" w:eastAsia="ru-RU"/>
        </w:rPr>
        <w:t>(надалі іменується “</w:t>
      </w:r>
      <w:r w:rsidRPr="001C1A14">
        <w:rPr>
          <w:rFonts w:ascii="Times New Roman" w:eastAsia="Times New Roman" w:hAnsi="Times New Roman"/>
          <w:b/>
          <w:color w:val="000000"/>
          <w:spacing w:val="6"/>
          <w:sz w:val="24"/>
          <w:szCs w:val="24"/>
          <w:lang w:val="uk-UA" w:eastAsia="ru-RU"/>
        </w:rPr>
        <w:t>Замовник</w:t>
      </w:r>
      <w:r w:rsidRPr="001C1A14">
        <w:rPr>
          <w:rFonts w:ascii="Times New Roman" w:eastAsia="Times New Roman" w:hAnsi="Times New Roman"/>
          <w:color w:val="000000"/>
          <w:spacing w:val="6"/>
          <w:sz w:val="24"/>
          <w:szCs w:val="24"/>
          <w:lang w:val="uk-UA" w:eastAsia="ru-RU"/>
        </w:rPr>
        <w:t>”), місцезнаходження якого: м. Чернівці, вул. Героїв Майдану, 176,  код ЄДРПОУ 02147345, в особі _________________________, який(а) діє на підставі Положення, з однієї Сторони, та ___________________________ (надалі іменується “</w:t>
      </w:r>
      <w:r w:rsidR="00D2015A" w:rsidRPr="001C1A14">
        <w:rPr>
          <w:rFonts w:ascii="Times New Roman" w:eastAsia="Times New Roman" w:hAnsi="Times New Roman"/>
          <w:b/>
          <w:color w:val="000000"/>
          <w:spacing w:val="6"/>
          <w:sz w:val="24"/>
          <w:szCs w:val="24"/>
          <w:lang w:val="uk-UA" w:eastAsia="ru-RU"/>
        </w:rPr>
        <w:t>Виконавець</w:t>
      </w:r>
      <w:r w:rsidRPr="001C1A14">
        <w:rPr>
          <w:rFonts w:ascii="Times New Roman" w:eastAsia="Times New Roman" w:hAnsi="Times New Roman"/>
          <w:color w:val="000000"/>
          <w:spacing w:val="6"/>
          <w:sz w:val="24"/>
          <w:szCs w:val="24"/>
          <w:lang w:val="uk-UA" w:eastAsia="ru-RU"/>
        </w:rPr>
        <w:t xml:space="preserve">”), місцезнаходження якого: _______________, ідентифікаційний код ЄДРПОУ__________ в особі ____________________, з другої Сторони, разом в тексті Договору згадуватимуться, як Сторони, </w:t>
      </w:r>
      <w:r w:rsidRPr="001C1A14">
        <w:rPr>
          <w:rFonts w:ascii="Times New Roman" w:hAnsi="Times New Roman"/>
          <w:sz w:val="24"/>
          <w:szCs w:val="24"/>
          <w:lang w:val="uk-UA"/>
        </w:rPr>
        <w:t xml:space="preserve">відповідно до проведеної процедури закупівлі  </w:t>
      </w:r>
      <w:r w:rsidRPr="001C1A14">
        <w:rPr>
          <w:rFonts w:ascii="Times New Roman" w:eastAsia="Times New Roman" w:hAnsi="Times New Roman"/>
          <w:b/>
          <w:color w:val="000000"/>
          <w:spacing w:val="6"/>
          <w:sz w:val="24"/>
          <w:szCs w:val="24"/>
          <w:lang w:val="uk-UA" w:eastAsia="ru-RU"/>
        </w:rPr>
        <w:t>UA</w:t>
      </w:r>
      <w:r w:rsidR="00D2015A" w:rsidRPr="001C1A14">
        <w:rPr>
          <w:rFonts w:ascii="Times New Roman" w:eastAsia="Times New Roman" w:hAnsi="Times New Roman"/>
          <w:b/>
          <w:color w:val="000000"/>
          <w:spacing w:val="6"/>
          <w:sz w:val="24"/>
          <w:szCs w:val="24"/>
          <w:lang w:val="uk-UA" w:eastAsia="ru-RU"/>
        </w:rPr>
        <w:t>-2023</w:t>
      </w:r>
      <w:r w:rsidRPr="001C1A14">
        <w:rPr>
          <w:rFonts w:ascii="Times New Roman" w:eastAsia="Times New Roman" w:hAnsi="Times New Roman"/>
          <w:color w:val="000000"/>
          <w:spacing w:val="6"/>
          <w:sz w:val="24"/>
          <w:szCs w:val="24"/>
          <w:lang w:val="uk-UA" w:eastAsia="ru-RU"/>
        </w:rPr>
        <w:t>________________, уклали цей Договір</w:t>
      </w:r>
      <w:r w:rsidR="00D2015A" w:rsidRPr="001C1A14">
        <w:rPr>
          <w:rFonts w:ascii="Times New Roman" w:eastAsia="Times New Roman" w:hAnsi="Times New Roman"/>
          <w:color w:val="000000"/>
          <w:spacing w:val="6"/>
          <w:sz w:val="24"/>
          <w:szCs w:val="24"/>
          <w:lang w:val="uk-UA" w:eastAsia="ru-RU"/>
        </w:rPr>
        <w:t xml:space="preserve"> </w:t>
      </w:r>
      <w:r w:rsidR="00D2015A" w:rsidRPr="001C1A14">
        <w:rPr>
          <w:rFonts w:ascii="Times New Roman" w:hAnsi="Times New Roman"/>
          <w:bCs/>
          <w:color w:val="000000"/>
          <w:spacing w:val="5"/>
          <w:sz w:val="24"/>
          <w:szCs w:val="24"/>
          <w:lang w:val="uk-UA" w:eastAsia="ru-RU"/>
        </w:rPr>
        <w:t xml:space="preserve">(далі – </w:t>
      </w:r>
      <w:r w:rsidR="00D2015A" w:rsidRPr="001C1A14">
        <w:rPr>
          <w:rFonts w:ascii="Times New Roman" w:hAnsi="Times New Roman"/>
          <w:b/>
          <w:color w:val="000000"/>
          <w:spacing w:val="5"/>
          <w:sz w:val="24"/>
          <w:szCs w:val="24"/>
          <w:lang w:val="uk-UA" w:eastAsia="ru-RU"/>
        </w:rPr>
        <w:t>Договір</w:t>
      </w:r>
      <w:r w:rsidR="00D2015A" w:rsidRPr="001C1A14">
        <w:rPr>
          <w:rFonts w:ascii="Times New Roman" w:hAnsi="Times New Roman"/>
          <w:bCs/>
          <w:color w:val="000000"/>
          <w:spacing w:val="5"/>
          <w:sz w:val="24"/>
          <w:szCs w:val="24"/>
          <w:lang w:val="uk-UA" w:eastAsia="ru-RU"/>
        </w:rPr>
        <w:t xml:space="preserve">) </w:t>
      </w:r>
      <w:r w:rsidRPr="001C1A14">
        <w:rPr>
          <w:rFonts w:ascii="Times New Roman" w:eastAsia="Times New Roman" w:hAnsi="Times New Roman"/>
          <w:color w:val="000000"/>
          <w:spacing w:val="6"/>
          <w:sz w:val="24"/>
          <w:szCs w:val="24"/>
          <w:lang w:val="uk-UA" w:eastAsia="ru-RU"/>
        </w:rPr>
        <w:t xml:space="preserve"> про таке:</w:t>
      </w:r>
    </w:p>
    <w:p w14:paraId="22C216C7" w14:textId="77777777" w:rsidR="003051A4" w:rsidRPr="001C1A14" w:rsidRDefault="003051A4" w:rsidP="00D2015A">
      <w:pPr>
        <w:tabs>
          <w:tab w:val="left" w:pos="360"/>
          <w:tab w:val="left" w:pos="720"/>
        </w:tabs>
        <w:spacing w:after="0" w:line="240" w:lineRule="auto"/>
        <w:jc w:val="both"/>
        <w:rPr>
          <w:rFonts w:ascii="Times New Roman" w:hAnsi="Times New Roman"/>
          <w:bCs/>
          <w:color w:val="000000"/>
          <w:spacing w:val="5"/>
          <w:sz w:val="24"/>
          <w:szCs w:val="24"/>
          <w:lang w:val="uk-UA" w:eastAsia="ru-RU"/>
        </w:rPr>
      </w:pPr>
    </w:p>
    <w:p w14:paraId="439AAA66" w14:textId="4952C341" w:rsidR="00AF1496" w:rsidRPr="001C1A14" w:rsidRDefault="003051A4" w:rsidP="00AF1496">
      <w:pPr>
        <w:numPr>
          <w:ilvl w:val="0"/>
          <w:numId w:val="3"/>
        </w:numPr>
        <w:suppressAutoHyphens/>
        <w:spacing w:after="0" w:line="240" w:lineRule="auto"/>
        <w:jc w:val="center"/>
        <w:outlineLvl w:val="2"/>
        <w:rPr>
          <w:rFonts w:ascii="Times New Roman" w:hAnsi="Times New Roman"/>
          <w:b/>
          <w:bCs/>
          <w:sz w:val="24"/>
          <w:szCs w:val="24"/>
          <w:lang w:val="uk-UA" w:eastAsia="ru-RU"/>
        </w:rPr>
      </w:pPr>
      <w:r w:rsidRPr="001C1A14">
        <w:rPr>
          <w:rFonts w:ascii="Times New Roman" w:hAnsi="Times New Roman"/>
          <w:b/>
          <w:bCs/>
          <w:sz w:val="24"/>
          <w:szCs w:val="24"/>
          <w:lang w:val="uk-UA" w:eastAsia="ru-RU"/>
        </w:rPr>
        <w:t>Предмет Договору</w:t>
      </w:r>
    </w:p>
    <w:p w14:paraId="4A0CD671" w14:textId="61FCE709" w:rsidR="003051A4" w:rsidRPr="001C1A14" w:rsidRDefault="003051A4" w:rsidP="00E07A26">
      <w:pPr>
        <w:suppressAutoHyphens/>
        <w:spacing w:after="0" w:line="240" w:lineRule="auto"/>
        <w:jc w:val="both"/>
        <w:rPr>
          <w:rFonts w:ascii="Times New Roman" w:hAnsi="Times New Roman"/>
          <w:bCs/>
          <w:sz w:val="24"/>
          <w:szCs w:val="24"/>
          <w:lang w:val="uk-UA"/>
        </w:rPr>
      </w:pPr>
      <w:r w:rsidRPr="001C1A14">
        <w:rPr>
          <w:rFonts w:ascii="Times New Roman" w:hAnsi="Times New Roman"/>
          <w:bCs/>
          <w:sz w:val="24"/>
          <w:szCs w:val="24"/>
          <w:lang w:val="uk-UA"/>
        </w:rPr>
        <w:t xml:space="preserve">1.1. Виконавець </w:t>
      </w:r>
      <w:r w:rsidR="00D35B7B" w:rsidRPr="001C1A14">
        <w:rPr>
          <w:rFonts w:ascii="Times New Roman" w:hAnsi="Times New Roman"/>
          <w:bCs/>
          <w:sz w:val="24"/>
          <w:szCs w:val="24"/>
          <w:lang w:val="uk-UA"/>
        </w:rPr>
        <w:t>зобов’язується</w:t>
      </w:r>
      <w:r w:rsidR="00297105" w:rsidRPr="001C1A14">
        <w:rPr>
          <w:rFonts w:ascii="Times New Roman" w:hAnsi="Times New Roman"/>
          <w:bCs/>
          <w:sz w:val="24"/>
          <w:szCs w:val="24"/>
          <w:lang w:val="uk-UA"/>
        </w:rPr>
        <w:t xml:space="preserve"> </w:t>
      </w:r>
      <w:r w:rsidRPr="001C1A14">
        <w:rPr>
          <w:rFonts w:ascii="Times New Roman" w:hAnsi="Times New Roman"/>
          <w:bCs/>
          <w:sz w:val="24"/>
          <w:szCs w:val="24"/>
          <w:lang w:val="uk-UA"/>
        </w:rPr>
        <w:t xml:space="preserve"> надати </w:t>
      </w:r>
      <w:r w:rsidR="00A073E3" w:rsidRPr="00A073E3">
        <w:rPr>
          <w:rFonts w:ascii="Times New Roman" w:hAnsi="Times New Roman"/>
          <w:b/>
          <w:sz w:val="24"/>
          <w:szCs w:val="24"/>
          <w:lang w:val="uk-UA"/>
        </w:rPr>
        <w:t xml:space="preserve">Послуги з побудови, створення і впровадження системи пожежогасіння на об’єкті: Міський палац дітей та юнацтва по вул. А. Шептицького, 10 в м. Чернівці </w:t>
      </w:r>
      <w:r w:rsidR="009C7677" w:rsidRPr="001C1A14">
        <w:rPr>
          <w:rFonts w:ascii="Times New Roman" w:hAnsi="Times New Roman"/>
          <w:b/>
          <w:sz w:val="24"/>
          <w:szCs w:val="24"/>
          <w:lang w:val="uk-UA"/>
        </w:rPr>
        <w:t xml:space="preserve"> </w:t>
      </w:r>
      <w:r w:rsidR="0067597B" w:rsidRPr="001C1A14">
        <w:rPr>
          <w:rFonts w:ascii="Times New Roman" w:hAnsi="Times New Roman"/>
          <w:b/>
          <w:sz w:val="24"/>
          <w:szCs w:val="24"/>
          <w:lang w:val="uk-UA"/>
        </w:rPr>
        <w:t>(</w:t>
      </w:r>
      <w:r w:rsidR="00DB12B1" w:rsidRPr="001C1A14">
        <w:rPr>
          <w:rFonts w:ascii="Times New Roman" w:hAnsi="Times New Roman"/>
          <w:b/>
          <w:sz w:val="24"/>
          <w:szCs w:val="24"/>
          <w:lang w:val="uk-UA"/>
        </w:rPr>
        <w:t xml:space="preserve">Код ДК 021:2015- 45310000-3 </w:t>
      </w:r>
      <w:r w:rsidR="008579F7" w:rsidRPr="001C1A14">
        <w:rPr>
          <w:rFonts w:ascii="Times New Roman" w:hAnsi="Times New Roman"/>
          <w:b/>
          <w:sz w:val="24"/>
          <w:szCs w:val="24"/>
          <w:lang w:val="uk-UA"/>
        </w:rPr>
        <w:t xml:space="preserve"> Електромонтажні роботи</w:t>
      </w:r>
      <w:r w:rsidR="0067597B" w:rsidRPr="001C1A14">
        <w:rPr>
          <w:rFonts w:ascii="Times New Roman" w:hAnsi="Times New Roman"/>
          <w:b/>
          <w:sz w:val="24"/>
          <w:szCs w:val="24"/>
          <w:lang w:val="uk-UA"/>
        </w:rPr>
        <w:t>)</w:t>
      </w:r>
      <w:r w:rsidR="00D35B7B" w:rsidRPr="001C1A14">
        <w:rPr>
          <w:rFonts w:ascii="Times New Roman" w:hAnsi="Times New Roman"/>
          <w:b/>
          <w:sz w:val="24"/>
          <w:szCs w:val="24"/>
          <w:lang w:val="uk-UA"/>
        </w:rPr>
        <w:t xml:space="preserve">, </w:t>
      </w:r>
      <w:r w:rsidR="00D35B7B" w:rsidRPr="001C1A14">
        <w:rPr>
          <w:rFonts w:ascii="Times New Roman" w:hAnsi="Times New Roman"/>
          <w:bCs/>
          <w:sz w:val="24"/>
          <w:szCs w:val="24"/>
          <w:lang w:val="uk-UA"/>
        </w:rPr>
        <w:t>зазначені у кошторис</w:t>
      </w:r>
      <w:r w:rsidR="00AD7EFF">
        <w:rPr>
          <w:rFonts w:ascii="Times New Roman" w:hAnsi="Times New Roman"/>
          <w:bCs/>
          <w:sz w:val="24"/>
          <w:szCs w:val="24"/>
          <w:lang w:val="uk-UA"/>
        </w:rPr>
        <w:t>і</w:t>
      </w:r>
      <w:r w:rsidR="00D35B7B" w:rsidRPr="001C1A14">
        <w:rPr>
          <w:rFonts w:ascii="Times New Roman" w:hAnsi="Times New Roman"/>
          <w:bCs/>
          <w:sz w:val="24"/>
          <w:szCs w:val="24"/>
          <w:lang w:val="uk-UA"/>
        </w:rPr>
        <w:t>, як</w:t>
      </w:r>
      <w:r w:rsidR="00AD7EFF">
        <w:rPr>
          <w:rFonts w:ascii="Times New Roman" w:hAnsi="Times New Roman"/>
          <w:bCs/>
          <w:sz w:val="24"/>
          <w:szCs w:val="24"/>
          <w:lang w:val="uk-UA"/>
        </w:rPr>
        <w:t>ий</w:t>
      </w:r>
      <w:r w:rsidR="00D35B7B" w:rsidRPr="001C1A14">
        <w:rPr>
          <w:rFonts w:ascii="Times New Roman" w:hAnsi="Times New Roman"/>
          <w:bCs/>
          <w:sz w:val="24"/>
          <w:szCs w:val="24"/>
          <w:lang w:val="uk-UA"/>
        </w:rPr>
        <w:t xml:space="preserve"> є невід’ємною частиною цього Договору, а Замовник – прийняти і оплатити надані послуги.</w:t>
      </w:r>
    </w:p>
    <w:p w14:paraId="2A0A5BC2" w14:textId="66332640" w:rsidR="00297105" w:rsidRPr="001C1A14" w:rsidRDefault="003051A4" w:rsidP="006F20B7">
      <w:pPr>
        <w:widowControl w:val="0"/>
        <w:tabs>
          <w:tab w:val="left" w:pos="4662"/>
        </w:tabs>
        <w:spacing w:after="0" w:line="240" w:lineRule="auto"/>
        <w:jc w:val="both"/>
        <w:rPr>
          <w:rFonts w:ascii="Times New Roman" w:hAnsi="Times New Roman"/>
          <w:sz w:val="24"/>
          <w:szCs w:val="24"/>
          <w:lang w:val="uk-UA" w:eastAsia="ru-RU"/>
        </w:rPr>
      </w:pPr>
      <w:r w:rsidRPr="001C1A14">
        <w:rPr>
          <w:rFonts w:ascii="Times New Roman" w:hAnsi="Times New Roman"/>
          <w:sz w:val="24"/>
          <w:szCs w:val="24"/>
          <w:lang w:val="uk-UA" w:eastAsia="ru-RU"/>
        </w:rPr>
        <w:t xml:space="preserve">1.2. </w:t>
      </w:r>
      <w:r w:rsidR="00D35B7B" w:rsidRPr="001C1A14">
        <w:rPr>
          <w:rFonts w:ascii="Times New Roman" w:hAnsi="Times New Roman"/>
          <w:sz w:val="24"/>
          <w:szCs w:val="24"/>
          <w:lang w:val="uk-UA" w:eastAsia="ru-RU"/>
        </w:rPr>
        <w:t>Найменування послуг</w:t>
      </w:r>
      <w:r w:rsidR="004107A2">
        <w:rPr>
          <w:rFonts w:ascii="Times New Roman" w:hAnsi="Times New Roman"/>
          <w:sz w:val="24"/>
          <w:szCs w:val="24"/>
          <w:lang w:val="uk-UA" w:eastAsia="ru-RU"/>
        </w:rPr>
        <w:t>и</w:t>
      </w:r>
      <w:r w:rsidR="00D35B7B" w:rsidRPr="001C1A14">
        <w:rPr>
          <w:rFonts w:ascii="Times New Roman" w:hAnsi="Times New Roman"/>
          <w:sz w:val="24"/>
          <w:szCs w:val="24"/>
          <w:lang w:val="uk-UA" w:eastAsia="ru-RU"/>
        </w:rPr>
        <w:t xml:space="preserve">: </w:t>
      </w:r>
      <w:proofErr w:type="spellStart"/>
      <w:r w:rsidR="004107A2" w:rsidRPr="00A073E3">
        <w:rPr>
          <w:rFonts w:ascii="Times New Roman" w:hAnsi="Times New Roman"/>
          <w:b/>
          <w:sz w:val="24"/>
          <w:szCs w:val="24"/>
          <w:lang w:val="uk-UA"/>
        </w:rPr>
        <w:t>Послуги</w:t>
      </w:r>
      <w:proofErr w:type="spellEnd"/>
      <w:r w:rsidR="004107A2" w:rsidRPr="00A073E3">
        <w:rPr>
          <w:rFonts w:ascii="Times New Roman" w:hAnsi="Times New Roman"/>
          <w:b/>
          <w:sz w:val="24"/>
          <w:szCs w:val="24"/>
          <w:lang w:val="uk-UA"/>
        </w:rPr>
        <w:t xml:space="preserve"> з побудови, створення і впровадження системи пожежогасіння на об’єкті: Міський палац дітей та юнацтва по вул. А. Шептицького, 10 в м. Чернівці</w:t>
      </w:r>
    </w:p>
    <w:p w14:paraId="6A6EF16C" w14:textId="77777777" w:rsidR="00A65568" w:rsidRPr="001C1A14" w:rsidRDefault="00A65568" w:rsidP="00A65568">
      <w:pPr>
        <w:tabs>
          <w:tab w:val="left" w:pos="0"/>
        </w:tabs>
        <w:spacing w:after="0" w:line="240" w:lineRule="auto"/>
        <w:ind w:firstLine="709"/>
        <w:jc w:val="center"/>
        <w:rPr>
          <w:rFonts w:ascii="Times New Roman" w:eastAsia="Times New Roman" w:hAnsi="Times New Roman"/>
          <w:b/>
          <w:color w:val="000000"/>
          <w:sz w:val="24"/>
          <w:szCs w:val="24"/>
          <w:lang w:val="uk-UA" w:eastAsia="ru-RU"/>
        </w:rPr>
      </w:pPr>
      <w:r w:rsidRPr="001C1A14">
        <w:rPr>
          <w:rFonts w:ascii="Times New Roman" w:eastAsia="Times New Roman" w:hAnsi="Times New Roman"/>
          <w:b/>
          <w:color w:val="000000"/>
          <w:lang w:val="uk-UA" w:eastAsia="ru-RU"/>
        </w:rPr>
        <w:t>2</w:t>
      </w:r>
      <w:r w:rsidRPr="001C1A14">
        <w:rPr>
          <w:rFonts w:ascii="Times New Roman" w:eastAsia="Times New Roman" w:hAnsi="Times New Roman"/>
          <w:b/>
          <w:color w:val="000000"/>
          <w:sz w:val="24"/>
          <w:szCs w:val="24"/>
          <w:lang w:val="uk-UA" w:eastAsia="ru-RU"/>
        </w:rPr>
        <w:t>.  Якість послуг</w:t>
      </w:r>
    </w:p>
    <w:p w14:paraId="3D30B52B" w14:textId="7DB3587E" w:rsidR="00A65568" w:rsidRPr="001C1A14" w:rsidRDefault="00A65568" w:rsidP="009E4F1E">
      <w:pPr>
        <w:widowControl w:val="0"/>
        <w:tabs>
          <w:tab w:val="left" w:pos="0"/>
        </w:tabs>
        <w:overflowPunct w:val="0"/>
        <w:autoSpaceDE w:val="0"/>
        <w:autoSpaceDN w:val="0"/>
        <w:adjustRightInd w:val="0"/>
        <w:spacing w:after="0" w:line="240" w:lineRule="auto"/>
        <w:jc w:val="both"/>
        <w:rPr>
          <w:rFonts w:ascii="Times New Roman" w:eastAsia="Times New Roman" w:hAnsi="Times New Roman"/>
          <w:color w:val="000000"/>
          <w:sz w:val="24"/>
          <w:szCs w:val="24"/>
          <w:lang w:val="uk-UA" w:eastAsia="ru-RU"/>
        </w:rPr>
      </w:pPr>
      <w:r w:rsidRPr="001C1A14">
        <w:rPr>
          <w:rFonts w:ascii="Times New Roman" w:eastAsia="Times New Roman" w:hAnsi="Times New Roman"/>
          <w:color w:val="000000"/>
          <w:sz w:val="24"/>
          <w:szCs w:val="24"/>
          <w:lang w:val="uk-UA" w:eastAsia="ru-RU"/>
        </w:rPr>
        <w:t>2.1. Якість наданих послуг повинна відповідати вимогам</w:t>
      </w:r>
      <w:r w:rsidR="00071E33" w:rsidRPr="001C1A14">
        <w:rPr>
          <w:rFonts w:ascii="Times New Roman" w:eastAsia="Times New Roman" w:hAnsi="Times New Roman"/>
          <w:color w:val="000000"/>
          <w:sz w:val="24"/>
          <w:szCs w:val="24"/>
          <w:lang w:val="uk-UA" w:eastAsia="ru-RU"/>
        </w:rPr>
        <w:t xml:space="preserve"> </w:t>
      </w:r>
      <w:bookmarkStart w:id="0" w:name="_Hlk135397022"/>
      <w:r w:rsidR="00071E33" w:rsidRPr="001C1A14">
        <w:rPr>
          <w:rFonts w:ascii="Times New Roman" w:eastAsia="Times New Roman" w:hAnsi="Times New Roman"/>
          <w:color w:val="000000"/>
          <w:sz w:val="24"/>
          <w:szCs w:val="24"/>
          <w:lang w:val="uk-UA" w:eastAsia="ru-RU"/>
        </w:rPr>
        <w:t xml:space="preserve">ДСТУ EN 54-1:2014 «Системи пожежної сигналізації та </w:t>
      </w:r>
      <w:proofErr w:type="spellStart"/>
      <w:r w:rsidR="00071E33" w:rsidRPr="001C1A14">
        <w:rPr>
          <w:rFonts w:ascii="Times New Roman" w:eastAsia="Times New Roman" w:hAnsi="Times New Roman"/>
          <w:color w:val="000000"/>
          <w:sz w:val="24"/>
          <w:szCs w:val="24"/>
          <w:lang w:val="uk-UA" w:eastAsia="ru-RU"/>
        </w:rPr>
        <w:t>оповіщування</w:t>
      </w:r>
      <w:proofErr w:type="spellEnd"/>
      <w:r w:rsidR="00071E33" w:rsidRPr="001C1A14">
        <w:rPr>
          <w:rFonts w:ascii="Times New Roman" w:eastAsia="Times New Roman" w:hAnsi="Times New Roman"/>
          <w:color w:val="000000"/>
          <w:sz w:val="24"/>
          <w:szCs w:val="24"/>
          <w:lang w:val="uk-UA" w:eastAsia="ru-RU"/>
        </w:rPr>
        <w:t xml:space="preserve">. Частина 1», ДСТУ EN 54-2:2003 «Системи пожежної сигналізації. Частина 2. Прилади приймально-контрольні пожежні (EN 54-2:1997, IDT)», </w:t>
      </w:r>
      <w:bookmarkEnd w:id="0"/>
      <w:r w:rsidRPr="001C1A14">
        <w:rPr>
          <w:rFonts w:ascii="Times New Roman" w:eastAsia="Times New Roman" w:hAnsi="Times New Roman"/>
          <w:color w:val="000000"/>
          <w:sz w:val="24"/>
          <w:szCs w:val="24"/>
          <w:lang w:val="uk-UA" w:eastAsia="ru-RU"/>
        </w:rPr>
        <w:t>ДБН В.2.5-56-2014 «Системи протипожежного захисту», ДБН В.1.1-7-2016 «Пожежна безпека об'єктів будівництва</w:t>
      </w:r>
      <w:r w:rsidR="005F4D08" w:rsidRPr="001C1A14">
        <w:rPr>
          <w:rFonts w:ascii="Times New Roman" w:eastAsia="Times New Roman" w:hAnsi="Times New Roman"/>
          <w:color w:val="000000"/>
          <w:sz w:val="24"/>
          <w:szCs w:val="24"/>
          <w:lang w:val="uk-UA" w:eastAsia="ru-RU"/>
        </w:rPr>
        <w:t>»</w:t>
      </w:r>
      <w:r w:rsidRPr="001C1A14">
        <w:rPr>
          <w:rFonts w:ascii="Times New Roman" w:eastAsia="Times New Roman" w:hAnsi="Times New Roman"/>
          <w:color w:val="000000"/>
          <w:sz w:val="24"/>
          <w:szCs w:val="24"/>
          <w:lang w:val="uk-UA" w:eastAsia="ru-RU"/>
        </w:rPr>
        <w:t xml:space="preserve">, </w:t>
      </w:r>
      <w:r w:rsidR="005F4D08" w:rsidRPr="001C1A14">
        <w:rPr>
          <w:rFonts w:ascii="Times New Roman" w:eastAsia="Times New Roman" w:hAnsi="Times New Roman"/>
          <w:color w:val="000000"/>
          <w:sz w:val="24"/>
          <w:szCs w:val="24"/>
          <w:lang w:val="uk-UA" w:eastAsia="ru-RU"/>
        </w:rPr>
        <w:t xml:space="preserve"> </w:t>
      </w:r>
      <w:r w:rsidRPr="001C1A14">
        <w:rPr>
          <w:rFonts w:ascii="Times New Roman" w:eastAsia="Times New Roman" w:hAnsi="Times New Roman"/>
          <w:color w:val="000000"/>
          <w:sz w:val="24"/>
          <w:szCs w:val="24"/>
          <w:lang w:val="uk-UA" w:eastAsia="ru-RU"/>
        </w:rPr>
        <w:t>ДБН А.2.2-3-2014 «Склад та зміст проектної документації на</w:t>
      </w:r>
      <w:r w:rsidRPr="001C1A14">
        <w:rPr>
          <w:rFonts w:ascii="Times New Roman" w:eastAsia="Times New Roman" w:hAnsi="Times New Roman"/>
          <w:color w:val="000000"/>
          <w:spacing w:val="-2"/>
          <w:sz w:val="24"/>
          <w:szCs w:val="24"/>
          <w:lang w:val="uk-UA" w:eastAsia="ru-RU"/>
        </w:rPr>
        <w:t xml:space="preserve"> </w:t>
      </w:r>
      <w:r w:rsidRPr="001C1A14">
        <w:rPr>
          <w:rFonts w:ascii="Times New Roman" w:eastAsia="Times New Roman" w:hAnsi="Times New Roman"/>
          <w:color w:val="000000"/>
          <w:sz w:val="24"/>
          <w:szCs w:val="24"/>
          <w:lang w:val="uk-UA" w:eastAsia="ru-RU"/>
        </w:rPr>
        <w:t>будівництво», Наказу МВС України № 1417 від 30.12.2014р. «Про затвердження Пра</w:t>
      </w:r>
      <w:r w:rsidR="006017E0" w:rsidRPr="001C1A14">
        <w:rPr>
          <w:rFonts w:ascii="Times New Roman" w:eastAsia="Times New Roman" w:hAnsi="Times New Roman"/>
          <w:color w:val="000000"/>
          <w:sz w:val="24"/>
          <w:szCs w:val="24"/>
          <w:lang w:val="uk-UA" w:eastAsia="ru-RU"/>
        </w:rPr>
        <w:t xml:space="preserve">вил пожежної безпеки в Україні», та іншим вимогам чинного законодавства. </w:t>
      </w:r>
    </w:p>
    <w:p w14:paraId="10A312E8" w14:textId="693CEA2F" w:rsidR="00A65568" w:rsidRPr="001C1A14" w:rsidRDefault="00A65568" w:rsidP="00F87D6C">
      <w:pPr>
        <w:widowControl w:val="0"/>
        <w:tabs>
          <w:tab w:val="left" w:pos="0"/>
        </w:tabs>
        <w:spacing w:after="0" w:line="240" w:lineRule="auto"/>
        <w:ind w:firstLine="709"/>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sz w:val="24"/>
          <w:szCs w:val="24"/>
          <w:lang w:val="uk-UA" w:eastAsia="ru-RU"/>
        </w:rPr>
        <w:t>2.2. Якість матеріальних ресурсів, що використовуються Виконавцем при наданні послуг, повинна відповідати стандартам, технічним умовам, іншій технічній документації, яка встановлює вимоги до їх якості відповідно до вимог цього Договору та законодавства України, мати сертифікати заводу-виробника.</w:t>
      </w:r>
      <w:r w:rsidR="006017E0" w:rsidRPr="001C1A14">
        <w:rPr>
          <w:rFonts w:ascii="Times New Roman" w:eastAsia="Times New Roman" w:hAnsi="Times New Roman"/>
          <w:color w:val="000000"/>
          <w:sz w:val="24"/>
          <w:szCs w:val="24"/>
          <w:lang w:val="uk-UA" w:eastAsia="ru-RU"/>
        </w:rPr>
        <w:t xml:space="preserve"> Якість матеріалів та обладнання, які будуть встановлені на об’єкті має підтверджуватися копіями сертифікатів відповідності вимогам ДСТУ,  та/або копі</w:t>
      </w:r>
      <w:r w:rsidR="006A7BF1" w:rsidRPr="001C1A14">
        <w:rPr>
          <w:rFonts w:ascii="Times New Roman" w:eastAsia="Times New Roman" w:hAnsi="Times New Roman"/>
          <w:color w:val="000000"/>
          <w:sz w:val="24"/>
          <w:szCs w:val="24"/>
          <w:lang w:val="uk-UA" w:eastAsia="ru-RU"/>
        </w:rPr>
        <w:t xml:space="preserve">ями </w:t>
      </w:r>
      <w:r w:rsidR="006017E0" w:rsidRPr="001C1A14">
        <w:rPr>
          <w:rFonts w:ascii="Times New Roman" w:eastAsia="Times New Roman" w:hAnsi="Times New Roman"/>
          <w:color w:val="000000"/>
          <w:sz w:val="24"/>
          <w:szCs w:val="24"/>
          <w:lang w:val="uk-UA" w:eastAsia="ru-RU"/>
        </w:rPr>
        <w:t>висновк</w:t>
      </w:r>
      <w:r w:rsidR="006A7BF1" w:rsidRPr="001C1A14">
        <w:rPr>
          <w:rFonts w:ascii="Times New Roman" w:eastAsia="Times New Roman" w:hAnsi="Times New Roman"/>
          <w:color w:val="000000"/>
          <w:sz w:val="24"/>
          <w:szCs w:val="24"/>
          <w:lang w:val="uk-UA" w:eastAsia="ru-RU"/>
        </w:rPr>
        <w:t>ів(у)</w:t>
      </w:r>
      <w:r w:rsidR="006017E0" w:rsidRPr="001C1A14">
        <w:rPr>
          <w:rFonts w:ascii="Times New Roman" w:eastAsia="Times New Roman" w:hAnsi="Times New Roman"/>
          <w:color w:val="000000"/>
          <w:sz w:val="24"/>
          <w:szCs w:val="24"/>
          <w:lang w:val="uk-UA" w:eastAsia="ru-RU"/>
        </w:rPr>
        <w:t xml:space="preserve"> санітарно-епідеміологічної експертизи відповідності </w:t>
      </w:r>
      <w:r w:rsidR="006A7BF1" w:rsidRPr="001C1A14">
        <w:rPr>
          <w:rFonts w:ascii="Times New Roman" w:eastAsia="Times New Roman" w:hAnsi="Times New Roman"/>
          <w:color w:val="000000"/>
          <w:sz w:val="24"/>
          <w:szCs w:val="24"/>
          <w:lang w:val="uk-UA" w:eastAsia="ru-RU"/>
        </w:rPr>
        <w:t>їх</w:t>
      </w:r>
      <w:r w:rsidR="006017E0" w:rsidRPr="001C1A14">
        <w:rPr>
          <w:rFonts w:ascii="Times New Roman" w:eastAsia="Times New Roman" w:hAnsi="Times New Roman"/>
          <w:color w:val="000000"/>
          <w:sz w:val="24"/>
          <w:szCs w:val="24"/>
          <w:lang w:val="uk-UA" w:eastAsia="ru-RU"/>
        </w:rPr>
        <w:t xml:space="preserve"> вимогам ДСТУ, та/або копі</w:t>
      </w:r>
      <w:r w:rsidR="006A7BF1" w:rsidRPr="001C1A14">
        <w:rPr>
          <w:rFonts w:ascii="Times New Roman" w:eastAsia="Times New Roman" w:hAnsi="Times New Roman"/>
          <w:color w:val="000000"/>
          <w:sz w:val="24"/>
          <w:szCs w:val="24"/>
          <w:lang w:val="uk-UA" w:eastAsia="ru-RU"/>
        </w:rPr>
        <w:t>ями</w:t>
      </w:r>
      <w:r w:rsidR="006017E0" w:rsidRPr="001C1A14">
        <w:rPr>
          <w:rFonts w:ascii="Times New Roman" w:eastAsia="Times New Roman" w:hAnsi="Times New Roman"/>
          <w:color w:val="000000"/>
          <w:sz w:val="24"/>
          <w:szCs w:val="24"/>
          <w:lang w:val="uk-UA" w:eastAsia="ru-RU"/>
        </w:rPr>
        <w:t xml:space="preserve"> сертифікатів якості та відповідності, та/або посвідчення</w:t>
      </w:r>
      <w:r w:rsidR="006A7BF1" w:rsidRPr="001C1A14">
        <w:rPr>
          <w:rFonts w:ascii="Times New Roman" w:eastAsia="Times New Roman" w:hAnsi="Times New Roman"/>
          <w:color w:val="000000"/>
          <w:sz w:val="24"/>
          <w:szCs w:val="24"/>
          <w:lang w:val="uk-UA" w:eastAsia="ru-RU"/>
        </w:rPr>
        <w:t>ми</w:t>
      </w:r>
      <w:r w:rsidR="006017E0" w:rsidRPr="001C1A14">
        <w:rPr>
          <w:rFonts w:ascii="Times New Roman" w:eastAsia="Times New Roman" w:hAnsi="Times New Roman"/>
          <w:color w:val="000000"/>
          <w:sz w:val="24"/>
          <w:szCs w:val="24"/>
          <w:lang w:val="uk-UA" w:eastAsia="ru-RU"/>
        </w:rPr>
        <w:t xml:space="preserve"> про якість.</w:t>
      </w:r>
      <w:r w:rsidR="003209A3" w:rsidRPr="001C1A14">
        <w:rPr>
          <w:rFonts w:ascii="Times New Roman" w:eastAsia="Times New Roman" w:hAnsi="Times New Roman"/>
          <w:color w:val="000000"/>
          <w:sz w:val="24"/>
          <w:szCs w:val="24"/>
          <w:lang w:val="uk-UA" w:eastAsia="ru-RU"/>
        </w:rPr>
        <w:t xml:space="preserve"> Копі</w:t>
      </w:r>
      <w:r w:rsidR="00F87D6C" w:rsidRPr="001C1A14">
        <w:rPr>
          <w:rFonts w:ascii="Times New Roman" w:eastAsia="Times New Roman" w:hAnsi="Times New Roman"/>
          <w:color w:val="000000"/>
          <w:sz w:val="24"/>
          <w:szCs w:val="24"/>
          <w:lang w:val="uk-UA" w:eastAsia="ru-RU"/>
        </w:rPr>
        <w:t>ї</w:t>
      </w:r>
      <w:r w:rsidR="003209A3" w:rsidRPr="001C1A14">
        <w:rPr>
          <w:rFonts w:ascii="Times New Roman" w:eastAsia="Times New Roman" w:hAnsi="Times New Roman"/>
          <w:color w:val="000000"/>
          <w:sz w:val="24"/>
          <w:szCs w:val="24"/>
          <w:lang w:val="uk-UA" w:eastAsia="ru-RU"/>
        </w:rPr>
        <w:t xml:space="preserve"> вказаних документів надаються Виконавцем </w:t>
      </w:r>
      <w:r w:rsidR="00F87D6C" w:rsidRPr="001C1A14">
        <w:rPr>
          <w:rFonts w:ascii="Times New Roman" w:eastAsia="Times New Roman" w:hAnsi="Times New Roman"/>
          <w:color w:val="000000"/>
          <w:sz w:val="24"/>
          <w:szCs w:val="24"/>
          <w:lang w:val="uk-UA" w:eastAsia="ru-RU"/>
        </w:rPr>
        <w:t xml:space="preserve">відповідальній особі </w:t>
      </w:r>
      <w:r w:rsidR="003209A3" w:rsidRPr="001C1A14">
        <w:rPr>
          <w:rFonts w:ascii="Times New Roman" w:eastAsia="Times New Roman" w:hAnsi="Times New Roman"/>
          <w:color w:val="000000"/>
          <w:sz w:val="24"/>
          <w:szCs w:val="24"/>
          <w:lang w:val="uk-UA" w:eastAsia="ru-RU"/>
        </w:rPr>
        <w:t>Замовник</w:t>
      </w:r>
      <w:r w:rsidR="00F87D6C" w:rsidRPr="001C1A14">
        <w:rPr>
          <w:rFonts w:ascii="Times New Roman" w:eastAsia="Times New Roman" w:hAnsi="Times New Roman"/>
          <w:color w:val="000000"/>
          <w:sz w:val="24"/>
          <w:szCs w:val="24"/>
          <w:lang w:val="uk-UA" w:eastAsia="ru-RU"/>
        </w:rPr>
        <w:t>а</w:t>
      </w:r>
      <w:r w:rsidR="003209A3" w:rsidRPr="001C1A14">
        <w:rPr>
          <w:rFonts w:ascii="Times New Roman" w:eastAsia="Times New Roman" w:hAnsi="Times New Roman"/>
          <w:color w:val="000000"/>
          <w:sz w:val="24"/>
          <w:szCs w:val="24"/>
          <w:lang w:val="uk-UA" w:eastAsia="ru-RU"/>
        </w:rPr>
        <w:t xml:space="preserve"> до підписання Акт</w:t>
      </w:r>
      <w:r w:rsidR="008E0D98">
        <w:rPr>
          <w:rFonts w:ascii="Times New Roman" w:eastAsia="Times New Roman" w:hAnsi="Times New Roman"/>
          <w:color w:val="000000"/>
          <w:sz w:val="24"/>
          <w:szCs w:val="24"/>
          <w:lang w:val="uk-UA" w:eastAsia="ru-RU"/>
        </w:rPr>
        <w:t>ів</w:t>
      </w:r>
      <w:r w:rsidR="003209A3" w:rsidRPr="001C1A14">
        <w:rPr>
          <w:rFonts w:ascii="Times New Roman" w:eastAsia="Times New Roman" w:hAnsi="Times New Roman"/>
          <w:color w:val="000000"/>
          <w:sz w:val="24"/>
          <w:szCs w:val="24"/>
          <w:lang w:val="uk-UA" w:eastAsia="ru-RU"/>
        </w:rPr>
        <w:t xml:space="preserve"> наданих послуг. </w:t>
      </w:r>
    </w:p>
    <w:p w14:paraId="5B19116A" w14:textId="10E9ED51" w:rsidR="00A65568" w:rsidRPr="001C1A14" w:rsidRDefault="00A65568" w:rsidP="009E4F1E">
      <w:pPr>
        <w:spacing w:after="0" w:line="240" w:lineRule="auto"/>
        <w:contextualSpacing/>
        <w:jc w:val="both"/>
        <w:rPr>
          <w:rFonts w:ascii="Times New Roman" w:eastAsia="Times New Roman" w:hAnsi="Times New Roman"/>
          <w:color w:val="000000"/>
          <w:sz w:val="24"/>
          <w:szCs w:val="24"/>
          <w:lang w:val="uk-UA" w:eastAsia="ru-RU"/>
        </w:rPr>
      </w:pPr>
      <w:r w:rsidRPr="001C1A14">
        <w:rPr>
          <w:rFonts w:ascii="Times New Roman" w:eastAsia="Times New Roman" w:hAnsi="Times New Roman"/>
          <w:color w:val="000000"/>
          <w:spacing w:val="-2"/>
          <w:sz w:val="24"/>
          <w:szCs w:val="24"/>
          <w:lang w:val="uk-UA" w:eastAsia="ru-RU"/>
        </w:rPr>
        <w:t xml:space="preserve">2.3. Гарантійний строк на надані послуги, матеріальні ресурси, що використовувались під час надання послуг, складає </w:t>
      </w:r>
      <w:r w:rsidR="0060202D">
        <w:rPr>
          <w:rFonts w:ascii="Times New Roman" w:eastAsia="Times New Roman" w:hAnsi="Times New Roman"/>
          <w:color w:val="000000"/>
          <w:spacing w:val="-2"/>
          <w:sz w:val="24"/>
          <w:szCs w:val="24"/>
          <w:lang w:val="uk-UA" w:eastAsia="ru-RU"/>
        </w:rPr>
        <w:t xml:space="preserve">не менше </w:t>
      </w:r>
      <w:r w:rsidR="00695572">
        <w:rPr>
          <w:rFonts w:ascii="Times New Roman" w:eastAsia="Times New Roman" w:hAnsi="Times New Roman"/>
          <w:color w:val="000000"/>
          <w:spacing w:val="-2"/>
          <w:sz w:val="24"/>
          <w:szCs w:val="24"/>
          <w:lang w:val="uk-UA" w:eastAsia="ru-RU"/>
        </w:rPr>
        <w:t>36</w:t>
      </w:r>
      <w:r w:rsidRPr="001C1A14">
        <w:rPr>
          <w:rFonts w:ascii="Times New Roman" w:eastAsia="Times New Roman" w:hAnsi="Times New Roman"/>
          <w:color w:val="000000"/>
          <w:spacing w:val="-2"/>
          <w:sz w:val="24"/>
          <w:szCs w:val="24"/>
          <w:lang w:val="uk-UA" w:eastAsia="ru-RU"/>
        </w:rPr>
        <w:t xml:space="preserve"> місяців з дати підписання Актів на приймання наданих послуг. </w:t>
      </w:r>
      <w:r w:rsidRPr="001C1A14">
        <w:rPr>
          <w:rFonts w:ascii="Times New Roman" w:eastAsia="Times New Roman" w:hAnsi="Times New Roman"/>
          <w:i/>
          <w:color w:val="000000"/>
          <w:sz w:val="24"/>
          <w:szCs w:val="24"/>
          <w:lang w:val="uk-UA" w:eastAsia="ru-RU"/>
        </w:rPr>
        <w:t>Виконавець</w:t>
      </w:r>
      <w:r w:rsidRPr="001C1A14">
        <w:rPr>
          <w:rFonts w:ascii="Times New Roman" w:eastAsia="Times New Roman" w:hAnsi="Times New Roman"/>
          <w:color w:val="000000"/>
          <w:sz w:val="24"/>
          <w:szCs w:val="24"/>
          <w:lang w:val="uk-UA" w:eastAsia="ru-RU"/>
        </w:rPr>
        <w:t xml:space="preserve"> протягом дії гарантійного строку приймає на себе зобов’язання безкоштовно усувати всі недоліки, які виникли з його вини.</w:t>
      </w:r>
    </w:p>
    <w:p w14:paraId="73FD9B57" w14:textId="77777777" w:rsidR="00A65568" w:rsidRPr="001C1A14" w:rsidRDefault="00A65568" w:rsidP="00F87D6C">
      <w:pPr>
        <w:spacing w:after="0" w:line="240" w:lineRule="auto"/>
        <w:jc w:val="both"/>
        <w:rPr>
          <w:rFonts w:ascii="Times New Roman" w:eastAsia="Times New Roman" w:hAnsi="Times New Roman"/>
          <w:sz w:val="24"/>
          <w:szCs w:val="24"/>
          <w:lang w:val="uk-UA"/>
        </w:rPr>
      </w:pPr>
    </w:p>
    <w:p w14:paraId="633D4EEA" w14:textId="77777777" w:rsidR="009C7677" w:rsidRPr="001C1A14" w:rsidRDefault="00A65568" w:rsidP="009C7677">
      <w:pPr>
        <w:pStyle w:val="a6"/>
        <w:numPr>
          <w:ilvl w:val="0"/>
          <w:numId w:val="17"/>
        </w:numPr>
        <w:tabs>
          <w:tab w:val="left" w:pos="0"/>
          <w:tab w:val="left" w:pos="9000"/>
        </w:tabs>
        <w:spacing w:after="0" w:line="240" w:lineRule="auto"/>
        <w:jc w:val="center"/>
        <w:rPr>
          <w:rFonts w:ascii="Times New Roman" w:eastAsia="Times New Roman" w:hAnsi="Times New Roman"/>
          <w:b/>
          <w:sz w:val="24"/>
          <w:szCs w:val="24"/>
          <w:lang w:val="uk-UA"/>
        </w:rPr>
      </w:pPr>
      <w:r w:rsidRPr="001C1A14">
        <w:rPr>
          <w:rFonts w:ascii="Times New Roman" w:eastAsia="Times New Roman" w:hAnsi="Times New Roman"/>
          <w:b/>
          <w:sz w:val="24"/>
          <w:szCs w:val="24"/>
          <w:lang w:val="uk-UA"/>
        </w:rPr>
        <w:t>Ціна Договору</w:t>
      </w:r>
    </w:p>
    <w:p w14:paraId="42096004" w14:textId="29562569" w:rsidR="00A65568" w:rsidRPr="001C1A14" w:rsidRDefault="00A65568" w:rsidP="009E4F1E">
      <w:pPr>
        <w:widowControl w:val="0"/>
        <w:tabs>
          <w:tab w:val="left" w:pos="0"/>
          <w:tab w:val="left" w:pos="9000"/>
        </w:tabs>
        <w:overflowPunct w:val="0"/>
        <w:autoSpaceDE w:val="0"/>
        <w:autoSpaceDN w:val="0"/>
        <w:adjustRightInd w:val="0"/>
        <w:spacing w:after="0" w:line="240" w:lineRule="auto"/>
        <w:jc w:val="both"/>
        <w:rPr>
          <w:rFonts w:ascii="Times New Roman" w:eastAsia="Times New Roman" w:hAnsi="Times New Roman"/>
          <w:sz w:val="24"/>
          <w:szCs w:val="24"/>
          <w:lang w:val="uk-UA"/>
        </w:rPr>
      </w:pPr>
      <w:r w:rsidRPr="001C1A14">
        <w:rPr>
          <w:rFonts w:ascii="Times New Roman" w:eastAsia="Times New Roman" w:hAnsi="Times New Roman"/>
          <w:sz w:val="24"/>
          <w:szCs w:val="24"/>
          <w:lang w:val="uk-UA"/>
        </w:rPr>
        <w:t>3.1. Ціна цього Договору становить __</w:t>
      </w:r>
      <w:r w:rsidR="00F87D6C" w:rsidRPr="001C1A14">
        <w:rPr>
          <w:rFonts w:ascii="Times New Roman" w:eastAsia="Times New Roman" w:hAnsi="Times New Roman"/>
          <w:sz w:val="24"/>
          <w:szCs w:val="24"/>
          <w:lang w:val="uk-UA"/>
        </w:rPr>
        <w:t>_______</w:t>
      </w:r>
      <w:r w:rsidRPr="001C1A14">
        <w:rPr>
          <w:rFonts w:ascii="Times New Roman" w:eastAsia="Times New Roman" w:hAnsi="Times New Roman"/>
          <w:sz w:val="24"/>
          <w:szCs w:val="24"/>
          <w:lang w:val="uk-UA"/>
        </w:rPr>
        <w:t>____ грн. з/без ПДВ, в тому числі ПДВ - ___ грн.</w:t>
      </w:r>
    </w:p>
    <w:p w14:paraId="7CB560B3" w14:textId="77777777" w:rsidR="00297105" w:rsidRPr="001C1A14" w:rsidRDefault="00A65568" w:rsidP="009E4F1E">
      <w:pPr>
        <w:widowControl w:val="0"/>
        <w:tabs>
          <w:tab w:val="left" w:pos="0"/>
          <w:tab w:val="left" w:pos="9000"/>
        </w:tabs>
        <w:overflowPunct w:val="0"/>
        <w:autoSpaceDE w:val="0"/>
        <w:autoSpaceDN w:val="0"/>
        <w:adjustRightInd w:val="0"/>
        <w:spacing w:after="0" w:line="240" w:lineRule="auto"/>
        <w:jc w:val="both"/>
        <w:rPr>
          <w:rFonts w:ascii="Times New Roman" w:eastAsia="Times New Roman" w:hAnsi="Times New Roman"/>
          <w:sz w:val="24"/>
          <w:szCs w:val="24"/>
          <w:lang w:val="uk-UA"/>
        </w:rPr>
      </w:pPr>
      <w:r w:rsidRPr="001C1A14">
        <w:rPr>
          <w:rFonts w:ascii="Times New Roman" w:eastAsia="Times New Roman" w:hAnsi="Times New Roman"/>
          <w:sz w:val="24"/>
          <w:szCs w:val="24"/>
          <w:lang w:val="uk-UA"/>
        </w:rPr>
        <w:t xml:space="preserve">3.2. В ціну послуг входить: монтаж та наладка пожежної сигналізації, необхідні матеріали, </w:t>
      </w:r>
      <w:r w:rsidRPr="001C1A14">
        <w:rPr>
          <w:rFonts w:ascii="Times New Roman" w:eastAsia="Times New Roman" w:hAnsi="Times New Roman"/>
          <w:sz w:val="24"/>
          <w:szCs w:val="24"/>
          <w:lang w:val="uk-UA"/>
        </w:rPr>
        <w:lastRenderedPageBreak/>
        <w:t>витрати транспортування, розвантаження та інші витрати.</w:t>
      </w:r>
    </w:p>
    <w:p w14:paraId="4D4F4D96" w14:textId="77777777" w:rsidR="00A65568" w:rsidRPr="001C1A14" w:rsidRDefault="00A65568" w:rsidP="00A65568">
      <w:pPr>
        <w:tabs>
          <w:tab w:val="left" w:pos="0"/>
          <w:tab w:val="left" w:pos="9000"/>
        </w:tabs>
        <w:autoSpaceDN w:val="0"/>
        <w:spacing w:after="0" w:line="240" w:lineRule="auto"/>
        <w:ind w:firstLine="709"/>
        <w:jc w:val="center"/>
        <w:rPr>
          <w:rFonts w:ascii="Times New Roman" w:eastAsia="Times New Roman" w:hAnsi="Times New Roman"/>
          <w:b/>
          <w:sz w:val="24"/>
          <w:szCs w:val="24"/>
          <w:lang w:val="uk-UA" w:eastAsia="ru-RU"/>
        </w:rPr>
      </w:pPr>
      <w:r w:rsidRPr="001C1A14">
        <w:rPr>
          <w:rFonts w:ascii="Times New Roman" w:eastAsia="Times New Roman" w:hAnsi="Times New Roman"/>
          <w:b/>
          <w:sz w:val="24"/>
          <w:szCs w:val="24"/>
          <w:lang w:val="uk-UA" w:eastAsia="ru-RU"/>
        </w:rPr>
        <w:t>4. Порядок здійснення оплати</w:t>
      </w:r>
    </w:p>
    <w:p w14:paraId="766053B2" w14:textId="0B9A4C6D" w:rsidR="00A65568" w:rsidRPr="001C1A14" w:rsidRDefault="00A65568" w:rsidP="003017AE">
      <w:pPr>
        <w:tabs>
          <w:tab w:val="left" w:pos="0"/>
          <w:tab w:val="left" w:pos="9000"/>
        </w:tabs>
        <w:autoSpaceDN w:val="0"/>
        <w:spacing w:after="0" w:line="240" w:lineRule="auto"/>
        <w:jc w:val="both"/>
        <w:rPr>
          <w:rFonts w:ascii="Times New Roman" w:eastAsia="Times New Roman" w:hAnsi="Times New Roman"/>
          <w:spacing w:val="-1"/>
          <w:lang w:val="uk-UA" w:eastAsia="ru-RU"/>
        </w:rPr>
      </w:pPr>
      <w:r w:rsidRPr="001C1A14">
        <w:rPr>
          <w:rFonts w:ascii="Times New Roman" w:eastAsia="Times New Roman" w:hAnsi="Times New Roman"/>
          <w:sz w:val="24"/>
          <w:szCs w:val="24"/>
          <w:lang w:val="uk-UA" w:eastAsia="ru-RU"/>
        </w:rPr>
        <w:t xml:space="preserve">4.1. Розрахунки за надані послуги здійснюються шляхом </w:t>
      </w:r>
      <w:r w:rsidRPr="001C1A14">
        <w:rPr>
          <w:rFonts w:ascii="Times New Roman" w:eastAsia="Times New Roman" w:hAnsi="Times New Roman"/>
          <w:spacing w:val="2"/>
          <w:sz w:val="24"/>
          <w:szCs w:val="24"/>
          <w:lang w:val="uk-UA" w:eastAsia="ru-RU"/>
        </w:rPr>
        <w:t>оплати Замовником, після пред’явлення Виконавцем</w:t>
      </w:r>
      <w:r w:rsidRPr="001C1A14">
        <w:rPr>
          <w:rFonts w:ascii="Times New Roman" w:eastAsia="Times New Roman" w:hAnsi="Times New Roman"/>
          <w:spacing w:val="1"/>
          <w:sz w:val="24"/>
          <w:szCs w:val="24"/>
          <w:lang w:val="uk-UA" w:eastAsia="ru-RU"/>
        </w:rPr>
        <w:t xml:space="preserve"> </w:t>
      </w:r>
      <w:r w:rsidRPr="001C1A14">
        <w:rPr>
          <w:rFonts w:ascii="Times New Roman" w:eastAsia="Times New Roman" w:hAnsi="Times New Roman"/>
          <w:spacing w:val="3"/>
          <w:sz w:val="24"/>
          <w:szCs w:val="24"/>
          <w:lang w:val="uk-UA" w:eastAsia="ru-RU"/>
        </w:rPr>
        <w:t>Акту наданих послуг. Замовник</w:t>
      </w:r>
      <w:r w:rsidRPr="001C1A14">
        <w:rPr>
          <w:rFonts w:ascii="Times New Roman" w:eastAsia="Times New Roman" w:hAnsi="Times New Roman"/>
          <w:i/>
          <w:iCs/>
          <w:spacing w:val="3"/>
          <w:sz w:val="24"/>
          <w:szCs w:val="24"/>
          <w:lang w:val="uk-UA" w:eastAsia="ru-RU"/>
        </w:rPr>
        <w:t xml:space="preserve">  </w:t>
      </w:r>
      <w:r w:rsidRPr="001C1A14">
        <w:rPr>
          <w:rFonts w:ascii="Times New Roman" w:eastAsia="Times New Roman" w:hAnsi="Times New Roman"/>
          <w:spacing w:val="3"/>
          <w:sz w:val="24"/>
          <w:szCs w:val="24"/>
          <w:lang w:val="uk-UA" w:eastAsia="ru-RU"/>
        </w:rPr>
        <w:t>протягом 7 (семи) банківських днів, з дати отримання Актів наданих послуг,</w:t>
      </w:r>
      <w:r w:rsidRPr="001C1A14">
        <w:rPr>
          <w:rFonts w:ascii="Times New Roman" w:eastAsia="Times New Roman" w:hAnsi="Times New Roman"/>
          <w:i/>
          <w:iCs/>
          <w:spacing w:val="3"/>
          <w:sz w:val="24"/>
          <w:szCs w:val="24"/>
          <w:lang w:val="uk-UA" w:eastAsia="ru-RU"/>
        </w:rPr>
        <w:t xml:space="preserve"> </w:t>
      </w:r>
      <w:r w:rsidRPr="001C1A14">
        <w:rPr>
          <w:rFonts w:ascii="Times New Roman" w:eastAsia="Times New Roman" w:hAnsi="Times New Roman"/>
          <w:spacing w:val="3"/>
          <w:sz w:val="24"/>
          <w:szCs w:val="24"/>
          <w:lang w:val="uk-UA" w:eastAsia="ru-RU"/>
        </w:rPr>
        <w:t>подає доручення на здійснення платежу в органи Д</w:t>
      </w:r>
      <w:r w:rsidRPr="001C1A14">
        <w:rPr>
          <w:rFonts w:ascii="Times New Roman" w:eastAsia="Times New Roman" w:hAnsi="Times New Roman"/>
          <w:sz w:val="24"/>
          <w:szCs w:val="24"/>
          <w:lang w:val="uk-UA" w:eastAsia="ru-RU"/>
        </w:rPr>
        <w:t>ержавної</w:t>
      </w:r>
      <w:r w:rsidRPr="001C1A14">
        <w:rPr>
          <w:rFonts w:ascii="Times New Roman" w:eastAsia="Times New Roman" w:hAnsi="Times New Roman"/>
          <w:lang w:val="uk-UA" w:eastAsia="ru-RU"/>
        </w:rPr>
        <w:t xml:space="preserve"> казначейської служби України в м. Чернівцях. Оплата здійснюється органами Державної казначейської </w:t>
      </w:r>
      <w:r w:rsidRPr="001C1A14">
        <w:rPr>
          <w:rFonts w:ascii="Times New Roman" w:eastAsia="Times New Roman" w:hAnsi="Times New Roman"/>
          <w:spacing w:val="3"/>
          <w:lang w:val="uk-UA" w:eastAsia="ru-RU"/>
        </w:rPr>
        <w:t xml:space="preserve">служби України в м. Чернівцях в межах наявного фінансового ресурсу на єдиному казначейському рахунку. При цьому </w:t>
      </w:r>
      <w:r w:rsidRPr="001C1A14">
        <w:rPr>
          <w:rFonts w:ascii="Times New Roman" w:eastAsia="Times New Roman" w:hAnsi="Times New Roman"/>
          <w:spacing w:val="-1"/>
          <w:lang w:val="uk-UA" w:eastAsia="ru-RU"/>
        </w:rPr>
        <w:t>розрахунок може бути відстрочено до 30 (тридцяти) календарних днів, але не пізніше 31.12.2023 р.</w:t>
      </w:r>
      <w:r w:rsidR="0085295E" w:rsidRPr="001C1A14">
        <w:rPr>
          <w:rFonts w:ascii="Times New Roman" w:eastAsia="Times New Roman" w:hAnsi="Times New Roman"/>
          <w:spacing w:val="-1"/>
          <w:lang w:val="uk-UA" w:eastAsia="ru-RU"/>
        </w:rPr>
        <w:t xml:space="preserve"> </w:t>
      </w:r>
    </w:p>
    <w:p w14:paraId="6877DC8E" w14:textId="7E087D83" w:rsidR="00A65568" w:rsidRPr="001C1A14" w:rsidRDefault="00A65568" w:rsidP="003017AE">
      <w:pPr>
        <w:shd w:val="clear" w:color="auto" w:fill="FFFFFF"/>
        <w:tabs>
          <w:tab w:val="left" w:pos="0"/>
          <w:tab w:val="left" w:pos="346"/>
          <w:tab w:val="left" w:pos="9000"/>
        </w:tabs>
        <w:spacing w:after="0" w:line="240" w:lineRule="auto"/>
        <w:jc w:val="both"/>
        <w:rPr>
          <w:rFonts w:ascii="Times New Roman" w:eastAsia="Times New Roman" w:hAnsi="Times New Roman"/>
          <w:spacing w:val="-1"/>
          <w:lang w:val="uk-UA" w:eastAsia="ru-RU"/>
        </w:rPr>
      </w:pPr>
      <w:r w:rsidRPr="001C1A14">
        <w:rPr>
          <w:rFonts w:ascii="Times New Roman" w:eastAsia="Times New Roman" w:hAnsi="Times New Roman"/>
          <w:spacing w:val="-1"/>
          <w:lang w:val="uk-UA" w:eastAsia="ru-RU"/>
        </w:rPr>
        <w:t>4.2. Фінансування Договору здійснюється з міського бюджету на 2023 рік.</w:t>
      </w:r>
      <w:r w:rsidR="0085295E" w:rsidRPr="001C1A14">
        <w:rPr>
          <w:rFonts w:ascii="Times New Roman" w:eastAsia="Times New Roman" w:hAnsi="Times New Roman"/>
          <w:spacing w:val="-1"/>
          <w:lang w:val="uk-UA" w:eastAsia="ru-RU"/>
        </w:rPr>
        <w:t xml:space="preserve"> Замовник не несе відповідальність за затримку проведення платежу органами Державної казначейської служби України.</w:t>
      </w:r>
    </w:p>
    <w:p w14:paraId="59552E64" w14:textId="77777777" w:rsidR="00A65568" w:rsidRPr="001C1A14" w:rsidRDefault="00A65568" w:rsidP="003017AE">
      <w:pPr>
        <w:shd w:val="clear" w:color="auto" w:fill="FFFFFF"/>
        <w:tabs>
          <w:tab w:val="left" w:pos="0"/>
          <w:tab w:val="left" w:pos="346"/>
          <w:tab w:val="left" w:pos="9000"/>
        </w:tabs>
        <w:spacing w:after="0" w:line="240" w:lineRule="auto"/>
        <w:jc w:val="both"/>
        <w:rPr>
          <w:rFonts w:ascii="Times New Roman" w:eastAsia="Times New Roman" w:hAnsi="Times New Roman"/>
          <w:b/>
          <w:bCs/>
          <w:lang w:val="uk-UA" w:eastAsia="ru-RU"/>
        </w:rPr>
      </w:pPr>
      <w:r w:rsidRPr="001C1A14">
        <w:rPr>
          <w:rFonts w:ascii="Times New Roman" w:eastAsia="Times New Roman" w:hAnsi="Times New Roman"/>
          <w:spacing w:val="-2"/>
          <w:lang w:val="uk-UA" w:eastAsia="ru-RU"/>
        </w:rPr>
        <w:t>4.3. Усі розрахунки за Договором проводяться у безготівковій формі,</w:t>
      </w:r>
      <w:r w:rsidRPr="001C1A14">
        <w:rPr>
          <w:rFonts w:ascii="Times New Roman" w:eastAsia="Times New Roman" w:hAnsi="Times New Roman"/>
          <w:spacing w:val="-1"/>
          <w:lang w:val="uk-UA" w:eastAsia="ru-RU"/>
        </w:rPr>
        <w:t xml:space="preserve"> </w:t>
      </w:r>
      <w:r w:rsidRPr="001C1A14">
        <w:rPr>
          <w:rFonts w:ascii="Times New Roman" w:eastAsia="Times New Roman" w:hAnsi="Times New Roman"/>
          <w:spacing w:val="1"/>
          <w:lang w:val="uk-UA" w:eastAsia="ru-RU"/>
        </w:rPr>
        <w:t>шляхом банківських переказів</w:t>
      </w:r>
      <w:r w:rsidRPr="001C1A14">
        <w:rPr>
          <w:rFonts w:ascii="Times New Roman" w:eastAsia="Times New Roman" w:hAnsi="Times New Roman"/>
          <w:spacing w:val="-1"/>
          <w:lang w:val="uk-UA" w:eastAsia="ru-RU"/>
        </w:rPr>
        <w:t xml:space="preserve"> у національній валюті України.</w:t>
      </w:r>
    </w:p>
    <w:p w14:paraId="33E1A75E" w14:textId="77777777" w:rsidR="00A65568" w:rsidRPr="001C1A14" w:rsidRDefault="00A65568" w:rsidP="00081FF7">
      <w:pPr>
        <w:widowControl w:val="0"/>
        <w:tabs>
          <w:tab w:val="left" w:pos="4662"/>
        </w:tabs>
        <w:spacing w:after="0" w:line="240" w:lineRule="auto"/>
        <w:jc w:val="both"/>
        <w:rPr>
          <w:rFonts w:ascii="Times New Roman" w:hAnsi="Times New Roman"/>
          <w:sz w:val="24"/>
          <w:szCs w:val="24"/>
          <w:lang w:val="uk-UA" w:eastAsia="ru-RU"/>
        </w:rPr>
      </w:pPr>
    </w:p>
    <w:p w14:paraId="72DE9058" w14:textId="77777777" w:rsidR="00A65568" w:rsidRPr="001C1A14" w:rsidRDefault="00A65568" w:rsidP="00A65568">
      <w:pPr>
        <w:tabs>
          <w:tab w:val="left" w:pos="0"/>
          <w:tab w:val="left" w:pos="9000"/>
        </w:tabs>
        <w:spacing w:after="0" w:line="240" w:lineRule="auto"/>
        <w:ind w:firstLine="709"/>
        <w:jc w:val="center"/>
        <w:rPr>
          <w:rFonts w:ascii="Times New Roman" w:eastAsia="Times New Roman" w:hAnsi="Times New Roman"/>
          <w:b/>
          <w:bCs/>
          <w:lang w:val="uk-UA" w:eastAsia="ru-RU"/>
        </w:rPr>
      </w:pPr>
      <w:r w:rsidRPr="001C1A14">
        <w:rPr>
          <w:rFonts w:ascii="Times New Roman" w:eastAsia="Times New Roman" w:hAnsi="Times New Roman"/>
          <w:b/>
          <w:bCs/>
          <w:lang w:val="uk-UA" w:eastAsia="ru-RU"/>
        </w:rPr>
        <w:t>5. Строк надання послуг</w:t>
      </w:r>
    </w:p>
    <w:p w14:paraId="5F547FF2" w14:textId="471EEADA" w:rsidR="00A65568" w:rsidRPr="001C1A14" w:rsidRDefault="00A65568" w:rsidP="003017AE">
      <w:pPr>
        <w:tabs>
          <w:tab w:val="left" w:pos="0"/>
          <w:tab w:val="left" w:pos="9000"/>
        </w:tabs>
        <w:spacing w:after="0" w:line="240" w:lineRule="auto"/>
        <w:jc w:val="both"/>
        <w:rPr>
          <w:rFonts w:ascii="Times New Roman" w:eastAsia="Times New Roman" w:hAnsi="Times New Roman"/>
          <w:lang w:val="uk-UA" w:eastAsia="ru-RU"/>
        </w:rPr>
      </w:pPr>
      <w:r w:rsidRPr="001C1A14">
        <w:rPr>
          <w:rFonts w:ascii="Times New Roman" w:eastAsia="Times New Roman" w:hAnsi="Times New Roman"/>
          <w:lang w:val="uk-UA" w:eastAsia="ru-RU"/>
        </w:rPr>
        <w:t xml:space="preserve">5.1. </w:t>
      </w:r>
      <w:r w:rsidRPr="001C1A14">
        <w:rPr>
          <w:rFonts w:ascii="Times New Roman" w:eastAsia="Times New Roman" w:hAnsi="Times New Roman"/>
          <w:b/>
          <w:lang w:val="uk-UA" w:eastAsia="ru-RU"/>
        </w:rPr>
        <w:t>Термін надання послуг:</w:t>
      </w:r>
      <w:r w:rsidRPr="001C1A14">
        <w:rPr>
          <w:rFonts w:ascii="Times New Roman" w:eastAsia="Times New Roman" w:hAnsi="Times New Roman"/>
          <w:lang w:val="uk-UA" w:eastAsia="ru-RU"/>
        </w:rPr>
        <w:t xml:space="preserve"> </w:t>
      </w:r>
      <w:r w:rsidRPr="001C1A14">
        <w:rPr>
          <w:rFonts w:ascii="Times New Roman" w:eastAsia="Times New Roman" w:hAnsi="Times New Roman"/>
          <w:b/>
          <w:lang w:val="uk-UA" w:eastAsia="ru-RU"/>
        </w:rPr>
        <w:t xml:space="preserve">до </w:t>
      </w:r>
      <w:r w:rsidR="0085295E" w:rsidRPr="001C1A14">
        <w:rPr>
          <w:rFonts w:ascii="Times New Roman" w:eastAsia="Times New Roman" w:hAnsi="Times New Roman"/>
          <w:b/>
          <w:lang w:val="uk-UA" w:eastAsia="ru-RU"/>
        </w:rPr>
        <w:t>31 серпня</w:t>
      </w:r>
      <w:r w:rsidRPr="001C1A14">
        <w:rPr>
          <w:rFonts w:ascii="Times New Roman" w:eastAsia="Times New Roman" w:hAnsi="Times New Roman"/>
          <w:b/>
          <w:lang w:val="uk-UA" w:eastAsia="ru-RU"/>
        </w:rPr>
        <w:t xml:space="preserve"> 2023</w:t>
      </w:r>
      <w:r w:rsidR="0085295E" w:rsidRPr="001C1A14">
        <w:rPr>
          <w:rFonts w:ascii="Times New Roman" w:eastAsia="Times New Roman" w:hAnsi="Times New Roman"/>
          <w:b/>
          <w:lang w:val="uk-UA" w:eastAsia="ru-RU"/>
        </w:rPr>
        <w:t xml:space="preserve"> </w:t>
      </w:r>
      <w:r w:rsidRPr="001C1A14">
        <w:rPr>
          <w:rFonts w:ascii="Times New Roman" w:eastAsia="Times New Roman" w:hAnsi="Times New Roman"/>
          <w:b/>
          <w:lang w:val="uk-UA" w:eastAsia="ru-RU"/>
        </w:rPr>
        <w:t>р.</w:t>
      </w:r>
    </w:p>
    <w:p w14:paraId="47BD4A0B" w14:textId="6E03FCBA" w:rsidR="00A65568" w:rsidRPr="001C1A14" w:rsidRDefault="00A65568" w:rsidP="003017AE">
      <w:pPr>
        <w:spacing w:after="0" w:line="240" w:lineRule="auto"/>
        <w:jc w:val="both"/>
        <w:rPr>
          <w:rFonts w:ascii="Times New Roman" w:eastAsia="Times New Roman" w:hAnsi="Times New Roman"/>
          <w:spacing w:val="1"/>
          <w:lang w:val="uk-UA" w:eastAsia="ru-RU"/>
        </w:rPr>
      </w:pPr>
      <w:r w:rsidRPr="001C1A14">
        <w:rPr>
          <w:rFonts w:ascii="Times New Roman" w:eastAsia="Times New Roman" w:hAnsi="Times New Roman"/>
          <w:spacing w:val="1"/>
          <w:lang w:val="uk-UA" w:eastAsia="ru-RU"/>
        </w:rPr>
        <w:t>5.2. Виконавець може приступати до виконання, відповідно договору, без обмежень</w:t>
      </w:r>
      <w:r w:rsidR="00087E04">
        <w:rPr>
          <w:rFonts w:ascii="Times New Roman" w:eastAsia="Times New Roman" w:hAnsi="Times New Roman"/>
          <w:spacing w:val="1"/>
          <w:lang w:val="uk-UA" w:eastAsia="ru-RU"/>
        </w:rPr>
        <w:t xml:space="preserve"> по часу, за погодженням Сторін. </w:t>
      </w:r>
    </w:p>
    <w:p w14:paraId="43CE6DC0" w14:textId="0CAA17F2" w:rsidR="00A65568" w:rsidRPr="001C1A14" w:rsidRDefault="00A65568" w:rsidP="003017AE">
      <w:pPr>
        <w:tabs>
          <w:tab w:val="left" w:pos="0"/>
        </w:tabs>
        <w:spacing w:after="0" w:line="240" w:lineRule="auto"/>
        <w:jc w:val="both"/>
        <w:rPr>
          <w:rFonts w:ascii="Times New Roman" w:eastAsia="Times New Roman" w:hAnsi="Times New Roman"/>
          <w:b/>
          <w:bCs/>
          <w:sz w:val="24"/>
          <w:szCs w:val="24"/>
          <w:lang w:val="uk-UA" w:eastAsia="ru-RU"/>
        </w:rPr>
      </w:pPr>
      <w:r w:rsidRPr="001C1A14">
        <w:rPr>
          <w:rFonts w:ascii="Times New Roman" w:eastAsia="Times New Roman" w:hAnsi="Times New Roman"/>
          <w:spacing w:val="1"/>
          <w:lang w:val="uk-UA" w:eastAsia="ru-RU"/>
        </w:rPr>
        <w:t xml:space="preserve">5.3. </w:t>
      </w:r>
      <w:r w:rsidRPr="001C1A14">
        <w:rPr>
          <w:rFonts w:ascii="Times New Roman" w:eastAsia="Times New Roman" w:hAnsi="Times New Roman"/>
          <w:b/>
          <w:spacing w:val="1"/>
          <w:lang w:val="uk-UA" w:eastAsia="ru-RU"/>
        </w:rPr>
        <w:t>Місце надання послуг</w:t>
      </w:r>
      <w:r w:rsidR="003017AE" w:rsidRPr="001C1A14">
        <w:rPr>
          <w:rFonts w:ascii="Times New Roman" w:eastAsia="Times New Roman" w:hAnsi="Times New Roman"/>
          <w:b/>
          <w:spacing w:val="1"/>
          <w:lang w:val="uk-UA" w:eastAsia="ru-RU"/>
        </w:rPr>
        <w:t xml:space="preserve">: </w:t>
      </w:r>
      <w:r w:rsidR="00BD46C5" w:rsidRPr="001C1A14">
        <w:rPr>
          <w:rFonts w:ascii="Times New Roman" w:eastAsia="Times New Roman" w:hAnsi="Times New Roman"/>
          <w:b/>
          <w:spacing w:val="1"/>
          <w:lang w:val="uk-UA" w:eastAsia="ru-RU"/>
        </w:rPr>
        <w:t>58008, Україна, Чернівецька область,  м. Чернівці, вул. А.Шептицького, 10.</w:t>
      </w:r>
    </w:p>
    <w:p w14:paraId="61552BD9" w14:textId="7FAE7983" w:rsidR="00A65568" w:rsidRPr="001C1A14" w:rsidRDefault="00A65568" w:rsidP="003017AE">
      <w:pPr>
        <w:tabs>
          <w:tab w:val="left" w:pos="0"/>
        </w:tabs>
        <w:spacing w:after="0" w:line="240" w:lineRule="auto"/>
        <w:jc w:val="both"/>
        <w:rPr>
          <w:rFonts w:ascii="Times New Roman" w:eastAsia="Times New Roman" w:hAnsi="Times New Roman"/>
          <w:spacing w:val="-2"/>
          <w:lang w:val="uk-UA" w:eastAsia="ru-RU"/>
        </w:rPr>
      </w:pPr>
      <w:r w:rsidRPr="001C1A14">
        <w:rPr>
          <w:rFonts w:ascii="Times New Roman" w:eastAsia="Times New Roman" w:hAnsi="Times New Roman"/>
          <w:spacing w:val="-3"/>
          <w:lang w:val="uk-UA" w:eastAsia="ru-RU"/>
        </w:rPr>
        <w:t xml:space="preserve">5.4. Приймання – передача послуг по кількості проводиться відповідно </w:t>
      </w:r>
      <w:r w:rsidRPr="001C1A14">
        <w:rPr>
          <w:rFonts w:ascii="Times New Roman" w:eastAsia="Times New Roman" w:hAnsi="Times New Roman"/>
          <w:b/>
          <w:bCs/>
          <w:spacing w:val="-3"/>
          <w:lang w:val="uk-UA" w:eastAsia="ru-RU"/>
        </w:rPr>
        <w:t>Акту наданих послуг</w:t>
      </w:r>
      <w:r w:rsidR="00211829" w:rsidRPr="001C1A14">
        <w:rPr>
          <w:rFonts w:ascii="Times New Roman" w:eastAsia="Times New Roman" w:hAnsi="Times New Roman"/>
          <w:spacing w:val="-3"/>
          <w:lang w:val="uk-UA" w:eastAsia="ru-RU"/>
        </w:rPr>
        <w:t>.</w:t>
      </w:r>
    </w:p>
    <w:p w14:paraId="1B802084" w14:textId="342AE3E5" w:rsidR="00A65568" w:rsidRPr="001C1A14" w:rsidRDefault="00A65568" w:rsidP="003017AE">
      <w:pPr>
        <w:shd w:val="clear" w:color="auto" w:fill="FFFFFF"/>
        <w:tabs>
          <w:tab w:val="left" w:pos="0"/>
          <w:tab w:val="left" w:pos="389"/>
          <w:tab w:val="left" w:pos="9000"/>
        </w:tabs>
        <w:spacing w:after="0" w:line="240" w:lineRule="auto"/>
        <w:jc w:val="both"/>
        <w:rPr>
          <w:rFonts w:ascii="Times New Roman" w:eastAsia="Times New Roman" w:hAnsi="Times New Roman"/>
          <w:spacing w:val="-2"/>
          <w:lang w:val="uk-UA" w:eastAsia="ru-RU"/>
        </w:rPr>
      </w:pPr>
      <w:r w:rsidRPr="001C1A14">
        <w:rPr>
          <w:rFonts w:ascii="Times New Roman" w:eastAsia="Times New Roman" w:hAnsi="Times New Roman"/>
          <w:spacing w:val="-2"/>
          <w:lang w:val="uk-UA" w:eastAsia="ru-RU"/>
        </w:rPr>
        <w:t>5.5. Приймання виконання по</w:t>
      </w:r>
      <w:r w:rsidR="00211829" w:rsidRPr="001C1A14">
        <w:rPr>
          <w:rFonts w:ascii="Times New Roman" w:eastAsia="Times New Roman" w:hAnsi="Times New Roman"/>
          <w:spacing w:val="-2"/>
          <w:lang w:val="uk-UA" w:eastAsia="ru-RU"/>
        </w:rPr>
        <w:t>слуг здійснюється інженером з технічного нагляду (</w:t>
      </w:r>
      <w:r w:rsidRPr="001C1A14">
        <w:rPr>
          <w:rFonts w:ascii="Times New Roman" w:eastAsia="Times New Roman" w:hAnsi="Times New Roman"/>
          <w:spacing w:val="-2"/>
          <w:lang w:val="uk-UA" w:eastAsia="ru-RU"/>
        </w:rPr>
        <w:t>кваліфікаційним фахівцем),  на підставі  Договору</w:t>
      </w:r>
      <w:r w:rsidR="00211829" w:rsidRPr="001C1A14">
        <w:rPr>
          <w:rFonts w:ascii="Times New Roman" w:eastAsia="Times New Roman" w:hAnsi="Times New Roman"/>
          <w:spacing w:val="-2"/>
          <w:lang w:val="uk-UA" w:eastAsia="ru-RU"/>
        </w:rPr>
        <w:t xml:space="preserve"> окремого договору</w:t>
      </w:r>
      <w:r w:rsidRPr="001C1A14">
        <w:rPr>
          <w:rFonts w:ascii="Times New Roman" w:eastAsia="Times New Roman" w:hAnsi="Times New Roman"/>
          <w:spacing w:val="-2"/>
          <w:lang w:val="uk-UA" w:eastAsia="ru-RU"/>
        </w:rPr>
        <w:t xml:space="preserve">. </w:t>
      </w:r>
    </w:p>
    <w:p w14:paraId="1D6C2506" w14:textId="77777777" w:rsidR="00A65568" w:rsidRPr="001C1A14" w:rsidRDefault="00A65568" w:rsidP="003017AE">
      <w:pPr>
        <w:shd w:val="clear" w:color="auto" w:fill="FFFFFF"/>
        <w:tabs>
          <w:tab w:val="left" w:pos="0"/>
          <w:tab w:val="left" w:pos="9000"/>
        </w:tabs>
        <w:spacing w:after="0" w:line="240" w:lineRule="auto"/>
        <w:jc w:val="both"/>
        <w:rPr>
          <w:rFonts w:ascii="Times New Roman" w:eastAsia="Times New Roman" w:hAnsi="Times New Roman"/>
          <w:lang w:val="uk-UA" w:eastAsia="ru-RU"/>
        </w:rPr>
      </w:pPr>
      <w:r w:rsidRPr="001C1A14">
        <w:rPr>
          <w:rFonts w:ascii="Times New Roman" w:eastAsia="Times New Roman" w:hAnsi="Times New Roman"/>
          <w:lang w:val="uk-UA" w:eastAsia="ru-RU"/>
        </w:rPr>
        <w:t>5.6. Датою виконання послуг є дата підписання актів наданих послуг  Замовником.</w:t>
      </w:r>
    </w:p>
    <w:p w14:paraId="58D50C14" w14:textId="77777777" w:rsidR="00A65568" w:rsidRPr="001C1A14" w:rsidRDefault="00A65568" w:rsidP="00081FF7">
      <w:pPr>
        <w:widowControl w:val="0"/>
        <w:tabs>
          <w:tab w:val="left" w:pos="4662"/>
        </w:tabs>
        <w:spacing w:after="0" w:line="240" w:lineRule="auto"/>
        <w:jc w:val="both"/>
        <w:rPr>
          <w:rFonts w:ascii="Times New Roman" w:eastAsia="Times New Roman" w:hAnsi="Times New Roman"/>
          <w:b/>
          <w:color w:val="FF0000"/>
          <w:lang w:val="uk-UA" w:eastAsia="ru-RU"/>
        </w:rPr>
      </w:pPr>
    </w:p>
    <w:p w14:paraId="003D3E40" w14:textId="77777777" w:rsidR="003017AE" w:rsidRPr="001C1A14" w:rsidRDefault="003017AE" w:rsidP="00081FF7">
      <w:pPr>
        <w:widowControl w:val="0"/>
        <w:tabs>
          <w:tab w:val="left" w:pos="4662"/>
        </w:tabs>
        <w:spacing w:after="0" w:line="240" w:lineRule="auto"/>
        <w:jc w:val="both"/>
        <w:rPr>
          <w:rFonts w:ascii="Times New Roman" w:hAnsi="Times New Roman"/>
          <w:color w:val="000000"/>
          <w:sz w:val="24"/>
          <w:szCs w:val="24"/>
          <w:lang w:val="uk-UA" w:eastAsia="ru-RU"/>
        </w:rPr>
      </w:pPr>
    </w:p>
    <w:p w14:paraId="4889CEB4" w14:textId="77777777" w:rsidR="002F0625" w:rsidRPr="001C1A14" w:rsidRDefault="002F0625" w:rsidP="002F0625">
      <w:pPr>
        <w:tabs>
          <w:tab w:val="left" w:pos="0"/>
          <w:tab w:val="left" w:pos="9000"/>
        </w:tabs>
        <w:spacing w:after="0" w:line="240" w:lineRule="auto"/>
        <w:ind w:firstLine="709"/>
        <w:jc w:val="center"/>
        <w:rPr>
          <w:rFonts w:ascii="Times New Roman" w:eastAsia="Times New Roman" w:hAnsi="Times New Roman"/>
          <w:b/>
          <w:color w:val="000000"/>
          <w:lang w:val="uk-UA" w:eastAsia="ru-RU"/>
        </w:rPr>
      </w:pPr>
      <w:r w:rsidRPr="001C1A14">
        <w:rPr>
          <w:rFonts w:ascii="Times New Roman" w:eastAsia="Times New Roman" w:hAnsi="Times New Roman"/>
          <w:b/>
          <w:color w:val="000000"/>
          <w:lang w:val="uk-UA" w:eastAsia="ru-RU"/>
        </w:rPr>
        <w:t>6. Права та обов’язки Сторін</w:t>
      </w:r>
    </w:p>
    <w:p w14:paraId="69CBA4BC"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b/>
          <w:bCs/>
          <w:color w:val="000000"/>
          <w:lang w:val="uk-UA" w:eastAsia="ru-RU"/>
        </w:rPr>
      </w:pPr>
      <w:r w:rsidRPr="001C1A14">
        <w:rPr>
          <w:rFonts w:ascii="Times New Roman" w:eastAsia="Times New Roman" w:hAnsi="Times New Roman"/>
          <w:color w:val="000000"/>
          <w:lang w:val="uk-UA" w:eastAsia="ru-RU"/>
        </w:rPr>
        <w:t xml:space="preserve">6.1. </w:t>
      </w:r>
      <w:r w:rsidRPr="001C1A14">
        <w:rPr>
          <w:rFonts w:ascii="Times New Roman" w:eastAsia="Times New Roman" w:hAnsi="Times New Roman"/>
          <w:b/>
          <w:bCs/>
          <w:color w:val="000000"/>
          <w:lang w:val="uk-UA" w:eastAsia="ru-RU"/>
        </w:rPr>
        <w:t>Замовник</w:t>
      </w:r>
      <w:r w:rsidRPr="001C1A14">
        <w:rPr>
          <w:rFonts w:ascii="Times New Roman" w:eastAsia="Times New Roman" w:hAnsi="Times New Roman"/>
          <w:color w:val="000000"/>
          <w:lang w:val="uk-UA" w:eastAsia="ru-RU"/>
        </w:rPr>
        <w:t xml:space="preserve"> </w:t>
      </w:r>
      <w:r w:rsidRPr="001C1A14">
        <w:rPr>
          <w:rFonts w:ascii="Times New Roman" w:eastAsia="Times New Roman" w:hAnsi="Times New Roman"/>
          <w:b/>
          <w:bCs/>
          <w:color w:val="000000"/>
          <w:lang w:val="uk-UA" w:eastAsia="ru-RU"/>
        </w:rPr>
        <w:t>зобов’язаний:</w:t>
      </w:r>
    </w:p>
    <w:p w14:paraId="447BA440"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6.1.1. Своєчасно та в повному обсязі сплатити за надані послуги.</w:t>
      </w:r>
    </w:p>
    <w:p w14:paraId="565910ED"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spacing w:val="3"/>
          <w:lang w:val="uk-UA" w:eastAsia="ru-RU"/>
        </w:rPr>
      </w:pPr>
      <w:r w:rsidRPr="001C1A14">
        <w:rPr>
          <w:rFonts w:ascii="Times New Roman" w:eastAsia="Times New Roman" w:hAnsi="Times New Roman"/>
          <w:color w:val="000000"/>
          <w:lang w:val="uk-UA" w:eastAsia="ru-RU"/>
        </w:rPr>
        <w:t xml:space="preserve">6.1.2. Прийняти в установленому порядку та оплати належно надані послуги.  </w:t>
      </w:r>
      <w:r w:rsidRPr="001C1A14">
        <w:rPr>
          <w:rFonts w:ascii="Times New Roman" w:eastAsia="Times New Roman" w:hAnsi="Times New Roman"/>
          <w:color w:val="000000"/>
          <w:spacing w:val="3"/>
          <w:lang w:val="uk-UA" w:eastAsia="ru-RU"/>
        </w:rPr>
        <w:t xml:space="preserve"> </w:t>
      </w:r>
    </w:p>
    <w:p w14:paraId="31EB4098"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b/>
          <w:bCs/>
          <w:color w:val="000000"/>
          <w:lang w:val="uk-UA" w:eastAsia="ru-RU"/>
        </w:rPr>
      </w:pPr>
      <w:r w:rsidRPr="001C1A14">
        <w:rPr>
          <w:rFonts w:ascii="Times New Roman" w:eastAsia="Times New Roman" w:hAnsi="Times New Roman"/>
          <w:color w:val="000000"/>
          <w:lang w:val="uk-UA" w:eastAsia="ru-RU"/>
        </w:rPr>
        <w:t xml:space="preserve">6.2. </w:t>
      </w:r>
      <w:r w:rsidRPr="001C1A14">
        <w:rPr>
          <w:rFonts w:ascii="Times New Roman" w:eastAsia="Times New Roman" w:hAnsi="Times New Roman"/>
          <w:b/>
          <w:bCs/>
          <w:color w:val="000000"/>
          <w:lang w:val="uk-UA" w:eastAsia="ru-RU"/>
        </w:rPr>
        <w:t xml:space="preserve">Замовник </w:t>
      </w:r>
      <w:r w:rsidRPr="001C1A14">
        <w:rPr>
          <w:rFonts w:ascii="Times New Roman" w:eastAsia="Times New Roman" w:hAnsi="Times New Roman"/>
          <w:color w:val="000000"/>
          <w:lang w:val="uk-UA" w:eastAsia="ru-RU"/>
        </w:rPr>
        <w:t xml:space="preserve"> </w:t>
      </w:r>
      <w:r w:rsidRPr="001C1A14">
        <w:rPr>
          <w:rFonts w:ascii="Times New Roman" w:eastAsia="Times New Roman" w:hAnsi="Times New Roman"/>
          <w:b/>
          <w:bCs/>
          <w:color w:val="000000"/>
          <w:lang w:val="uk-UA" w:eastAsia="ru-RU"/>
        </w:rPr>
        <w:t xml:space="preserve">має право: </w:t>
      </w:r>
    </w:p>
    <w:p w14:paraId="2919E1A9"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6.2.1. Достроково розірвати цей Договір у разі невиконання зобов’язань Виконавцем, повідомивши про це його у строк - п’ять календарних днів.</w:t>
      </w:r>
    </w:p>
    <w:p w14:paraId="60F2CD16"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6.2.2. При порушенні Виконавцем зобов’язань, Замовник може розірвати цей Договір в односторонньому порядку з повідомленням про це Виконавця у п’ятиденний термін з моменту порушення умов Договору. Договір вважається розірваним через 5 календарних днів від дати відправлення Виконавцю листа-повідомлення.</w:t>
      </w:r>
    </w:p>
    <w:p w14:paraId="5DB2A3C6"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i/>
          <w:iCs/>
          <w:color w:val="000000"/>
          <w:lang w:val="uk-UA" w:eastAsia="ru-RU"/>
        </w:rPr>
      </w:pPr>
      <w:r w:rsidRPr="001C1A14">
        <w:rPr>
          <w:rFonts w:ascii="Times New Roman" w:eastAsia="Times New Roman" w:hAnsi="Times New Roman"/>
          <w:color w:val="000000"/>
          <w:lang w:val="uk-UA" w:eastAsia="ru-RU"/>
        </w:rPr>
        <w:t>6.2.3. Факти неналежного виконання Виконавцем зобов’язань за цим Договором засвідчуються уповноваженими представниками Замовника</w:t>
      </w:r>
      <w:r w:rsidRPr="001C1A14">
        <w:rPr>
          <w:rFonts w:ascii="Times New Roman" w:eastAsia="Times New Roman" w:hAnsi="Times New Roman"/>
          <w:i/>
          <w:iCs/>
          <w:color w:val="000000"/>
          <w:lang w:val="uk-UA" w:eastAsia="ru-RU"/>
        </w:rPr>
        <w:t xml:space="preserve"> </w:t>
      </w:r>
      <w:r w:rsidRPr="001C1A14">
        <w:rPr>
          <w:rFonts w:ascii="Times New Roman" w:eastAsia="Times New Roman" w:hAnsi="Times New Roman"/>
          <w:color w:val="000000"/>
          <w:lang w:val="uk-UA" w:eastAsia="ru-RU"/>
        </w:rPr>
        <w:t>та</w:t>
      </w:r>
      <w:r w:rsidRPr="001C1A14">
        <w:rPr>
          <w:rFonts w:ascii="Times New Roman" w:eastAsia="Times New Roman" w:hAnsi="Times New Roman"/>
          <w:i/>
          <w:iCs/>
          <w:color w:val="000000"/>
          <w:lang w:val="uk-UA" w:eastAsia="ru-RU"/>
        </w:rPr>
        <w:t xml:space="preserve"> </w:t>
      </w:r>
      <w:r w:rsidRPr="001C1A14">
        <w:rPr>
          <w:rFonts w:ascii="Times New Roman" w:eastAsia="Times New Roman" w:hAnsi="Times New Roman"/>
          <w:color w:val="000000"/>
          <w:lang w:val="uk-UA" w:eastAsia="ru-RU"/>
        </w:rPr>
        <w:t>Виконавця</w:t>
      </w:r>
      <w:r w:rsidRPr="001C1A14">
        <w:rPr>
          <w:rFonts w:ascii="Times New Roman" w:eastAsia="Times New Roman" w:hAnsi="Times New Roman"/>
          <w:i/>
          <w:iCs/>
          <w:color w:val="000000"/>
          <w:lang w:val="uk-UA" w:eastAsia="ru-RU"/>
        </w:rPr>
        <w:t xml:space="preserve">, </w:t>
      </w:r>
      <w:r w:rsidRPr="001C1A14">
        <w:rPr>
          <w:rFonts w:ascii="Times New Roman" w:eastAsia="Times New Roman" w:hAnsi="Times New Roman"/>
          <w:color w:val="000000"/>
          <w:lang w:val="uk-UA" w:eastAsia="ru-RU"/>
        </w:rPr>
        <w:t>про що складається відповідний акт. Якщо представник Виконавця</w:t>
      </w:r>
      <w:r w:rsidRPr="001C1A14">
        <w:rPr>
          <w:rFonts w:ascii="Times New Roman" w:eastAsia="Times New Roman" w:hAnsi="Times New Roman"/>
          <w:i/>
          <w:iCs/>
          <w:color w:val="000000"/>
          <w:lang w:val="uk-UA" w:eastAsia="ru-RU"/>
        </w:rPr>
        <w:t xml:space="preserve"> </w:t>
      </w:r>
      <w:r w:rsidRPr="001C1A14">
        <w:rPr>
          <w:rFonts w:ascii="Times New Roman" w:eastAsia="Times New Roman" w:hAnsi="Times New Roman"/>
          <w:color w:val="000000"/>
          <w:lang w:val="uk-UA" w:eastAsia="ru-RU"/>
        </w:rPr>
        <w:t>не з’явиться у день складання акта, акт складається представниками Замовника в односторонньому порядку, копія акту подається Виконавцю</w:t>
      </w:r>
      <w:r w:rsidRPr="001C1A14">
        <w:rPr>
          <w:rFonts w:ascii="Times New Roman" w:eastAsia="Times New Roman" w:hAnsi="Times New Roman"/>
          <w:i/>
          <w:iCs/>
          <w:color w:val="000000"/>
          <w:lang w:val="uk-UA" w:eastAsia="ru-RU"/>
        </w:rPr>
        <w:t xml:space="preserve">. </w:t>
      </w:r>
      <w:r w:rsidRPr="001C1A14">
        <w:rPr>
          <w:rFonts w:ascii="Times New Roman" w:eastAsia="Times New Roman" w:hAnsi="Times New Roman"/>
          <w:color w:val="000000"/>
          <w:lang w:val="uk-UA" w:eastAsia="ru-RU"/>
        </w:rPr>
        <w:t>Складені акти є підставою для складання узагальненого акту, який підписується уповноваженими представниками Замовника та Виконавця</w:t>
      </w:r>
      <w:r w:rsidRPr="001C1A14">
        <w:rPr>
          <w:rFonts w:ascii="Times New Roman" w:eastAsia="Times New Roman" w:hAnsi="Times New Roman"/>
          <w:i/>
          <w:iCs/>
          <w:color w:val="000000"/>
          <w:lang w:val="uk-UA" w:eastAsia="ru-RU"/>
        </w:rPr>
        <w:t xml:space="preserve">. </w:t>
      </w:r>
      <w:r w:rsidRPr="001C1A14">
        <w:rPr>
          <w:rFonts w:ascii="Times New Roman" w:eastAsia="Times New Roman" w:hAnsi="Times New Roman"/>
          <w:color w:val="000000"/>
          <w:lang w:val="uk-UA" w:eastAsia="ru-RU"/>
        </w:rPr>
        <w:t>Відмова представника Виконавця від підписання акту зазначається у цих же актах. Акти є підставою для подання претензій Замовником.</w:t>
      </w:r>
    </w:p>
    <w:p w14:paraId="2941DA84"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6.2.4. Контролювати надання послуг, у строки, встановлені цим Договором;</w:t>
      </w:r>
    </w:p>
    <w:p w14:paraId="5E68CFE5"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6.2.5.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5FC6B24"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6.2.6. Повернути рахунок Виконавцю без здійснення оплати в разі неналежного оформлення документів, зазначених у пунктах 4.1 Договору (відсутність печатки, підписів тощо);</w:t>
      </w:r>
    </w:p>
    <w:p w14:paraId="6FA733F2" w14:textId="77777777" w:rsidR="002F0625" w:rsidRPr="001C1A14" w:rsidRDefault="002F0625" w:rsidP="003017AE">
      <w:pPr>
        <w:shd w:val="clear" w:color="auto" w:fill="FFFFFF"/>
        <w:tabs>
          <w:tab w:val="left" w:pos="0"/>
          <w:tab w:val="left" w:pos="9000"/>
        </w:tabs>
        <w:spacing w:after="0" w:line="240" w:lineRule="auto"/>
        <w:jc w:val="both"/>
        <w:rPr>
          <w:rFonts w:ascii="Times New Roman" w:eastAsia="Times New Roman" w:hAnsi="Times New Roman"/>
          <w:b/>
          <w:bCs/>
          <w:color w:val="000000"/>
          <w:lang w:val="uk-UA" w:eastAsia="ru-RU"/>
        </w:rPr>
      </w:pPr>
      <w:r w:rsidRPr="001C1A14">
        <w:rPr>
          <w:rFonts w:ascii="Times New Roman" w:eastAsia="Times New Roman" w:hAnsi="Times New Roman"/>
          <w:color w:val="000000"/>
          <w:lang w:val="uk-UA" w:eastAsia="ru-RU"/>
        </w:rPr>
        <w:t xml:space="preserve">6.3. </w:t>
      </w:r>
      <w:r w:rsidRPr="001C1A14">
        <w:rPr>
          <w:rFonts w:ascii="Times New Roman" w:eastAsia="Times New Roman" w:hAnsi="Times New Roman"/>
          <w:b/>
          <w:bCs/>
          <w:color w:val="000000"/>
          <w:lang w:val="uk-UA" w:eastAsia="ru-RU"/>
        </w:rPr>
        <w:t>Виконавець зобов’язаний:</w:t>
      </w:r>
    </w:p>
    <w:p w14:paraId="7C80AC18"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6.3.1. Забезпечити надання послуг у строки, встановлені цим Договором;</w:t>
      </w:r>
    </w:p>
    <w:p w14:paraId="6F57052F"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6.3.2. Забезпечити якість послуг відповідно умовам, установленим розділом ІІ цього Договору;</w:t>
      </w:r>
    </w:p>
    <w:p w14:paraId="0B6CA9DE" w14:textId="77777777" w:rsidR="005871CA" w:rsidRPr="001C1A14" w:rsidRDefault="002F0625" w:rsidP="005871CA">
      <w:pPr>
        <w:shd w:val="clear" w:color="auto" w:fill="FFFFFF"/>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6.3.3 У випадку виходу з ладу елементів апаратної частини системи з вини Виконавця, а також для забезпечення безперервної роботи системи пожежної сигналізації</w:t>
      </w:r>
      <w:r w:rsidR="005871CA" w:rsidRPr="001C1A14">
        <w:rPr>
          <w:rFonts w:ascii="Times New Roman" w:eastAsia="Times New Roman" w:hAnsi="Times New Roman"/>
          <w:color w:val="000000"/>
          <w:lang w:val="uk-UA" w:eastAsia="ru-RU"/>
        </w:rPr>
        <w:t xml:space="preserve"> (системи пожежогасіння)</w:t>
      </w:r>
      <w:r w:rsidRPr="001C1A14">
        <w:rPr>
          <w:rFonts w:ascii="Times New Roman" w:eastAsia="Times New Roman" w:hAnsi="Times New Roman"/>
          <w:color w:val="000000"/>
          <w:lang w:val="uk-UA" w:eastAsia="ru-RU"/>
        </w:rPr>
        <w:t>, а також оперативного (до 48 годин) проведення ремонтних робіт Виконавець повинен володіти необхідною ресурсною та елементною базою.</w:t>
      </w:r>
    </w:p>
    <w:p w14:paraId="4DFA3914" w14:textId="62BD4FDC" w:rsidR="002F0625" w:rsidRPr="001C1A14" w:rsidRDefault="002F0625" w:rsidP="005871CA">
      <w:pPr>
        <w:shd w:val="clear" w:color="auto" w:fill="FFFFFF"/>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lastRenderedPageBreak/>
        <w:t xml:space="preserve">6.3.4. </w:t>
      </w:r>
      <w:r w:rsidRPr="001C1A14">
        <w:rPr>
          <w:rFonts w:ascii="Times New Roman" w:eastAsia="Times New Roman" w:hAnsi="Times New Roman"/>
          <w:color w:val="000000"/>
          <w:shd w:val="clear" w:color="auto" w:fill="FFFFFF"/>
          <w:lang w:val="uk-UA" w:eastAsia="ru-RU"/>
        </w:rPr>
        <w:t>Виконавець зобов’язаний виконувати усі необхідні роботи та заходи щодо передавання систем пожежної сигналізації на пульт централізованого спостереження, що вказує Замовник.</w:t>
      </w:r>
    </w:p>
    <w:p w14:paraId="136C8378" w14:textId="19338E89" w:rsidR="002F0625" w:rsidRPr="001C1A14" w:rsidRDefault="002F0625" w:rsidP="003017AE">
      <w:pPr>
        <w:tabs>
          <w:tab w:val="left" w:pos="0"/>
        </w:tabs>
        <w:spacing w:after="0" w:line="240" w:lineRule="auto"/>
        <w:contextualSpacing/>
        <w:jc w:val="both"/>
        <w:rPr>
          <w:rFonts w:ascii="Times New Roman" w:eastAsia="Times New Roman" w:hAnsi="Times New Roman"/>
          <w:color w:val="000000"/>
          <w:shd w:val="clear" w:color="auto" w:fill="FFFFFF"/>
          <w:lang w:val="uk-UA" w:eastAsia="ru-RU" w:bidi="en-US"/>
        </w:rPr>
      </w:pPr>
      <w:r w:rsidRPr="001C1A14">
        <w:rPr>
          <w:rFonts w:ascii="Times New Roman" w:eastAsia="Times New Roman" w:hAnsi="Times New Roman"/>
          <w:color w:val="000000"/>
          <w:shd w:val="clear" w:color="auto" w:fill="FFFFFF"/>
          <w:lang w:val="uk-UA" w:eastAsia="ru-RU" w:bidi="en-US"/>
        </w:rPr>
        <w:t xml:space="preserve">6.3.5. </w:t>
      </w:r>
      <w:r w:rsidRPr="001C1A14">
        <w:rPr>
          <w:rFonts w:ascii="Times New Roman" w:eastAsia="Times New Roman" w:hAnsi="Times New Roman"/>
          <w:color w:val="000000"/>
          <w:lang w:val="uk-UA" w:eastAsia="ru-RU" w:bidi="en-US"/>
        </w:rPr>
        <w:t>Виконавець зобов’язаний по закінченню робіт</w:t>
      </w:r>
      <w:r w:rsidR="004107A2">
        <w:rPr>
          <w:rFonts w:ascii="Times New Roman" w:eastAsia="Times New Roman" w:hAnsi="Times New Roman"/>
          <w:color w:val="000000"/>
          <w:lang w:val="uk-UA" w:eastAsia="ru-RU" w:bidi="en-US"/>
        </w:rPr>
        <w:t xml:space="preserve"> (викання послуг)</w:t>
      </w:r>
      <w:r w:rsidRPr="001C1A14">
        <w:rPr>
          <w:rFonts w:ascii="Times New Roman" w:eastAsia="Times New Roman" w:hAnsi="Times New Roman"/>
          <w:color w:val="000000"/>
          <w:lang w:val="uk-UA" w:eastAsia="ru-RU" w:bidi="en-US"/>
        </w:rPr>
        <w:t xml:space="preserve"> щодо побудови, створення і впровадження систем пожежогасіння створити комісію в складі: представника Замовника, </w:t>
      </w:r>
      <w:r w:rsidR="004107A2">
        <w:rPr>
          <w:rFonts w:ascii="Times New Roman" w:eastAsia="Times New Roman" w:hAnsi="Times New Roman"/>
          <w:color w:val="000000"/>
          <w:lang w:val="uk-UA" w:eastAsia="ru-RU" w:bidi="en-US"/>
        </w:rPr>
        <w:t>Виконавця</w:t>
      </w:r>
      <w:r w:rsidR="004107A2" w:rsidRPr="001C1A14">
        <w:rPr>
          <w:rFonts w:ascii="Times New Roman" w:eastAsia="Times New Roman" w:hAnsi="Times New Roman"/>
          <w:color w:val="000000"/>
          <w:lang w:val="uk-UA" w:eastAsia="ru-RU" w:bidi="en-US"/>
        </w:rPr>
        <w:t xml:space="preserve"> </w:t>
      </w:r>
      <w:r w:rsidR="004107A2">
        <w:rPr>
          <w:rFonts w:ascii="Times New Roman" w:eastAsia="Times New Roman" w:hAnsi="Times New Roman"/>
          <w:color w:val="000000"/>
          <w:lang w:val="uk-UA" w:eastAsia="ru-RU" w:bidi="en-US"/>
        </w:rPr>
        <w:t>(</w:t>
      </w:r>
      <w:r w:rsidR="004107A2" w:rsidRPr="001C1A14">
        <w:rPr>
          <w:rFonts w:ascii="Times New Roman" w:eastAsia="Times New Roman" w:hAnsi="Times New Roman"/>
          <w:color w:val="000000"/>
          <w:lang w:val="uk-UA" w:eastAsia="ru-RU" w:bidi="en-US"/>
        </w:rPr>
        <w:t>монтувальника</w:t>
      </w:r>
      <w:r w:rsidR="004107A2">
        <w:rPr>
          <w:rFonts w:ascii="Times New Roman" w:eastAsia="Times New Roman" w:hAnsi="Times New Roman"/>
          <w:color w:val="000000"/>
          <w:lang w:val="uk-UA" w:eastAsia="ru-RU" w:bidi="en-US"/>
        </w:rPr>
        <w:t>)</w:t>
      </w:r>
      <w:r w:rsidRPr="001C1A14">
        <w:rPr>
          <w:rFonts w:ascii="Times New Roman" w:eastAsia="Times New Roman" w:hAnsi="Times New Roman"/>
          <w:color w:val="000000"/>
          <w:lang w:val="uk-UA" w:eastAsia="ru-RU" w:bidi="en-US"/>
        </w:rPr>
        <w:t>, представника інспекційного органу виконавчої влади, який має повноваження державного контролю і нагляду в сфері пожежної безпеки (ДСНС України в Чернівецькій області) в якості третьої сторони, обслуговуючої організації та скласти Акт відповідності протипожежного захисту, виданого ДСНС України.</w:t>
      </w:r>
    </w:p>
    <w:p w14:paraId="44FC45D8"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b/>
          <w:bCs/>
          <w:color w:val="000000"/>
          <w:lang w:val="uk-UA" w:eastAsia="ru-RU"/>
        </w:rPr>
      </w:pPr>
      <w:r w:rsidRPr="001C1A14">
        <w:rPr>
          <w:rFonts w:ascii="Times New Roman" w:eastAsia="Times New Roman" w:hAnsi="Times New Roman"/>
          <w:color w:val="000000"/>
          <w:lang w:val="uk-UA" w:eastAsia="ru-RU"/>
        </w:rPr>
        <w:t xml:space="preserve">6.4. </w:t>
      </w:r>
      <w:r w:rsidRPr="001C1A14">
        <w:rPr>
          <w:rFonts w:ascii="Times New Roman" w:eastAsia="Times New Roman" w:hAnsi="Times New Roman"/>
          <w:b/>
          <w:bCs/>
          <w:color w:val="000000"/>
          <w:lang w:val="uk-UA" w:eastAsia="ru-RU"/>
        </w:rPr>
        <w:t xml:space="preserve">Виконавець має право: </w:t>
      </w:r>
    </w:p>
    <w:p w14:paraId="1D10529A"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6.4.1. Своєчасно та в повному обсязі отримувати плату за надані послуги;</w:t>
      </w:r>
    </w:p>
    <w:p w14:paraId="163D9D56" w14:textId="2D5F21A5"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6.4.2. У разі невиконання зобов’язань Замовником Виконавець має право достроково розірвати цей Договір, повідомивши про це Замовника у</w:t>
      </w:r>
      <w:r w:rsidR="003D0C30" w:rsidRPr="001C1A14">
        <w:rPr>
          <w:rFonts w:ascii="Times New Roman" w:eastAsia="Times New Roman" w:hAnsi="Times New Roman"/>
          <w:color w:val="000000"/>
          <w:lang w:val="uk-UA" w:eastAsia="ru-RU"/>
        </w:rPr>
        <w:t xml:space="preserve"> строк – п’ять календарних днів.</w:t>
      </w:r>
    </w:p>
    <w:p w14:paraId="69EFDF7B" w14:textId="77777777" w:rsidR="004107A2" w:rsidRPr="001C1A14" w:rsidRDefault="004107A2" w:rsidP="002F0625">
      <w:pPr>
        <w:tabs>
          <w:tab w:val="left" w:pos="0"/>
          <w:tab w:val="left" w:pos="9000"/>
        </w:tabs>
        <w:autoSpaceDN w:val="0"/>
        <w:spacing w:after="0" w:line="240" w:lineRule="auto"/>
        <w:ind w:firstLine="709"/>
        <w:jc w:val="center"/>
        <w:rPr>
          <w:rFonts w:ascii="Times New Roman" w:eastAsia="Times New Roman" w:hAnsi="Times New Roman"/>
          <w:b/>
          <w:color w:val="000000"/>
          <w:lang w:val="uk-UA" w:eastAsia="ru-RU"/>
        </w:rPr>
      </w:pPr>
    </w:p>
    <w:p w14:paraId="59D83B49" w14:textId="77777777" w:rsidR="002F0625" w:rsidRPr="001C1A14" w:rsidRDefault="002F0625" w:rsidP="002F0625">
      <w:pPr>
        <w:tabs>
          <w:tab w:val="left" w:pos="0"/>
          <w:tab w:val="left" w:pos="9000"/>
        </w:tabs>
        <w:autoSpaceDN w:val="0"/>
        <w:spacing w:after="0" w:line="240" w:lineRule="auto"/>
        <w:ind w:firstLine="709"/>
        <w:jc w:val="center"/>
        <w:rPr>
          <w:rFonts w:ascii="Times New Roman" w:eastAsia="Times New Roman" w:hAnsi="Times New Roman"/>
          <w:b/>
          <w:color w:val="000000"/>
          <w:lang w:val="uk-UA" w:eastAsia="ru-RU"/>
        </w:rPr>
      </w:pPr>
      <w:r w:rsidRPr="001C1A14">
        <w:rPr>
          <w:rFonts w:ascii="Times New Roman" w:eastAsia="Times New Roman" w:hAnsi="Times New Roman"/>
          <w:b/>
          <w:color w:val="000000"/>
          <w:lang w:val="uk-UA" w:eastAsia="ru-RU"/>
        </w:rPr>
        <w:t>7. Відповідальність Сторін</w:t>
      </w:r>
    </w:p>
    <w:p w14:paraId="576742F3" w14:textId="77777777" w:rsidR="003017AE" w:rsidRPr="001C1A14" w:rsidRDefault="003017AE" w:rsidP="002F0625">
      <w:pPr>
        <w:tabs>
          <w:tab w:val="left" w:pos="0"/>
          <w:tab w:val="left" w:pos="9000"/>
        </w:tabs>
        <w:autoSpaceDN w:val="0"/>
        <w:spacing w:after="0" w:line="240" w:lineRule="auto"/>
        <w:ind w:firstLine="709"/>
        <w:jc w:val="center"/>
        <w:rPr>
          <w:rFonts w:ascii="Times New Roman" w:eastAsia="Times New Roman" w:hAnsi="Times New Roman"/>
          <w:b/>
          <w:color w:val="000000"/>
          <w:lang w:val="uk-UA" w:eastAsia="ru-RU"/>
        </w:rPr>
      </w:pPr>
    </w:p>
    <w:p w14:paraId="2F803F8B" w14:textId="014A4D07" w:rsidR="002F0625" w:rsidRPr="001C1A14" w:rsidRDefault="002F0625" w:rsidP="003017AE">
      <w:pPr>
        <w:tabs>
          <w:tab w:val="left" w:pos="0"/>
          <w:tab w:val="left" w:pos="9000"/>
        </w:tabs>
        <w:autoSpaceDN w:val="0"/>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w:t>
      </w:r>
      <w:r w:rsidR="003D0C30" w:rsidRPr="001C1A14">
        <w:rPr>
          <w:rFonts w:ascii="Times New Roman" w:eastAsia="Times New Roman" w:hAnsi="Times New Roman"/>
          <w:color w:val="000000"/>
          <w:lang w:val="uk-UA" w:eastAsia="ru-RU"/>
        </w:rPr>
        <w:t>чинним законодавством</w:t>
      </w:r>
      <w:r w:rsidRPr="001C1A14">
        <w:rPr>
          <w:rFonts w:ascii="Times New Roman" w:eastAsia="Times New Roman" w:hAnsi="Times New Roman"/>
          <w:color w:val="000000"/>
          <w:lang w:val="uk-UA" w:eastAsia="ru-RU"/>
        </w:rPr>
        <w:t xml:space="preserve"> та цим Договором.</w:t>
      </w:r>
    </w:p>
    <w:p w14:paraId="6612741C"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7.2. За невиконання або несвоєчасне виконання зобов’язань за цим Договором: у разі надання послуг в неповному обсязі, або неналежної якості, або супроводжувальна документація не буде відповідати технічним умовам, або буде порушуватися строк надання послуг та в інших випадках, Виконавець несе відповідальність у розмірах, визначених п.2 ст. 231 Господарського кодексу України.</w:t>
      </w:r>
    </w:p>
    <w:p w14:paraId="6CFD5459"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7.3 У разі відмови Виконавця від виконання та/або неналежного виконання умов Договору Замовник має право розірвати договір і провести нову процедуру закупівлі. При цьому Виконавець зобов’язаний на першу письмову вимогу Замовника з’явитися до Замовника для укладання та підписання Договору про розривання, у разі якщо Договір розривається за згодою Сторін. За неявку Виконавця для підписання Договору про його розірвання Виконавець сплачує на користь Замовника штраф у розмірі 5% від загальної вартості Договору.</w:t>
      </w:r>
    </w:p>
    <w:p w14:paraId="4D99D60A" w14:textId="5FB04806"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 xml:space="preserve">7.4. За невиконання або неналежне виконання зобов’язань за Договором Замовник несе відповідальність у вигляді пені в розмірі </w:t>
      </w:r>
      <w:r w:rsidR="007A54D8" w:rsidRPr="001C1A14">
        <w:rPr>
          <w:rFonts w:ascii="Times New Roman" w:eastAsia="Times New Roman" w:hAnsi="Times New Roman"/>
          <w:color w:val="000000"/>
          <w:lang w:val="uk-UA" w:eastAsia="ru-RU"/>
        </w:rPr>
        <w:t xml:space="preserve">0,01 відсотка </w:t>
      </w:r>
      <w:r w:rsidRPr="001C1A14">
        <w:rPr>
          <w:rFonts w:ascii="Times New Roman" w:eastAsia="Times New Roman" w:hAnsi="Times New Roman"/>
          <w:color w:val="000000"/>
          <w:lang w:val="uk-UA" w:eastAsia="ru-RU"/>
        </w:rPr>
        <w:t xml:space="preserve"> від суми заборгованості, за кожний день прострочення платежу, починаючи з дня отримання бюджетних асигнувань, призначених для фінансування даної закупівлі.</w:t>
      </w:r>
    </w:p>
    <w:p w14:paraId="21B51347"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7.5. Сплата штрафних санкцій не звільняє Сторону, яка їх сплатила, від виконання зобов’язань за цим Договором.</w:t>
      </w:r>
    </w:p>
    <w:p w14:paraId="3AB155DF" w14:textId="77777777" w:rsidR="002F0625" w:rsidRPr="001C1A14" w:rsidRDefault="002F0625" w:rsidP="003017AE">
      <w:pPr>
        <w:tabs>
          <w:tab w:val="left" w:pos="0"/>
          <w:tab w:val="left" w:pos="9000"/>
        </w:tabs>
        <w:autoSpaceDN w:val="0"/>
        <w:spacing w:after="0" w:line="240" w:lineRule="auto"/>
        <w:jc w:val="both"/>
        <w:rPr>
          <w:rFonts w:ascii="Times New Roman" w:eastAsia="Times New Roman" w:hAnsi="Times New Roman"/>
          <w:b/>
          <w:color w:val="000000"/>
          <w:lang w:val="uk-UA" w:eastAsia="ru-RU"/>
        </w:rPr>
      </w:pPr>
      <w:r w:rsidRPr="001C1A14">
        <w:rPr>
          <w:rFonts w:ascii="Times New Roman" w:eastAsia="Times New Roman" w:hAnsi="Times New Roman"/>
          <w:color w:val="000000"/>
          <w:lang w:val="uk-UA" w:eastAsia="ru-RU"/>
        </w:rPr>
        <w:t>7.6. Стягнення пені за неналежне виконання умов цього  Договору  здійснюється Сторонами відповідно до чинного законодавства України.</w:t>
      </w:r>
    </w:p>
    <w:p w14:paraId="40382600" w14:textId="77777777" w:rsidR="002F0625" w:rsidRPr="001C1A14" w:rsidRDefault="002F0625" w:rsidP="002F0625">
      <w:pPr>
        <w:tabs>
          <w:tab w:val="left" w:pos="0"/>
          <w:tab w:val="left" w:pos="9000"/>
        </w:tabs>
        <w:autoSpaceDN w:val="0"/>
        <w:spacing w:after="0" w:line="240" w:lineRule="auto"/>
        <w:jc w:val="center"/>
        <w:rPr>
          <w:rFonts w:ascii="Times New Roman" w:eastAsia="Times New Roman" w:hAnsi="Times New Roman"/>
          <w:b/>
          <w:color w:val="000000"/>
          <w:lang w:val="uk-UA" w:eastAsia="ru-RU"/>
        </w:rPr>
      </w:pPr>
      <w:r w:rsidRPr="001C1A14">
        <w:rPr>
          <w:rFonts w:ascii="Times New Roman" w:eastAsia="Times New Roman" w:hAnsi="Times New Roman"/>
          <w:b/>
          <w:color w:val="000000"/>
          <w:lang w:val="uk-UA" w:eastAsia="ru-RU"/>
        </w:rPr>
        <w:t>8. Обставини непереборної сили</w:t>
      </w:r>
    </w:p>
    <w:p w14:paraId="4516AD9C" w14:textId="77777777" w:rsidR="002F0625" w:rsidRPr="001C1A14" w:rsidRDefault="002F0625" w:rsidP="003017AE">
      <w:pPr>
        <w:tabs>
          <w:tab w:val="left" w:pos="0"/>
          <w:tab w:val="left" w:pos="9000"/>
        </w:tabs>
        <w:autoSpaceDN w:val="0"/>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120F0AD3"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661EE943" w14:textId="35BE23BD"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 xml:space="preserve">8.3. Доказом виникнення обставин непереборної сили та строку їх дії є </w:t>
      </w:r>
      <w:r w:rsidR="007A54D8" w:rsidRPr="001C1A14">
        <w:rPr>
          <w:rFonts w:ascii="Times New Roman" w:eastAsia="Times New Roman" w:hAnsi="Times New Roman"/>
          <w:color w:val="000000"/>
          <w:lang w:val="uk-UA" w:eastAsia="ru-RU"/>
        </w:rPr>
        <w:t>документ</w:t>
      </w:r>
      <w:r w:rsidRPr="001C1A14">
        <w:rPr>
          <w:rFonts w:ascii="Times New Roman" w:eastAsia="Times New Roman" w:hAnsi="Times New Roman"/>
          <w:color w:val="000000"/>
          <w:lang w:val="uk-UA" w:eastAsia="ru-RU"/>
        </w:rPr>
        <w:t>, як</w:t>
      </w:r>
      <w:r w:rsidR="007A54D8" w:rsidRPr="001C1A14">
        <w:rPr>
          <w:rFonts w:ascii="Times New Roman" w:eastAsia="Times New Roman" w:hAnsi="Times New Roman"/>
          <w:color w:val="000000"/>
          <w:lang w:val="uk-UA" w:eastAsia="ru-RU"/>
        </w:rPr>
        <w:t>ий</w:t>
      </w:r>
      <w:r w:rsidRPr="001C1A14">
        <w:rPr>
          <w:rFonts w:ascii="Times New Roman" w:eastAsia="Times New Roman" w:hAnsi="Times New Roman"/>
          <w:color w:val="000000"/>
          <w:lang w:val="uk-UA" w:eastAsia="ru-RU"/>
        </w:rPr>
        <w:t xml:space="preserve"> видається Торгово-промисловою палатою України або відповідно створеною органами державної влади місцевою або територіальною комісією по визначенню обсягу збитків, завданих стихійним лихом.</w:t>
      </w:r>
    </w:p>
    <w:p w14:paraId="4AE79A69"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b/>
          <w:color w:val="000000"/>
          <w:lang w:val="uk-UA" w:eastAsia="ru-RU"/>
        </w:rPr>
      </w:pPr>
      <w:r w:rsidRPr="001C1A14">
        <w:rPr>
          <w:rFonts w:ascii="Times New Roman" w:eastAsia="Times New Roman" w:hAnsi="Times New Roman"/>
          <w:color w:val="000000"/>
          <w:lang w:val="uk-UA" w:eastAsia="ru-RU"/>
        </w:rPr>
        <w:t>8.4. У разі коли строк дії обставин непереборної сили продовжується більш як п’ять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14:paraId="321B9DA4" w14:textId="77777777" w:rsidR="002F0625" w:rsidRPr="001C1A14" w:rsidRDefault="002F0625" w:rsidP="002F0625">
      <w:pPr>
        <w:tabs>
          <w:tab w:val="left" w:pos="0"/>
          <w:tab w:val="left" w:pos="9000"/>
        </w:tabs>
        <w:autoSpaceDN w:val="0"/>
        <w:spacing w:after="0" w:line="240" w:lineRule="auto"/>
        <w:ind w:firstLine="709"/>
        <w:jc w:val="center"/>
        <w:rPr>
          <w:rFonts w:ascii="Times New Roman" w:eastAsia="Times New Roman" w:hAnsi="Times New Roman"/>
          <w:b/>
          <w:color w:val="000000"/>
          <w:lang w:val="uk-UA" w:eastAsia="ru-RU"/>
        </w:rPr>
      </w:pPr>
      <w:r w:rsidRPr="001C1A14">
        <w:rPr>
          <w:rFonts w:ascii="Times New Roman" w:eastAsia="Times New Roman" w:hAnsi="Times New Roman"/>
          <w:b/>
          <w:color w:val="000000"/>
          <w:lang w:val="uk-UA" w:eastAsia="ru-RU"/>
        </w:rPr>
        <w:t>9. Вирішення спорів</w:t>
      </w:r>
    </w:p>
    <w:p w14:paraId="687B5AD7"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F58E822" w14:textId="77777777" w:rsidR="002F0625"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9.2. У разі недосягнення Сторонами згоди спори (розбіжності) вирішуються у судовому порядку.</w:t>
      </w:r>
    </w:p>
    <w:p w14:paraId="0EA9A98B" w14:textId="77777777" w:rsidR="00A77B8E" w:rsidRPr="001C1A14" w:rsidRDefault="00A77B8E" w:rsidP="003017AE">
      <w:pPr>
        <w:tabs>
          <w:tab w:val="left" w:pos="0"/>
          <w:tab w:val="left" w:pos="9000"/>
        </w:tabs>
        <w:spacing w:after="0" w:line="240" w:lineRule="auto"/>
        <w:jc w:val="both"/>
        <w:rPr>
          <w:rFonts w:ascii="Times New Roman" w:eastAsia="Times New Roman" w:hAnsi="Times New Roman"/>
          <w:b/>
          <w:color w:val="000000"/>
          <w:lang w:val="uk-UA" w:eastAsia="ru-RU"/>
        </w:rPr>
      </w:pPr>
      <w:bookmarkStart w:id="1" w:name="_GoBack"/>
      <w:bookmarkEnd w:id="1"/>
    </w:p>
    <w:p w14:paraId="70CE4E1E" w14:textId="77777777" w:rsidR="002F0625" w:rsidRPr="001C1A14" w:rsidRDefault="002F0625" w:rsidP="002F0625">
      <w:pPr>
        <w:tabs>
          <w:tab w:val="left" w:pos="0"/>
          <w:tab w:val="left" w:pos="9000"/>
        </w:tabs>
        <w:spacing w:after="0" w:line="240" w:lineRule="auto"/>
        <w:ind w:firstLine="709"/>
        <w:jc w:val="center"/>
        <w:rPr>
          <w:rFonts w:ascii="Times New Roman" w:eastAsia="Times New Roman" w:hAnsi="Times New Roman"/>
          <w:b/>
          <w:color w:val="000000"/>
          <w:lang w:val="uk-UA" w:eastAsia="ru-RU"/>
        </w:rPr>
      </w:pPr>
      <w:r w:rsidRPr="001C1A14">
        <w:rPr>
          <w:rFonts w:ascii="Times New Roman" w:eastAsia="Times New Roman" w:hAnsi="Times New Roman"/>
          <w:b/>
          <w:color w:val="000000"/>
          <w:lang w:val="uk-UA" w:eastAsia="ru-RU"/>
        </w:rPr>
        <w:t>10. Строк дії Договору</w:t>
      </w:r>
    </w:p>
    <w:p w14:paraId="3597D913" w14:textId="05F85FFF" w:rsidR="002F0625" w:rsidRPr="001C1A14" w:rsidRDefault="002F0625" w:rsidP="003017AE">
      <w:pPr>
        <w:tabs>
          <w:tab w:val="left" w:pos="0"/>
          <w:tab w:val="left" w:pos="9000"/>
        </w:tabs>
        <w:spacing w:after="0" w:line="240" w:lineRule="auto"/>
        <w:jc w:val="both"/>
        <w:rPr>
          <w:rFonts w:ascii="Times New Roman" w:eastAsia="Times New Roman" w:hAnsi="Times New Roman"/>
          <w:b/>
          <w:bCs/>
          <w:color w:val="000000"/>
          <w:lang w:val="uk-UA" w:eastAsia="ru-RU"/>
        </w:rPr>
      </w:pPr>
      <w:r w:rsidRPr="001C1A14">
        <w:rPr>
          <w:rFonts w:ascii="Times New Roman" w:eastAsia="Times New Roman" w:hAnsi="Times New Roman"/>
          <w:color w:val="000000"/>
          <w:lang w:val="uk-UA" w:eastAsia="ru-RU"/>
        </w:rPr>
        <w:t xml:space="preserve">10.1. Договір набирає чинності з моменту його підписання Сторонами до </w:t>
      </w:r>
      <w:r w:rsidRPr="001C1A14">
        <w:rPr>
          <w:rFonts w:ascii="Times New Roman" w:eastAsia="Times New Roman" w:hAnsi="Times New Roman"/>
          <w:b/>
          <w:bCs/>
          <w:color w:val="000000"/>
          <w:lang w:val="uk-UA" w:eastAsia="ru-RU"/>
        </w:rPr>
        <w:t>31 грудня 2023</w:t>
      </w:r>
      <w:r w:rsidR="007A54D8" w:rsidRPr="001C1A14">
        <w:rPr>
          <w:rFonts w:ascii="Times New Roman" w:eastAsia="Times New Roman" w:hAnsi="Times New Roman"/>
          <w:b/>
          <w:bCs/>
          <w:color w:val="000000"/>
          <w:lang w:val="uk-UA" w:eastAsia="ru-RU"/>
        </w:rPr>
        <w:t xml:space="preserve"> року, </w:t>
      </w:r>
      <w:r w:rsidR="007A54D8" w:rsidRPr="001C1A14">
        <w:rPr>
          <w:rFonts w:ascii="Times New Roman" w:eastAsia="Times New Roman" w:hAnsi="Times New Roman"/>
          <w:bCs/>
          <w:color w:val="000000"/>
          <w:lang w:val="uk-UA" w:eastAsia="ru-RU"/>
        </w:rPr>
        <w:t>а в частині гарантійного обслуговування та розрахунків – до повного виконання сторонами своїх</w:t>
      </w:r>
      <w:r w:rsidR="007A54D8" w:rsidRPr="001C1A14">
        <w:rPr>
          <w:rFonts w:ascii="Times New Roman" w:eastAsia="Times New Roman" w:hAnsi="Times New Roman"/>
          <w:b/>
          <w:bCs/>
          <w:color w:val="000000"/>
          <w:lang w:val="uk-UA" w:eastAsia="ru-RU"/>
        </w:rPr>
        <w:t xml:space="preserve"> </w:t>
      </w:r>
      <w:r w:rsidR="007A54D8" w:rsidRPr="001C1A14">
        <w:rPr>
          <w:rFonts w:ascii="Times New Roman" w:eastAsia="Times New Roman" w:hAnsi="Times New Roman"/>
          <w:bCs/>
          <w:color w:val="000000"/>
          <w:lang w:val="uk-UA" w:eastAsia="ru-RU"/>
        </w:rPr>
        <w:t>зобов’язань.</w:t>
      </w:r>
      <w:r w:rsidR="007A54D8" w:rsidRPr="001C1A14">
        <w:rPr>
          <w:rFonts w:ascii="Times New Roman" w:eastAsia="Times New Roman" w:hAnsi="Times New Roman"/>
          <w:b/>
          <w:bCs/>
          <w:color w:val="000000"/>
          <w:lang w:val="uk-UA" w:eastAsia="ru-RU"/>
        </w:rPr>
        <w:t xml:space="preserve"> </w:t>
      </w:r>
    </w:p>
    <w:p w14:paraId="1D6F7144" w14:textId="77777777" w:rsidR="002F0625" w:rsidRPr="001C1A14" w:rsidRDefault="002F0625" w:rsidP="003017AE">
      <w:pPr>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lastRenderedPageBreak/>
        <w:t>10.2. Договір укладається і підписується у 2-х примірниках, два з яких видаються для кожної із Сторін та мають однакову юридичну силу.</w:t>
      </w:r>
    </w:p>
    <w:p w14:paraId="3DCE03B3" w14:textId="77777777" w:rsidR="00EF618A" w:rsidRDefault="00EF618A" w:rsidP="002F0625">
      <w:pPr>
        <w:shd w:val="clear" w:color="auto" w:fill="FFFFFF"/>
        <w:tabs>
          <w:tab w:val="left" w:pos="0"/>
          <w:tab w:val="left" w:pos="9000"/>
        </w:tabs>
        <w:spacing w:after="0" w:line="240" w:lineRule="auto"/>
        <w:ind w:firstLine="709"/>
        <w:jc w:val="both"/>
        <w:rPr>
          <w:rFonts w:ascii="Times New Roman" w:eastAsia="Times New Roman" w:hAnsi="Times New Roman"/>
          <w:color w:val="000000"/>
          <w:lang w:val="uk-UA" w:eastAsia="ru-RU"/>
        </w:rPr>
      </w:pPr>
    </w:p>
    <w:p w14:paraId="19B34D50" w14:textId="77777777" w:rsidR="00A77B8E" w:rsidRPr="001C1A14" w:rsidRDefault="00A77B8E" w:rsidP="002F0625">
      <w:pPr>
        <w:shd w:val="clear" w:color="auto" w:fill="FFFFFF"/>
        <w:tabs>
          <w:tab w:val="left" w:pos="0"/>
          <w:tab w:val="left" w:pos="9000"/>
        </w:tabs>
        <w:spacing w:after="0" w:line="240" w:lineRule="auto"/>
        <w:ind w:firstLine="709"/>
        <w:jc w:val="both"/>
        <w:rPr>
          <w:rFonts w:ascii="Times New Roman" w:eastAsia="Times New Roman" w:hAnsi="Times New Roman"/>
          <w:color w:val="000000"/>
          <w:lang w:val="uk-UA" w:eastAsia="ru-RU"/>
        </w:rPr>
      </w:pPr>
    </w:p>
    <w:p w14:paraId="554EB1B7" w14:textId="2A036987" w:rsidR="001C1A14" w:rsidRPr="001C1A14" w:rsidRDefault="00087E04" w:rsidP="00087E04">
      <w:pPr>
        <w:shd w:val="clear" w:color="auto" w:fill="FFFFFF"/>
        <w:tabs>
          <w:tab w:val="left" w:pos="0"/>
          <w:tab w:val="left" w:pos="9000"/>
        </w:tabs>
        <w:spacing w:after="0" w:line="240" w:lineRule="auto"/>
        <w:ind w:firstLine="709"/>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11. Інші умови</w:t>
      </w:r>
    </w:p>
    <w:p w14:paraId="7D673151"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ADBEE74"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6257C60F"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11.3. Зміна істотних умов Договору допускається виключно у наступних випадках:</w:t>
      </w:r>
    </w:p>
    <w:p w14:paraId="5C561945"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1) зменшення обсягів закупівлі, зокрема з урахуванням фактичного обсягу видатків замовника;</w:t>
      </w:r>
    </w:p>
    <w:p w14:paraId="6E145484" w14:textId="77777777" w:rsidR="001C1A14" w:rsidRPr="001C1A14"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1C1A14">
        <w:rPr>
          <w:rFonts w:ascii="Times New Roman" w:eastAsia="Times New Roman" w:hAnsi="Times New Roman"/>
          <w:color w:val="000000"/>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1C1A14">
        <w:rPr>
          <w:rFonts w:ascii="Times New Roman" w:eastAsia="Times New Roman" w:hAnsi="Times New Roman"/>
          <w:i/>
          <w:color w:val="000000"/>
          <w:lang w:val="uk-UA" w:eastAsia="ru-RU"/>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1CFB2DBD" w14:textId="77777777" w:rsidR="001C1A14" w:rsidRPr="001C1A14"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1C1A14">
        <w:rPr>
          <w:rFonts w:ascii="Times New Roman" w:eastAsia="Times New Roman" w:hAnsi="Times New Roman"/>
          <w:color w:val="000000"/>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C1A14">
        <w:rPr>
          <w:rFonts w:ascii="Times New Roman" w:eastAsia="Times New Roman" w:hAnsi="Times New Roman"/>
          <w:i/>
          <w:color w:val="000000"/>
          <w:lang w:val="uk-UA" w:eastAsia="ru-RU"/>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B1660C8"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1C1A14">
        <w:rPr>
          <w:rFonts w:ascii="Times New Roman" w:eastAsia="Times New Roman" w:hAnsi="Times New Roman"/>
          <w:color w:val="000000"/>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r w:rsidRPr="000414F6">
        <w:rPr>
          <w:rFonts w:ascii="Times New Roman" w:eastAsia="Times New Roman" w:hAnsi="Times New Roman"/>
          <w:i/>
          <w:color w:val="000000"/>
          <w:lang w:val="uk-UA" w:eastAsia="ru-RU"/>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48BD08A"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2CC2FF4"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0414F6">
        <w:rPr>
          <w:rFonts w:ascii="Times New Roman" w:eastAsia="Times New Roman" w:hAnsi="Times New Roman"/>
          <w:i/>
          <w:color w:val="000000"/>
          <w:lang w:val="uk-UA" w:eastAsia="ru-RU"/>
        </w:rPr>
        <w:t>У цьому випадку Сторони погоджуються, що зміну ціни здійснюють у такому порядку:</w:t>
      </w:r>
    </w:p>
    <w:p w14:paraId="3E5853BF"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0414F6">
        <w:rPr>
          <w:rFonts w:ascii="Times New Roman" w:eastAsia="Times New Roman" w:hAnsi="Times New Roman"/>
          <w:i/>
          <w:color w:val="000000"/>
          <w:lang w:val="uk-UA" w:eastAsia="ru-RU"/>
        </w:rPr>
        <w:t>•</w:t>
      </w:r>
      <w:r w:rsidRPr="000414F6">
        <w:rPr>
          <w:rFonts w:ascii="Times New Roman" w:eastAsia="Times New Roman" w:hAnsi="Times New Roman"/>
          <w:i/>
          <w:color w:val="000000"/>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D919163"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0414F6">
        <w:rPr>
          <w:rFonts w:ascii="Times New Roman" w:eastAsia="Times New Roman" w:hAnsi="Times New Roman"/>
          <w:i/>
          <w:color w:val="000000"/>
          <w:lang w:val="uk-UA" w:eastAsia="ru-RU"/>
        </w:rPr>
        <w:t>•</w:t>
      </w:r>
      <w:r w:rsidRPr="000414F6">
        <w:rPr>
          <w:rFonts w:ascii="Times New Roman" w:eastAsia="Times New Roman" w:hAnsi="Times New Roman"/>
          <w:i/>
          <w:color w:val="000000"/>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4837C5A"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0414F6">
        <w:rPr>
          <w:rFonts w:ascii="Times New Roman" w:eastAsia="Times New Roman" w:hAnsi="Times New Roman"/>
          <w:i/>
          <w:color w:val="000000"/>
          <w:lang w:val="uk-UA" w:eastAsia="ru-RU"/>
        </w:rPr>
        <w:t>•</w:t>
      </w:r>
      <w:r w:rsidRPr="000414F6">
        <w:rPr>
          <w:rFonts w:ascii="Times New Roman" w:eastAsia="Times New Roman" w:hAnsi="Times New Roman"/>
          <w:i/>
          <w:color w:val="000000"/>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3464610"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0414F6">
        <w:rPr>
          <w:rFonts w:ascii="Times New Roman" w:eastAsia="Times New Roman" w:hAnsi="Times New Roman"/>
          <w:i/>
          <w:color w:val="000000"/>
          <w:lang w:val="uk-UA" w:eastAsia="ru-RU"/>
        </w:rPr>
        <w:t>•</w:t>
      </w:r>
      <w:r w:rsidRPr="000414F6">
        <w:rPr>
          <w:rFonts w:ascii="Times New Roman" w:eastAsia="Times New Roman" w:hAnsi="Times New Roman"/>
          <w:i/>
          <w:color w:val="000000"/>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9FAA496"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1A14">
        <w:rPr>
          <w:rFonts w:ascii="Times New Roman" w:eastAsia="Times New Roman" w:hAnsi="Times New Roman"/>
          <w:color w:val="000000"/>
          <w:lang w:val="uk-UA" w:eastAsia="ru-RU"/>
        </w:rPr>
        <w:t>Platts</w:t>
      </w:r>
      <w:proofErr w:type="spellEnd"/>
      <w:r w:rsidRPr="001C1A14">
        <w:rPr>
          <w:rFonts w:ascii="Times New Roman" w:eastAsia="Times New Roman" w:hAnsi="Times New Roman"/>
          <w:color w:val="000000"/>
          <w:lang w:val="uk-UA" w:eastAsia="ru-RU"/>
        </w:rPr>
        <w:t>, ARGUS, регульованих цін (тарифів), нормативів.</w:t>
      </w:r>
    </w:p>
    <w:p w14:paraId="0F88E0FE"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0414F6">
        <w:rPr>
          <w:rFonts w:ascii="Times New Roman" w:eastAsia="Times New Roman" w:hAnsi="Times New Roman"/>
          <w:i/>
          <w:color w:val="000000"/>
          <w:lang w:val="uk-UA" w:eastAsia="ru-RU"/>
        </w:rPr>
        <w:t>У цьому випадку Сторони погоджуються, що зміну ціни здійснюють у такому порядку:</w:t>
      </w:r>
    </w:p>
    <w:p w14:paraId="112C233A"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0414F6">
        <w:rPr>
          <w:rFonts w:ascii="Times New Roman" w:eastAsia="Times New Roman" w:hAnsi="Times New Roman"/>
          <w:i/>
          <w:color w:val="000000"/>
          <w:lang w:val="uk-UA" w:eastAsia="ru-RU"/>
        </w:rPr>
        <w:t>•</w:t>
      </w:r>
      <w:r w:rsidRPr="000414F6">
        <w:rPr>
          <w:rFonts w:ascii="Times New Roman" w:eastAsia="Times New Roman" w:hAnsi="Times New Roman"/>
          <w:i/>
          <w:color w:val="000000"/>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65502F53"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0414F6">
        <w:rPr>
          <w:rFonts w:ascii="Times New Roman" w:eastAsia="Times New Roman" w:hAnsi="Times New Roman"/>
          <w:i/>
          <w:color w:val="000000"/>
          <w:lang w:val="uk-UA" w:eastAsia="ru-RU"/>
        </w:rPr>
        <w:lastRenderedPageBreak/>
        <w:t>•</w:t>
      </w:r>
      <w:r w:rsidRPr="000414F6">
        <w:rPr>
          <w:rFonts w:ascii="Times New Roman" w:eastAsia="Times New Roman" w:hAnsi="Times New Roman"/>
          <w:i/>
          <w:color w:val="000000"/>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14F6">
        <w:rPr>
          <w:rFonts w:ascii="Times New Roman" w:eastAsia="Times New Roman" w:hAnsi="Times New Roman"/>
          <w:i/>
          <w:color w:val="000000"/>
          <w:lang w:val="uk-UA" w:eastAsia="ru-RU"/>
        </w:rPr>
        <w:t>Platts</w:t>
      </w:r>
      <w:proofErr w:type="spellEnd"/>
      <w:r w:rsidRPr="000414F6">
        <w:rPr>
          <w:rFonts w:ascii="Times New Roman" w:eastAsia="Times New Roman" w:hAnsi="Times New Roman"/>
          <w:i/>
          <w:color w:val="000000"/>
          <w:lang w:val="uk-UA" w:eastAsia="ru-RU"/>
        </w:rPr>
        <w:t>, ARGUS, регульованих цін (тарифів), нормативів.</w:t>
      </w:r>
    </w:p>
    <w:p w14:paraId="50347963" w14:textId="77777777" w:rsidR="001C1A14" w:rsidRPr="000414F6" w:rsidRDefault="001C1A14" w:rsidP="001C1A14">
      <w:pPr>
        <w:spacing w:after="0" w:line="240" w:lineRule="auto"/>
        <w:ind w:right="-426" w:firstLine="284"/>
        <w:jc w:val="both"/>
        <w:rPr>
          <w:rFonts w:ascii="Times New Roman" w:eastAsia="Times New Roman" w:hAnsi="Times New Roman"/>
          <w:i/>
          <w:sz w:val="24"/>
          <w:szCs w:val="24"/>
          <w:lang w:val="uk-UA" w:eastAsia="ru-RU"/>
        </w:rPr>
      </w:pPr>
      <w:r w:rsidRPr="000414F6">
        <w:rPr>
          <w:rFonts w:ascii="Times New Roman" w:eastAsia="Times New Roman" w:hAnsi="Times New Roman"/>
          <w:i/>
          <w:color w:val="000000"/>
          <w:lang w:val="uk-UA" w:eastAsia="ru-RU"/>
        </w:rPr>
        <w:t>•</w:t>
      </w:r>
      <w:r w:rsidRPr="000414F6">
        <w:rPr>
          <w:rFonts w:ascii="Times New Roman" w:eastAsia="Times New Roman" w:hAnsi="Times New Roman"/>
          <w:i/>
          <w:color w:val="000000"/>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14F6">
        <w:rPr>
          <w:rFonts w:ascii="Times New Roman" w:eastAsia="Times New Roman" w:hAnsi="Times New Roman"/>
          <w:i/>
          <w:color w:val="000000"/>
          <w:lang w:val="uk-UA" w:eastAsia="ru-RU"/>
        </w:rPr>
        <w:t>Platts</w:t>
      </w:r>
      <w:proofErr w:type="spellEnd"/>
      <w:r w:rsidRPr="000414F6">
        <w:rPr>
          <w:rFonts w:ascii="Times New Roman" w:eastAsia="Times New Roman" w:hAnsi="Times New Roman"/>
          <w:i/>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821BCEF"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159DADE"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11.4. . Дія Договору припиняється:</w:t>
      </w:r>
    </w:p>
    <w:p w14:paraId="3F2E3969"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 за згодою Сторін;</w:t>
      </w:r>
    </w:p>
    <w:p w14:paraId="6B5D44E9"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 з інших підстав, передбачених даним Договором та чинним законодавством України.</w:t>
      </w:r>
    </w:p>
    <w:p w14:paraId="7429A1B1"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C2CF7A9"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1C1A14">
        <w:rPr>
          <w:rFonts w:ascii="Times New Roman" w:eastAsia="Times New Roman" w:hAnsi="Times New Roman"/>
          <w:color w:val="000000"/>
          <w:lang w:val="uk-UA" w:eastAsia="ru-RU"/>
        </w:rPr>
        <w:t>нарочно</w:t>
      </w:r>
      <w:proofErr w:type="spellEnd"/>
      <w:r w:rsidRPr="001C1A14">
        <w:rPr>
          <w:rFonts w:ascii="Times New Roman" w:eastAsia="Times New Roman" w:hAnsi="Times New Roman"/>
          <w:color w:val="000000"/>
          <w:lang w:val="uk-UA" w:eastAsia="ru-RU"/>
        </w:rPr>
        <w:t xml:space="preserve"> та/або через електронну пошту:</w:t>
      </w:r>
    </w:p>
    <w:p w14:paraId="6426120B" w14:textId="307CD7E2"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 xml:space="preserve">- електронна пошта Замовника: </w:t>
      </w:r>
      <w:hyperlink r:id="rId7" w:history="1">
        <w:r w:rsidR="000414F6" w:rsidRPr="00E0385C">
          <w:rPr>
            <w:rStyle w:val="a3"/>
            <w:rFonts w:ascii="Times New Roman" w:eastAsia="Times New Roman" w:hAnsi="Times New Roman"/>
            <w:lang w:val="uk-UA" w:eastAsia="ru-RU"/>
          </w:rPr>
          <w:t>osvitacv@gmail.com</w:t>
        </w:r>
      </w:hyperlink>
      <w:r w:rsidR="000414F6">
        <w:rPr>
          <w:rFonts w:ascii="Times New Roman" w:eastAsia="Times New Roman" w:hAnsi="Times New Roman"/>
          <w:color w:val="000000"/>
          <w:lang w:val="uk-UA" w:eastAsia="ru-RU"/>
        </w:rPr>
        <w:t xml:space="preserve">. </w:t>
      </w:r>
    </w:p>
    <w:p w14:paraId="238F0F62" w14:textId="10FC0EC0"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 електронна пошта Виконавця: __________</w:t>
      </w:r>
      <w:r w:rsidR="000414F6">
        <w:rPr>
          <w:rFonts w:ascii="Times New Roman" w:eastAsia="Times New Roman" w:hAnsi="Times New Roman"/>
          <w:color w:val="000000"/>
          <w:lang w:val="uk-UA" w:eastAsia="ru-RU"/>
        </w:rPr>
        <w:t>_________</w:t>
      </w:r>
      <w:r w:rsidRPr="001C1A14">
        <w:rPr>
          <w:rFonts w:ascii="Times New Roman" w:eastAsia="Times New Roman" w:hAnsi="Times New Roman"/>
          <w:color w:val="000000"/>
          <w:lang w:val="uk-UA" w:eastAsia="ru-RU"/>
        </w:rPr>
        <w:t>__</w:t>
      </w:r>
      <w:r w:rsidR="000414F6">
        <w:rPr>
          <w:rFonts w:ascii="Times New Roman" w:eastAsia="Times New Roman" w:hAnsi="Times New Roman"/>
          <w:color w:val="000000"/>
          <w:lang w:val="uk-UA" w:eastAsia="ru-RU"/>
        </w:rPr>
        <w:t>.</w:t>
      </w:r>
    </w:p>
    <w:p w14:paraId="424DDED8" w14:textId="7BCC8B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BA5732">
        <w:rPr>
          <w:rFonts w:ascii="Times New Roman" w:eastAsia="Times New Roman" w:hAnsi="Times New Roman"/>
          <w:color w:val="000000"/>
          <w:lang w:val="uk-UA" w:eastAsia="ru-RU"/>
        </w:rPr>
        <w:t xml:space="preserve">7 </w:t>
      </w:r>
      <w:r w:rsidRPr="001C1A14">
        <w:rPr>
          <w:rFonts w:ascii="Times New Roman" w:eastAsia="Times New Roman" w:hAnsi="Times New Roman"/>
          <w:color w:val="000000"/>
          <w:lang w:val="uk-UA" w:eastAsia="ru-RU"/>
        </w:rPr>
        <w:t>(</w:t>
      </w:r>
      <w:r w:rsidR="00BA5732">
        <w:rPr>
          <w:rFonts w:ascii="Times New Roman" w:eastAsia="Times New Roman" w:hAnsi="Times New Roman"/>
          <w:color w:val="000000"/>
          <w:lang w:val="uk-UA" w:eastAsia="ru-RU"/>
        </w:rPr>
        <w:t>семи</w:t>
      </w:r>
      <w:r w:rsidRPr="001C1A14">
        <w:rPr>
          <w:rFonts w:ascii="Times New Roman" w:eastAsia="Times New Roman" w:hAnsi="Times New Roman"/>
          <w:color w:val="000000"/>
          <w:lang w:val="uk-UA" w:eastAsia="ru-RU"/>
        </w:rPr>
        <w:t>) днів з моменту їх зміни, а в разі неповідомлення в установлений строк несуть ризик настання пов’язаних з цим несприятливих наслідків.</w:t>
      </w:r>
    </w:p>
    <w:p w14:paraId="406ADFCE" w14:textId="77777777" w:rsidR="001C1A14" w:rsidRPr="001C1A14" w:rsidRDefault="001C1A14" w:rsidP="001C1A14">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4E78F7A" w14:textId="77777777" w:rsidR="00BA5732" w:rsidRDefault="001C1A14" w:rsidP="00BA5732">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11.9. Цей Договір підписаний в двох екземплярах, які мають рівну юридичну силу, та вступає в дію з дати його підписання обома Сторонами.</w:t>
      </w:r>
    </w:p>
    <w:p w14:paraId="38E3A532" w14:textId="772B2E48" w:rsidR="002F0625" w:rsidRPr="00BA5732" w:rsidRDefault="002F0625" w:rsidP="00BA5732">
      <w:pPr>
        <w:spacing w:after="0" w:line="240" w:lineRule="auto"/>
        <w:ind w:right="-426" w:firstLine="284"/>
        <w:jc w:val="both"/>
        <w:rPr>
          <w:rFonts w:ascii="Times New Roman" w:eastAsia="Times New Roman" w:hAnsi="Times New Roman"/>
          <w:sz w:val="24"/>
          <w:szCs w:val="24"/>
          <w:lang w:val="uk-UA" w:eastAsia="ru-RU"/>
        </w:rPr>
      </w:pPr>
      <w:r w:rsidRPr="001C1A14">
        <w:rPr>
          <w:rFonts w:ascii="Times New Roman" w:eastAsia="Times New Roman" w:hAnsi="Times New Roman"/>
          <w:color w:val="000000"/>
          <w:lang w:val="uk-UA" w:eastAsia="ru-RU"/>
        </w:rPr>
        <w:t>11.</w:t>
      </w:r>
      <w:r w:rsidR="00BA5732">
        <w:rPr>
          <w:rFonts w:ascii="Times New Roman" w:eastAsia="Times New Roman" w:hAnsi="Times New Roman"/>
          <w:color w:val="000000"/>
          <w:lang w:val="uk-UA" w:eastAsia="ru-RU"/>
        </w:rPr>
        <w:t>10</w:t>
      </w:r>
      <w:r w:rsidRPr="001C1A14">
        <w:rPr>
          <w:rFonts w:ascii="Times New Roman" w:eastAsia="Times New Roman" w:hAnsi="Times New Roman"/>
          <w:color w:val="000000"/>
          <w:lang w:val="uk-UA" w:eastAsia="ru-RU"/>
        </w:rPr>
        <w:t>. У випадках, не передбачених цим Договором, Сторони керуються чинним законодавством України.</w:t>
      </w:r>
    </w:p>
    <w:p w14:paraId="2370C405" w14:textId="77777777" w:rsidR="00EF618A" w:rsidRPr="001C1A14" w:rsidRDefault="00EF618A" w:rsidP="003017AE">
      <w:pPr>
        <w:shd w:val="clear" w:color="auto" w:fill="FFFFFF"/>
        <w:tabs>
          <w:tab w:val="left" w:pos="0"/>
          <w:tab w:val="left" w:pos="9000"/>
        </w:tabs>
        <w:spacing w:after="0" w:line="240" w:lineRule="auto"/>
        <w:jc w:val="both"/>
        <w:rPr>
          <w:rFonts w:ascii="Times New Roman" w:eastAsia="Times New Roman" w:hAnsi="Times New Roman"/>
          <w:color w:val="000000"/>
          <w:lang w:val="uk-UA" w:eastAsia="ru-RU"/>
        </w:rPr>
      </w:pPr>
    </w:p>
    <w:p w14:paraId="7957519D" w14:textId="5B3E6078" w:rsidR="00F83633" w:rsidRPr="001C1A14" w:rsidRDefault="00F83633" w:rsidP="00F83633">
      <w:pPr>
        <w:shd w:val="clear" w:color="auto" w:fill="FFFFFF"/>
        <w:tabs>
          <w:tab w:val="left" w:pos="0"/>
          <w:tab w:val="left" w:pos="9000"/>
        </w:tabs>
        <w:spacing w:after="0" w:line="240" w:lineRule="auto"/>
        <w:jc w:val="center"/>
        <w:rPr>
          <w:rFonts w:ascii="Times New Roman" w:eastAsia="Times New Roman" w:hAnsi="Times New Roman"/>
          <w:b/>
          <w:color w:val="000000"/>
          <w:lang w:val="uk-UA" w:eastAsia="ru-RU"/>
        </w:rPr>
      </w:pPr>
      <w:r w:rsidRPr="001C1A14">
        <w:rPr>
          <w:rFonts w:ascii="Times New Roman" w:eastAsia="Times New Roman" w:hAnsi="Times New Roman"/>
          <w:b/>
          <w:color w:val="000000"/>
          <w:lang w:val="uk-UA" w:eastAsia="ru-RU"/>
        </w:rPr>
        <w:t>12. Антикорупційне застереження</w:t>
      </w:r>
    </w:p>
    <w:p w14:paraId="0F84111E" w14:textId="5C157A7C" w:rsidR="00F83633" w:rsidRPr="001C1A14" w:rsidRDefault="00F83633" w:rsidP="00F83633">
      <w:pPr>
        <w:shd w:val="clear" w:color="auto" w:fill="FFFFFF"/>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1C1A14">
        <w:rPr>
          <w:rFonts w:ascii="Times New Roman" w:eastAsia="Times New Roman" w:hAnsi="Times New Roman"/>
          <w:color w:val="000000"/>
          <w:lang w:val="uk-UA" w:eastAsia="ru-RU"/>
        </w:rPr>
        <w:t>негрошового</w:t>
      </w:r>
      <w:proofErr w:type="spellEnd"/>
      <w:r w:rsidRPr="001C1A14">
        <w:rPr>
          <w:rFonts w:ascii="Times New Roman" w:eastAsia="Times New Roman" w:hAnsi="Times New Roman"/>
          <w:color w:val="000000"/>
          <w:lang w:val="uk-UA" w:eastAsia="ru-RU"/>
        </w:rPr>
        <w:t xml:space="preserve"> характеру без законних на те підстав) прямо або опосередковано будь-яким особам / від будь-яких осіб за вчинення чи </w:t>
      </w:r>
      <w:proofErr w:type="spellStart"/>
      <w:r w:rsidRPr="001C1A14">
        <w:rPr>
          <w:rFonts w:ascii="Times New Roman" w:eastAsia="Times New Roman" w:hAnsi="Times New Roman"/>
          <w:color w:val="000000"/>
          <w:lang w:val="uk-UA" w:eastAsia="ru-RU"/>
        </w:rPr>
        <w:t>невчинення</w:t>
      </w:r>
      <w:proofErr w:type="spellEnd"/>
      <w:r w:rsidRPr="001C1A14">
        <w:rPr>
          <w:rFonts w:ascii="Times New Roman" w:eastAsia="Times New Roman" w:hAnsi="Times New Roman"/>
          <w:color w:val="000000"/>
          <w:lang w:val="uk-UA" w:eastAsia="ru-RU"/>
        </w:rPr>
        <w:t xml:space="preserve"> такою особою будь-яких дій з метою отримання неправомірної вигоди (обіцянки неправомірної вигоди) від таких осіб.</w:t>
      </w:r>
    </w:p>
    <w:p w14:paraId="0C48D76B" w14:textId="58915A34" w:rsidR="00F83633" w:rsidRPr="001C1A14" w:rsidRDefault="00F83633" w:rsidP="00F83633">
      <w:pPr>
        <w:shd w:val="clear" w:color="auto" w:fill="FFFFFF"/>
        <w:tabs>
          <w:tab w:val="left" w:pos="0"/>
          <w:tab w:val="left" w:pos="900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04546D5" w14:textId="01C2988F" w:rsidR="002F0625" w:rsidRDefault="00087E04" w:rsidP="00E5350D">
      <w:pPr>
        <w:spacing w:after="0" w:line="240"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br w:type="page"/>
      </w:r>
      <w:r w:rsidR="002F0625" w:rsidRPr="001C1A14">
        <w:rPr>
          <w:rFonts w:ascii="Times New Roman" w:eastAsia="Times New Roman" w:hAnsi="Times New Roman"/>
          <w:b/>
          <w:color w:val="000000"/>
          <w:lang w:val="uk-UA" w:eastAsia="ru-RU"/>
        </w:rPr>
        <w:lastRenderedPageBreak/>
        <w:t>1</w:t>
      </w:r>
      <w:r w:rsidR="00F83633" w:rsidRPr="001C1A14">
        <w:rPr>
          <w:rFonts w:ascii="Times New Roman" w:eastAsia="Times New Roman" w:hAnsi="Times New Roman"/>
          <w:b/>
          <w:color w:val="000000"/>
          <w:lang w:val="uk-UA" w:eastAsia="ru-RU"/>
        </w:rPr>
        <w:t>3</w:t>
      </w:r>
      <w:r w:rsidR="002F0625" w:rsidRPr="001C1A14">
        <w:rPr>
          <w:rFonts w:ascii="Times New Roman" w:eastAsia="Times New Roman" w:hAnsi="Times New Roman"/>
          <w:b/>
          <w:color w:val="000000"/>
          <w:lang w:val="uk-UA" w:eastAsia="ru-RU"/>
        </w:rPr>
        <w:t>. Додатки до Договору</w:t>
      </w:r>
    </w:p>
    <w:p w14:paraId="7BF80A46" w14:textId="77777777" w:rsidR="00087E04" w:rsidRPr="001C1A14" w:rsidRDefault="00087E04" w:rsidP="00087E04">
      <w:pPr>
        <w:tabs>
          <w:tab w:val="left" w:pos="0"/>
          <w:tab w:val="left" w:pos="9000"/>
        </w:tabs>
        <w:spacing w:after="0" w:line="240" w:lineRule="auto"/>
        <w:jc w:val="center"/>
        <w:rPr>
          <w:rFonts w:ascii="Times New Roman" w:eastAsia="Times New Roman" w:hAnsi="Times New Roman"/>
          <w:b/>
          <w:color w:val="000000"/>
          <w:lang w:val="uk-UA" w:eastAsia="ru-RU"/>
        </w:rPr>
      </w:pPr>
    </w:p>
    <w:p w14:paraId="41E59CD4" w14:textId="7CBB4B5D" w:rsidR="002F0625" w:rsidRPr="001C1A14" w:rsidRDefault="00F83633" w:rsidP="00F83633">
      <w:pPr>
        <w:tabs>
          <w:tab w:val="left" w:pos="0"/>
        </w:tabs>
        <w:spacing w:after="0" w:line="240" w:lineRule="auto"/>
        <w:jc w:val="both"/>
        <w:rPr>
          <w:rFonts w:ascii="Times New Roman" w:eastAsia="Times New Roman" w:hAnsi="Times New Roman"/>
          <w:color w:val="000000"/>
          <w:lang w:val="uk-UA" w:eastAsia="ru-RU"/>
        </w:rPr>
      </w:pPr>
      <w:r w:rsidRPr="001C1A14">
        <w:rPr>
          <w:rFonts w:ascii="Times New Roman" w:eastAsia="Times New Roman" w:hAnsi="Times New Roman"/>
          <w:color w:val="000000"/>
          <w:lang w:val="uk-UA" w:eastAsia="ru-RU"/>
        </w:rPr>
        <w:t xml:space="preserve">13.1. </w:t>
      </w:r>
      <w:r w:rsidR="002F0625" w:rsidRPr="001C1A14">
        <w:rPr>
          <w:rFonts w:ascii="Times New Roman" w:eastAsia="Times New Roman" w:hAnsi="Times New Roman"/>
          <w:color w:val="000000"/>
          <w:lang w:val="uk-UA" w:eastAsia="ru-RU"/>
        </w:rPr>
        <w:t>Невід’ємною частиною цього Договору є:</w:t>
      </w:r>
      <w:r w:rsidRPr="001C1A14">
        <w:rPr>
          <w:rFonts w:ascii="Times New Roman" w:eastAsia="Times New Roman" w:hAnsi="Times New Roman"/>
          <w:color w:val="000000"/>
          <w:lang w:val="uk-UA" w:eastAsia="ru-RU"/>
        </w:rPr>
        <w:t xml:space="preserve"> </w:t>
      </w:r>
      <w:r w:rsidR="002F0625" w:rsidRPr="001C1A14">
        <w:rPr>
          <w:rFonts w:ascii="Times New Roman" w:eastAsia="Times New Roman" w:hAnsi="Times New Roman"/>
          <w:color w:val="000000"/>
          <w:lang w:val="uk-UA" w:eastAsia="ru-RU"/>
        </w:rPr>
        <w:t>Додаток №1 (</w:t>
      </w:r>
      <w:r w:rsidRPr="001C1A14">
        <w:rPr>
          <w:rFonts w:ascii="Times New Roman" w:eastAsia="Times New Roman" w:hAnsi="Times New Roman"/>
          <w:color w:val="000000"/>
          <w:lang w:val="uk-UA" w:eastAsia="ru-RU"/>
        </w:rPr>
        <w:t>кошторис</w:t>
      </w:r>
      <w:r w:rsidR="002F0625" w:rsidRPr="001C1A14">
        <w:rPr>
          <w:rFonts w:ascii="Times New Roman" w:eastAsia="Times New Roman" w:hAnsi="Times New Roman"/>
          <w:color w:val="000000"/>
          <w:lang w:val="uk-UA" w:eastAsia="ru-RU"/>
        </w:rPr>
        <w:t xml:space="preserve">). </w:t>
      </w:r>
    </w:p>
    <w:p w14:paraId="20BE5ABE" w14:textId="77777777" w:rsidR="00991662" w:rsidRPr="001C1A14" w:rsidRDefault="00991662" w:rsidP="00991662">
      <w:pPr>
        <w:spacing w:after="0" w:line="240" w:lineRule="auto"/>
        <w:jc w:val="center"/>
        <w:rPr>
          <w:rFonts w:ascii="Times New Roman" w:eastAsia="Times New Roman" w:hAnsi="Times New Roman"/>
          <w:b/>
          <w:bCs/>
          <w:color w:val="000000"/>
          <w:lang w:val="uk-UA" w:eastAsia="ru-RU"/>
        </w:rPr>
      </w:pPr>
    </w:p>
    <w:p w14:paraId="41ABE9D0" w14:textId="6B9A629B" w:rsidR="00991662" w:rsidRPr="001C1A14" w:rsidRDefault="00991662" w:rsidP="00991662">
      <w:pPr>
        <w:spacing w:after="0" w:line="240" w:lineRule="auto"/>
        <w:jc w:val="center"/>
        <w:rPr>
          <w:rFonts w:ascii="Times New Roman" w:hAnsi="Times New Roman"/>
          <w:b/>
          <w:bCs/>
          <w:sz w:val="24"/>
          <w:szCs w:val="24"/>
          <w:lang w:val="uk-UA"/>
        </w:rPr>
      </w:pPr>
      <w:r w:rsidRPr="001C1A14">
        <w:rPr>
          <w:rFonts w:ascii="Times New Roman" w:hAnsi="Times New Roman"/>
          <w:b/>
          <w:bCs/>
          <w:sz w:val="24"/>
          <w:szCs w:val="24"/>
          <w:lang w:val="uk-UA"/>
        </w:rPr>
        <w:t>1</w:t>
      </w:r>
      <w:r w:rsidR="00F83633" w:rsidRPr="001C1A14">
        <w:rPr>
          <w:rFonts w:ascii="Times New Roman" w:hAnsi="Times New Roman"/>
          <w:b/>
          <w:bCs/>
          <w:sz w:val="24"/>
          <w:szCs w:val="24"/>
          <w:lang w:val="uk-UA"/>
        </w:rPr>
        <w:t>4</w:t>
      </w:r>
      <w:r w:rsidRPr="001C1A14">
        <w:rPr>
          <w:rFonts w:ascii="Times New Roman" w:hAnsi="Times New Roman"/>
          <w:b/>
          <w:bCs/>
          <w:sz w:val="24"/>
          <w:szCs w:val="24"/>
          <w:lang w:val="uk-UA"/>
        </w:rPr>
        <w:t>. Місцезнаходження та банківські реквізити Сторін</w:t>
      </w:r>
    </w:p>
    <w:p w14:paraId="55020C6C" w14:textId="77777777" w:rsidR="00C878C0" w:rsidRPr="001C1A14" w:rsidRDefault="00C878C0" w:rsidP="00112070">
      <w:pPr>
        <w:pStyle w:val="Web"/>
        <w:spacing w:before="0" w:beforeAutospacing="0" w:after="0" w:afterAutospacing="0"/>
        <w:jc w:val="right"/>
        <w:rPr>
          <w:iCs/>
          <w:color w:val="000000"/>
          <w:lang w:val="uk-UA" w:eastAsia="ru-RU"/>
        </w:rPr>
      </w:pPr>
    </w:p>
    <w:tbl>
      <w:tblPr>
        <w:tblW w:w="0" w:type="auto"/>
        <w:tblLook w:val="04A0" w:firstRow="1" w:lastRow="0" w:firstColumn="1" w:lastColumn="0" w:noHBand="0" w:noVBand="1"/>
      </w:tblPr>
      <w:tblGrid>
        <w:gridCol w:w="5194"/>
        <w:gridCol w:w="4944"/>
      </w:tblGrid>
      <w:tr w:rsidR="00F83633" w:rsidRPr="001C1A14" w14:paraId="706A1F51" w14:textId="77777777" w:rsidTr="00F83633">
        <w:trPr>
          <w:trHeight w:val="130"/>
        </w:trPr>
        <w:tc>
          <w:tcPr>
            <w:tcW w:w="5211" w:type="dxa"/>
            <w:hideMark/>
          </w:tcPr>
          <w:p w14:paraId="34B8F0FA" w14:textId="77777777" w:rsidR="00F83633" w:rsidRPr="001C1A14" w:rsidRDefault="00F83633">
            <w:pPr>
              <w:widowControl w:val="0"/>
              <w:tabs>
                <w:tab w:val="left" w:pos="0"/>
              </w:tabs>
              <w:spacing w:after="0" w:line="240" w:lineRule="auto"/>
              <w:ind w:firstLine="709"/>
              <w:rPr>
                <w:rFonts w:ascii="Times New Roman" w:eastAsia="Times New Roman" w:hAnsi="Times New Roman"/>
                <w:b/>
                <w:sz w:val="24"/>
                <w:szCs w:val="24"/>
                <w:lang w:val="uk-UA" w:eastAsia="ru-RU"/>
              </w:rPr>
            </w:pPr>
            <w:r w:rsidRPr="001C1A14">
              <w:rPr>
                <w:rFonts w:ascii="Times New Roman" w:eastAsia="Times New Roman" w:hAnsi="Times New Roman"/>
                <w:b/>
                <w:sz w:val="24"/>
                <w:szCs w:val="24"/>
                <w:lang w:val="uk-UA" w:eastAsia="ru-RU"/>
              </w:rPr>
              <w:t>ЗАМОВНИК:</w:t>
            </w:r>
          </w:p>
        </w:tc>
        <w:tc>
          <w:tcPr>
            <w:tcW w:w="5070" w:type="dxa"/>
            <w:hideMark/>
          </w:tcPr>
          <w:p w14:paraId="36017173" w14:textId="577AC7A0" w:rsidR="00F83633" w:rsidRPr="001C1A14" w:rsidRDefault="00F83633">
            <w:pPr>
              <w:widowControl w:val="0"/>
              <w:tabs>
                <w:tab w:val="left" w:pos="0"/>
              </w:tabs>
              <w:spacing w:after="0" w:line="240" w:lineRule="auto"/>
              <w:ind w:firstLine="709"/>
              <w:rPr>
                <w:rFonts w:ascii="Times New Roman" w:eastAsia="Times New Roman" w:hAnsi="Times New Roman"/>
                <w:b/>
                <w:sz w:val="24"/>
                <w:szCs w:val="24"/>
                <w:lang w:val="uk-UA" w:eastAsia="ru-RU"/>
              </w:rPr>
            </w:pPr>
            <w:r w:rsidRPr="001C1A14">
              <w:rPr>
                <w:rFonts w:ascii="Times New Roman" w:eastAsia="Times New Roman" w:hAnsi="Times New Roman"/>
                <w:b/>
                <w:sz w:val="24"/>
                <w:szCs w:val="24"/>
                <w:lang w:val="uk-UA" w:eastAsia="ru-RU"/>
              </w:rPr>
              <w:t>ВИКОНАВЕЦЬ:</w:t>
            </w:r>
          </w:p>
        </w:tc>
      </w:tr>
      <w:tr w:rsidR="00F83633" w:rsidRPr="001C1A14" w14:paraId="650750CF" w14:textId="77777777" w:rsidTr="00F83633">
        <w:trPr>
          <w:trHeight w:val="130"/>
        </w:trPr>
        <w:tc>
          <w:tcPr>
            <w:tcW w:w="5211" w:type="dxa"/>
          </w:tcPr>
          <w:p w14:paraId="32405EC3" w14:textId="77777777" w:rsidR="00F83633" w:rsidRPr="001C1A14" w:rsidRDefault="00F83633">
            <w:pPr>
              <w:widowControl w:val="0"/>
              <w:tabs>
                <w:tab w:val="left" w:pos="0"/>
              </w:tabs>
              <w:spacing w:after="0"/>
              <w:rPr>
                <w:rFonts w:ascii="Times New Roman" w:eastAsia="Times New Roman" w:hAnsi="Times New Roman"/>
                <w:b/>
                <w:sz w:val="24"/>
                <w:szCs w:val="24"/>
                <w:lang w:val="uk-UA" w:eastAsia="ru-RU"/>
              </w:rPr>
            </w:pPr>
            <w:r w:rsidRPr="001C1A14">
              <w:rPr>
                <w:rFonts w:ascii="Times New Roman" w:eastAsia="Times New Roman" w:hAnsi="Times New Roman"/>
                <w:b/>
                <w:sz w:val="24"/>
                <w:szCs w:val="24"/>
                <w:lang w:val="uk-UA" w:eastAsia="ru-RU"/>
              </w:rPr>
              <w:t>Управління освіти Чернівецької міської ради</w:t>
            </w:r>
          </w:p>
          <w:p w14:paraId="6A802DE3" w14:textId="77777777" w:rsidR="00F83633" w:rsidRPr="001C1A14" w:rsidRDefault="00F83633">
            <w:pPr>
              <w:widowControl w:val="0"/>
              <w:tabs>
                <w:tab w:val="left" w:pos="0"/>
              </w:tabs>
              <w:spacing w:after="0"/>
              <w:rPr>
                <w:rFonts w:ascii="Times New Roman" w:eastAsia="Times New Roman" w:hAnsi="Times New Roman"/>
                <w:sz w:val="24"/>
                <w:szCs w:val="24"/>
                <w:lang w:val="uk-UA" w:eastAsia="ru-RU"/>
              </w:rPr>
            </w:pPr>
            <w:r w:rsidRPr="001C1A14">
              <w:rPr>
                <w:rFonts w:ascii="Times New Roman" w:eastAsia="Times New Roman" w:hAnsi="Times New Roman"/>
                <w:sz w:val="24"/>
                <w:szCs w:val="24"/>
                <w:lang w:val="uk-UA" w:eastAsia="ru-RU"/>
              </w:rPr>
              <w:t>58029 м. Чернівці, вул. Героїв Майдану, 176</w:t>
            </w:r>
          </w:p>
          <w:p w14:paraId="526D4F81" w14:textId="77777777" w:rsidR="00F83633" w:rsidRPr="001C1A14" w:rsidRDefault="00F83633">
            <w:pPr>
              <w:widowControl w:val="0"/>
              <w:tabs>
                <w:tab w:val="left" w:pos="0"/>
              </w:tabs>
              <w:spacing w:after="0"/>
              <w:rPr>
                <w:rFonts w:ascii="Times New Roman" w:eastAsia="Times New Roman" w:hAnsi="Times New Roman"/>
                <w:sz w:val="24"/>
                <w:szCs w:val="24"/>
                <w:lang w:val="uk-UA" w:eastAsia="ru-RU"/>
              </w:rPr>
            </w:pPr>
            <w:r w:rsidRPr="001C1A14">
              <w:rPr>
                <w:rFonts w:ascii="Times New Roman" w:eastAsia="Times New Roman" w:hAnsi="Times New Roman"/>
                <w:sz w:val="24"/>
                <w:szCs w:val="24"/>
                <w:lang w:val="uk-UA" w:eastAsia="ru-RU"/>
              </w:rPr>
              <w:t>Код ЄДРПОУ: 02147345</w:t>
            </w:r>
          </w:p>
          <w:p w14:paraId="468FF33C" w14:textId="77777777" w:rsidR="00F83633" w:rsidRPr="001C1A14" w:rsidRDefault="00F83633">
            <w:pPr>
              <w:widowControl w:val="0"/>
              <w:tabs>
                <w:tab w:val="left" w:pos="0"/>
              </w:tabs>
              <w:spacing w:after="0"/>
              <w:rPr>
                <w:rFonts w:ascii="Times New Roman" w:eastAsia="Times New Roman" w:hAnsi="Times New Roman"/>
                <w:sz w:val="24"/>
                <w:szCs w:val="24"/>
                <w:lang w:val="uk-UA" w:eastAsia="ru-RU"/>
              </w:rPr>
            </w:pPr>
            <w:r w:rsidRPr="001C1A14">
              <w:rPr>
                <w:rFonts w:ascii="Times New Roman" w:eastAsia="Times New Roman" w:hAnsi="Times New Roman"/>
                <w:sz w:val="24"/>
                <w:szCs w:val="24"/>
                <w:lang w:val="uk-UA" w:eastAsia="ru-RU"/>
              </w:rPr>
              <w:t>Р/</w:t>
            </w:r>
            <w:proofErr w:type="spellStart"/>
            <w:r w:rsidRPr="001C1A14">
              <w:rPr>
                <w:rFonts w:ascii="Times New Roman" w:eastAsia="Times New Roman" w:hAnsi="Times New Roman"/>
                <w:sz w:val="24"/>
                <w:szCs w:val="24"/>
                <w:lang w:val="uk-UA" w:eastAsia="ru-RU"/>
              </w:rPr>
              <w:t>р</w:t>
            </w:r>
            <w:proofErr w:type="spellEnd"/>
            <w:r w:rsidRPr="001C1A14">
              <w:rPr>
                <w:rFonts w:ascii="Times New Roman" w:eastAsia="Times New Roman" w:hAnsi="Times New Roman"/>
                <w:sz w:val="24"/>
                <w:szCs w:val="24"/>
                <w:lang w:val="uk-UA" w:eastAsia="ru-RU"/>
              </w:rPr>
              <w:t xml:space="preserve"> UA668201720355269005000042940</w:t>
            </w:r>
          </w:p>
          <w:p w14:paraId="1B7329CE" w14:textId="77777777" w:rsidR="00F83633" w:rsidRPr="001C1A14" w:rsidRDefault="00F83633">
            <w:pPr>
              <w:widowControl w:val="0"/>
              <w:tabs>
                <w:tab w:val="left" w:pos="0"/>
              </w:tabs>
              <w:spacing w:after="0"/>
              <w:rPr>
                <w:rFonts w:ascii="Times New Roman" w:eastAsia="Times New Roman" w:hAnsi="Times New Roman"/>
                <w:sz w:val="24"/>
                <w:szCs w:val="24"/>
                <w:lang w:val="uk-UA" w:eastAsia="ru-RU"/>
              </w:rPr>
            </w:pPr>
            <w:r w:rsidRPr="001C1A14">
              <w:rPr>
                <w:rFonts w:ascii="Times New Roman" w:eastAsia="Times New Roman" w:hAnsi="Times New Roman"/>
                <w:sz w:val="24"/>
                <w:szCs w:val="24"/>
                <w:lang w:val="uk-UA" w:eastAsia="ru-RU"/>
              </w:rPr>
              <w:t>в ДКСУ м. Київ, МФО 820172</w:t>
            </w:r>
          </w:p>
          <w:p w14:paraId="2C17719E" w14:textId="77777777" w:rsidR="00F83633" w:rsidRPr="001C1A14" w:rsidRDefault="00A77B8E">
            <w:pPr>
              <w:widowControl w:val="0"/>
              <w:tabs>
                <w:tab w:val="left" w:pos="0"/>
              </w:tabs>
              <w:spacing w:after="0"/>
              <w:rPr>
                <w:rFonts w:ascii="Times New Roman" w:eastAsia="Times New Roman" w:hAnsi="Times New Roman"/>
                <w:sz w:val="24"/>
                <w:szCs w:val="24"/>
                <w:lang w:val="uk-UA" w:eastAsia="ru-RU"/>
              </w:rPr>
            </w:pPr>
            <w:hyperlink r:id="rId8" w:history="1">
              <w:r w:rsidR="00F83633" w:rsidRPr="001C1A14">
                <w:rPr>
                  <w:rStyle w:val="a3"/>
                  <w:rFonts w:ascii="Times New Roman" w:eastAsia="Times New Roman" w:hAnsi="Times New Roman"/>
                  <w:sz w:val="24"/>
                  <w:szCs w:val="24"/>
                  <w:lang w:val="uk-UA" w:eastAsia="ru-RU"/>
                </w:rPr>
                <w:t>osvitacv@gmail.com</w:t>
              </w:r>
            </w:hyperlink>
            <w:r w:rsidR="00F83633" w:rsidRPr="001C1A14">
              <w:rPr>
                <w:rFonts w:ascii="Times New Roman" w:eastAsia="Times New Roman" w:hAnsi="Times New Roman"/>
                <w:sz w:val="24"/>
                <w:szCs w:val="24"/>
                <w:lang w:val="uk-UA" w:eastAsia="ru-RU"/>
              </w:rPr>
              <w:t xml:space="preserve"> </w:t>
            </w:r>
          </w:p>
          <w:p w14:paraId="1A6E9391" w14:textId="77777777" w:rsidR="00F83633" w:rsidRPr="001C1A14" w:rsidRDefault="00F83633">
            <w:pPr>
              <w:widowControl w:val="0"/>
              <w:tabs>
                <w:tab w:val="left" w:pos="0"/>
              </w:tabs>
              <w:spacing w:after="0" w:line="240" w:lineRule="auto"/>
              <w:rPr>
                <w:rFonts w:ascii="Times New Roman" w:eastAsia="Times New Roman" w:hAnsi="Times New Roman"/>
                <w:sz w:val="24"/>
                <w:szCs w:val="24"/>
                <w:lang w:val="uk-UA" w:eastAsia="ru-RU"/>
              </w:rPr>
            </w:pPr>
          </w:p>
          <w:p w14:paraId="1CC5BE2F" w14:textId="77777777" w:rsidR="00F83633" w:rsidRPr="001C1A14" w:rsidRDefault="00F83633">
            <w:pPr>
              <w:widowControl w:val="0"/>
              <w:tabs>
                <w:tab w:val="left" w:pos="0"/>
              </w:tabs>
              <w:spacing w:after="0" w:line="240" w:lineRule="auto"/>
              <w:rPr>
                <w:rFonts w:ascii="Times New Roman" w:eastAsia="Times New Roman" w:hAnsi="Times New Roman"/>
                <w:sz w:val="24"/>
                <w:szCs w:val="24"/>
                <w:lang w:val="uk-UA" w:eastAsia="ru-RU"/>
              </w:rPr>
            </w:pPr>
          </w:p>
          <w:p w14:paraId="691DDDE0" w14:textId="77777777" w:rsidR="00F83633" w:rsidRPr="001C1A14" w:rsidRDefault="00F83633">
            <w:pPr>
              <w:widowControl w:val="0"/>
              <w:tabs>
                <w:tab w:val="left" w:pos="0"/>
              </w:tabs>
              <w:spacing w:after="0" w:line="240" w:lineRule="auto"/>
              <w:rPr>
                <w:rFonts w:ascii="Times New Roman" w:eastAsia="Times New Roman" w:hAnsi="Times New Roman"/>
                <w:sz w:val="24"/>
                <w:szCs w:val="24"/>
                <w:lang w:val="uk-UA" w:eastAsia="ru-RU"/>
              </w:rPr>
            </w:pPr>
          </w:p>
          <w:p w14:paraId="1F1FDB00" w14:textId="77777777" w:rsidR="00F83633" w:rsidRPr="001C1A14" w:rsidRDefault="00F83633">
            <w:pPr>
              <w:widowControl w:val="0"/>
              <w:tabs>
                <w:tab w:val="left" w:pos="0"/>
              </w:tabs>
              <w:spacing w:after="0" w:line="240" w:lineRule="auto"/>
              <w:rPr>
                <w:rFonts w:ascii="Times New Roman" w:eastAsia="Times New Roman" w:hAnsi="Times New Roman"/>
                <w:sz w:val="24"/>
                <w:szCs w:val="24"/>
                <w:lang w:val="uk-UA" w:eastAsia="ru-RU"/>
              </w:rPr>
            </w:pPr>
          </w:p>
          <w:p w14:paraId="242140C1" w14:textId="77777777" w:rsidR="00F83633" w:rsidRPr="001C1A14" w:rsidRDefault="00F83633">
            <w:pPr>
              <w:widowControl w:val="0"/>
              <w:tabs>
                <w:tab w:val="left" w:pos="0"/>
              </w:tabs>
              <w:spacing w:after="0" w:line="240" w:lineRule="auto"/>
              <w:rPr>
                <w:rFonts w:ascii="Times New Roman" w:eastAsia="Times New Roman" w:hAnsi="Times New Roman"/>
                <w:sz w:val="24"/>
                <w:szCs w:val="24"/>
                <w:lang w:val="uk-UA" w:eastAsia="ru-RU"/>
              </w:rPr>
            </w:pPr>
            <w:r w:rsidRPr="001C1A14">
              <w:rPr>
                <w:rFonts w:ascii="Times New Roman" w:eastAsia="Times New Roman" w:hAnsi="Times New Roman"/>
                <w:sz w:val="24"/>
                <w:szCs w:val="24"/>
                <w:lang w:val="uk-UA" w:eastAsia="ru-RU"/>
              </w:rPr>
              <w:t>_________________/____________________/</w:t>
            </w:r>
          </w:p>
          <w:p w14:paraId="2ABDF6F8" w14:textId="77777777" w:rsidR="00F83633" w:rsidRPr="001C1A14" w:rsidRDefault="00F83633">
            <w:pPr>
              <w:widowControl w:val="0"/>
              <w:tabs>
                <w:tab w:val="left" w:pos="0"/>
              </w:tabs>
              <w:spacing w:after="0" w:line="240" w:lineRule="auto"/>
              <w:rPr>
                <w:rFonts w:ascii="Times New Roman" w:eastAsia="Times New Roman" w:hAnsi="Times New Roman"/>
                <w:sz w:val="24"/>
                <w:szCs w:val="24"/>
                <w:lang w:val="uk-UA" w:eastAsia="ru-RU"/>
              </w:rPr>
            </w:pPr>
          </w:p>
          <w:p w14:paraId="54B84D2D" w14:textId="77777777" w:rsidR="00F83633" w:rsidRPr="001C1A14" w:rsidRDefault="00F83633">
            <w:pPr>
              <w:widowControl w:val="0"/>
              <w:tabs>
                <w:tab w:val="left" w:pos="0"/>
              </w:tabs>
              <w:spacing w:after="0" w:line="240" w:lineRule="auto"/>
              <w:rPr>
                <w:rFonts w:ascii="Times New Roman" w:eastAsia="Times New Roman" w:hAnsi="Times New Roman"/>
                <w:sz w:val="24"/>
                <w:szCs w:val="24"/>
                <w:lang w:val="uk-UA" w:eastAsia="ru-RU"/>
              </w:rPr>
            </w:pPr>
          </w:p>
        </w:tc>
        <w:tc>
          <w:tcPr>
            <w:tcW w:w="5070" w:type="dxa"/>
          </w:tcPr>
          <w:p w14:paraId="3D75A352" w14:textId="77777777" w:rsidR="00F83633" w:rsidRPr="001C1A14" w:rsidRDefault="00F83633">
            <w:pPr>
              <w:widowControl w:val="0"/>
              <w:tabs>
                <w:tab w:val="left" w:pos="0"/>
              </w:tabs>
              <w:spacing w:after="0" w:line="240" w:lineRule="auto"/>
              <w:ind w:firstLine="709"/>
              <w:rPr>
                <w:rFonts w:ascii="Times New Roman" w:eastAsia="Times New Roman" w:hAnsi="Times New Roman"/>
                <w:b/>
                <w:sz w:val="24"/>
                <w:szCs w:val="24"/>
                <w:lang w:val="uk-UA" w:eastAsia="ru-RU"/>
              </w:rPr>
            </w:pPr>
          </w:p>
        </w:tc>
      </w:tr>
    </w:tbl>
    <w:p w14:paraId="38472DCA" w14:textId="77777777" w:rsidR="00F83633" w:rsidRPr="001C1A14" w:rsidRDefault="00F83633" w:rsidP="00F83633">
      <w:pPr>
        <w:pStyle w:val="aa"/>
        <w:rPr>
          <w:lang w:val="uk-UA" w:eastAsia="ru-RU"/>
        </w:rPr>
      </w:pPr>
    </w:p>
    <w:p w14:paraId="7A693010" w14:textId="77777777" w:rsidR="00C878C0" w:rsidRPr="001C1A14" w:rsidRDefault="00C878C0" w:rsidP="00112070">
      <w:pPr>
        <w:pStyle w:val="Web"/>
        <w:spacing w:before="0" w:beforeAutospacing="0" w:after="0" w:afterAutospacing="0"/>
        <w:jc w:val="right"/>
        <w:rPr>
          <w:iCs/>
          <w:color w:val="000000"/>
          <w:lang w:val="uk-UA" w:eastAsia="ru-RU"/>
        </w:rPr>
      </w:pPr>
    </w:p>
    <w:p w14:paraId="4A85EF2B" w14:textId="77777777" w:rsidR="00C878C0" w:rsidRPr="001C1A14" w:rsidRDefault="00C878C0" w:rsidP="00112070">
      <w:pPr>
        <w:pStyle w:val="Web"/>
        <w:spacing w:before="0" w:beforeAutospacing="0" w:after="0" w:afterAutospacing="0"/>
        <w:jc w:val="right"/>
        <w:rPr>
          <w:iCs/>
          <w:color w:val="000000"/>
          <w:lang w:val="uk-UA" w:eastAsia="ru-RU"/>
        </w:rPr>
      </w:pPr>
    </w:p>
    <w:p w14:paraId="02DE920E" w14:textId="77777777" w:rsidR="00C878C0" w:rsidRPr="001C1A14" w:rsidRDefault="00C878C0" w:rsidP="00112070">
      <w:pPr>
        <w:pStyle w:val="Web"/>
        <w:spacing w:before="0" w:beforeAutospacing="0" w:after="0" w:afterAutospacing="0"/>
        <w:jc w:val="right"/>
        <w:rPr>
          <w:iCs/>
          <w:color w:val="000000"/>
          <w:lang w:val="uk-UA" w:eastAsia="ru-RU"/>
        </w:rPr>
      </w:pPr>
    </w:p>
    <w:p w14:paraId="1FBD21DD" w14:textId="77777777" w:rsidR="00C878C0" w:rsidRPr="001C1A14" w:rsidRDefault="00C878C0" w:rsidP="00112070">
      <w:pPr>
        <w:pStyle w:val="Web"/>
        <w:spacing w:before="0" w:beforeAutospacing="0" w:after="0" w:afterAutospacing="0"/>
        <w:jc w:val="right"/>
        <w:rPr>
          <w:iCs/>
          <w:color w:val="000000"/>
          <w:lang w:val="uk-UA" w:eastAsia="ru-RU"/>
        </w:rPr>
      </w:pPr>
    </w:p>
    <w:p w14:paraId="2EC87C24" w14:textId="77777777" w:rsidR="00F83633" w:rsidRPr="001C1A14" w:rsidRDefault="00F83633">
      <w:pPr>
        <w:spacing w:after="0" w:line="240" w:lineRule="auto"/>
        <w:rPr>
          <w:rFonts w:ascii="Times New Roman" w:eastAsia="Times New Roman" w:hAnsi="Times New Roman"/>
          <w:iCs/>
          <w:color w:val="000000"/>
          <w:sz w:val="24"/>
          <w:szCs w:val="24"/>
          <w:lang w:val="uk-UA" w:eastAsia="ru-RU"/>
        </w:rPr>
      </w:pPr>
      <w:r w:rsidRPr="001C1A14">
        <w:rPr>
          <w:iCs/>
          <w:color w:val="000000"/>
          <w:lang w:val="uk-UA" w:eastAsia="ru-RU"/>
        </w:rPr>
        <w:br w:type="page"/>
      </w:r>
    </w:p>
    <w:p w14:paraId="4E9B6F33" w14:textId="77777777" w:rsidR="00BA5732" w:rsidRDefault="00112070" w:rsidP="00112070">
      <w:pPr>
        <w:pStyle w:val="Web"/>
        <w:spacing w:before="0" w:beforeAutospacing="0" w:after="0" w:afterAutospacing="0"/>
        <w:jc w:val="right"/>
        <w:rPr>
          <w:iCs/>
          <w:color w:val="000000"/>
          <w:lang w:val="uk-UA" w:eastAsia="ru-RU"/>
        </w:rPr>
      </w:pPr>
      <w:r w:rsidRPr="001C1A14">
        <w:rPr>
          <w:iCs/>
          <w:color w:val="000000"/>
          <w:lang w:val="uk-UA" w:eastAsia="ru-RU"/>
        </w:rPr>
        <w:lastRenderedPageBreak/>
        <w:t xml:space="preserve">Додаток №1 </w:t>
      </w:r>
    </w:p>
    <w:p w14:paraId="31C1EE9E" w14:textId="52A12901" w:rsidR="00112070" w:rsidRPr="001C1A14" w:rsidRDefault="00112070" w:rsidP="00112070">
      <w:pPr>
        <w:pStyle w:val="Web"/>
        <w:spacing w:before="0" w:beforeAutospacing="0" w:after="0" w:afterAutospacing="0"/>
        <w:jc w:val="right"/>
        <w:rPr>
          <w:iCs/>
          <w:color w:val="000000"/>
          <w:lang w:val="uk-UA" w:eastAsia="ru-RU"/>
        </w:rPr>
      </w:pPr>
      <w:r w:rsidRPr="001C1A14">
        <w:rPr>
          <w:iCs/>
          <w:color w:val="000000"/>
          <w:lang w:val="uk-UA" w:eastAsia="ru-RU"/>
        </w:rPr>
        <w:t>до Договору №__</w:t>
      </w:r>
      <w:r w:rsidR="00BA5732">
        <w:rPr>
          <w:iCs/>
          <w:color w:val="000000"/>
          <w:lang w:val="uk-UA" w:eastAsia="ru-RU"/>
        </w:rPr>
        <w:t>_____</w:t>
      </w:r>
      <w:r w:rsidRPr="001C1A14">
        <w:rPr>
          <w:iCs/>
          <w:color w:val="000000"/>
          <w:lang w:val="uk-UA" w:eastAsia="ru-RU"/>
        </w:rPr>
        <w:t>___</w:t>
      </w:r>
    </w:p>
    <w:p w14:paraId="77EBFF55" w14:textId="66AB3F1D" w:rsidR="003051A4" w:rsidRPr="001C1A14" w:rsidRDefault="00112070" w:rsidP="00112070">
      <w:pPr>
        <w:keepNext/>
        <w:tabs>
          <w:tab w:val="left" w:pos="4662"/>
        </w:tabs>
        <w:spacing w:after="0" w:line="240" w:lineRule="auto"/>
        <w:jc w:val="right"/>
        <w:outlineLvl w:val="1"/>
        <w:rPr>
          <w:rFonts w:ascii="Times New Roman" w:hAnsi="Times New Roman"/>
          <w:iCs/>
          <w:color w:val="000000"/>
          <w:lang w:val="uk-UA" w:eastAsia="ru-RU"/>
        </w:rPr>
      </w:pPr>
      <w:r w:rsidRPr="001C1A14">
        <w:rPr>
          <w:rFonts w:ascii="Times New Roman" w:hAnsi="Times New Roman"/>
          <w:iCs/>
          <w:color w:val="000000"/>
          <w:lang w:val="uk-UA" w:eastAsia="ru-RU"/>
        </w:rPr>
        <w:t>від</w:t>
      </w:r>
      <w:r w:rsidR="00BA5732">
        <w:rPr>
          <w:rFonts w:ascii="Times New Roman" w:hAnsi="Times New Roman"/>
          <w:iCs/>
          <w:color w:val="000000"/>
          <w:lang w:val="uk-UA" w:eastAsia="ru-RU"/>
        </w:rPr>
        <w:t xml:space="preserve"> «</w:t>
      </w:r>
      <w:r w:rsidRPr="001C1A14">
        <w:rPr>
          <w:rFonts w:ascii="Times New Roman" w:hAnsi="Times New Roman"/>
          <w:iCs/>
          <w:color w:val="000000"/>
          <w:lang w:val="uk-UA" w:eastAsia="ru-RU"/>
        </w:rPr>
        <w:t>______</w:t>
      </w:r>
      <w:r w:rsidR="00BA5732">
        <w:rPr>
          <w:rFonts w:ascii="Times New Roman" w:hAnsi="Times New Roman"/>
          <w:iCs/>
          <w:color w:val="000000"/>
          <w:lang w:val="uk-UA" w:eastAsia="ru-RU"/>
        </w:rPr>
        <w:t xml:space="preserve">» </w:t>
      </w:r>
      <w:r w:rsidRPr="001C1A14">
        <w:rPr>
          <w:rFonts w:ascii="Times New Roman" w:hAnsi="Times New Roman"/>
          <w:iCs/>
          <w:color w:val="000000"/>
          <w:lang w:val="uk-UA" w:eastAsia="ru-RU"/>
        </w:rPr>
        <w:t>_______________</w:t>
      </w:r>
      <w:r w:rsidR="00BA5732">
        <w:rPr>
          <w:rFonts w:ascii="Times New Roman" w:hAnsi="Times New Roman"/>
          <w:iCs/>
          <w:color w:val="000000"/>
          <w:lang w:val="uk-UA" w:eastAsia="ru-RU"/>
        </w:rPr>
        <w:t xml:space="preserve"> </w:t>
      </w:r>
      <w:r w:rsidRPr="001C1A14">
        <w:rPr>
          <w:rFonts w:ascii="Times New Roman" w:hAnsi="Times New Roman"/>
          <w:iCs/>
          <w:color w:val="000000"/>
          <w:lang w:val="uk-UA" w:eastAsia="ru-RU"/>
        </w:rPr>
        <w:t>2023 р.</w:t>
      </w:r>
    </w:p>
    <w:p w14:paraId="33AF5B36" w14:textId="77777777" w:rsidR="009C05A5" w:rsidRPr="001C1A14" w:rsidRDefault="009C05A5" w:rsidP="00112070">
      <w:pPr>
        <w:keepNext/>
        <w:tabs>
          <w:tab w:val="left" w:pos="4662"/>
        </w:tabs>
        <w:spacing w:after="0" w:line="240" w:lineRule="auto"/>
        <w:jc w:val="right"/>
        <w:outlineLvl w:val="1"/>
        <w:rPr>
          <w:rFonts w:ascii="Times New Roman" w:hAnsi="Times New Roman"/>
          <w:iCs/>
          <w:color w:val="000000"/>
          <w:lang w:val="uk-UA" w:eastAsia="ru-RU"/>
        </w:rPr>
      </w:pPr>
    </w:p>
    <w:p w14:paraId="3F0C2457" w14:textId="2D24D844" w:rsidR="009C05A5" w:rsidRDefault="00BA5732" w:rsidP="00BA5732">
      <w:pPr>
        <w:pStyle w:val="aa"/>
        <w:spacing w:after="0"/>
        <w:jc w:val="center"/>
        <w:rPr>
          <w:b/>
          <w:color w:val="000000"/>
          <w:sz w:val="20"/>
          <w:szCs w:val="20"/>
          <w:lang w:val="uk-UA" w:eastAsia="ru-RU"/>
        </w:rPr>
      </w:pPr>
      <w:r>
        <w:rPr>
          <w:b/>
          <w:color w:val="000000"/>
          <w:sz w:val="20"/>
          <w:szCs w:val="20"/>
          <w:lang w:val="uk-UA" w:eastAsia="ru-RU"/>
        </w:rPr>
        <w:t>КОШТОРИС</w:t>
      </w:r>
    </w:p>
    <w:p w14:paraId="72A5B609" w14:textId="77777777" w:rsidR="003D0344" w:rsidRDefault="003D0344" w:rsidP="00BA5732">
      <w:pPr>
        <w:pStyle w:val="aa"/>
        <w:spacing w:after="0"/>
        <w:jc w:val="center"/>
        <w:rPr>
          <w:b/>
          <w:color w:val="000000"/>
          <w:sz w:val="20"/>
          <w:szCs w:val="20"/>
          <w:lang w:val="uk-UA" w:eastAsia="ru-RU"/>
        </w:rPr>
      </w:pPr>
    </w:p>
    <w:p w14:paraId="5A456963" w14:textId="77777777" w:rsidR="003D0344" w:rsidRDefault="003D0344" w:rsidP="00BA5732">
      <w:pPr>
        <w:pStyle w:val="aa"/>
        <w:spacing w:after="0"/>
        <w:jc w:val="center"/>
        <w:rPr>
          <w:b/>
          <w:color w:val="000000"/>
          <w:sz w:val="20"/>
          <w:szCs w:val="20"/>
          <w:lang w:val="uk-UA" w:eastAsia="ru-RU"/>
        </w:rPr>
      </w:pPr>
    </w:p>
    <w:p w14:paraId="33E8DDF2" w14:textId="77777777" w:rsidR="003D0344" w:rsidRDefault="003D0344" w:rsidP="00BA5732">
      <w:pPr>
        <w:pStyle w:val="aa"/>
        <w:spacing w:after="0"/>
        <w:jc w:val="center"/>
        <w:rPr>
          <w:b/>
          <w:color w:val="000000"/>
          <w:sz w:val="20"/>
          <w:szCs w:val="20"/>
          <w:lang w:val="uk-UA" w:eastAsia="ru-RU"/>
        </w:rPr>
      </w:pPr>
    </w:p>
    <w:p w14:paraId="079764BC" w14:textId="77777777" w:rsidR="003D0344" w:rsidRPr="001C1A14" w:rsidRDefault="003D0344" w:rsidP="00BA5732">
      <w:pPr>
        <w:pStyle w:val="aa"/>
        <w:spacing w:after="0"/>
        <w:jc w:val="center"/>
        <w:rPr>
          <w:b/>
          <w:color w:val="000000"/>
          <w:sz w:val="20"/>
          <w:szCs w:val="20"/>
          <w:lang w:val="uk-UA" w:eastAsia="ru-RU"/>
        </w:rPr>
      </w:pPr>
    </w:p>
    <w:p w14:paraId="4FDAE623" w14:textId="77777777" w:rsidR="009C05A5" w:rsidRPr="001C1A14" w:rsidRDefault="009C05A5" w:rsidP="009C05A5">
      <w:pPr>
        <w:pStyle w:val="aa"/>
        <w:spacing w:after="0"/>
        <w:jc w:val="center"/>
        <w:rPr>
          <w:b/>
          <w:color w:val="000000"/>
          <w:sz w:val="20"/>
          <w:szCs w:val="20"/>
          <w:lang w:val="uk-UA" w:eastAsia="ru-RU"/>
        </w:rPr>
      </w:pPr>
    </w:p>
    <w:p w14:paraId="45569D2A" w14:textId="77777777" w:rsidR="009C05A5" w:rsidRPr="001C1A14" w:rsidRDefault="009C05A5" w:rsidP="00112070">
      <w:pPr>
        <w:keepNext/>
        <w:tabs>
          <w:tab w:val="left" w:pos="4662"/>
        </w:tabs>
        <w:spacing w:after="0" w:line="240" w:lineRule="auto"/>
        <w:jc w:val="right"/>
        <w:outlineLvl w:val="1"/>
        <w:rPr>
          <w:rFonts w:ascii="Times New Roman" w:hAnsi="Times New Roman"/>
          <w:sz w:val="24"/>
          <w:szCs w:val="24"/>
          <w:lang w:val="uk-UA"/>
        </w:rPr>
      </w:pPr>
    </w:p>
    <w:tbl>
      <w:tblPr>
        <w:tblW w:w="0" w:type="auto"/>
        <w:tblLook w:val="04A0" w:firstRow="1" w:lastRow="0" w:firstColumn="1" w:lastColumn="0" w:noHBand="0" w:noVBand="1"/>
      </w:tblPr>
      <w:tblGrid>
        <w:gridCol w:w="5120"/>
        <w:gridCol w:w="5018"/>
      </w:tblGrid>
      <w:tr w:rsidR="00BA5732" w:rsidRPr="001C1A14" w14:paraId="796CFF0E" w14:textId="77777777" w:rsidTr="00E66A47">
        <w:trPr>
          <w:trHeight w:val="130"/>
        </w:trPr>
        <w:tc>
          <w:tcPr>
            <w:tcW w:w="5211" w:type="dxa"/>
            <w:hideMark/>
          </w:tcPr>
          <w:p w14:paraId="0BDDD097" w14:textId="77777777" w:rsidR="00BA5732" w:rsidRPr="001C1A14" w:rsidRDefault="00BA5732" w:rsidP="00E66A47">
            <w:pPr>
              <w:widowControl w:val="0"/>
              <w:tabs>
                <w:tab w:val="left" w:pos="0"/>
              </w:tabs>
              <w:spacing w:after="0" w:line="240" w:lineRule="auto"/>
              <w:ind w:firstLine="709"/>
              <w:rPr>
                <w:rFonts w:ascii="Times New Roman" w:eastAsia="Times New Roman" w:hAnsi="Times New Roman"/>
                <w:b/>
                <w:sz w:val="24"/>
                <w:szCs w:val="24"/>
                <w:lang w:val="uk-UA" w:eastAsia="ru-RU"/>
              </w:rPr>
            </w:pPr>
            <w:r w:rsidRPr="001C1A14">
              <w:rPr>
                <w:rFonts w:ascii="Times New Roman" w:eastAsia="Times New Roman" w:hAnsi="Times New Roman"/>
                <w:b/>
                <w:sz w:val="24"/>
                <w:szCs w:val="24"/>
                <w:lang w:val="uk-UA" w:eastAsia="ru-RU"/>
              </w:rPr>
              <w:t>ЗАМОВНИК:</w:t>
            </w:r>
          </w:p>
        </w:tc>
        <w:tc>
          <w:tcPr>
            <w:tcW w:w="5070" w:type="dxa"/>
            <w:hideMark/>
          </w:tcPr>
          <w:p w14:paraId="5797E65A" w14:textId="77777777" w:rsidR="00BA5732" w:rsidRPr="001C1A14" w:rsidRDefault="00BA5732" w:rsidP="00E66A47">
            <w:pPr>
              <w:widowControl w:val="0"/>
              <w:tabs>
                <w:tab w:val="left" w:pos="0"/>
              </w:tabs>
              <w:spacing w:after="0" w:line="240" w:lineRule="auto"/>
              <w:ind w:firstLine="709"/>
              <w:rPr>
                <w:rFonts w:ascii="Times New Roman" w:eastAsia="Times New Roman" w:hAnsi="Times New Roman"/>
                <w:b/>
                <w:sz w:val="24"/>
                <w:szCs w:val="24"/>
                <w:lang w:val="uk-UA" w:eastAsia="ru-RU"/>
              </w:rPr>
            </w:pPr>
            <w:r w:rsidRPr="001C1A14">
              <w:rPr>
                <w:rFonts w:ascii="Times New Roman" w:eastAsia="Times New Roman" w:hAnsi="Times New Roman"/>
                <w:b/>
                <w:sz w:val="24"/>
                <w:szCs w:val="24"/>
                <w:lang w:val="uk-UA" w:eastAsia="ru-RU"/>
              </w:rPr>
              <w:t>ВИКОНАВЕЦЬ:</w:t>
            </w:r>
          </w:p>
        </w:tc>
      </w:tr>
      <w:tr w:rsidR="00BA5732" w:rsidRPr="001C1A14" w14:paraId="5ED85AEB" w14:textId="77777777" w:rsidTr="00E66A47">
        <w:trPr>
          <w:trHeight w:val="130"/>
        </w:trPr>
        <w:tc>
          <w:tcPr>
            <w:tcW w:w="5211" w:type="dxa"/>
          </w:tcPr>
          <w:p w14:paraId="3607F0EC" w14:textId="78038029" w:rsidR="00BA5732" w:rsidRDefault="00BA5732" w:rsidP="00BA5732">
            <w:pPr>
              <w:widowControl w:val="0"/>
              <w:tabs>
                <w:tab w:val="left" w:pos="0"/>
              </w:tabs>
              <w:spacing w:after="0"/>
              <w:jc w:val="center"/>
              <w:rPr>
                <w:rFonts w:ascii="Times New Roman" w:eastAsia="Times New Roman" w:hAnsi="Times New Roman"/>
                <w:b/>
                <w:sz w:val="24"/>
                <w:szCs w:val="24"/>
                <w:lang w:val="uk-UA" w:eastAsia="ru-RU"/>
              </w:rPr>
            </w:pPr>
            <w:r w:rsidRPr="001C1A14">
              <w:rPr>
                <w:rFonts w:ascii="Times New Roman" w:eastAsia="Times New Roman" w:hAnsi="Times New Roman"/>
                <w:b/>
                <w:sz w:val="24"/>
                <w:szCs w:val="24"/>
                <w:lang w:val="uk-UA" w:eastAsia="ru-RU"/>
              </w:rPr>
              <w:t>Управління освіти</w:t>
            </w:r>
          </w:p>
          <w:p w14:paraId="6581BFA8" w14:textId="69B24B66" w:rsidR="00BA5732" w:rsidRPr="001C1A14" w:rsidRDefault="00BA5732" w:rsidP="00BA5732">
            <w:pPr>
              <w:widowControl w:val="0"/>
              <w:tabs>
                <w:tab w:val="left" w:pos="0"/>
              </w:tabs>
              <w:spacing w:after="0"/>
              <w:jc w:val="center"/>
              <w:rPr>
                <w:rFonts w:ascii="Times New Roman" w:eastAsia="Times New Roman" w:hAnsi="Times New Roman"/>
                <w:b/>
                <w:sz w:val="24"/>
                <w:szCs w:val="24"/>
                <w:lang w:val="uk-UA" w:eastAsia="ru-RU"/>
              </w:rPr>
            </w:pPr>
            <w:r w:rsidRPr="001C1A14">
              <w:rPr>
                <w:rFonts w:ascii="Times New Roman" w:eastAsia="Times New Roman" w:hAnsi="Times New Roman"/>
                <w:b/>
                <w:sz w:val="24"/>
                <w:szCs w:val="24"/>
                <w:lang w:val="uk-UA" w:eastAsia="ru-RU"/>
              </w:rPr>
              <w:t>Чернівецької міської ради</w:t>
            </w:r>
          </w:p>
          <w:p w14:paraId="6773BAE2" w14:textId="77777777" w:rsidR="00BA5732" w:rsidRPr="001C1A14" w:rsidRDefault="00BA5732" w:rsidP="00E66A47">
            <w:pPr>
              <w:widowControl w:val="0"/>
              <w:tabs>
                <w:tab w:val="left" w:pos="0"/>
              </w:tabs>
              <w:spacing w:after="0" w:line="240" w:lineRule="auto"/>
              <w:rPr>
                <w:rFonts w:ascii="Times New Roman" w:eastAsia="Times New Roman" w:hAnsi="Times New Roman"/>
                <w:sz w:val="24"/>
                <w:szCs w:val="24"/>
                <w:lang w:val="uk-UA" w:eastAsia="ru-RU"/>
              </w:rPr>
            </w:pPr>
          </w:p>
          <w:p w14:paraId="5DD56DE8" w14:textId="77777777" w:rsidR="00BA5732" w:rsidRPr="001C1A14" w:rsidRDefault="00BA5732" w:rsidP="00E66A47">
            <w:pPr>
              <w:widowControl w:val="0"/>
              <w:tabs>
                <w:tab w:val="left" w:pos="0"/>
              </w:tabs>
              <w:spacing w:after="0" w:line="240" w:lineRule="auto"/>
              <w:rPr>
                <w:rFonts w:ascii="Times New Roman" w:eastAsia="Times New Roman" w:hAnsi="Times New Roman"/>
                <w:sz w:val="24"/>
                <w:szCs w:val="24"/>
                <w:lang w:val="uk-UA" w:eastAsia="ru-RU"/>
              </w:rPr>
            </w:pPr>
          </w:p>
          <w:p w14:paraId="5FE63625" w14:textId="77777777" w:rsidR="00BA5732" w:rsidRPr="001C1A14" w:rsidRDefault="00BA5732" w:rsidP="00E66A47">
            <w:pPr>
              <w:widowControl w:val="0"/>
              <w:tabs>
                <w:tab w:val="left" w:pos="0"/>
              </w:tabs>
              <w:spacing w:after="0" w:line="240" w:lineRule="auto"/>
              <w:rPr>
                <w:rFonts w:ascii="Times New Roman" w:eastAsia="Times New Roman" w:hAnsi="Times New Roman"/>
                <w:sz w:val="24"/>
                <w:szCs w:val="24"/>
                <w:lang w:val="uk-UA" w:eastAsia="ru-RU"/>
              </w:rPr>
            </w:pPr>
          </w:p>
          <w:p w14:paraId="48697492" w14:textId="70FB1282" w:rsidR="00BA5732" w:rsidRPr="001C1A14" w:rsidRDefault="00BA5732" w:rsidP="00E66A47">
            <w:pPr>
              <w:widowControl w:val="0"/>
              <w:tabs>
                <w:tab w:val="left" w:pos="0"/>
              </w:tabs>
              <w:spacing w:after="0" w:line="240" w:lineRule="auto"/>
              <w:rPr>
                <w:rFonts w:ascii="Times New Roman" w:eastAsia="Times New Roman" w:hAnsi="Times New Roman"/>
                <w:sz w:val="24"/>
                <w:szCs w:val="24"/>
                <w:lang w:val="uk-UA" w:eastAsia="ru-RU"/>
              </w:rPr>
            </w:pPr>
            <w:r w:rsidRPr="001C1A14">
              <w:rPr>
                <w:rFonts w:ascii="Times New Roman" w:eastAsia="Times New Roman" w:hAnsi="Times New Roman"/>
                <w:sz w:val="24"/>
                <w:szCs w:val="24"/>
                <w:lang w:val="uk-UA" w:eastAsia="ru-RU"/>
              </w:rPr>
              <w:t>________</w:t>
            </w:r>
            <w:r>
              <w:rPr>
                <w:rFonts w:ascii="Times New Roman" w:eastAsia="Times New Roman" w:hAnsi="Times New Roman"/>
                <w:sz w:val="24"/>
                <w:szCs w:val="24"/>
                <w:lang w:val="uk-UA" w:eastAsia="ru-RU"/>
              </w:rPr>
              <w:t>_________/____________________</w:t>
            </w:r>
          </w:p>
        </w:tc>
        <w:tc>
          <w:tcPr>
            <w:tcW w:w="5070" w:type="dxa"/>
          </w:tcPr>
          <w:p w14:paraId="49B87A36" w14:textId="77777777" w:rsidR="00BA5732" w:rsidRDefault="00BA5732" w:rsidP="00BA5732">
            <w:pPr>
              <w:widowControl w:val="0"/>
              <w:tabs>
                <w:tab w:val="left" w:pos="0"/>
              </w:tabs>
              <w:spacing w:after="0" w:line="240" w:lineRule="auto"/>
              <w:rPr>
                <w:rFonts w:ascii="Times New Roman" w:eastAsia="Times New Roman" w:hAnsi="Times New Roman"/>
                <w:sz w:val="24"/>
                <w:szCs w:val="24"/>
                <w:lang w:val="uk-UA" w:eastAsia="ru-RU"/>
              </w:rPr>
            </w:pPr>
          </w:p>
          <w:p w14:paraId="45355165" w14:textId="77777777" w:rsidR="00BA5732" w:rsidRDefault="00BA5732" w:rsidP="00BA5732">
            <w:pPr>
              <w:widowControl w:val="0"/>
              <w:tabs>
                <w:tab w:val="left" w:pos="0"/>
              </w:tabs>
              <w:spacing w:after="0" w:line="240" w:lineRule="auto"/>
              <w:rPr>
                <w:rFonts w:ascii="Times New Roman" w:eastAsia="Times New Roman" w:hAnsi="Times New Roman"/>
                <w:sz w:val="24"/>
                <w:szCs w:val="24"/>
                <w:lang w:val="uk-UA" w:eastAsia="ru-RU"/>
              </w:rPr>
            </w:pPr>
          </w:p>
          <w:p w14:paraId="2980591F" w14:textId="77777777" w:rsidR="00BA5732" w:rsidRDefault="00BA5732" w:rsidP="00BA5732">
            <w:pPr>
              <w:widowControl w:val="0"/>
              <w:tabs>
                <w:tab w:val="left" w:pos="0"/>
              </w:tabs>
              <w:spacing w:after="0" w:line="240" w:lineRule="auto"/>
              <w:rPr>
                <w:rFonts w:ascii="Times New Roman" w:eastAsia="Times New Roman" w:hAnsi="Times New Roman"/>
                <w:sz w:val="24"/>
                <w:szCs w:val="24"/>
                <w:lang w:val="uk-UA" w:eastAsia="ru-RU"/>
              </w:rPr>
            </w:pPr>
          </w:p>
          <w:p w14:paraId="3BE7D467" w14:textId="77777777" w:rsidR="00BA5732" w:rsidRDefault="00BA5732" w:rsidP="00BA5732">
            <w:pPr>
              <w:widowControl w:val="0"/>
              <w:tabs>
                <w:tab w:val="left" w:pos="0"/>
              </w:tabs>
              <w:spacing w:after="0" w:line="240" w:lineRule="auto"/>
              <w:rPr>
                <w:rFonts w:ascii="Times New Roman" w:eastAsia="Times New Roman" w:hAnsi="Times New Roman"/>
                <w:sz w:val="24"/>
                <w:szCs w:val="24"/>
                <w:lang w:val="uk-UA" w:eastAsia="ru-RU"/>
              </w:rPr>
            </w:pPr>
          </w:p>
          <w:p w14:paraId="47CC3A9A" w14:textId="77777777" w:rsidR="00BA5732" w:rsidRDefault="00BA5732" w:rsidP="00BA5732">
            <w:pPr>
              <w:widowControl w:val="0"/>
              <w:tabs>
                <w:tab w:val="left" w:pos="0"/>
              </w:tabs>
              <w:spacing w:after="0" w:line="240" w:lineRule="auto"/>
              <w:rPr>
                <w:rFonts w:ascii="Times New Roman" w:eastAsia="Times New Roman" w:hAnsi="Times New Roman"/>
                <w:sz w:val="24"/>
                <w:szCs w:val="24"/>
                <w:lang w:val="uk-UA" w:eastAsia="ru-RU"/>
              </w:rPr>
            </w:pPr>
          </w:p>
          <w:p w14:paraId="765C305E" w14:textId="77777777" w:rsidR="00BA5732" w:rsidRPr="001C1A14" w:rsidRDefault="00BA5732" w:rsidP="00BA5732">
            <w:pPr>
              <w:widowControl w:val="0"/>
              <w:tabs>
                <w:tab w:val="left" w:pos="0"/>
              </w:tabs>
              <w:spacing w:after="0" w:line="240" w:lineRule="auto"/>
              <w:rPr>
                <w:rFonts w:ascii="Times New Roman" w:eastAsia="Times New Roman" w:hAnsi="Times New Roman"/>
                <w:sz w:val="24"/>
                <w:szCs w:val="24"/>
                <w:lang w:val="uk-UA" w:eastAsia="ru-RU"/>
              </w:rPr>
            </w:pPr>
            <w:r w:rsidRPr="001C1A14">
              <w:rPr>
                <w:rFonts w:ascii="Times New Roman" w:eastAsia="Times New Roman" w:hAnsi="Times New Roman"/>
                <w:sz w:val="24"/>
                <w:szCs w:val="24"/>
                <w:lang w:val="uk-UA" w:eastAsia="ru-RU"/>
              </w:rPr>
              <w:t>_________________/____________________/</w:t>
            </w:r>
          </w:p>
          <w:p w14:paraId="10A9D836" w14:textId="77777777" w:rsidR="00BA5732" w:rsidRPr="001C1A14" w:rsidRDefault="00BA5732" w:rsidP="00E66A47">
            <w:pPr>
              <w:widowControl w:val="0"/>
              <w:tabs>
                <w:tab w:val="left" w:pos="0"/>
              </w:tabs>
              <w:spacing w:after="0" w:line="240" w:lineRule="auto"/>
              <w:ind w:firstLine="709"/>
              <w:rPr>
                <w:rFonts w:ascii="Times New Roman" w:eastAsia="Times New Roman" w:hAnsi="Times New Roman"/>
                <w:b/>
                <w:sz w:val="24"/>
                <w:szCs w:val="24"/>
                <w:lang w:val="uk-UA" w:eastAsia="ru-RU"/>
              </w:rPr>
            </w:pPr>
          </w:p>
        </w:tc>
      </w:tr>
    </w:tbl>
    <w:p w14:paraId="26D828B4" w14:textId="77777777" w:rsidR="009C05A5" w:rsidRPr="001C1A14" w:rsidRDefault="009C05A5" w:rsidP="00112070">
      <w:pPr>
        <w:keepNext/>
        <w:tabs>
          <w:tab w:val="left" w:pos="4662"/>
        </w:tabs>
        <w:spacing w:after="0" w:line="240" w:lineRule="auto"/>
        <w:jc w:val="right"/>
        <w:outlineLvl w:val="1"/>
        <w:rPr>
          <w:rFonts w:ascii="Times New Roman" w:hAnsi="Times New Roman"/>
          <w:sz w:val="24"/>
          <w:szCs w:val="24"/>
          <w:lang w:val="uk-UA"/>
        </w:rPr>
      </w:pPr>
    </w:p>
    <w:sectPr w:rsidR="009C05A5" w:rsidRPr="001C1A14" w:rsidSect="00ED5A86">
      <w:pgSz w:w="11906" w:h="16838"/>
      <w:pgMar w:top="1134"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889B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5C7C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25B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6803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BA0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CB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FA07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4054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369C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726498"/>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lvl w:ilvl="0">
      <w:start w:val="1"/>
      <w:numFmt w:val="decimal"/>
      <w:lvlText w:val="%1)"/>
      <w:lvlJc w:val="left"/>
      <w:pPr>
        <w:tabs>
          <w:tab w:val="num" w:pos="0"/>
        </w:tabs>
        <w:ind w:left="1069" w:hanging="360"/>
      </w:pPr>
      <w:rPr>
        <w:rFonts w:cs="Times New Roman"/>
      </w:rPr>
    </w:lvl>
  </w:abstractNum>
  <w:abstractNum w:abstractNumId="11">
    <w:nsid w:val="1FE6049D"/>
    <w:multiLevelType w:val="hybridMultilevel"/>
    <w:tmpl w:val="3E4449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E1704"/>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43A4DD4"/>
    <w:multiLevelType w:val="hybridMultilevel"/>
    <w:tmpl w:val="4BEAA5F4"/>
    <w:lvl w:ilvl="0" w:tplc="A628D042">
      <w:start w:val="1"/>
      <w:numFmt w:val="decimal"/>
      <w:lvlText w:val="%1."/>
      <w:lvlJc w:val="left"/>
      <w:pPr>
        <w:ind w:left="720" w:hanging="360"/>
      </w:pPr>
      <w:rPr>
        <w:rFonts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2563"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44A11458"/>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6347398"/>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F7"/>
    <w:rsid w:val="000038D4"/>
    <w:rsid w:val="00031550"/>
    <w:rsid w:val="000414F6"/>
    <w:rsid w:val="00052602"/>
    <w:rsid w:val="0006440C"/>
    <w:rsid w:val="00071E33"/>
    <w:rsid w:val="00071FA1"/>
    <w:rsid w:val="00081FF7"/>
    <w:rsid w:val="00087E04"/>
    <w:rsid w:val="00094E5A"/>
    <w:rsid w:val="000B1E75"/>
    <w:rsid w:val="000B4DD1"/>
    <w:rsid w:val="000D31E9"/>
    <w:rsid w:val="000E1735"/>
    <w:rsid w:val="000E52E5"/>
    <w:rsid w:val="000E7BB8"/>
    <w:rsid w:val="000F31D4"/>
    <w:rsid w:val="00112070"/>
    <w:rsid w:val="0011402C"/>
    <w:rsid w:val="001156F1"/>
    <w:rsid w:val="001506CF"/>
    <w:rsid w:val="001616C4"/>
    <w:rsid w:val="00161E42"/>
    <w:rsid w:val="00162A72"/>
    <w:rsid w:val="001957D2"/>
    <w:rsid w:val="001B1759"/>
    <w:rsid w:val="001C1A14"/>
    <w:rsid w:val="001D22A8"/>
    <w:rsid w:val="0021081A"/>
    <w:rsid w:val="00211829"/>
    <w:rsid w:val="0022433A"/>
    <w:rsid w:val="00241D32"/>
    <w:rsid w:val="00256403"/>
    <w:rsid w:val="0026425D"/>
    <w:rsid w:val="00297105"/>
    <w:rsid w:val="002B55B2"/>
    <w:rsid w:val="002D61B0"/>
    <w:rsid w:val="002F0625"/>
    <w:rsid w:val="002F3248"/>
    <w:rsid w:val="002F526B"/>
    <w:rsid w:val="0030123A"/>
    <w:rsid w:val="003017AE"/>
    <w:rsid w:val="003051A4"/>
    <w:rsid w:val="003113C5"/>
    <w:rsid w:val="003209A3"/>
    <w:rsid w:val="003647E1"/>
    <w:rsid w:val="00384638"/>
    <w:rsid w:val="00387158"/>
    <w:rsid w:val="003A5277"/>
    <w:rsid w:val="003A7067"/>
    <w:rsid w:val="003B21CC"/>
    <w:rsid w:val="003C27D4"/>
    <w:rsid w:val="003D0344"/>
    <w:rsid w:val="003D0C30"/>
    <w:rsid w:val="004107A2"/>
    <w:rsid w:val="00421F36"/>
    <w:rsid w:val="0043131F"/>
    <w:rsid w:val="004423AC"/>
    <w:rsid w:val="00446ACF"/>
    <w:rsid w:val="004612AB"/>
    <w:rsid w:val="004674C4"/>
    <w:rsid w:val="0048558B"/>
    <w:rsid w:val="00487A87"/>
    <w:rsid w:val="00493769"/>
    <w:rsid w:val="004D7E1B"/>
    <w:rsid w:val="004E20F0"/>
    <w:rsid w:val="005105F1"/>
    <w:rsid w:val="0052778C"/>
    <w:rsid w:val="005505CF"/>
    <w:rsid w:val="005603D8"/>
    <w:rsid w:val="005871CA"/>
    <w:rsid w:val="005B5813"/>
    <w:rsid w:val="005C1880"/>
    <w:rsid w:val="005E1D81"/>
    <w:rsid w:val="005F3D79"/>
    <w:rsid w:val="005F4D08"/>
    <w:rsid w:val="005F558E"/>
    <w:rsid w:val="006017E0"/>
    <w:rsid w:val="0060202D"/>
    <w:rsid w:val="00613E1C"/>
    <w:rsid w:val="006435B0"/>
    <w:rsid w:val="006506DF"/>
    <w:rsid w:val="006649CA"/>
    <w:rsid w:val="00665677"/>
    <w:rsid w:val="0067486B"/>
    <w:rsid w:val="0067597B"/>
    <w:rsid w:val="00681F5C"/>
    <w:rsid w:val="00695572"/>
    <w:rsid w:val="006A38F0"/>
    <w:rsid w:val="006A4BA6"/>
    <w:rsid w:val="006A7BF1"/>
    <w:rsid w:val="006B0AB4"/>
    <w:rsid w:val="006C34A9"/>
    <w:rsid w:val="006D0470"/>
    <w:rsid w:val="006D54F7"/>
    <w:rsid w:val="006F14CB"/>
    <w:rsid w:val="006F20B7"/>
    <w:rsid w:val="00716863"/>
    <w:rsid w:val="00736B66"/>
    <w:rsid w:val="00742DF1"/>
    <w:rsid w:val="00757CE3"/>
    <w:rsid w:val="0076582B"/>
    <w:rsid w:val="00773C0B"/>
    <w:rsid w:val="00775FDB"/>
    <w:rsid w:val="007A54D8"/>
    <w:rsid w:val="007B3976"/>
    <w:rsid w:val="007E17D1"/>
    <w:rsid w:val="007E2561"/>
    <w:rsid w:val="007E7E71"/>
    <w:rsid w:val="00800D15"/>
    <w:rsid w:val="00803255"/>
    <w:rsid w:val="008210DE"/>
    <w:rsid w:val="00832F26"/>
    <w:rsid w:val="0085295E"/>
    <w:rsid w:val="00853187"/>
    <w:rsid w:val="008579F7"/>
    <w:rsid w:val="00857E37"/>
    <w:rsid w:val="008A4104"/>
    <w:rsid w:val="008A7110"/>
    <w:rsid w:val="008C13E8"/>
    <w:rsid w:val="008C43BE"/>
    <w:rsid w:val="008E0D98"/>
    <w:rsid w:val="008F47F3"/>
    <w:rsid w:val="008F740E"/>
    <w:rsid w:val="00932C5D"/>
    <w:rsid w:val="009349E2"/>
    <w:rsid w:val="00937CA7"/>
    <w:rsid w:val="00941C4F"/>
    <w:rsid w:val="009436EB"/>
    <w:rsid w:val="00964C2F"/>
    <w:rsid w:val="00991662"/>
    <w:rsid w:val="009A25A3"/>
    <w:rsid w:val="009B0D62"/>
    <w:rsid w:val="009B11FF"/>
    <w:rsid w:val="009C05A5"/>
    <w:rsid w:val="009C7677"/>
    <w:rsid w:val="009E1443"/>
    <w:rsid w:val="009E4F1E"/>
    <w:rsid w:val="00A073E3"/>
    <w:rsid w:val="00A327E0"/>
    <w:rsid w:val="00A45BA3"/>
    <w:rsid w:val="00A65568"/>
    <w:rsid w:val="00A679A5"/>
    <w:rsid w:val="00A77B8E"/>
    <w:rsid w:val="00A83EAD"/>
    <w:rsid w:val="00A91291"/>
    <w:rsid w:val="00AC1192"/>
    <w:rsid w:val="00AD0A9E"/>
    <w:rsid w:val="00AD7EFF"/>
    <w:rsid w:val="00AE3FB7"/>
    <w:rsid w:val="00AE51D0"/>
    <w:rsid w:val="00AF1496"/>
    <w:rsid w:val="00B147F8"/>
    <w:rsid w:val="00B14AAE"/>
    <w:rsid w:val="00B21DE4"/>
    <w:rsid w:val="00B223A0"/>
    <w:rsid w:val="00B3755C"/>
    <w:rsid w:val="00BA5732"/>
    <w:rsid w:val="00BD46C5"/>
    <w:rsid w:val="00BE2945"/>
    <w:rsid w:val="00BE73A2"/>
    <w:rsid w:val="00C14A2E"/>
    <w:rsid w:val="00C338A0"/>
    <w:rsid w:val="00C42705"/>
    <w:rsid w:val="00C46B4F"/>
    <w:rsid w:val="00C61DDA"/>
    <w:rsid w:val="00C62283"/>
    <w:rsid w:val="00C878C0"/>
    <w:rsid w:val="00C94AE9"/>
    <w:rsid w:val="00CC441C"/>
    <w:rsid w:val="00CD540C"/>
    <w:rsid w:val="00D06D7A"/>
    <w:rsid w:val="00D12162"/>
    <w:rsid w:val="00D2015A"/>
    <w:rsid w:val="00D32B10"/>
    <w:rsid w:val="00D32F99"/>
    <w:rsid w:val="00D35B7B"/>
    <w:rsid w:val="00D37F78"/>
    <w:rsid w:val="00D61741"/>
    <w:rsid w:val="00DB12B1"/>
    <w:rsid w:val="00DC6CF3"/>
    <w:rsid w:val="00E07A26"/>
    <w:rsid w:val="00E42C9C"/>
    <w:rsid w:val="00E451DC"/>
    <w:rsid w:val="00E5350D"/>
    <w:rsid w:val="00E638F6"/>
    <w:rsid w:val="00E671D4"/>
    <w:rsid w:val="00E87158"/>
    <w:rsid w:val="00EB78B1"/>
    <w:rsid w:val="00EC549D"/>
    <w:rsid w:val="00ED5A86"/>
    <w:rsid w:val="00ED781F"/>
    <w:rsid w:val="00EE3F05"/>
    <w:rsid w:val="00EF618A"/>
    <w:rsid w:val="00EF6617"/>
    <w:rsid w:val="00F01894"/>
    <w:rsid w:val="00F111D6"/>
    <w:rsid w:val="00F12729"/>
    <w:rsid w:val="00F22B58"/>
    <w:rsid w:val="00F30139"/>
    <w:rsid w:val="00F525CC"/>
    <w:rsid w:val="00F64239"/>
    <w:rsid w:val="00F83633"/>
    <w:rsid w:val="00F87D6C"/>
    <w:rsid w:val="00FC5EBA"/>
    <w:rsid w:val="00FF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2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F7"/>
    <w:pPr>
      <w:spacing w:after="200" w:line="276" w:lineRule="auto"/>
    </w:pPr>
    <w:rPr>
      <w:lang w:val="ru-RU"/>
    </w:rPr>
  </w:style>
  <w:style w:type="paragraph" w:styleId="3">
    <w:name w:val="heading 3"/>
    <w:basedOn w:val="a"/>
    <w:next w:val="a"/>
    <w:link w:val="30"/>
    <w:uiPriority w:val="9"/>
    <w:qFormat/>
    <w:locked/>
    <w:rsid w:val="009C05A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uiPriority w:val="99"/>
    <w:rsid w:val="00081FF7"/>
    <w:rPr>
      <w:rFonts w:cs="Times New Roman"/>
    </w:rPr>
  </w:style>
  <w:style w:type="character" w:styleId="a3">
    <w:name w:val="Hyperlink"/>
    <w:basedOn w:val="a0"/>
    <w:uiPriority w:val="99"/>
    <w:rsid w:val="00081FF7"/>
    <w:rPr>
      <w:rFonts w:cs="Times New Roman"/>
      <w:color w:val="0000FF"/>
      <w:u w:val="single"/>
    </w:rPr>
  </w:style>
  <w:style w:type="paragraph" w:styleId="a4">
    <w:name w:val="No Spacing"/>
    <w:aliases w:val="nado12,Без интервала1"/>
    <w:link w:val="a5"/>
    <w:uiPriority w:val="99"/>
    <w:qFormat/>
    <w:rsid w:val="00081FF7"/>
    <w:rPr>
      <w:rFonts w:eastAsia="Times New Roman"/>
      <w:lang w:val="uk-UA" w:eastAsia="ru-RU"/>
    </w:rPr>
  </w:style>
  <w:style w:type="paragraph" w:customStyle="1" w:styleId="rvps2">
    <w:name w:val="rvps2"/>
    <w:basedOn w:val="a"/>
    <w:uiPriority w:val="99"/>
    <w:rsid w:val="00081FF7"/>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aliases w:val="Elenco Normale,Список уровня 2,название табл/рис,Chapter10"/>
    <w:basedOn w:val="a"/>
    <w:link w:val="a7"/>
    <w:uiPriority w:val="99"/>
    <w:qFormat/>
    <w:rsid w:val="00081FF7"/>
    <w:pPr>
      <w:ind w:left="720"/>
      <w:contextualSpacing/>
    </w:pPr>
    <w:rPr>
      <w:sz w:val="20"/>
      <w:szCs w:val="20"/>
      <w:lang w:val="en-US" w:eastAsia="ru-RU"/>
    </w:rPr>
  </w:style>
  <w:style w:type="character" w:customStyle="1" w:styleId="a5">
    <w:name w:val="Без интервала Знак"/>
    <w:aliases w:val="nado12 Знак,Без интервала1 Знак"/>
    <w:link w:val="a4"/>
    <w:uiPriority w:val="99"/>
    <w:locked/>
    <w:rsid w:val="00081FF7"/>
    <w:rPr>
      <w:rFonts w:eastAsia="Times New Roman"/>
      <w:sz w:val="22"/>
      <w:lang w:val="uk-UA" w:eastAsia="ru-RU"/>
    </w:rPr>
  </w:style>
  <w:style w:type="paragraph" w:customStyle="1" w:styleId="a8">
    <w:name w:val="Обычный (веб) + Черный"/>
    <w:basedOn w:val="a"/>
    <w:uiPriority w:val="99"/>
    <w:rsid w:val="00081FF7"/>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a7">
    <w:name w:val="Абзац списка Знак"/>
    <w:aliases w:val="Elenco Normale Знак,Список уровня 2 Знак,название табл/рис Знак,Chapter10 Знак"/>
    <w:link w:val="a6"/>
    <w:uiPriority w:val="99"/>
    <w:locked/>
    <w:rsid w:val="00081FF7"/>
    <w:rPr>
      <w:rFonts w:ascii="Calibri" w:hAnsi="Calibri"/>
    </w:rPr>
  </w:style>
  <w:style w:type="paragraph" w:customStyle="1" w:styleId="31">
    <w:name w:val="Ïîäçàã3"/>
    <w:basedOn w:val="a"/>
    <w:uiPriority w:val="99"/>
    <w:rsid w:val="00081FF7"/>
    <w:pPr>
      <w:widowControl w:val="0"/>
      <w:spacing w:before="113" w:after="57" w:line="210" w:lineRule="atLeast"/>
      <w:jc w:val="center"/>
    </w:pPr>
    <w:rPr>
      <w:rFonts w:ascii="Times New Roman" w:eastAsia="Times New Roman" w:hAnsi="Times New Roman"/>
      <w:b/>
      <w:sz w:val="20"/>
      <w:szCs w:val="20"/>
      <w:lang w:val="en-US" w:eastAsia="ru-RU"/>
    </w:rPr>
  </w:style>
  <w:style w:type="character" w:customStyle="1" w:styleId="rvts37">
    <w:name w:val="rvts37"/>
    <w:uiPriority w:val="99"/>
    <w:rsid w:val="00081FF7"/>
  </w:style>
  <w:style w:type="paragraph" w:customStyle="1" w:styleId="a9">
    <w:name w:val="Реквизиты"/>
    <w:basedOn w:val="a"/>
    <w:autoRedefine/>
    <w:uiPriority w:val="99"/>
    <w:rsid w:val="00081FF7"/>
    <w:pPr>
      <w:widowControl w:val="0"/>
      <w:tabs>
        <w:tab w:val="left" w:pos="-90"/>
      </w:tabs>
      <w:spacing w:after="0" w:line="80" w:lineRule="atLeast"/>
      <w:ind w:hanging="12"/>
    </w:pPr>
    <w:rPr>
      <w:rFonts w:ascii="Times New Roman" w:eastAsia="Times New Roman" w:hAnsi="Times New Roman"/>
      <w:bCs/>
      <w:sz w:val="24"/>
      <w:szCs w:val="24"/>
      <w:lang w:val="uk-UA"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next w:val="aa"/>
    <w:link w:val="ab"/>
    <w:uiPriority w:val="99"/>
    <w:qFormat/>
    <w:rsid w:val="00112070"/>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991662"/>
    <w:rPr>
      <w:rFonts w:ascii="Times New Roman" w:eastAsia="Times New Roman" w:hAnsi="Times New Roman"/>
      <w:sz w:val="24"/>
      <w:szCs w:val="24"/>
    </w:rPr>
  </w:style>
  <w:style w:type="paragraph" w:styleId="aa">
    <w:name w:val="Normal (Web)"/>
    <w:basedOn w:val="a"/>
    <w:uiPriority w:val="99"/>
    <w:unhideWhenUsed/>
    <w:qFormat/>
    <w:rsid w:val="00991662"/>
    <w:rPr>
      <w:rFonts w:ascii="Times New Roman" w:hAnsi="Times New Roman"/>
      <w:sz w:val="24"/>
      <w:szCs w:val="24"/>
    </w:rPr>
  </w:style>
  <w:style w:type="character" w:customStyle="1" w:styleId="30">
    <w:name w:val="Заголовок 3 Знак"/>
    <w:basedOn w:val="a0"/>
    <w:link w:val="3"/>
    <w:uiPriority w:val="9"/>
    <w:rsid w:val="009C05A5"/>
    <w:rPr>
      <w:rFonts w:ascii="Arial" w:eastAsia="Times New Roman" w:hAnsi="Arial" w:cs="Arial"/>
      <w:b/>
      <w:bCs/>
      <w:sz w:val="26"/>
      <w:szCs w:val="26"/>
      <w:lang w:val="ru-RU" w:eastAsia="ru-RU"/>
    </w:rPr>
  </w:style>
  <w:style w:type="character" w:customStyle="1" w:styleId="apple-tab-span">
    <w:name w:val="apple-tab-span"/>
    <w:basedOn w:val="a0"/>
    <w:rsid w:val="001C1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F7"/>
    <w:pPr>
      <w:spacing w:after="200" w:line="276" w:lineRule="auto"/>
    </w:pPr>
    <w:rPr>
      <w:lang w:val="ru-RU"/>
    </w:rPr>
  </w:style>
  <w:style w:type="paragraph" w:styleId="3">
    <w:name w:val="heading 3"/>
    <w:basedOn w:val="a"/>
    <w:next w:val="a"/>
    <w:link w:val="30"/>
    <w:uiPriority w:val="9"/>
    <w:qFormat/>
    <w:locked/>
    <w:rsid w:val="009C05A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uiPriority w:val="99"/>
    <w:rsid w:val="00081FF7"/>
    <w:rPr>
      <w:rFonts w:cs="Times New Roman"/>
    </w:rPr>
  </w:style>
  <w:style w:type="character" w:styleId="a3">
    <w:name w:val="Hyperlink"/>
    <w:basedOn w:val="a0"/>
    <w:uiPriority w:val="99"/>
    <w:rsid w:val="00081FF7"/>
    <w:rPr>
      <w:rFonts w:cs="Times New Roman"/>
      <w:color w:val="0000FF"/>
      <w:u w:val="single"/>
    </w:rPr>
  </w:style>
  <w:style w:type="paragraph" w:styleId="a4">
    <w:name w:val="No Spacing"/>
    <w:aliases w:val="nado12,Без интервала1"/>
    <w:link w:val="a5"/>
    <w:uiPriority w:val="99"/>
    <w:qFormat/>
    <w:rsid w:val="00081FF7"/>
    <w:rPr>
      <w:rFonts w:eastAsia="Times New Roman"/>
      <w:lang w:val="uk-UA" w:eastAsia="ru-RU"/>
    </w:rPr>
  </w:style>
  <w:style w:type="paragraph" w:customStyle="1" w:styleId="rvps2">
    <w:name w:val="rvps2"/>
    <w:basedOn w:val="a"/>
    <w:uiPriority w:val="99"/>
    <w:rsid w:val="00081FF7"/>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aliases w:val="Elenco Normale,Список уровня 2,название табл/рис,Chapter10"/>
    <w:basedOn w:val="a"/>
    <w:link w:val="a7"/>
    <w:uiPriority w:val="99"/>
    <w:qFormat/>
    <w:rsid w:val="00081FF7"/>
    <w:pPr>
      <w:ind w:left="720"/>
      <w:contextualSpacing/>
    </w:pPr>
    <w:rPr>
      <w:sz w:val="20"/>
      <w:szCs w:val="20"/>
      <w:lang w:val="en-US" w:eastAsia="ru-RU"/>
    </w:rPr>
  </w:style>
  <w:style w:type="character" w:customStyle="1" w:styleId="a5">
    <w:name w:val="Без интервала Знак"/>
    <w:aliases w:val="nado12 Знак,Без интервала1 Знак"/>
    <w:link w:val="a4"/>
    <w:uiPriority w:val="99"/>
    <w:locked/>
    <w:rsid w:val="00081FF7"/>
    <w:rPr>
      <w:rFonts w:eastAsia="Times New Roman"/>
      <w:sz w:val="22"/>
      <w:lang w:val="uk-UA" w:eastAsia="ru-RU"/>
    </w:rPr>
  </w:style>
  <w:style w:type="paragraph" w:customStyle="1" w:styleId="a8">
    <w:name w:val="Обычный (веб) + Черный"/>
    <w:basedOn w:val="a"/>
    <w:uiPriority w:val="99"/>
    <w:rsid w:val="00081FF7"/>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a7">
    <w:name w:val="Абзац списка Знак"/>
    <w:aliases w:val="Elenco Normale Знак,Список уровня 2 Знак,название табл/рис Знак,Chapter10 Знак"/>
    <w:link w:val="a6"/>
    <w:uiPriority w:val="99"/>
    <w:locked/>
    <w:rsid w:val="00081FF7"/>
    <w:rPr>
      <w:rFonts w:ascii="Calibri" w:hAnsi="Calibri"/>
    </w:rPr>
  </w:style>
  <w:style w:type="paragraph" w:customStyle="1" w:styleId="31">
    <w:name w:val="Ïîäçàã3"/>
    <w:basedOn w:val="a"/>
    <w:uiPriority w:val="99"/>
    <w:rsid w:val="00081FF7"/>
    <w:pPr>
      <w:widowControl w:val="0"/>
      <w:spacing w:before="113" w:after="57" w:line="210" w:lineRule="atLeast"/>
      <w:jc w:val="center"/>
    </w:pPr>
    <w:rPr>
      <w:rFonts w:ascii="Times New Roman" w:eastAsia="Times New Roman" w:hAnsi="Times New Roman"/>
      <w:b/>
      <w:sz w:val="20"/>
      <w:szCs w:val="20"/>
      <w:lang w:val="en-US" w:eastAsia="ru-RU"/>
    </w:rPr>
  </w:style>
  <w:style w:type="character" w:customStyle="1" w:styleId="rvts37">
    <w:name w:val="rvts37"/>
    <w:uiPriority w:val="99"/>
    <w:rsid w:val="00081FF7"/>
  </w:style>
  <w:style w:type="paragraph" w:customStyle="1" w:styleId="a9">
    <w:name w:val="Реквизиты"/>
    <w:basedOn w:val="a"/>
    <w:autoRedefine/>
    <w:uiPriority w:val="99"/>
    <w:rsid w:val="00081FF7"/>
    <w:pPr>
      <w:widowControl w:val="0"/>
      <w:tabs>
        <w:tab w:val="left" w:pos="-90"/>
      </w:tabs>
      <w:spacing w:after="0" w:line="80" w:lineRule="atLeast"/>
      <w:ind w:hanging="12"/>
    </w:pPr>
    <w:rPr>
      <w:rFonts w:ascii="Times New Roman" w:eastAsia="Times New Roman" w:hAnsi="Times New Roman"/>
      <w:bCs/>
      <w:sz w:val="24"/>
      <w:szCs w:val="24"/>
      <w:lang w:val="uk-UA"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next w:val="aa"/>
    <w:link w:val="ab"/>
    <w:uiPriority w:val="99"/>
    <w:qFormat/>
    <w:rsid w:val="00112070"/>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991662"/>
    <w:rPr>
      <w:rFonts w:ascii="Times New Roman" w:eastAsia="Times New Roman" w:hAnsi="Times New Roman"/>
      <w:sz w:val="24"/>
      <w:szCs w:val="24"/>
    </w:rPr>
  </w:style>
  <w:style w:type="paragraph" w:styleId="aa">
    <w:name w:val="Normal (Web)"/>
    <w:basedOn w:val="a"/>
    <w:uiPriority w:val="99"/>
    <w:unhideWhenUsed/>
    <w:qFormat/>
    <w:rsid w:val="00991662"/>
    <w:rPr>
      <w:rFonts w:ascii="Times New Roman" w:hAnsi="Times New Roman"/>
      <w:sz w:val="24"/>
      <w:szCs w:val="24"/>
    </w:rPr>
  </w:style>
  <w:style w:type="character" w:customStyle="1" w:styleId="30">
    <w:name w:val="Заголовок 3 Знак"/>
    <w:basedOn w:val="a0"/>
    <w:link w:val="3"/>
    <w:uiPriority w:val="9"/>
    <w:rsid w:val="009C05A5"/>
    <w:rPr>
      <w:rFonts w:ascii="Arial" w:eastAsia="Times New Roman" w:hAnsi="Arial" w:cs="Arial"/>
      <w:b/>
      <w:bCs/>
      <w:sz w:val="26"/>
      <w:szCs w:val="26"/>
      <w:lang w:val="ru-RU" w:eastAsia="ru-RU"/>
    </w:rPr>
  </w:style>
  <w:style w:type="character" w:customStyle="1" w:styleId="apple-tab-span">
    <w:name w:val="apple-tab-span"/>
    <w:basedOn w:val="a0"/>
    <w:rsid w:val="001C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5759">
      <w:bodyDiv w:val="1"/>
      <w:marLeft w:val="0"/>
      <w:marRight w:val="0"/>
      <w:marTop w:val="0"/>
      <w:marBottom w:val="0"/>
      <w:divBdr>
        <w:top w:val="none" w:sz="0" w:space="0" w:color="auto"/>
        <w:left w:val="none" w:sz="0" w:space="0" w:color="auto"/>
        <w:bottom w:val="none" w:sz="0" w:space="0" w:color="auto"/>
        <w:right w:val="none" w:sz="0" w:space="0" w:color="auto"/>
      </w:divBdr>
    </w:div>
    <w:div w:id="186724371">
      <w:bodyDiv w:val="1"/>
      <w:marLeft w:val="0"/>
      <w:marRight w:val="0"/>
      <w:marTop w:val="0"/>
      <w:marBottom w:val="0"/>
      <w:divBdr>
        <w:top w:val="none" w:sz="0" w:space="0" w:color="auto"/>
        <w:left w:val="none" w:sz="0" w:space="0" w:color="auto"/>
        <w:bottom w:val="none" w:sz="0" w:space="0" w:color="auto"/>
        <w:right w:val="none" w:sz="0" w:space="0" w:color="auto"/>
      </w:divBdr>
    </w:div>
    <w:div w:id="1021321393">
      <w:bodyDiv w:val="1"/>
      <w:marLeft w:val="0"/>
      <w:marRight w:val="0"/>
      <w:marTop w:val="0"/>
      <w:marBottom w:val="0"/>
      <w:divBdr>
        <w:top w:val="none" w:sz="0" w:space="0" w:color="auto"/>
        <w:left w:val="none" w:sz="0" w:space="0" w:color="auto"/>
        <w:bottom w:val="none" w:sz="0" w:space="0" w:color="auto"/>
        <w:right w:val="none" w:sz="0" w:space="0" w:color="auto"/>
      </w:divBdr>
    </w:div>
    <w:div w:id="1413501304">
      <w:bodyDiv w:val="1"/>
      <w:marLeft w:val="0"/>
      <w:marRight w:val="0"/>
      <w:marTop w:val="0"/>
      <w:marBottom w:val="0"/>
      <w:divBdr>
        <w:top w:val="none" w:sz="0" w:space="0" w:color="auto"/>
        <w:left w:val="none" w:sz="0" w:space="0" w:color="auto"/>
        <w:bottom w:val="none" w:sz="0" w:space="0" w:color="auto"/>
        <w:right w:val="none" w:sz="0" w:space="0" w:color="auto"/>
      </w:divBdr>
    </w:div>
    <w:div w:id="16583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cv@gmail.com" TargetMode="External"/><Relationship Id="rId3" Type="http://schemas.openxmlformats.org/officeDocument/2006/relationships/styles" Target="styles.xml"/><Relationship Id="rId7" Type="http://schemas.openxmlformats.org/officeDocument/2006/relationships/hyperlink" Target="mailto:osvitac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90BE-83EF-48FA-8A78-ED8B96B7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13</cp:revision>
  <dcterms:created xsi:type="dcterms:W3CDTF">2023-05-24T12:35:00Z</dcterms:created>
  <dcterms:modified xsi:type="dcterms:W3CDTF">2023-05-30T12:56:00Z</dcterms:modified>
</cp:coreProperties>
</file>