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97889049"/>
    <w:p w:rsidR="009F7E46" w:rsidRDefault="009F7E46" w:rsidP="009F7E46">
      <w:pPr>
        <w:tabs>
          <w:tab w:val="left" w:pos="-142"/>
          <w:tab w:val="left" w:pos="567"/>
          <w:tab w:val="left" w:pos="3828"/>
          <w:tab w:val="left" w:pos="4111"/>
          <w:tab w:val="left" w:pos="4678"/>
          <w:tab w:val="left" w:pos="6080"/>
        </w:tabs>
        <w:ind w:right="-7"/>
        <w:jc w:val="center"/>
        <w:rPr>
          <w:lang w:eastAsia="uk-UA"/>
        </w:rPr>
      </w:pPr>
      <w:r>
        <w:rPr>
          <w:lang w:eastAsia="uk-UA"/>
        </w:rPr>
        <w:object w:dxaOrig="76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5.5pt" o:ole="" fillcolor="window">
            <v:imagedata r:id="rId5" o:title=""/>
          </v:shape>
          <o:OLEObject Type="Embed" ProgID="PBrush" ShapeID="_x0000_i1025" DrawAspect="Content" ObjectID="_1744102815" r:id="rId6">
            <o:FieldCodes>\s \* MERGEFORMAT</o:FieldCodes>
          </o:OLEObject>
        </w:object>
      </w:r>
    </w:p>
    <w:p w:rsidR="009F7E46" w:rsidRPr="00021FFE" w:rsidRDefault="009F7E46" w:rsidP="009F7E46">
      <w:pPr>
        <w:tabs>
          <w:tab w:val="left" w:pos="-142"/>
          <w:tab w:val="left" w:pos="4536"/>
          <w:tab w:val="left" w:pos="5680"/>
          <w:tab w:val="left" w:pos="6080"/>
        </w:tabs>
        <w:spacing w:line="360" w:lineRule="auto"/>
        <w:ind w:left="-360" w:right="-7" w:firstLine="180"/>
        <w:jc w:val="center"/>
        <w:rPr>
          <w:b/>
          <w:bCs/>
          <w:lang w:val="ru-RU" w:eastAsia="uk-UA"/>
        </w:rPr>
      </w:pPr>
      <w:r>
        <w:rPr>
          <w:b/>
          <w:bCs/>
          <w:lang w:eastAsia="uk-UA"/>
        </w:rPr>
        <w:t xml:space="preserve">    </w:t>
      </w:r>
      <w:r w:rsidRPr="00021FFE">
        <w:rPr>
          <w:b/>
          <w:bCs/>
          <w:lang w:eastAsia="uk-UA"/>
        </w:rPr>
        <w:t>УКРАЇНА</w:t>
      </w:r>
    </w:p>
    <w:p w:rsidR="009F7E46" w:rsidRPr="00021FFE" w:rsidRDefault="009F7E46" w:rsidP="009F7E46">
      <w:pPr>
        <w:spacing w:line="360" w:lineRule="auto"/>
        <w:jc w:val="center"/>
        <w:rPr>
          <w:bCs/>
          <w:lang w:eastAsia="uk-UA"/>
        </w:rPr>
      </w:pPr>
      <w:r>
        <w:rPr>
          <w:bCs/>
          <w:lang w:eastAsia="uk-UA"/>
        </w:rPr>
        <w:t xml:space="preserve"> ЧЕРНІВЕЦЬКА ОБЛАСНА ДЕРЖАВНА АДМІНІСТРАЦІЯ</w:t>
      </w:r>
    </w:p>
    <w:p w:rsidR="009F7E46" w:rsidRDefault="009F7E46" w:rsidP="009F7E46">
      <w:pPr>
        <w:spacing w:line="360" w:lineRule="auto"/>
        <w:jc w:val="center"/>
        <w:rPr>
          <w:b/>
          <w:lang w:eastAsia="uk-UA"/>
        </w:rPr>
      </w:pPr>
      <w:r>
        <w:rPr>
          <w:b/>
          <w:lang w:eastAsia="uk-UA"/>
        </w:rPr>
        <w:t xml:space="preserve"> ЧЕРНІВЕЦЬКА ОБЛАСНА ВІЙСЬКОВА АДМІНІСТРАЦІЯ</w:t>
      </w:r>
    </w:p>
    <w:p w:rsidR="009F7E46" w:rsidRDefault="009F7E46" w:rsidP="009F7E46">
      <w:pPr>
        <w:spacing w:line="360" w:lineRule="auto"/>
        <w:jc w:val="center"/>
        <w:rPr>
          <w:b/>
          <w:sz w:val="34"/>
          <w:szCs w:val="34"/>
          <w:lang w:val="ru-RU" w:eastAsia="uk-UA"/>
        </w:rPr>
      </w:pPr>
      <w:r>
        <w:rPr>
          <w:b/>
          <w:sz w:val="32"/>
          <w:szCs w:val="34"/>
          <w:lang w:eastAsia="uk-UA"/>
        </w:rPr>
        <w:t>ДЕПАРТАМЕНТ ОСВІТИ І НАУКИ</w:t>
      </w:r>
    </w:p>
    <w:p w:rsidR="009F7E46" w:rsidRDefault="009F7E46" w:rsidP="009F7E46">
      <w:pPr>
        <w:jc w:val="center"/>
        <w:rPr>
          <w:sz w:val="22"/>
          <w:szCs w:val="22"/>
        </w:rPr>
      </w:pPr>
      <w:r>
        <w:rPr>
          <w:sz w:val="22"/>
          <w:szCs w:val="22"/>
          <w:lang w:val="ru-RU"/>
        </w:rPr>
        <w:t xml:space="preserve">вул. М. Грушевського, </w:t>
      </w:r>
      <w:r>
        <w:rPr>
          <w:sz w:val="22"/>
          <w:szCs w:val="22"/>
        </w:rPr>
        <w:t xml:space="preserve">1, </w:t>
      </w:r>
      <w:r>
        <w:rPr>
          <w:sz w:val="22"/>
          <w:szCs w:val="22"/>
          <w:lang w:val="ru-RU"/>
        </w:rPr>
        <w:t>м. Чернівці</w:t>
      </w:r>
      <w:r>
        <w:rPr>
          <w:sz w:val="22"/>
          <w:szCs w:val="22"/>
        </w:rPr>
        <w:t>,</w:t>
      </w:r>
      <w:r>
        <w:rPr>
          <w:sz w:val="22"/>
          <w:szCs w:val="22"/>
          <w:lang w:val="ru-RU"/>
        </w:rPr>
        <w:t xml:space="preserve"> 58002, тел. (0372) 55-</w:t>
      </w:r>
      <w:r>
        <w:rPr>
          <w:sz w:val="22"/>
          <w:szCs w:val="22"/>
        </w:rPr>
        <w:t>29</w:t>
      </w:r>
      <w:r>
        <w:rPr>
          <w:sz w:val="22"/>
          <w:szCs w:val="22"/>
          <w:lang w:val="ru-RU"/>
        </w:rPr>
        <w:t>-</w:t>
      </w:r>
      <w:r>
        <w:rPr>
          <w:sz w:val="22"/>
          <w:szCs w:val="22"/>
        </w:rPr>
        <w:t>6</w:t>
      </w:r>
      <w:r>
        <w:rPr>
          <w:sz w:val="22"/>
          <w:szCs w:val="22"/>
          <w:lang w:val="ru-RU"/>
        </w:rPr>
        <w:t>6</w:t>
      </w:r>
      <w:r>
        <w:rPr>
          <w:sz w:val="22"/>
          <w:szCs w:val="22"/>
        </w:rPr>
        <w:t>, факс</w:t>
      </w:r>
      <w:r>
        <w:rPr>
          <w:sz w:val="22"/>
          <w:szCs w:val="22"/>
          <w:lang w:val="ru-RU"/>
        </w:rPr>
        <w:t xml:space="preserve"> 5</w:t>
      </w:r>
      <w:r>
        <w:rPr>
          <w:sz w:val="22"/>
          <w:szCs w:val="22"/>
        </w:rPr>
        <w:t>7-32</w:t>
      </w:r>
      <w:r>
        <w:rPr>
          <w:sz w:val="22"/>
          <w:szCs w:val="22"/>
          <w:lang w:val="ru-RU"/>
        </w:rPr>
        <w:t>-8</w:t>
      </w:r>
      <w:r>
        <w:rPr>
          <w:sz w:val="22"/>
          <w:szCs w:val="22"/>
        </w:rPr>
        <w:t>4</w:t>
      </w:r>
      <w:r>
        <w:rPr>
          <w:sz w:val="22"/>
          <w:szCs w:val="22"/>
          <w:lang w:val="ru-RU"/>
        </w:rPr>
        <w:t>,</w:t>
      </w:r>
    </w:p>
    <w:p w:rsidR="009F7E46" w:rsidRDefault="009F7E46" w:rsidP="009F7E46">
      <w:pPr>
        <w:jc w:val="center"/>
        <w:rPr>
          <w:sz w:val="22"/>
          <w:szCs w:val="22"/>
        </w:rPr>
      </w:pPr>
      <w:r>
        <w:rPr>
          <w:sz w:val="22"/>
          <w:szCs w:val="22"/>
        </w:rPr>
        <w:t>Е-</w:t>
      </w:r>
      <w:r>
        <w:rPr>
          <w:sz w:val="22"/>
          <w:szCs w:val="22"/>
          <w:lang w:val="fr-FR"/>
        </w:rPr>
        <w:t>mail</w:t>
      </w:r>
      <w:r>
        <w:rPr>
          <w:sz w:val="22"/>
          <w:szCs w:val="22"/>
        </w:rPr>
        <w:t xml:space="preserve">: </w:t>
      </w:r>
      <w:hyperlink r:id="rId7" w:history="1">
        <w:r>
          <w:rPr>
            <w:rStyle w:val="a3"/>
            <w:sz w:val="22"/>
            <w:szCs w:val="22"/>
            <w:lang w:val="fr-FR"/>
          </w:rPr>
          <w:t>doncv</w:t>
        </w:r>
        <w:r>
          <w:rPr>
            <w:rStyle w:val="a3"/>
            <w:sz w:val="22"/>
            <w:szCs w:val="22"/>
          </w:rPr>
          <w:t>@</w:t>
        </w:r>
        <w:r>
          <w:rPr>
            <w:rStyle w:val="a3"/>
            <w:sz w:val="22"/>
            <w:szCs w:val="22"/>
            <w:lang w:val="fr-FR"/>
          </w:rPr>
          <w:t>ukr.net</w:t>
        </w:r>
      </w:hyperlink>
      <w:r>
        <w:rPr>
          <w:sz w:val="22"/>
          <w:szCs w:val="22"/>
          <w:lang w:val="fr-FR"/>
        </w:rPr>
        <w:t xml:space="preserve">   </w:t>
      </w:r>
      <w:r>
        <w:rPr>
          <w:spacing w:val="-10"/>
          <w:sz w:val="22"/>
          <w:szCs w:val="22"/>
        </w:rPr>
        <w:t>Код ЄДРПОУ 39301337</w:t>
      </w:r>
    </w:p>
    <w:tbl>
      <w:tblPr>
        <w:tblpPr w:leftFromText="180" w:rightFromText="180" w:vertAnchor="text" w:horzAnchor="margin" w:tblpX="41" w:tblpY="32"/>
        <w:tblW w:w="0" w:type="auto"/>
        <w:tblBorders>
          <w:top w:val="single" w:sz="24" w:space="0" w:color="auto"/>
          <w:bottom w:val="single" w:sz="6" w:space="0" w:color="auto"/>
        </w:tblBorders>
        <w:tblLayout w:type="fixed"/>
        <w:tblLook w:val="0000" w:firstRow="0" w:lastRow="0" w:firstColumn="0" w:lastColumn="0" w:noHBand="0" w:noVBand="0"/>
      </w:tblPr>
      <w:tblGrid>
        <w:gridCol w:w="9322"/>
      </w:tblGrid>
      <w:tr w:rsidR="009F7E46" w:rsidRPr="009F0C44" w:rsidTr="00127C97">
        <w:trPr>
          <w:trHeight w:val="157"/>
        </w:trPr>
        <w:tc>
          <w:tcPr>
            <w:tcW w:w="9322" w:type="dxa"/>
          </w:tcPr>
          <w:p w:rsidR="009F7E46" w:rsidRDefault="009F7E46" w:rsidP="00127C97">
            <w:pPr>
              <w:jc w:val="center"/>
              <w:rPr>
                <w:b/>
                <w:sz w:val="2"/>
              </w:rPr>
            </w:pPr>
          </w:p>
          <w:p w:rsidR="009F7E46" w:rsidRPr="006B724C" w:rsidRDefault="009F7E46" w:rsidP="00127C97">
            <w:pPr>
              <w:jc w:val="center"/>
              <w:rPr>
                <w:b/>
                <w:sz w:val="2"/>
              </w:rPr>
            </w:pPr>
          </w:p>
          <w:p w:rsidR="009F7E46" w:rsidRPr="009F0C44" w:rsidRDefault="009F7E46" w:rsidP="00127C97">
            <w:pPr>
              <w:jc w:val="center"/>
              <w:rPr>
                <w:b/>
                <w:sz w:val="2"/>
              </w:rPr>
            </w:pPr>
          </w:p>
        </w:tc>
      </w:tr>
    </w:tbl>
    <w:p w:rsidR="009F7E46" w:rsidRPr="00AF2671" w:rsidRDefault="009F7E46" w:rsidP="009F7E46">
      <w:pPr>
        <w:tabs>
          <w:tab w:val="left" w:pos="8180"/>
          <w:tab w:val="left" w:pos="9356"/>
        </w:tabs>
        <w:ind w:left="-134"/>
      </w:pPr>
      <w:r>
        <w:t xml:space="preserve">  </w:t>
      </w:r>
      <w:r w:rsidR="009F1A29">
        <w:rPr>
          <w:lang w:val="en-US"/>
        </w:rPr>
        <w:t xml:space="preserve"> 24</w:t>
      </w:r>
      <w:r w:rsidR="009F1A29">
        <w:t>.04.2023</w:t>
      </w:r>
      <w:r>
        <w:t xml:space="preserve"> </w:t>
      </w:r>
      <w:r w:rsidRPr="00580A12">
        <w:t xml:space="preserve">№ </w:t>
      </w:r>
      <w:r w:rsidR="009F1A29">
        <w:t>01-34/937</w:t>
      </w:r>
      <w:r>
        <w:t xml:space="preserve">                На № _______</w:t>
      </w:r>
      <w:r w:rsidRPr="00580A12">
        <w:t>___</w:t>
      </w:r>
      <w:r>
        <w:t>__</w:t>
      </w:r>
      <w:r w:rsidRPr="00580A12">
        <w:t>від ____</w:t>
      </w:r>
      <w:r>
        <w:t>_</w:t>
      </w:r>
      <w:r w:rsidRPr="00580A12">
        <w:t>_____</w:t>
      </w:r>
      <w:r>
        <w:t>_</w:t>
      </w:r>
    </w:p>
    <w:bookmarkEnd w:id="0"/>
    <w:p w:rsidR="009F7E46" w:rsidRDefault="009F7E46" w:rsidP="009F7E46">
      <w:pPr>
        <w:tabs>
          <w:tab w:val="left" w:pos="9639"/>
        </w:tabs>
        <w:ind w:left="5103" w:right="140"/>
        <w:jc w:val="both"/>
        <w:rPr>
          <w:b/>
        </w:rPr>
      </w:pPr>
    </w:p>
    <w:p w:rsidR="009F7E46" w:rsidRDefault="009F7E46" w:rsidP="009F7E46">
      <w:pPr>
        <w:tabs>
          <w:tab w:val="left" w:pos="9639"/>
        </w:tabs>
        <w:ind w:left="3828" w:right="140"/>
        <w:jc w:val="both"/>
        <w:rPr>
          <w:b/>
        </w:rPr>
      </w:pPr>
      <w:r>
        <w:rPr>
          <w:b/>
        </w:rPr>
        <w:t xml:space="preserve">Керівникам місцевих органів управління   освітою територіальних громад </w:t>
      </w:r>
    </w:p>
    <w:p w:rsidR="009F7E46" w:rsidRPr="00664F3D" w:rsidRDefault="009F7E46" w:rsidP="009F7E46">
      <w:pPr>
        <w:tabs>
          <w:tab w:val="left" w:pos="9356"/>
        </w:tabs>
        <w:ind w:left="3828"/>
        <w:jc w:val="both"/>
        <w:rPr>
          <w:b/>
          <w:sz w:val="16"/>
          <w:szCs w:val="16"/>
        </w:rPr>
      </w:pPr>
      <w:r>
        <w:rPr>
          <w:b/>
        </w:rPr>
        <w:t xml:space="preserve"> </w:t>
      </w:r>
    </w:p>
    <w:p w:rsidR="009F7E46" w:rsidRDefault="009F7E46" w:rsidP="009F7E46">
      <w:pPr>
        <w:tabs>
          <w:tab w:val="left" w:pos="3828"/>
          <w:tab w:val="left" w:pos="9639"/>
        </w:tabs>
        <w:ind w:left="3828" w:right="140"/>
        <w:jc w:val="both"/>
        <w:rPr>
          <w:b/>
        </w:rPr>
      </w:pPr>
      <w:r>
        <w:rPr>
          <w:b/>
        </w:rPr>
        <w:t>Директорам закладів фахової передвищої, професійної (професійно-технічної)   освіти та закладів освіти  обласного підпорядкування</w:t>
      </w:r>
    </w:p>
    <w:p w:rsidR="009F7E46" w:rsidRDefault="009F7E46" w:rsidP="009F7E46">
      <w:pPr>
        <w:tabs>
          <w:tab w:val="left" w:pos="9639"/>
        </w:tabs>
        <w:ind w:left="3686" w:right="140"/>
        <w:jc w:val="both"/>
        <w:rPr>
          <w:b/>
        </w:rPr>
      </w:pPr>
    </w:p>
    <w:p w:rsidR="009F7E46" w:rsidRDefault="009F7E46" w:rsidP="009F7E46">
      <w:pPr>
        <w:rPr>
          <w:b/>
        </w:rPr>
      </w:pPr>
      <w:r>
        <w:rPr>
          <w:b/>
        </w:rPr>
        <w:t xml:space="preserve">Про проведення профілактичних                                                                                        та протиепідемічних заходів     </w:t>
      </w:r>
    </w:p>
    <w:p w:rsidR="009F7E46" w:rsidRDefault="009F7E46" w:rsidP="009F7E46">
      <w:pPr>
        <w:rPr>
          <w:b/>
        </w:rPr>
      </w:pPr>
    </w:p>
    <w:p w:rsidR="009F7E46" w:rsidRDefault="009F7E46" w:rsidP="009F7E46">
      <w:pPr>
        <w:tabs>
          <w:tab w:val="left" w:pos="567"/>
        </w:tabs>
        <w:jc w:val="both"/>
        <w:rPr>
          <w:bCs/>
        </w:rPr>
      </w:pPr>
      <w:r>
        <w:rPr>
          <w:b/>
        </w:rPr>
        <w:tab/>
      </w:r>
      <w:r w:rsidRPr="009F7E46">
        <w:rPr>
          <w:bCs/>
        </w:rPr>
        <w:t>Департамент освіти і науки</w:t>
      </w:r>
      <w:r>
        <w:rPr>
          <w:bCs/>
        </w:rPr>
        <w:t xml:space="preserve"> обласної державної адміністрації (обласної військової адміністрації)</w:t>
      </w:r>
      <w:r w:rsidRPr="009F7E46">
        <w:rPr>
          <w:bCs/>
        </w:rPr>
        <w:t xml:space="preserve"> </w:t>
      </w:r>
      <w:r>
        <w:rPr>
          <w:bCs/>
        </w:rPr>
        <w:t xml:space="preserve">інформує, що </w:t>
      </w:r>
      <w:r w:rsidR="004C2921">
        <w:rPr>
          <w:bCs/>
        </w:rPr>
        <w:t xml:space="preserve">за інформацією Чернівецького офісу організації </w:t>
      </w:r>
      <w:r w:rsidR="004C2921">
        <w:rPr>
          <w:bCs/>
          <w:lang w:val="en-US"/>
        </w:rPr>
        <w:t>UK</w:t>
      </w:r>
      <w:r w:rsidR="004C2921" w:rsidRPr="004C2921">
        <w:rPr>
          <w:bCs/>
        </w:rPr>
        <w:t>-</w:t>
      </w:r>
      <w:r w:rsidR="004C2921">
        <w:rPr>
          <w:bCs/>
          <w:lang w:val="en-US"/>
        </w:rPr>
        <w:t>MED</w:t>
      </w:r>
      <w:r w:rsidR="004C2921">
        <w:rPr>
          <w:bCs/>
        </w:rPr>
        <w:t xml:space="preserve"> у місцях компактного проживання внутрішньо-переміщених осіб виявлено 2 випадки захворювання на вітряну віспу.</w:t>
      </w:r>
    </w:p>
    <w:p w:rsidR="00077EF4" w:rsidRDefault="00077EF4" w:rsidP="00077EF4">
      <w:pPr>
        <w:pStyle w:val="rvps2"/>
        <w:shd w:val="clear" w:color="auto" w:fill="FFFFFF"/>
        <w:tabs>
          <w:tab w:val="left" w:pos="567"/>
        </w:tabs>
        <w:spacing w:before="0" w:beforeAutospacing="0" w:after="0" w:afterAutospacing="0" w:line="276" w:lineRule="auto"/>
        <w:ind w:firstLine="567"/>
        <w:jc w:val="both"/>
        <w:rPr>
          <w:sz w:val="28"/>
          <w:szCs w:val="28"/>
        </w:rPr>
      </w:pPr>
      <w:r>
        <w:rPr>
          <w:bCs/>
        </w:rPr>
        <w:t>К</w:t>
      </w:r>
      <w:r>
        <w:rPr>
          <w:sz w:val="28"/>
          <w:szCs w:val="28"/>
        </w:rPr>
        <w:t xml:space="preserve">ерівникам місцевих органів управління освітою  територіальних громад, директорам закладів фахової передвищої,  професійної (професійно-технічної) освіти та закладів освіти обласного підпорядкування </w:t>
      </w:r>
      <w:r w:rsidRPr="00077EF4">
        <w:rPr>
          <w:sz w:val="28"/>
          <w:szCs w:val="28"/>
        </w:rPr>
        <w:t>забезпечити проведення роз’яснювальної роботи серед батьків</w:t>
      </w:r>
      <w:r>
        <w:rPr>
          <w:sz w:val="28"/>
          <w:szCs w:val="28"/>
        </w:rPr>
        <w:t>, працівників закладів освіти</w:t>
      </w:r>
      <w:r w:rsidRPr="00077EF4">
        <w:rPr>
          <w:sz w:val="28"/>
          <w:szCs w:val="28"/>
        </w:rPr>
        <w:t xml:space="preserve"> щодо необхідності </w:t>
      </w:r>
      <w:r>
        <w:rPr>
          <w:sz w:val="28"/>
          <w:szCs w:val="28"/>
        </w:rPr>
        <w:t>проведення рекомендованих</w:t>
      </w:r>
      <w:r w:rsidRPr="00077EF4">
        <w:rPr>
          <w:sz w:val="28"/>
          <w:szCs w:val="28"/>
        </w:rPr>
        <w:t xml:space="preserve"> профілактичних щеплень дітей  </w:t>
      </w:r>
      <w:r>
        <w:rPr>
          <w:sz w:val="28"/>
          <w:szCs w:val="28"/>
        </w:rPr>
        <w:t>від вітряної віспи</w:t>
      </w:r>
      <w:r w:rsidR="00E21CCE">
        <w:rPr>
          <w:sz w:val="28"/>
          <w:szCs w:val="28"/>
        </w:rPr>
        <w:t xml:space="preserve">. </w:t>
      </w:r>
      <w:r w:rsidR="008C72C6">
        <w:rPr>
          <w:sz w:val="28"/>
          <w:szCs w:val="28"/>
        </w:rPr>
        <w:t>Інформаційно-рекомендаційні матеріали додаються.</w:t>
      </w:r>
    </w:p>
    <w:p w:rsidR="008C72C6" w:rsidRDefault="009F1A29" w:rsidP="008C72C6">
      <w:pPr>
        <w:pStyle w:val="rvps2"/>
        <w:shd w:val="clear" w:color="auto" w:fill="FFFFFF"/>
        <w:tabs>
          <w:tab w:val="left" w:pos="0"/>
        </w:tabs>
        <w:spacing w:before="0" w:beforeAutospacing="0" w:after="0" w:afterAutospacing="0" w:line="276" w:lineRule="auto"/>
        <w:jc w:val="both"/>
        <w:rPr>
          <w:sz w:val="28"/>
          <w:szCs w:val="28"/>
        </w:rPr>
      </w:pPr>
      <w:r>
        <w:rPr>
          <w:sz w:val="28"/>
          <w:szCs w:val="28"/>
        </w:rPr>
        <w:tab/>
      </w:r>
      <w:r w:rsidR="008C72C6">
        <w:rPr>
          <w:sz w:val="28"/>
          <w:szCs w:val="28"/>
        </w:rPr>
        <w:t xml:space="preserve">Додаток: на </w:t>
      </w:r>
      <w:r>
        <w:rPr>
          <w:sz w:val="28"/>
          <w:szCs w:val="28"/>
        </w:rPr>
        <w:t>4</w:t>
      </w:r>
      <w:r w:rsidR="008C72C6">
        <w:rPr>
          <w:sz w:val="28"/>
          <w:szCs w:val="28"/>
        </w:rPr>
        <w:t xml:space="preserve"> арк.</w:t>
      </w:r>
    </w:p>
    <w:p w:rsidR="008C72C6" w:rsidRPr="00077EF4" w:rsidRDefault="008C72C6" w:rsidP="008C72C6">
      <w:pPr>
        <w:pStyle w:val="rvps2"/>
        <w:shd w:val="clear" w:color="auto" w:fill="FFFFFF"/>
        <w:tabs>
          <w:tab w:val="left" w:pos="0"/>
        </w:tabs>
        <w:spacing w:before="0" w:beforeAutospacing="0" w:after="0" w:afterAutospacing="0" w:line="276" w:lineRule="auto"/>
        <w:jc w:val="both"/>
        <w:rPr>
          <w:bCs/>
          <w:sz w:val="28"/>
          <w:szCs w:val="28"/>
        </w:rPr>
      </w:pPr>
    </w:p>
    <w:p w:rsidR="009F7E46" w:rsidRPr="008C72C6" w:rsidRDefault="009F7E46" w:rsidP="008C72C6">
      <w:pPr>
        <w:rPr>
          <w:bCs/>
        </w:rPr>
      </w:pPr>
      <w:r>
        <w:rPr>
          <w:b/>
        </w:rPr>
        <w:tab/>
      </w:r>
    </w:p>
    <w:p w:rsidR="009F7E46" w:rsidRDefault="009F7E46" w:rsidP="009F7E46">
      <w:pPr>
        <w:spacing w:line="276" w:lineRule="auto"/>
        <w:rPr>
          <w:b/>
          <w:bCs/>
        </w:rPr>
      </w:pPr>
      <w:r>
        <w:rPr>
          <w:b/>
          <w:bCs/>
        </w:rPr>
        <w:t>Директор  Департаменту                                                   Оксана САКРІЄР</w:t>
      </w:r>
    </w:p>
    <w:p w:rsidR="009F7E46" w:rsidRDefault="009F7E46" w:rsidP="009F7E46">
      <w:pPr>
        <w:spacing w:line="276" w:lineRule="auto"/>
        <w:rPr>
          <w:b/>
          <w:bCs/>
        </w:rPr>
      </w:pPr>
    </w:p>
    <w:p w:rsidR="009F7E46" w:rsidRPr="00A21287" w:rsidRDefault="009F7E46" w:rsidP="009F7E46">
      <w:pPr>
        <w:spacing w:line="276" w:lineRule="auto"/>
        <w:rPr>
          <w:b/>
          <w:bCs/>
          <w:color w:val="000000"/>
        </w:rPr>
      </w:pPr>
    </w:p>
    <w:p w:rsidR="009F7E46" w:rsidRPr="00F5010D" w:rsidRDefault="009F7E46" w:rsidP="009F7E46">
      <w:pPr>
        <w:jc w:val="both"/>
        <w:rPr>
          <w:sz w:val="20"/>
          <w:szCs w:val="20"/>
        </w:rPr>
      </w:pPr>
      <w:r w:rsidRPr="00F5010D">
        <w:rPr>
          <w:sz w:val="20"/>
          <w:szCs w:val="20"/>
        </w:rPr>
        <w:t>Світлана ПРІНЬКО</w:t>
      </w:r>
    </w:p>
    <w:p w:rsidR="009F7E46" w:rsidRPr="00F5010D" w:rsidRDefault="009F7E46" w:rsidP="009F7E46">
      <w:pPr>
        <w:jc w:val="both"/>
        <w:rPr>
          <w:sz w:val="20"/>
          <w:szCs w:val="20"/>
        </w:rPr>
      </w:pPr>
      <w:r w:rsidRPr="00F5010D">
        <w:rPr>
          <w:sz w:val="20"/>
          <w:szCs w:val="20"/>
        </w:rPr>
        <w:t>Степан ЩЕРБАНОВИЧ  55-08-10</w:t>
      </w:r>
    </w:p>
    <w:p w:rsidR="009F7E46" w:rsidRPr="008C72C6" w:rsidRDefault="009F7E46" w:rsidP="008C72C6">
      <w:pPr>
        <w:rPr>
          <w:sz w:val="20"/>
          <w:szCs w:val="20"/>
        </w:rPr>
      </w:pPr>
      <w:r w:rsidRPr="00F5010D">
        <w:rPr>
          <w:sz w:val="20"/>
          <w:szCs w:val="20"/>
        </w:rPr>
        <w:t>http://centr.cv.ua/?cat=3</w:t>
      </w:r>
    </w:p>
    <w:p w:rsidR="008C72C6" w:rsidRPr="003B466D" w:rsidRDefault="009F7E46" w:rsidP="008C72C6">
      <w:pPr>
        <w:ind w:left="5103"/>
        <w:rPr>
          <w:b/>
        </w:rPr>
      </w:pPr>
      <w:r w:rsidRPr="003B466D">
        <w:lastRenderedPageBreak/>
        <w:t xml:space="preserve">Додаток до листа Департаменту освіти і науки  ОДА (ОВА)                           </w:t>
      </w:r>
    </w:p>
    <w:p w:rsidR="008C72C6" w:rsidRDefault="009F1A29" w:rsidP="008C72C6">
      <w:pPr>
        <w:ind w:left="5103"/>
      </w:pPr>
      <w:r>
        <w:rPr>
          <w:lang w:val="en-US"/>
        </w:rPr>
        <w:t>24</w:t>
      </w:r>
      <w:r>
        <w:t xml:space="preserve">.04.2023 </w:t>
      </w:r>
      <w:r w:rsidRPr="00580A12">
        <w:t xml:space="preserve">№ </w:t>
      </w:r>
      <w:r>
        <w:t>01-34/937</w:t>
      </w:r>
    </w:p>
    <w:p w:rsidR="009F1A29" w:rsidRPr="003B466D" w:rsidRDefault="009F1A29" w:rsidP="008C72C6">
      <w:pPr>
        <w:ind w:left="5103"/>
        <w:rPr>
          <w:b/>
        </w:rPr>
      </w:pPr>
    </w:p>
    <w:p w:rsidR="0027490F" w:rsidRPr="003B466D" w:rsidRDefault="0027490F" w:rsidP="008C72C6">
      <w:pPr>
        <w:jc w:val="center"/>
        <w:rPr>
          <w:b/>
        </w:rPr>
      </w:pPr>
    </w:p>
    <w:p w:rsidR="008C72C6" w:rsidRPr="003B466D" w:rsidRDefault="008C72C6" w:rsidP="008C72C6">
      <w:pPr>
        <w:jc w:val="center"/>
        <w:rPr>
          <w:b/>
        </w:rPr>
      </w:pPr>
      <w:r w:rsidRPr="003B466D">
        <w:rPr>
          <w:b/>
        </w:rPr>
        <w:t>Інформаційно-рекомендаційні матеріали</w:t>
      </w:r>
    </w:p>
    <w:p w:rsidR="008C72C6" w:rsidRPr="003B466D" w:rsidRDefault="008C72C6" w:rsidP="008C72C6">
      <w:pPr>
        <w:jc w:val="center"/>
        <w:rPr>
          <w:b/>
        </w:rPr>
      </w:pPr>
      <w:r w:rsidRPr="003B466D">
        <w:rPr>
          <w:b/>
        </w:rPr>
        <w:t>щодо захворювання на вітряну віспу</w:t>
      </w:r>
    </w:p>
    <w:p w:rsidR="00E178C7" w:rsidRPr="003B466D" w:rsidRDefault="00E178C7" w:rsidP="003B466D">
      <w:pPr>
        <w:shd w:val="clear" w:color="auto" w:fill="FFFFFF"/>
        <w:tabs>
          <w:tab w:val="left" w:pos="567"/>
        </w:tabs>
        <w:spacing w:beforeAutospacing="1" w:afterAutospacing="1"/>
        <w:jc w:val="both"/>
        <w:textAlignment w:val="baseline"/>
        <w:rPr>
          <w:lang w:eastAsia="uk-UA"/>
        </w:rPr>
      </w:pPr>
      <w:r w:rsidRPr="003B466D">
        <w:rPr>
          <w:rFonts w:ascii="Myriad Pro" w:hAnsi="Myriad Pro"/>
          <w:sz w:val="24"/>
          <w:szCs w:val="24"/>
          <w:bdr w:val="none" w:sz="0" w:space="0" w:color="auto" w:frame="1"/>
          <w:lang w:eastAsia="uk-UA"/>
        </w:rPr>
        <w:tab/>
      </w:r>
      <w:r w:rsidRPr="003B466D">
        <w:rPr>
          <w:bdr w:val="none" w:sz="0" w:space="0" w:color="auto" w:frame="1"/>
          <w:lang w:eastAsia="uk-UA"/>
        </w:rPr>
        <w:t>Вітряна віспа (вітрянка)</w:t>
      </w:r>
      <w:r w:rsidRPr="003B466D">
        <w:rPr>
          <w:lang w:eastAsia="uk-UA"/>
        </w:rPr>
        <w:t> — це високоінфекційне</w:t>
      </w:r>
      <w:bookmarkStart w:id="1" w:name="_GoBack"/>
      <w:bookmarkEnd w:id="1"/>
      <w:r w:rsidRPr="003B466D">
        <w:rPr>
          <w:lang w:eastAsia="uk-UA"/>
        </w:rPr>
        <w:t xml:space="preserve"> гостре вірусне захворювання, що переважно вражає дітей. Характеризується помірною загальною інтоксикацією і плямисто-папульно-верикульозним висипом на шкірі та слизових оболонках.</w:t>
      </w:r>
      <w:r w:rsidRPr="003B466D">
        <w:rPr>
          <w:lang w:eastAsia="uk-UA"/>
        </w:rPr>
        <w:tab/>
        <w:t>Вітряна віспа — одна із найпоширеніших інфекцій у світі. За рівнем захворюваності вона поступається лише грипу та іншим гострим респіраторним вірусним інфекціям. В Україні щороку реєструють від 103 000 до 200 000 випадків (2019: 113 328, зокрема 100 196 — у дітей до 17 років).</w:t>
      </w:r>
    </w:p>
    <w:p w:rsidR="00E178C7" w:rsidRPr="003B466D" w:rsidRDefault="00E178C7" w:rsidP="003B466D">
      <w:pPr>
        <w:shd w:val="clear" w:color="auto" w:fill="FFFFFF"/>
        <w:tabs>
          <w:tab w:val="left" w:pos="567"/>
        </w:tabs>
        <w:spacing w:beforeAutospacing="1" w:afterAutospacing="1"/>
        <w:jc w:val="both"/>
        <w:textAlignment w:val="baseline"/>
        <w:rPr>
          <w:lang w:eastAsia="uk-UA"/>
        </w:rPr>
      </w:pPr>
      <w:r w:rsidRPr="003B466D">
        <w:rPr>
          <w:b/>
          <w:bCs/>
          <w:bdr w:val="none" w:sz="0" w:space="0" w:color="auto" w:frame="1"/>
          <w:lang w:eastAsia="uk-UA"/>
        </w:rPr>
        <w:t>Причини вітряної віспи</w:t>
      </w:r>
      <w:r w:rsidRPr="003B466D">
        <w:rPr>
          <w:lang w:eastAsia="uk-UA"/>
        </w:rPr>
        <w:tab/>
      </w:r>
      <w:r w:rsidRPr="003B466D">
        <w:rPr>
          <w:lang w:eastAsia="uk-UA"/>
        </w:rPr>
        <w:tab/>
      </w:r>
      <w:r w:rsidRPr="003B466D">
        <w:rPr>
          <w:lang w:eastAsia="uk-UA"/>
        </w:rPr>
        <w:tab/>
      </w:r>
      <w:r w:rsidRPr="003B466D">
        <w:rPr>
          <w:lang w:eastAsia="uk-UA"/>
        </w:rPr>
        <w:tab/>
      </w:r>
      <w:r w:rsidRPr="003B466D">
        <w:rPr>
          <w:lang w:eastAsia="uk-UA"/>
        </w:rPr>
        <w:tab/>
      </w:r>
      <w:r w:rsidRPr="003B466D">
        <w:rPr>
          <w:lang w:eastAsia="uk-UA"/>
        </w:rPr>
        <w:tab/>
      </w:r>
      <w:r w:rsidRPr="003B466D">
        <w:rPr>
          <w:lang w:eastAsia="uk-UA"/>
        </w:rPr>
        <w:tab/>
      </w:r>
      <w:r w:rsidRPr="003B466D">
        <w:rPr>
          <w:lang w:eastAsia="uk-UA"/>
        </w:rPr>
        <w:tab/>
      </w:r>
      <w:r w:rsidRPr="003B466D">
        <w:rPr>
          <w:lang w:eastAsia="uk-UA"/>
        </w:rPr>
        <w:tab/>
        <w:t>Збудником є вірус вітряної віспи та оперізувального герпесу (Varicella-zoster virus, VZV), або герпесвірус людини 3 типу (ГВЛ-3). Цей ДНК-вірус нестійкий поза організмом людини, швидко гине від дезінфекційних засобів, а також під дією температури понад 60 °С.</w:t>
      </w:r>
      <w:r w:rsidRPr="003B466D">
        <w:rPr>
          <w:lang w:eastAsia="uk-UA"/>
        </w:rPr>
        <w:tab/>
      </w:r>
      <w:r w:rsidRPr="003B466D">
        <w:rPr>
          <w:lang w:eastAsia="uk-UA"/>
        </w:rPr>
        <w:tab/>
      </w:r>
      <w:r w:rsidRPr="003B466D">
        <w:rPr>
          <w:lang w:eastAsia="uk-UA"/>
        </w:rPr>
        <w:tab/>
      </w:r>
      <w:r w:rsidRPr="003B466D">
        <w:rPr>
          <w:lang w:eastAsia="uk-UA"/>
        </w:rPr>
        <w:tab/>
      </w:r>
      <w:r w:rsidRPr="003B466D">
        <w:rPr>
          <w:lang w:eastAsia="uk-UA"/>
        </w:rPr>
        <w:tab/>
      </w:r>
      <w:r w:rsidRPr="003B466D">
        <w:rPr>
          <w:lang w:eastAsia="uk-UA"/>
        </w:rPr>
        <w:tab/>
        <w:t>Основним джерелом інфекції є хворий на вітряну віспу. Хвора людина стає небезпечною для інших в останні 10 днів інкубаційного періоду і перші 5–7 діб з моменту появи висипу. Ще одним джерелом інфекції може бути хворий на оперізувальний герпес.</w:t>
      </w:r>
      <w:r w:rsidRPr="003B466D">
        <w:rPr>
          <w:lang w:eastAsia="uk-UA"/>
        </w:rPr>
        <w:tab/>
      </w:r>
      <w:r w:rsidRPr="003B466D">
        <w:rPr>
          <w:lang w:eastAsia="uk-UA"/>
        </w:rPr>
        <w:tab/>
      </w:r>
      <w:r w:rsidRPr="003B466D">
        <w:rPr>
          <w:lang w:eastAsia="uk-UA"/>
        </w:rPr>
        <w:tab/>
      </w:r>
      <w:r w:rsidRPr="003B466D">
        <w:rPr>
          <w:lang w:eastAsia="uk-UA"/>
        </w:rPr>
        <w:tab/>
      </w:r>
      <w:r w:rsidRPr="003B466D">
        <w:rPr>
          <w:lang w:eastAsia="uk-UA"/>
        </w:rPr>
        <w:tab/>
      </w:r>
      <w:r w:rsidRPr="003B466D">
        <w:rPr>
          <w:lang w:eastAsia="uk-UA"/>
        </w:rPr>
        <w:tab/>
      </w:r>
      <w:r w:rsidRPr="003B466D">
        <w:rPr>
          <w:lang w:eastAsia="uk-UA"/>
        </w:rPr>
        <w:tab/>
        <w:t>Сприйнятливість населення до вітряної віспи становить 90–95%.</w:t>
      </w:r>
    </w:p>
    <w:p w:rsidR="00E178C7" w:rsidRPr="003B466D" w:rsidRDefault="00E178C7" w:rsidP="003B466D">
      <w:pPr>
        <w:shd w:val="clear" w:color="auto" w:fill="FFFFFF"/>
        <w:tabs>
          <w:tab w:val="left" w:pos="567"/>
        </w:tabs>
        <w:spacing w:beforeAutospacing="1" w:afterAutospacing="1"/>
        <w:jc w:val="both"/>
        <w:textAlignment w:val="baseline"/>
        <w:rPr>
          <w:lang w:eastAsia="uk-UA"/>
        </w:rPr>
      </w:pPr>
      <w:r w:rsidRPr="003B466D">
        <w:rPr>
          <w:b/>
          <w:bCs/>
          <w:bdr w:val="none" w:sz="0" w:space="0" w:color="auto" w:frame="1"/>
          <w:lang w:eastAsia="uk-UA"/>
        </w:rPr>
        <w:t>Шляхи передавання вітряної віспи</w:t>
      </w:r>
      <w:r w:rsidRPr="003B466D">
        <w:rPr>
          <w:lang w:eastAsia="uk-UA"/>
        </w:rPr>
        <w:tab/>
      </w:r>
      <w:r w:rsidRPr="003B466D">
        <w:rPr>
          <w:lang w:eastAsia="uk-UA"/>
        </w:rPr>
        <w:tab/>
      </w:r>
      <w:r w:rsidRPr="003B466D">
        <w:rPr>
          <w:lang w:eastAsia="uk-UA"/>
        </w:rPr>
        <w:tab/>
      </w:r>
      <w:r w:rsidRPr="003B466D">
        <w:rPr>
          <w:lang w:eastAsia="uk-UA"/>
        </w:rPr>
        <w:tab/>
      </w:r>
      <w:r w:rsidRPr="003B466D">
        <w:rPr>
          <w:lang w:eastAsia="uk-UA"/>
        </w:rPr>
        <w:tab/>
      </w:r>
      <w:r w:rsidRPr="003B466D">
        <w:rPr>
          <w:lang w:eastAsia="uk-UA"/>
        </w:rPr>
        <w:tab/>
        <w:t xml:space="preserve">Механізм передавання збудника </w:t>
      </w:r>
      <w:r w:rsidR="003B466D" w:rsidRPr="003B466D">
        <w:rPr>
          <w:lang w:eastAsia="uk-UA"/>
        </w:rPr>
        <w:t>–</w:t>
      </w:r>
      <w:r w:rsidRPr="003B466D">
        <w:rPr>
          <w:lang w:eastAsia="uk-UA"/>
        </w:rPr>
        <w:t xml:space="preserve"> краплинний. Незважаючи на слабку стійкість вірусів у довкіллі, доведено можливість їх поширення за межі кімнати, де перебуває хворий. Таким чином, імовірність зараження може поширюватися на всіх, хто перебуває у будівлі.</w:t>
      </w:r>
      <w:r w:rsidR="00517410" w:rsidRPr="003B466D">
        <w:rPr>
          <w:lang w:eastAsia="uk-UA"/>
        </w:rPr>
        <w:tab/>
      </w:r>
      <w:r w:rsidR="00517410" w:rsidRPr="003B466D">
        <w:rPr>
          <w:lang w:eastAsia="uk-UA"/>
        </w:rPr>
        <w:tab/>
      </w:r>
      <w:r w:rsidR="00517410" w:rsidRPr="003B466D">
        <w:rPr>
          <w:lang w:eastAsia="uk-UA"/>
        </w:rPr>
        <w:tab/>
      </w:r>
      <w:r w:rsidR="00517410" w:rsidRPr="003B466D">
        <w:rPr>
          <w:lang w:eastAsia="uk-UA"/>
        </w:rPr>
        <w:tab/>
      </w:r>
      <w:r w:rsidR="00517410" w:rsidRPr="003B466D">
        <w:rPr>
          <w:lang w:eastAsia="uk-UA"/>
        </w:rPr>
        <w:tab/>
      </w:r>
      <w:r w:rsidRPr="003B466D">
        <w:rPr>
          <w:lang w:eastAsia="uk-UA"/>
        </w:rPr>
        <w:t xml:space="preserve">Вітряна віспа </w:t>
      </w:r>
      <w:r w:rsidR="003B466D" w:rsidRPr="003B466D">
        <w:rPr>
          <w:lang w:eastAsia="uk-UA"/>
        </w:rPr>
        <w:t>–</w:t>
      </w:r>
      <w:r w:rsidRPr="003B466D">
        <w:rPr>
          <w:lang w:eastAsia="uk-UA"/>
        </w:rPr>
        <w:t xml:space="preserve"> типова дитяча інфекція. Новонароджені до двох місяців мають пасивний материнський імунітет. З трьох місяців вони стають сприйнятливими до інфекції.</w:t>
      </w:r>
      <w:r w:rsidR="00517410" w:rsidRPr="003B466D">
        <w:rPr>
          <w:lang w:eastAsia="uk-UA"/>
        </w:rPr>
        <w:tab/>
      </w:r>
      <w:r w:rsidR="00517410" w:rsidRPr="003B466D">
        <w:rPr>
          <w:lang w:eastAsia="uk-UA"/>
        </w:rPr>
        <w:tab/>
      </w:r>
      <w:r w:rsidR="00517410" w:rsidRPr="003B466D">
        <w:rPr>
          <w:lang w:eastAsia="uk-UA"/>
        </w:rPr>
        <w:tab/>
      </w:r>
      <w:r w:rsidR="00517410" w:rsidRPr="003B466D">
        <w:rPr>
          <w:lang w:eastAsia="uk-UA"/>
        </w:rPr>
        <w:tab/>
      </w:r>
      <w:r w:rsidR="00517410" w:rsidRPr="003B466D">
        <w:rPr>
          <w:lang w:eastAsia="uk-UA"/>
        </w:rPr>
        <w:tab/>
      </w:r>
      <w:r w:rsidR="00517410" w:rsidRPr="003B466D">
        <w:rPr>
          <w:lang w:eastAsia="uk-UA"/>
        </w:rPr>
        <w:tab/>
      </w:r>
      <w:r w:rsidR="00517410" w:rsidRPr="003B466D">
        <w:rPr>
          <w:lang w:eastAsia="uk-UA"/>
        </w:rPr>
        <w:tab/>
      </w:r>
      <w:r w:rsidR="00517410" w:rsidRPr="003B466D">
        <w:rPr>
          <w:lang w:eastAsia="uk-UA"/>
        </w:rPr>
        <w:tab/>
      </w:r>
      <w:r w:rsidRPr="003B466D">
        <w:rPr>
          <w:lang w:eastAsia="uk-UA"/>
        </w:rPr>
        <w:t>Максимальна кількість тих, хто інфікується, припадає на вікову групу 2</w:t>
      </w:r>
      <w:r w:rsidR="003B466D" w:rsidRPr="003B466D">
        <w:rPr>
          <w:lang w:eastAsia="uk-UA"/>
        </w:rPr>
        <w:t xml:space="preserve"> </w:t>
      </w:r>
      <w:r w:rsidRPr="003B466D">
        <w:rPr>
          <w:lang w:eastAsia="uk-UA"/>
        </w:rPr>
        <w:t>–</w:t>
      </w:r>
      <w:r w:rsidR="003B466D" w:rsidRPr="003B466D">
        <w:rPr>
          <w:lang w:eastAsia="uk-UA"/>
        </w:rPr>
        <w:t xml:space="preserve"> </w:t>
      </w:r>
      <w:r w:rsidRPr="003B466D">
        <w:rPr>
          <w:lang w:eastAsia="uk-UA"/>
        </w:rPr>
        <w:t>4 роки. Дошкільнята становлять близько 80% тих, хто захворів. Для вітряної віспи характерна осінньо-зимова сезонність, що пояснюється тіснішим контактуванням дітей під час відвідування дитячих садків і шкіл.</w:t>
      </w:r>
      <w:r w:rsidR="00517410" w:rsidRPr="003B466D">
        <w:rPr>
          <w:lang w:eastAsia="uk-UA"/>
        </w:rPr>
        <w:tab/>
      </w:r>
      <w:r w:rsidRPr="003B466D">
        <w:rPr>
          <w:lang w:eastAsia="uk-UA"/>
        </w:rPr>
        <w:t>Захворюваність найчастіше спорадична. Трапляються спалахи вітряної віспи, зокрема у дитячих дошкільних закладах, школах і лікарнях. Після перенесеної інфекції залишається тривалий імунітет. Повторні захворювання бувають рідко.</w:t>
      </w:r>
    </w:p>
    <w:p w:rsidR="00E178C7" w:rsidRPr="003B466D" w:rsidRDefault="00E178C7" w:rsidP="00E178C7">
      <w:pPr>
        <w:shd w:val="clear" w:color="auto" w:fill="FFFFFF"/>
        <w:jc w:val="both"/>
        <w:outlineLvl w:val="2"/>
        <w:rPr>
          <w:b/>
          <w:bCs/>
          <w:lang w:eastAsia="uk-UA"/>
        </w:rPr>
      </w:pPr>
      <w:r w:rsidRPr="003B466D">
        <w:rPr>
          <w:b/>
          <w:bCs/>
          <w:bdr w:val="none" w:sz="0" w:space="0" w:color="auto" w:frame="1"/>
          <w:lang w:eastAsia="uk-UA"/>
        </w:rPr>
        <w:lastRenderedPageBreak/>
        <w:t>Хто є джерелом зараження вітряною віспою?</w:t>
      </w:r>
    </w:p>
    <w:p w:rsidR="00E178C7" w:rsidRPr="003B466D" w:rsidRDefault="00517410" w:rsidP="003B466D">
      <w:pPr>
        <w:shd w:val="clear" w:color="auto" w:fill="FFFFFF"/>
        <w:tabs>
          <w:tab w:val="left" w:pos="567"/>
        </w:tabs>
        <w:jc w:val="both"/>
        <w:outlineLvl w:val="5"/>
        <w:rPr>
          <w:lang w:eastAsia="uk-UA"/>
        </w:rPr>
      </w:pPr>
      <w:r w:rsidRPr="003B466D">
        <w:rPr>
          <w:lang w:eastAsia="uk-UA"/>
        </w:rPr>
        <w:tab/>
      </w:r>
      <w:r w:rsidR="00E178C7" w:rsidRPr="003B466D">
        <w:rPr>
          <w:lang w:eastAsia="uk-UA"/>
        </w:rPr>
        <w:t>Вітрянкою можна заразитися винятково від хворої людини: за 2 дні до появи у неї висипань і впродовж наступних 5 днів. Вона стає заразною за 1-2 дні до появи висипань, і залишається такою весь час, поки з’являються нові елементи висипки і ще протягом 5 днів після останніх висипань.</w:t>
      </w:r>
    </w:p>
    <w:p w:rsidR="00517410" w:rsidRPr="003B466D" w:rsidRDefault="00517410" w:rsidP="00E178C7">
      <w:pPr>
        <w:shd w:val="clear" w:color="auto" w:fill="FFFFFF"/>
        <w:jc w:val="both"/>
        <w:outlineLvl w:val="5"/>
        <w:rPr>
          <w:lang w:eastAsia="uk-UA"/>
        </w:rPr>
      </w:pPr>
    </w:p>
    <w:p w:rsidR="00E178C7" w:rsidRPr="003B466D" w:rsidRDefault="00E178C7" w:rsidP="00E178C7">
      <w:pPr>
        <w:shd w:val="clear" w:color="auto" w:fill="FFFFFF"/>
        <w:jc w:val="both"/>
        <w:outlineLvl w:val="2"/>
        <w:rPr>
          <w:b/>
          <w:bCs/>
          <w:lang w:eastAsia="uk-UA"/>
        </w:rPr>
      </w:pPr>
      <w:r w:rsidRPr="003B466D">
        <w:rPr>
          <w:b/>
          <w:bCs/>
          <w:bdr w:val="none" w:sz="0" w:space="0" w:color="auto" w:frame="1"/>
          <w:lang w:eastAsia="uk-UA"/>
        </w:rPr>
        <w:t>Через який час після контакту з хворою на вітрянку дитиною можна захворіти?</w:t>
      </w:r>
    </w:p>
    <w:p w:rsidR="00E178C7" w:rsidRPr="003B466D" w:rsidRDefault="00517410" w:rsidP="00517410">
      <w:pPr>
        <w:shd w:val="clear" w:color="auto" w:fill="FFFFFF"/>
        <w:tabs>
          <w:tab w:val="left" w:pos="567"/>
        </w:tabs>
        <w:jc w:val="both"/>
        <w:outlineLvl w:val="5"/>
        <w:rPr>
          <w:lang w:eastAsia="uk-UA"/>
        </w:rPr>
      </w:pPr>
      <w:r w:rsidRPr="003B466D">
        <w:rPr>
          <w:lang w:eastAsia="uk-UA"/>
        </w:rPr>
        <w:tab/>
      </w:r>
      <w:r w:rsidR="00E178C7" w:rsidRPr="003B466D">
        <w:rPr>
          <w:lang w:eastAsia="uk-UA"/>
        </w:rPr>
        <w:t>Інкубаційний період (від моменту інфікування до появи перших клінічних симптомів) за вітрянки становить від 11 до 21 дня. Найбільша частота захворювань припадає на 15-й день після контакту.</w:t>
      </w:r>
    </w:p>
    <w:p w:rsidR="00E178C7" w:rsidRPr="003B466D" w:rsidRDefault="00517410" w:rsidP="00517410">
      <w:pPr>
        <w:shd w:val="clear" w:color="auto" w:fill="FFFFFF"/>
        <w:tabs>
          <w:tab w:val="left" w:pos="567"/>
        </w:tabs>
        <w:jc w:val="both"/>
        <w:outlineLvl w:val="5"/>
        <w:rPr>
          <w:lang w:eastAsia="uk-UA"/>
        </w:rPr>
      </w:pPr>
      <w:r w:rsidRPr="003B466D">
        <w:rPr>
          <w:lang w:eastAsia="uk-UA"/>
        </w:rPr>
        <w:tab/>
      </w:r>
      <w:r w:rsidR="00E178C7" w:rsidRPr="003B466D">
        <w:rPr>
          <w:lang w:eastAsia="uk-UA"/>
        </w:rPr>
        <w:t>Продромальний період - 2 дні до виникнення характерного висипу) розвивається не у всіх дітей. За 48 годин до появи перших елементів висипання дитина скаржиться на втому, зниження апетиту, нудоту, блювоту.</w:t>
      </w:r>
    </w:p>
    <w:p w:rsidR="00517410" w:rsidRPr="003B466D" w:rsidRDefault="00517410" w:rsidP="00517410">
      <w:pPr>
        <w:shd w:val="clear" w:color="auto" w:fill="FFFFFF"/>
        <w:tabs>
          <w:tab w:val="left" w:pos="567"/>
        </w:tabs>
        <w:jc w:val="both"/>
        <w:outlineLvl w:val="5"/>
        <w:rPr>
          <w:lang w:eastAsia="uk-UA"/>
        </w:rPr>
      </w:pPr>
      <w:r w:rsidRPr="003B466D">
        <w:rPr>
          <w:lang w:eastAsia="uk-UA"/>
        </w:rPr>
        <w:tab/>
      </w:r>
      <w:r w:rsidR="00E178C7" w:rsidRPr="003B466D">
        <w:rPr>
          <w:lang w:eastAsia="uk-UA"/>
        </w:rPr>
        <w:t>Період розпалу захворювання. Поява перших елементів висипу супроводжується підйомом температури тіла (37-38°С) та іншими проявами інтоксикаційного синдрому (зниження апетиту, нездужання, головний біль, пітливість).</w:t>
      </w:r>
      <w:r w:rsidRPr="003B466D">
        <w:rPr>
          <w:lang w:eastAsia="uk-UA"/>
        </w:rPr>
        <w:tab/>
      </w:r>
      <w:r w:rsidRPr="003B466D">
        <w:rPr>
          <w:lang w:eastAsia="uk-UA"/>
        </w:rPr>
        <w:tab/>
      </w:r>
      <w:r w:rsidRPr="003B466D">
        <w:rPr>
          <w:lang w:eastAsia="uk-UA"/>
        </w:rPr>
        <w:tab/>
      </w:r>
      <w:r w:rsidRPr="003B466D">
        <w:rPr>
          <w:lang w:eastAsia="uk-UA"/>
        </w:rPr>
        <w:tab/>
      </w:r>
      <w:r w:rsidRPr="003B466D">
        <w:rPr>
          <w:lang w:eastAsia="uk-UA"/>
        </w:rPr>
        <w:tab/>
      </w:r>
      <w:r w:rsidRPr="003B466D">
        <w:rPr>
          <w:lang w:eastAsia="uk-UA"/>
        </w:rPr>
        <w:tab/>
      </w:r>
      <w:r w:rsidRPr="003B466D">
        <w:rPr>
          <w:lang w:eastAsia="uk-UA"/>
        </w:rPr>
        <w:tab/>
      </w:r>
      <w:r w:rsidRPr="003B466D">
        <w:rPr>
          <w:lang w:eastAsia="uk-UA"/>
        </w:rPr>
        <w:tab/>
      </w:r>
      <w:r w:rsidRPr="003B466D">
        <w:rPr>
          <w:lang w:eastAsia="uk-UA"/>
        </w:rPr>
        <w:tab/>
      </w:r>
      <w:r w:rsidRPr="003B466D">
        <w:rPr>
          <w:lang w:eastAsia="uk-UA"/>
        </w:rPr>
        <w:tab/>
      </w:r>
      <w:r w:rsidRPr="003B466D">
        <w:rPr>
          <w:lang w:eastAsia="uk-UA"/>
        </w:rPr>
        <w:tab/>
      </w:r>
      <w:r w:rsidRPr="003B466D">
        <w:rPr>
          <w:lang w:eastAsia="uk-UA"/>
        </w:rPr>
        <w:tab/>
      </w:r>
      <w:r w:rsidRPr="003B466D">
        <w:rPr>
          <w:lang w:eastAsia="uk-UA"/>
        </w:rPr>
        <w:tab/>
      </w:r>
      <w:r w:rsidRPr="003B466D">
        <w:rPr>
          <w:lang w:eastAsia="uk-UA"/>
        </w:rPr>
        <w:tab/>
      </w:r>
    </w:p>
    <w:p w:rsidR="00E178C7" w:rsidRPr="003B466D" w:rsidRDefault="00E178C7" w:rsidP="003B466D">
      <w:pPr>
        <w:shd w:val="clear" w:color="auto" w:fill="FFFFFF"/>
        <w:tabs>
          <w:tab w:val="left" w:pos="567"/>
        </w:tabs>
        <w:jc w:val="both"/>
        <w:outlineLvl w:val="5"/>
        <w:rPr>
          <w:lang w:eastAsia="uk-UA"/>
        </w:rPr>
      </w:pPr>
      <w:r w:rsidRPr="003B466D">
        <w:rPr>
          <w:b/>
          <w:bCs/>
          <w:bdr w:val="none" w:sz="0" w:space="0" w:color="auto" w:frame="1"/>
          <w:lang w:eastAsia="uk-UA"/>
        </w:rPr>
        <w:t>Симптоми вітряної віспи</w:t>
      </w:r>
      <w:r w:rsidR="00517410" w:rsidRPr="003B466D">
        <w:rPr>
          <w:lang w:eastAsia="uk-UA"/>
        </w:rPr>
        <w:tab/>
      </w:r>
      <w:r w:rsidR="00517410" w:rsidRPr="003B466D">
        <w:rPr>
          <w:lang w:eastAsia="uk-UA"/>
        </w:rPr>
        <w:tab/>
      </w:r>
      <w:r w:rsidR="00517410" w:rsidRPr="003B466D">
        <w:rPr>
          <w:lang w:eastAsia="uk-UA"/>
        </w:rPr>
        <w:tab/>
      </w:r>
      <w:r w:rsidR="00517410" w:rsidRPr="003B466D">
        <w:rPr>
          <w:lang w:eastAsia="uk-UA"/>
        </w:rPr>
        <w:tab/>
      </w:r>
      <w:r w:rsidR="00517410" w:rsidRPr="003B466D">
        <w:rPr>
          <w:lang w:eastAsia="uk-UA"/>
        </w:rPr>
        <w:tab/>
      </w:r>
      <w:r w:rsidR="00517410" w:rsidRPr="003B466D">
        <w:rPr>
          <w:lang w:eastAsia="uk-UA"/>
        </w:rPr>
        <w:tab/>
      </w:r>
      <w:r w:rsidR="00517410" w:rsidRPr="003B466D">
        <w:rPr>
          <w:lang w:eastAsia="uk-UA"/>
        </w:rPr>
        <w:tab/>
      </w:r>
      <w:r w:rsidR="00517410" w:rsidRPr="003B466D">
        <w:rPr>
          <w:lang w:eastAsia="uk-UA"/>
        </w:rPr>
        <w:tab/>
      </w:r>
      <w:r w:rsidR="00517410" w:rsidRPr="003B466D">
        <w:rPr>
          <w:lang w:eastAsia="uk-UA"/>
        </w:rPr>
        <w:tab/>
      </w:r>
      <w:r w:rsidR="00517410" w:rsidRPr="003B466D">
        <w:rPr>
          <w:lang w:eastAsia="uk-UA"/>
        </w:rPr>
        <w:tab/>
      </w:r>
      <w:r w:rsidRPr="003B466D">
        <w:rPr>
          <w:lang w:eastAsia="uk-UA"/>
        </w:rPr>
        <w:t>Характерні симптоми загальної інтоксикації: нездужання, втрата апетиту, субфебрильна температура тіла тощо. На такому тлі або й без будь-яких передвісників на шкірі з’являються висипання, що часто супроводжуються підвищенням температури тіла. Перші елементи висипу можуть з’явитися за нормальної температури тіла. Висипка локалізується на обличчі, волосистій частині голови, тулубі та кінцівках. У разі інтенсивного висипу його елементи можна знайти на долонях та підошвах.</w:t>
      </w:r>
      <w:r w:rsidR="003B466D" w:rsidRPr="003B466D">
        <w:rPr>
          <w:lang w:eastAsia="uk-UA"/>
        </w:rPr>
        <w:tab/>
      </w:r>
      <w:r w:rsidR="003B466D" w:rsidRPr="003B466D">
        <w:rPr>
          <w:lang w:eastAsia="uk-UA"/>
        </w:rPr>
        <w:tab/>
      </w:r>
      <w:r w:rsidR="003B466D" w:rsidRPr="003B466D">
        <w:rPr>
          <w:lang w:eastAsia="uk-UA"/>
        </w:rPr>
        <w:tab/>
      </w:r>
      <w:r w:rsidR="003B466D" w:rsidRPr="003B466D">
        <w:rPr>
          <w:lang w:eastAsia="uk-UA"/>
        </w:rPr>
        <w:tab/>
      </w:r>
      <w:r w:rsidR="003B466D" w:rsidRPr="003B466D">
        <w:rPr>
          <w:lang w:eastAsia="uk-UA"/>
        </w:rPr>
        <w:tab/>
      </w:r>
      <w:r w:rsidR="003B466D" w:rsidRPr="003B466D">
        <w:rPr>
          <w:lang w:eastAsia="uk-UA"/>
        </w:rPr>
        <w:tab/>
      </w:r>
      <w:r w:rsidR="003B466D" w:rsidRPr="003B466D">
        <w:rPr>
          <w:lang w:eastAsia="uk-UA"/>
        </w:rPr>
        <w:tab/>
      </w:r>
      <w:r w:rsidRPr="003B466D">
        <w:rPr>
          <w:lang w:eastAsia="uk-UA"/>
        </w:rPr>
        <w:t>Після стадії плям і дрібної папули висип швидко перетворюється на характерні для вітряної віспи пухирці. Деякі плями зникають, папули розсмоктуються, не дійшовши до стадії везикули. Останні мають круглу або овальну форму, різний розмір, їхня стінка напружена, блискуча, вміст прозорий. Якщо проколоти везикулу, то вона швидко спорожнюється завдяки своїй однокамерності. Окремі везикули мають пуповидні заглиблення, що пов’язано з початком розсмоктування їхнього вмісту.</w:t>
      </w:r>
      <w:r w:rsidR="002D7133" w:rsidRPr="003B466D">
        <w:rPr>
          <w:lang w:eastAsia="uk-UA"/>
        </w:rPr>
        <w:tab/>
      </w:r>
      <w:r w:rsidR="002D7133" w:rsidRPr="003B466D">
        <w:rPr>
          <w:lang w:eastAsia="uk-UA"/>
        </w:rPr>
        <w:tab/>
      </w:r>
      <w:r w:rsidR="002D7133" w:rsidRPr="003B466D">
        <w:rPr>
          <w:lang w:eastAsia="uk-UA"/>
        </w:rPr>
        <w:tab/>
      </w:r>
      <w:r w:rsidR="002D7133" w:rsidRPr="003B466D">
        <w:rPr>
          <w:lang w:eastAsia="uk-UA"/>
        </w:rPr>
        <w:tab/>
      </w:r>
      <w:r w:rsidR="002D7133" w:rsidRPr="003B466D">
        <w:rPr>
          <w:lang w:eastAsia="uk-UA"/>
        </w:rPr>
        <w:tab/>
      </w:r>
      <w:r w:rsidRPr="003B466D">
        <w:rPr>
          <w:lang w:eastAsia="uk-UA"/>
        </w:rPr>
        <w:t>Везикули швидко підсихають через 1–3 дні. На їхньому місці утворюються бурі кірочки, які відпадають через 1–3 тижні. Висип під час вітряної віспи з’являється протягом кількох днів, тому для нього характерна поліморфність. На певній ділянці шкіри можна знайти елементи висипки на різних стадіях розвитку.</w:t>
      </w:r>
      <w:r w:rsidR="002D7133" w:rsidRPr="003B466D">
        <w:rPr>
          <w:lang w:eastAsia="uk-UA"/>
        </w:rPr>
        <w:tab/>
      </w:r>
      <w:r w:rsidR="002D7133" w:rsidRPr="003B466D">
        <w:rPr>
          <w:lang w:eastAsia="uk-UA"/>
        </w:rPr>
        <w:tab/>
      </w:r>
      <w:r w:rsidR="002D7133" w:rsidRPr="003B466D">
        <w:rPr>
          <w:lang w:eastAsia="uk-UA"/>
        </w:rPr>
        <w:tab/>
      </w:r>
      <w:r w:rsidR="002D7133" w:rsidRPr="003B466D">
        <w:rPr>
          <w:lang w:eastAsia="uk-UA"/>
        </w:rPr>
        <w:tab/>
      </w:r>
      <w:r w:rsidR="002D7133" w:rsidRPr="003B466D">
        <w:rPr>
          <w:lang w:eastAsia="uk-UA"/>
        </w:rPr>
        <w:tab/>
      </w:r>
      <w:r w:rsidR="002D7133" w:rsidRPr="003B466D">
        <w:rPr>
          <w:lang w:eastAsia="uk-UA"/>
        </w:rPr>
        <w:tab/>
      </w:r>
      <w:r w:rsidR="002D7133" w:rsidRPr="003B466D">
        <w:rPr>
          <w:lang w:eastAsia="uk-UA"/>
        </w:rPr>
        <w:tab/>
      </w:r>
      <w:r w:rsidR="002D7133" w:rsidRPr="003B466D">
        <w:rPr>
          <w:lang w:eastAsia="uk-UA"/>
        </w:rPr>
        <w:tab/>
      </w:r>
      <w:r w:rsidR="002D7133" w:rsidRPr="003B466D">
        <w:rPr>
          <w:lang w:eastAsia="uk-UA"/>
        </w:rPr>
        <w:tab/>
      </w:r>
      <w:r w:rsidRPr="003B466D">
        <w:rPr>
          <w:lang w:eastAsia="uk-UA"/>
        </w:rPr>
        <w:t>У деяких хворих одночасно з висипом на шкірі з’являються й висипки на слизових оболонках порожнини рота, носоглотки, гортані, статевих органах та в інших місцях. Це енантема, характерним елементом якої є пухирець. Енантема може випереджати висипання на шкірі.</w:t>
      </w:r>
      <w:r w:rsidR="002D7133" w:rsidRPr="003B466D">
        <w:rPr>
          <w:lang w:eastAsia="uk-UA"/>
        </w:rPr>
        <w:tab/>
      </w:r>
      <w:r w:rsidR="002D7133" w:rsidRPr="003B466D">
        <w:rPr>
          <w:lang w:eastAsia="uk-UA"/>
        </w:rPr>
        <w:tab/>
      </w:r>
      <w:r w:rsidR="002D7133" w:rsidRPr="003B466D">
        <w:rPr>
          <w:lang w:eastAsia="uk-UA"/>
        </w:rPr>
        <w:tab/>
      </w:r>
      <w:r w:rsidR="002D7133" w:rsidRPr="003B466D">
        <w:rPr>
          <w:lang w:eastAsia="uk-UA"/>
        </w:rPr>
        <w:tab/>
      </w:r>
      <w:r w:rsidRPr="003B466D">
        <w:rPr>
          <w:lang w:eastAsia="uk-UA"/>
        </w:rPr>
        <w:t>Одночасно з підсиханням елементів висипу знижується температура тіла і поліпшується загальний стан хворого.</w:t>
      </w:r>
      <w:r w:rsidR="002D7133" w:rsidRPr="003B466D">
        <w:rPr>
          <w:lang w:eastAsia="uk-UA"/>
        </w:rPr>
        <w:tab/>
      </w:r>
      <w:r w:rsidR="002D7133" w:rsidRPr="003B466D">
        <w:rPr>
          <w:lang w:eastAsia="uk-UA"/>
        </w:rPr>
        <w:tab/>
      </w:r>
      <w:r w:rsidR="002D7133" w:rsidRPr="003B466D">
        <w:rPr>
          <w:lang w:eastAsia="uk-UA"/>
        </w:rPr>
        <w:tab/>
      </w:r>
      <w:r w:rsidR="002D7133" w:rsidRPr="003B466D">
        <w:rPr>
          <w:lang w:eastAsia="uk-UA"/>
        </w:rPr>
        <w:tab/>
      </w:r>
      <w:r w:rsidR="002D7133" w:rsidRPr="003B466D">
        <w:rPr>
          <w:lang w:eastAsia="uk-UA"/>
        </w:rPr>
        <w:tab/>
      </w:r>
      <w:r w:rsidR="002D7133" w:rsidRPr="003B466D">
        <w:rPr>
          <w:lang w:eastAsia="uk-UA"/>
        </w:rPr>
        <w:lastRenderedPageBreak/>
        <w:tab/>
      </w:r>
      <w:r w:rsidRPr="003B466D">
        <w:rPr>
          <w:lang w:eastAsia="uk-UA"/>
        </w:rPr>
        <w:t>Перебіг вітряної віспи здебільшого легкий. Специфічні ускладнення (менінгоенцефаліт, пневмонія) трапляються рідко. Однак після перенесеної інфекції збудник, без будь-яких клінічних проявів, може роками зберігатися в організмі та провокувати у старшому віці інші захворювання — оперізувальний герпес, який можна розглядати як пізній рецидив.</w:t>
      </w:r>
    </w:p>
    <w:p w:rsidR="00E178C7" w:rsidRPr="003B466D" w:rsidRDefault="00E178C7" w:rsidP="00A06F39">
      <w:pPr>
        <w:shd w:val="clear" w:color="auto" w:fill="FFFFFF"/>
        <w:tabs>
          <w:tab w:val="left" w:pos="567"/>
        </w:tabs>
        <w:spacing w:before="100" w:beforeAutospacing="1" w:after="100" w:afterAutospacing="1"/>
        <w:jc w:val="both"/>
        <w:textAlignment w:val="baseline"/>
        <w:rPr>
          <w:b/>
          <w:bCs/>
          <w:lang w:eastAsia="uk-UA"/>
        </w:rPr>
      </w:pPr>
      <w:r w:rsidRPr="003B466D">
        <w:rPr>
          <w:b/>
          <w:bCs/>
          <w:lang w:eastAsia="uk-UA"/>
        </w:rPr>
        <w:t>Ускладнення можуть бути і внаслідок приєднання бактеріальної інфекції:</w:t>
      </w:r>
      <w:r w:rsidR="002D7133" w:rsidRPr="003B466D">
        <w:rPr>
          <w:b/>
          <w:bCs/>
          <w:lang w:eastAsia="uk-UA"/>
        </w:rPr>
        <w:t xml:space="preserve"> </w:t>
      </w:r>
      <w:r w:rsidR="002D7133" w:rsidRPr="003B466D">
        <w:rPr>
          <w:b/>
          <w:bCs/>
          <w:lang w:eastAsia="uk-UA"/>
        </w:rPr>
        <w:tab/>
      </w:r>
      <w:r w:rsidR="002D7133" w:rsidRPr="003B466D">
        <w:rPr>
          <w:lang w:eastAsia="uk-UA"/>
        </w:rPr>
        <w:t>-</w:t>
      </w:r>
      <w:r w:rsidR="002D7133" w:rsidRPr="003B466D">
        <w:rPr>
          <w:b/>
          <w:bCs/>
          <w:lang w:eastAsia="uk-UA"/>
        </w:rPr>
        <w:t xml:space="preserve"> </w:t>
      </w:r>
      <w:r w:rsidRPr="003B466D">
        <w:rPr>
          <w:lang w:eastAsia="uk-UA"/>
        </w:rPr>
        <w:t xml:space="preserve">запалення верхніх дихальних шляхів </w:t>
      </w:r>
      <w:r w:rsidR="002D7133" w:rsidRPr="003B466D">
        <w:rPr>
          <w:lang w:eastAsia="uk-UA"/>
        </w:rPr>
        <w:t>–</w:t>
      </w:r>
      <w:r w:rsidRPr="003B466D">
        <w:rPr>
          <w:lang w:eastAsia="uk-UA"/>
        </w:rPr>
        <w:t xml:space="preserve"> ларинго</w:t>
      </w:r>
      <w:r w:rsidR="003B466D" w:rsidRPr="003B466D">
        <w:rPr>
          <w:lang w:eastAsia="uk-UA"/>
        </w:rPr>
        <w:t>-</w:t>
      </w:r>
      <w:r w:rsidRPr="003B466D">
        <w:rPr>
          <w:lang w:eastAsia="uk-UA"/>
        </w:rPr>
        <w:t>трахеобронхіт, </w:t>
      </w:r>
      <w:hyperlink r:id="rId8" w:history="1">
        <w:r w:rsidRPr="003B466D">
          <w:rPr>
            <w:bdr w:val="none" w:sz="0" w:space="0" w:color="auto" w:frame="1"/>
            <w:lang w:eastAsia="uk-UA"/>
          </w:rPr>
          <w:t>пневмонія</w:t>
        </w:r>
      </w:hyperlink>
      <w:r w:rsidRPr="003B466D">
        <w:rPr>
          <w:lang w:eastAsia="uk-UA"/>
        </w:rPr>
        <w:t>;</w:t>
      </w:r>
      <w:r w:rsidR="002D7133" w:rsidRPr="003B466D">
        <w:rPr>
          <w:b/>
          <w:bCs/>
          <w:lang w:eastAsia="uk-UA"/>
        </w:rPr>
        <w:tab/>
      </w:r>
      <w:r w:rsidR="002D7133" w:rsidRPr="003B466D">
        <w:rPr>
          <w:b/>
          <w:bCs/>
          <w:lang w:eastAsia="uk-UA"/>
        </w:rPr>
        <w:tab/>
      </w:r>
      <w:r w:rsidR="002D7133" w:rsidRPr="003B466D">
        <w:rPr>
          <w:b/>
          <w:bCs/>
          <w:lang w:eastAsia="uk-UA"/>
        </w:rPr>
        <w:tab/>
      </w:r>
      <w:r w:rsidR="002D7133" w:rsidRPr="003B466D">
        <w:rPr>
          <w:b/>
          <w:bCs/>
          <w:lang w:eastAsia="uk-UA"/>
        </w:rPr>
        <w:tab/>
      </w:r>
      <w:r w:rsidR="002D7133" w:rsidRPr="003B466D">
        <w:rPr>
          <w:b/>
          <w:bCs/>
          <w:lang w:eastAsia="uk-UA"/>
        </w:rPr>
        <w:tab/>
      </w:r>
      <w:r w:rsidR="002D7133" w:rsidRPr="003B466D">
        <w:rPr>
          <w:b/>
          <w:bCs/>
          <w:lang w:eastAsia="uk-UA"/>
        </w:rPr>
        <w:tab/>
      </w:r>
      <w:r w:rsidR="002D7133" w:rsidRPr="003B466D">
        <w:rPr>
          <w:b/>
          <w:bCs/>
          <w:lang w:eastAsia="uk-UA"/>
        </w:rPr>
        <w:tab/>
      </w:r>
      <w:r w:rsidR="002D7133" w:rsidRPr="003B466D">
        <w:rPr>
          <w:b/>
          <w:bCs/>
          <w:lang w:eastAsia="uk-UA"/>
        </w:rPr>
        <w:tab/>
      </w:r>
      <w:r w:rsidR="002D7133" w:rsidRPr="003B466D">
        <w:rPr>
          <w:b/>
          <w:bCs/>
          <w:lang w:eastAsia="uk-UA"/>
        </w:rPr>
        <w:tab/>
      </w:r>
      <w:r w:rsidR="003B466D" w:rsidRPr="003B466D">
        <w:rPr>
          <w:b/>
          <w:bCs/>
          <w:lang w:eastAsia="uk-UA"/>
        </w:rPr>
        <w:tab/>
      </w:r>
      <w:r w:rsidR="002D7133" w:rsidRPr="003B466D">
        <w:rPr>
          <w:lang w:eastAsia="uk-UA"/>
        </w:rPr>
        <w:t>-</w:t>
      </w:r>
      <w:r w:rsidR="002D7133" w:rsidRPr="003B466D">
        <w:rPr>
          <w:b/>
          <w:bCs/>
          <w:lang w:eastAsia="uk-UA"/>
        </w:rPr>
        <w:t xml:space="preserve"> </w:t>
      </w:r>
      <w:r w:rsidRPr="003B466D">
        <w:rPr>
          <w:lang w:eastAsia="uk-UA"/>
        </w:rPr>
        <w:t xml:space="preserve">ураження нервової системи </w:t>
      </w:r>
      <w:r w:rsidR="002D7133" w:rsidRPr="003B466D">
        <w:rPr>
          <w:lang w:eastAsia="uk-UA"/>
        </w:rPr>
        <w:t>–</w:t>
      </w:r>
      <w:r w:rsidRPr="003B466D">
        <w:rPr>
          <w:lang w:eastAsia="uk-UA"/>
        </w:rPr>
        <w:t xml:space="preserve"> енцефаліт, менінгоенцефаліт, мієліт, параліч лицьового нерва;</w:t>
      </w:r>
      <w:r w:rsidR="002D7133" w:rsidRPr="003B466D">
        <w:rPr>
          <w:b/>
          <w:bCs/>
          <w:lang w:eastAsia="uk-UA"/>
        </w:rPr>
        <w:t xml:space="preserve">  </w:t>
      </w:r>
      <w:r w:rsidR="002D7133" w:rsidRPr="003B466D">
        <w:rPr>
          <w:b/>
          <w:bCs/>
          <w:lang w:eastAsia="uk-UA"/>
        </w:rPr>
        <w:tab/>
      </w:r>
      <w:r w:rsidR="002D7133" w:rsidRPr="003B466D">
        <w:rPr>
          <w:b/>
          <w:bCs/>
          <w:lang w:eastAsia="uk-UA"/>
        </w:rPr>
        <w:tab/>
      </w:r>
      <w:r w:rsidR="002D7133" w:rsidRPr="003B466D">
        <w:rPr>
          <w:b/>
          <w:bCs/>
          <w:lang w:eastAsia="uk-UA"/>
        </w:rPr>
        <w:tab/>
      </w:r>
      <w:r w:rsidR="002D7133" w:rsidRPr="003B466D">
        <w:rPr>
          <w:b/>
          <w:bCs/>
          <w:lang w:eastAsia="uk-UA"/>
        </w:rPr>
        <w:tab/>
      </w:r>
      <w:r w:rsidR="002D7133" w:rsidRPr="003B466D">
        <w:rPr>
          <w:b/>
          <w:bCs/>
          <w:lang w:eastAsia="uk-UA"/>
        </w:rPr>
        <w:tab/>
      </w:r>
      <w:r w:rsidR="002D7133" w:rsidRPr="003B466D">
        <w:rPr>
          <w:b/>
          <w:bCs/>
          <w:lang w:eastAsia="uk-UA"/>
        </w:rPr>
        <w:tab/>
      </w:r>
      <w:r w:rsidR="002D7133" w:rsidRPr="003B466D">
        <w:rPr>
          <w:b/>
          <w:bCs/>
          <w:lang w:eastAsia="uk-UA"/>
        </w:rPr>
        <w:tab/>
      </w:r>
      <w:r w:rsidR="002D7133" w:rsidRPr="003B466D">
        <w:rPr>
          <w:b/>
          <w:bCs/>
          <w:lang w:eastAsia="uk-UA"/>
        </w:rPr>
        <w:tab/>
      </w:r>
      <w:r w:rsidR="002D7133" w:rsidRPr="003B466D">
        <w:rPr>
          <w:b/>
          <w:bCs/>
          <w:lang w:eastAsia="uk-UA"/>
        </w:rPr>
        <w:tab/>
      </w:r>
      <w:r w:rsidR="002D7133" w:rsidRPr="003B466D">
        <w:rPr>
          <w:b/>
          <w:bCs/>
          <w:lang w:eastAsia="uk-UA"/>
        </w:rPr>
        <w:tab/>
      </w:r>
      <w:r w:rsidR="002D7133" w:rsidRPr="003B466D">
        <w:rPr>
          <w:lang w:eastAsia="uk-UA"/>
        </w:rPr>
        <w:t>-</w:t>
      </w:r>
      <w:r w:rsidR="002D7133" w:rsidRPr="003B466D">
        <w:rPr>
          <w:b/>
          <w:bCs/>
          <w:lang w:eastAsia="uk-UA"/>
        </w:rPr>
        <w:t xml:space="preserve"> </w:t>
      </w:r>
      <w:r w:rsidRPr="003B466D">
        <w:rPr>
          <w:lang w:eastAsia="uk-UA"/>
        </w:rPr>
        <w:t xml:space="preserve">бактеріальні ускладнення </w:t>
      </w:r>
      <w:r w:rsidR="002D7133" w:rsidRPr="003B466D">
        <w:rPr>
          <w:lang w:eastAsia="uk-UA"/>
        </w:rPr>
        <w:t>–</w:t>
      </w:r>
      <w:r w:rsidRPr="003B466D">
        <w:rPr>
          <w:lang w:eastAsia="uk-UA"/>
        </w:rPr>
        <w:t xml:space="preserve"> бульозна стрептодермія, флегмона, абсцес, імпетиго, лімфаденіт, стоматит, кон’юнктивіт, кератит, </w:t>
      </w:r>
      <w:hyperlink r:id="rId9" w:history="1">
        <w:r w:rsidRPr="003B466D">
          <w:rPr>
            <w:bdr w:val="none" w:sz="0" w:space="0" w:color="auto" w:frame="1"/>
            <w:lang w:eastAsia="uk-UA"/>
          </w:rPr>
          <w:t>сепсис</w:t>
        </w:r>
      </w:hyperlink>
      <w:r w:rsidRPr="003B466D">
        <w:rPr>
          <w:lang w:eastAsia="uk-UA"/>
        </w:rPr>
        <w:t>;</w:t>
      </w:r>
      <w:r w:rsidR="002D7133" w:rsidRPr="003B466D">
        <w:rPr>
          <w:b/>
          <w:bCs/>
          <w:lang w:eastAsia="uk-UA"/>
        </w:rPr>
        <w:t xml:space="preserve"> </w:t>
      </w:r>
      <w:r w:rsidR="002D7133" w:rsidRPr="003B466D">
        <w:rPr>
          <w:b/>
          <w:bCs/>
          <w:lang w:eastAsia="uk-UA"/>
        </w:rPr>
        <w:tab/>
      </w:r>
      <w:r w:rsidR="002D7133" w:rsidRPr="003B466D">
        <w:rPr>
          <w:b/>
          <w:bCs/>
          <w:lang w:eastAsia="uk-UA"/>
        </w:rPr>
        <w:tab/>
      </w:r>
      <w:r w:rsidR="002D7133" w:rsidRPr="003B466D">
        <w:rPr>
          <w:b/>
          <w:bCs/>
          <w:lang w:eastAsia="uk-UA"/>
        </w:rPr>
        <w:tab/>
      </w:r>
      <w:r w:rsidR="002D7133" w:rsidRPr="003B466D">
        <w:rPr>
          <w:b/>
          <w:bCs/>
          <w:lang w:eastAsia="uk-UA"/>
        </w:rPr>
        <w:tab/>
      </w:r>
      <w:r w:rsidR="002D7133" w:rsidRPr="003B466D">
        <w:rPr>
          <w:lang w:eastAsia="uk-UA"/>
        </w:rPr>
        <w:t>-</w:t>
      </w:r>
      <w:r w:rsidR="002D7133" w:rsidRPr="003B466D">
        <w:rPr>
          <w:b/>
          <w:bCs/>
          <w:lang w:eastAsia="uk-UA"/>
        </w:rPr>
        <w:t xml:space="preserve"> </w:t>
      </w:r>
      <w:r w:rsidRPr="003B466D">
        <w:rPr>
          <w:lang w:eastAsia="uk-UA"/>
        </w:rPr>
        <w:t>розлади внутрішніх органів.</w:t>
      </w:r>
      <w:r w:rsidR="002D7133" w:rsidRPr="003B466D">
        <w:rPr>
          <w:b/>
          <w:bCs/>
          <w:lang w:eastAsia="uk-UA"/>
        </w:rPr>
        <w:tab/>
      </w:r>
      <w:r w:rsidR="002D7133" w:rsidRPr="003B466D">
        <w:rPr>
          <w:b/>
          <w:bCs/>
          <w:lang w:eastAsia="uk-UA"/>
        </w:rPr>
        <w:tab/>
      </w:r>
      <w:r w:rsidR="002D7133" w:rsidRPr="003B466D">
        <w:rPr>
          <w:b/>
          <w:bCs/>
          <w:lang w:eastAsia="uk-UA"/>
        </w:rPr>
        <w:tab/>
      </w:r>
      <w:r w:rsidR="002D7133" w:rsidRPr="003B466D">
        <w:rPr>
          <w:b/>
          <w:bCs/>
          <w:lang w:eastAsia="uk-UA"/>
        </w:rPr>
        <w:tab/>
      </w:r>
      <w:r w:rsidR="002D7133" w:rsidRPr="003B466D">
        <w:rPr>
          <w:b/>
          <w:bCs/>
          <w:lang w:eastAsia="uk-UA"/>
        </w:rPr>
        <w:tab/>
      </w:r>
      <w:r w:rsidR="002D7133" w:rsidRPr="003B466D">
        <w:rPr>
          <w:b/>
          <w:bCs/>
          <w:lang w:eastAsia="uk-UA"/>
        </w:rPr>
        <w:tab/>
      </w:r>
      <w:r w:rsidR="002D7133" w:rsidRPr="003B466D">
        <w:rPr>
          <w:b/>
          <w:bCs/>
          <w:lang w:eastAsia="uk-UA"/>
        </w:rPr>
        <w:tab/>
      </w:r>
      <w:r w:rsidR="003B466D" w:rsidRPr="003B466D">
        <w:rPr>
          <w:b/>
          <w:bCs/>
          <w:lang w:eastAsia="uk-UA"/>
        </w:rPr>
        <w:tab/>
      </w:r>
      <w:r w:rsidRPr="003B466D">
        <w:rPr>
          <w:lang w:eastAsia="uk-UA"/>
        </w:rPr>
        <w:t>У 1 із 50 випадків захворювання на вітряну віспу бувають ускладнення, серед яких найбільш тяжкими є пневмонія та енцефаліт. Частота енцефаліту, який переважно проявляється церебральною атаксією, становить близько 1 на 4 000 випадків вітряної віспи.</w:t>
      </w:r>
    </w:p>
    <w:p w:rsidR="00E178C7" w:rsidRPr="003B466D" w:rsidRDefault="00E178C7" w:rsidP="003B466D">
      <w:pPr>
        <w:shd w:val="clear" w:color="auto" w:fill="FFFFFF"/>
        <w:tabs>
          <w:tab w:val="left" w:pos="567"/>
        </w:tabs>
        <w:spacing w:beforeAutospacing="1" w:afterAutospacing="1"/>
        <w:jc w:val="both"/>
        <w:textAlignment w:val="baseline"/>
        <w:rPr>
          <w:lang w:eastAsia="uk-UA"/>
        </w:rPr>
      </w:pPr>
      <w:r w:rsidRPr="003B466D">
        <w:rPr>
          <w:b/>
          <w:bCs/>
          <w:bdr w:val="none" w:sz="0" w:space="0" w:color="auto" w:frame="1"/>
          <w:lang w:eastAsia="uk-UA"/>
        </w:rPr>
        <w:t>Лікування вітряної віспи</w:t>
      </w:r>
      <w:r w:rsidR="002D7133" w:rsidRPr="003B466D">
        <w:rPr>
          <w:lang w:eastAsia="uk-UA"/>
        </w:rPr>
        <w:tab/>
      </w:r>
      <w:r w:rsidR="002D7133" w:rsidRPr="003B466D">
        <w:rPr>
          <w:lang w:eastAsia="uk-UA"/>
        </w:rPr>
        <w:tab/>
      </w:r>
      <w:r w:rsidR="002D7133" w:rsidRPr="003B466D">
        <w:rPr>
          <w:lang w:eastAsia="uk-UA"/>
        </w:rPr>
        <w:tab/>
      </w:r>
      <w:r w:rsidR="002D7133" w:rsidRPr="003B466D">
        <w:rPr>
          <w:lang w:eastAsia="uk-UA"/>
        </w:rPr>
        <w:tab/>
      </w:r>
      <w:r w:rsidR="002D7133" w:rsidRPr="003B466D">
        <w:rPr>
          <w:lang w:eastAsia="uk-UA"/>
        </w:rPr>
        <w:tab/>
      </w:r>
      <w:r w:rsidR="002D7133" w:rsidRPr="003B466D">
        <w:rPr>
          <w:lang w:eastAsia="uk-UA"/>
        </w:rPr>
        <w:tab/>
      </w:r>
      <w:r w:rsidR="002D7133" w:rsidRPr="003B466D">
        <w:rPr>
          <w:lang w:eastAsia="uk-UA"/>
        </w:rPr>
        <w:tab/>
      </w:r>
      <w:r w:rsidR="002D7133" w:rsidRPr="003B466D">
        <w:rPr>
          <w:lang w:eastAsia="uk-UA"/>
        </w:rPr>
        <w:tab/>
      </w:r>
      <w:r w:rsidRPr="003B466D">
        <w:rPr>
          <w:lang w:eastAsia="uk-UA"/>
        </w:rPr>
        <w:t>Вітряну віспу та оперізувальний герпес розпізнають переважно на підставі клінічних та епідеміологічних даних. За потреби діагноз можна підтвердити за допомогою вірусологічного методу (виділення вірусу з везикул) і серологічних реакцій.</w:t>
      </w:r>
      <w:r w:rsidR="002D7133" w:rsidRPr="003B466D">
        <w:rPr>
          <w:lang w:eastAsia="uk-UA"/>
        </w:rPr>
        <w:tab/>
      </w:r>
      <w:r w:rsidR="002D7133" w:rsidRPr="003B466D">
        <w:rPr>
          <w:lang w:eastAsia="uk-UA"/>
        </w:rPr>
        <w:tab/>
      </w:r>
      <w:r w:rsidR="002D7133" w:rsidRPr="003B466D">
        <w:rPr>
          <w:lang w:eastAsia="uk-UA"/>
        </w:rPr>
        <w:tab/>
      </w:r>
      <w:r w:rsidR="002D7133" w:rsidRPr="003B466D">
        <w:rPr>
          <w:lang w:eastAsia="uk-UA"/>
        </w:rPr>
        <w:tab/>
      </w:r>
      <w:r w:rsidR="002D7133" w:rsidRPr="003B466D">
        <w:rPr>
          <w:lang w:eastAsia="uk-UA"/>
        </w:rPr>
        <w:tab/>
      </w:r>
      <w:r w:rsidR="002D7133" w:rsidRPr="003B466D">
        <w:rPr>
          <w:lang w:eastAsia="uk-UA"/>
        </w:rPr>
        <w:tab/>
      </w:r>
      <w:r w:rsidR="002D7133" w:rsidRPr="003B466D">
        <w:rPr>
          <w:lang w:eastAsia="uk-UA"/>
        </w:rPr>
        <w:tab/>
      </w:r>
      <w:r w:rsidRPr="003B466D">
        <w:rPr>
          <w:lang w:eastAsia="uk-UA"/>
        </w:rPr>
        <w:t>Лікування вітряної віспи полягає у дотриманні постільного режиму протягом усього періоду висипання, запобіганні вторинній інфекції. Рот треба полоскати дезінфекційним засобом. За показаннями застосовують симптоматичні засоби: анальгетики, жарознижувальні, здійснюють детоксикацію. У разі тяжких форм недуги та розвитку гнійних ускладнень призначають антибіотики.</w:t>
      </w:r>
      <w:r w:rsidR="002D7133" w:rsidRPr="003B466D">
        <w:rPr>
          <w:lang w:eastAsia="uk-UA"/>
        </w:rPr>
        <w:tab/>
      </w:r>
      <w:r w:rsidR="002D7133" w:rsidRPr="003B466D">
        <w:rPr>
          <w:lang w:eastAsia="uk-UA"/>
        </w:rPr>
        <w:tab/>
      </w:r>
      <w:r w:rsidR="002D7133" w:rsidRPr="003B466D">
        <w:rPr>
          <w:lang w:eastAsia="uk-UA"/>
        </w:rPr>
        <w:tab/>
      </w:r>
      <w:r w:rsidR="002D7133" w:rsidRPr="003B466D">
        <w:rPr>
          <w:lang w:eastAsia="uk-UA"/>
        </w:rPr>
        <w:tab/>
      </w:r>
      <w:r w:rsidR="002D7133" w:rsidRPr="003B466D">
        <w:rPr>
          <w:lang w:eastAsia="uk-UA"/>
        </w:rPr>
        <w:tab/>
      </w:r>
      <w:r w:rsidR="002D7133" w:rsidRPr="003B466D">
        <w:rPr>
          <w:lang w:eastAsia="uk-UA"/>
        </w:rPr>
        <w:tab/>
      </w:r>
      <w:r w:rsidR="002D7133" w:rsidRPr="003B466D">
        <w:rPr>
          <w:lang w:eastAsia="uk-UA"/>
        </w:rPr>
        <w:tab/>
      </w:r>
      <w:r w:rsidR="002D7133" w:rsidRPr="003B466D">
        <w:rPr>
          <w:lang w:eastAsia="uk-UA"/>
        </w:rPr>
        <w:tab/>
      </w:r>
      <w:r w:rsidR="002D7133" w:rsidRPr="003B466D">
        <w:rPr>
          <w:lang w:eastAsia="uk-UA"/>
        </w:rPr>
        <w:tab/>
      </w:r>
      <w:r w:rsidRPr="003B466D">
        <w:rPr>
          <w:lang w:eastAsia="uk-UA"/>
        </w:rPr>
        <w:t>Після одужання рекомендують провести період реконвалесценції (10–14 днів) удома. Вітряна віспа частково знижує імунітет, у зв’язку з чим можливий розвиток захворювань бактеріальної природи.</w:t>
      </w:r>
    </w:p>
    <w:p w:rsidR="00CF5716" w:rsidRPr="003B466D" w:rsidRDefault="00E178C7" w:rsidP="00CF5716">
      <w:pPr>
        <w:shd w:val="clear" w:color="auto" w:fill="FFFFFF"/>
        <w:tabs>
          <w:tab w:val="left" w:pos="567"/>
        </w:tabs>
        <w:spacing w:beforeAutospacing="1" w:afterAutospacing="1"/>
        <w:jc w:val="both"/>
        <w:textAlignment w:val="baseline"/>
        <w:rPr>
          <w:lang w:eastAsia="uk-UA"/>
        </w:rPr>
      </w:pPr>
      <w:r w:rsidRPr="003B466D">
        <w:rPr>
          <w:b/>
          <w:bCs/>
          <w:bdr w:val="none" w:sz="0" w:space="0" w:color="auto" w:frame="1"/>
          <w:lang w:eastAsia="uk-UA"/>
        </w:rPr>
        <w:t>Профілактика вітряної віспи</w:t>
      </w:r>
      <w:r w:rsidR="002D7133" w:rsidRPr="003B466D">
        <w:rPr>
          <w:lang w:eastAsia="uk-UA"/>
        </w:rPr>
        <w:tab/>
      </w:r>
      <w:r w:rsidR="002D7133" w:rsidRPr="003B466D">
        <w:rPr>
          <w:lang w:eastAsia="uk-UA"/>
        </w:rPr>
        <w:tab/>
      </w:r>
      <w:r w:rsidR="002D7133" w:rsidRPr="003B466D">
        <w:rPr>
          <w:lang w:eastAsia="uk-UA"/>
        </w:rPr>
        <w:tab/>
      </w:r>
      <w:r w:rsidR="002D7133" w:rsidRPr="003B466D">
        <w:rPr>
          <w:lang w:eastAsia="uk-UA"/>
        </w:rPr>
        <w:tab/>
      </w:r>
      <w:r w:rsidR="002D7133" w:rsidRPr="003B466D">
        <w:rPr>
          <w:lang w:eastAsia="uk-UA"/>
        </w:rPr>
        <w:tab/>
      </w:r>
      <w:r w:rsidR="002D7133" w:rsidRPr="003B466D">
        <w:rPr>
          <w:lang w:eastAsia="uk-UA"/>
        </w:rPr>
        <w:tab/>
      </w:r>
      <w:r w:rsidR="002D7133" w:rsidRPr="003B466D">
        <w:rPr>
          <w:lang w:eastAsia="uk-UA"/>
        </w:rPr>
        <w:tab/>
      </w:r>
      <w:r w:rsidRPr="003B466D">
        <w:rPr>
          <w:lang w:eastAsia="uk-UA"/>
        </w:rPr>
        <w:t>Відповідно до розділу ІІІ «Рекомендовані щеплення» наказу МОЗ України від 16.09.2011 № 595 «Про порядок проведення профілактичних щеплень в Україні та контроль якості й обігу медичних імунобіологічних препаратів (із змінами, внесеними наказами МОЗ </w:t>
      </w:r>
      <w:hyperlink r:id="rId10" w:tgtFrame="_blank" w:history="1">
        <w:r w:rsidRPr="003B466D">
          <w:rPr>
            <w:bdr w:val="none" w:sz="0" w:space="0" w:color="auto" w:frame="1"/>
            <w:lang w:eastAsia="uk-UA"/>
          </w:rPr>
          <w:t>від 11.08.2014 № 551</w:t>
        </w:r>
      </w:hyperlink>
      <w:r w:rsidRPr="003B466D">
        <w:rPr>
          <w:lang w:eastAsia="uk-UA"/>
        </w:rPr>
        <w:t>, </w:t>
      </w:r>
      <w:hyperlink r:id="rId11" w:tgtFrame="_blank" w:history="1">
        <w:r w:rsidRPr="003B466D">
          <w:rPr>
            <w:bdr w:val="none" w:sz="0" w:space="0" w:color="auto" w:frame="1"/>
            <w:lang w:eastAsia="uk-UA"/>
          </w:rPr>
          <w:t>від 26.09.2016 № 996</w:t>
        </w:r>
      </w:hyperlink>
      <w:r w:rsidRPr="003B466D">
        <w:rPr>
          <w:lang w:eastAsia="uk-UA"/>
        </w:rPr>
        <w:t>, </w:t>
      </w:r>
      <w:hyperlink r:id="rId12" w:tgtFrame="_blank" w:history="1">
        <w:r w:rsidRPr="003B466D">
          <w:rPr>
            <w:bdr w:val="none" w:sz="0" w:space="0" w:color="auto" w:frame="1"/>
            <w:lang w:eastAsia="uk-UA"/>
          </w:rPr>
          <w:t>від 18.05.2018 № 947</w:t>
        </w:r>
      </w:hyperlink>
      <w:r w:rsidRPr="003B466D">
        <w:rPr>
          <w:lang w:eastAsia="uk-UA"/>
        </w:rPr>
        <w:t>, </w:t>
      </w:r>
      <w:hyperlink r:id="rId13" w:tgtFrame="_blank" w:history="1">
        <w:r w:rsidRPr="003B466D">
          <w:rPr>
            <w:bdr w:val="none" w:sz="0" w:space="0" w:color="auto" w:frame="1"/>
            <w:lang w:eastAsia="uk-UA"/>
          </w:rPr>
          <w:t>від 23.04.2019 № 958</w:t>
        </w:r>
      </w:hyperlink>
      <w:r w:rsidRPr="003B466D">
        <w:rPr>
          <w:lang w:eastAsia="uk-UA"/>
        </w:rPr>
        <w:t>) з метою профілактики вітряної віспи насамперед вакцинують такі групи:</w:t>
      </w:r>
      <w:r w:rsidR="002D7133" w:rsidRPr="003B466D">
        <w:rPr>
          <w:lang w:eastAsia="uk-UA"/>
        </w:rPr>
        <w:tab/>
      </w:r>
      <w:r w:rsidR="002D7133" w:rsidRPr="003B466D">
        <w:rPr>
          <w:lang w:eastAsia="uk-UA"/>
        </w:rPr>
        <w:tab/>
      </w:r>
      <w:r w:rsidR="002D7133" w:rsidRPr="003B466D">
        <w:rPr>
          <w:lang w:eastAsia="uk-UA"/>
        </w:rPr>
        <w:tab/>
      </w:r>
      <w:r w:rsidR="002D7133" w:rsidRPr="003B466D">
        <w:rPr>
          <w:lang w:eastAsia="uk-UA"/>
        </w:rPr>
        <w:tab/>
        <w:t xml:space="preserve">- </w:t>
      </w:r>
      <w:r w:rsidRPr="003B466D">
        <w:rPr>
          <w:lang w:eastAsia="uk-UA"/>
        </w:rPr>
        <w:t>здорові діти, які досягли 12-місячного віку і не хворіли на вітряну віспу;</w:t>
      </w:r>
      <w:r w:rsidR="002D7133" w:rsidRPr="003B466D">
        <w:rPr>
          <w:lang w:eastAsia="uk-UA"/>
        </w:rPr>
        <w:tab/>
        <w:t xml:space="preserve">- </w:t>
      </w:r>
      <w:r w:rsidRPr="003B466D">
        <w:rPr>
          <w:lang w:eastAsia="uk-UA"/>
        </w:rPr>
        <w:t>діти під час вступу до дитячого дошкільного закладу та школи, які раніше не хворіли на вітряну віспу;</w:t>
      </w:r>
      <w:r w:rsidR="00CF5716" w:rsidRPr="003B466D">
        <w:rPr>
          <w:lang w:eastAsia="uk-UA"/>
        </w:rPr>
        <w:tab/>
      </w:r>
      <w:r w:rsidR="00CF5716" w:rsidRPr="003B466D">
        <w:rPr>
          <w:lang w:eastAsia="uk-UA"/>
        </w:rPr>
        <w:tab/>
      </w:r>
      <w:r w:rsidR="00CF5716" w:rsidRPr="003B466D">
        <w:rPr>
          <w:lang w:eastAsia="uk-UA"/>
        </w:rPr>
        <w:tab/>
      </w:r>
      <w:r w:rsidR="00CF5716" w:rsidRPr="003B466D">
        <w:rPr>
          <w:lang w:eastAsia="uk-UA"/>
        </w:rPr>
        <w:tab/>
      </w:r>
      <w:r w:rsidR="00CF5716" w:rsidRPr="003B466D">
        <w:rPr>
          <w:lang w:eastAsia="uk-UA"/>
        </w:rPr>
        <w:tab/>
      </w:r>
      <w:r w:rsidR="00CF5716" w:rsidRPr="003B466D">
        <w:rPr>
          <w:lang w:eastAsia="uk-UA"/>
        </w:rPr>
        <w:tab/>
      </w:r>
      <w:r w:rsidR="00CF5716" w:rsidRPr="003B466D">
        <w:rPr>
          <w:lang w:eastAsia="uk-UA"/>
        </w:rPr>
        <w:tab/>
      </w:r>
      <w:r w:rsidR="00CF5716" w:rsidRPr="003B466D">
        <w:rPr>
          <w:lang w:eastAsia="uk-UA"/>
        </w:rPr>
        <w:tab/>
      </w:r>
      <w:r w:rsidR="00CF5716" w:rsidRPr="003B466D">
        <w:rPr>
          <w:lang w:eastAsia="uk-UA"/>
        </w:rPr>
        <w:tab/>
        <w:t xml:space="preserve">- </w:t>
      </w:r>
      <w:r w:rsidRPr="003B466D">
        <w:rPr>
          <w:lang w:eastAsia="uk-UA"/>
        </w:rPr>
        <w:t xml:space="preserve">працівники охорони здоров’я та освіти, які мають високий ризик </w:t>
      </w:r>
      <w:r w:rsidRPr="003B466D">
        <w:rPr>
          <w:lang w:eastAsia="uk-UA"/>
        </w:rPr>
        <w:lastRenderedPageBreak/>
        <w:t>інфікування і не хворіли на вітряну віспу.</w:t>
      </w:r>
      <w:r w:rsidR="00CF5716" w:rsidRPr="003B466D">
        <w:rPr>
          <w:lang w:eastAsia="uk-UA"/>
        </w:rPr>
        <w:tab/>
      </w:r>
      <w:r w:rsidR="00CF5716" w:rsidRPr="003B466D">
        <w:rPr>
          <w:lang w:eastAsia="uk-UA"/>
        </w:rPr>
        <w:tab/>
      </w:r>
      <w:r w:rsidR="00CF5716" w:rsidRPr="003B466D">
        <w:rPr>
          <w:lang w:eastAsia="uk-UA"/>
        </w:rPr>
        <w:tab/>
      </w:r>
      <w:r w:rsidR="00CF5716" w:rsidRPr="003B466D">
        <w:rPr>
          <w:lang w:eastAsia="uk-UA"/>
        </w:rPr>
        <w:tab/>
      </w:r>
      <w:r w:rsidR="00CF5716" w:rsidRPr="003B466D">
        <w:rPr>
          <w:lang w:eastAsia="uk-UA"/>
        </w:rPr>
        <w:tab/>
      </w:r>
      <w:r w:rsidR="00CF5716" w:rsidRPr="003B466D">
        <w:rPr>
          <w:lang w:eastAsia="uk-UA"/>
        </w:rPr>
        <w:tab/>
      </w:r>
      <w:r w:rsidRPr="003B466D">
        <w:rPr>
          <w:lang w:eastAsia="uk-UA"/>
        </w:rPr>
        <w:t>Крім того, діти й дорослі можуть власним коштом робити щеплення проти вітряної віспи вакциною «Варілрикс», що зареєстрована в Україні.</w:t>
      </w:r>
      <w:r w:rsidR="00CF5716" w:rsidRPr="003B466D">
        <w:rPr>
          <w:lang w:eastAsia="uk-UA"/>
        </w:rPr>
        <w:tab/>
      </w:r>
      <w:r w:rsidR="00CF5716" w:rsidRPr="003B466D">
        <w:rPr>
          <w:lang w:eastAsia="uk-UA"/>
        </w:rPr>
        <w:tab/>
      </w:r>
      <w:r w:rsidRPr="003B466D">
        <w:rPr>
          <w:lang w:eastAsia="uk-UA"/>
        </w:rPr>
        <w:t>Позитивним є досвід вакцинації у США, де протягом п’яти років (1995–1999) знижено захворюваність на вітряну віспу на 80%. Створений імунітет після щеплення вакциною достатньо тривалий. За результатами досліджень в США та Японії, післявакцинальний імунітет залишається напруженим 20 років після щеплення.</w:t>
      </w:r>
      <w:r w:rsidR="00CF5716" w:rsidRPr="003B466D">
        <w:rPr>
          <w:lang w:eastAsia="uk-UA"/>
        </w:rPr>
        <w:tab/>
      </w:r>
      <w:r w:rsidR="00CF5716" w:rsidRPr="003B466D">
        <w:rPr>
          <w:lang w:eastAsia="uk-UA"/>
        </w:rPr>
        <w:tab/>
      </w:r>
      <w:r w:rsidR="00CF5716" w:rsidRPr="003B466D">
        <w:rPr>
          <w:lang w:eastAsia="uk-UA"/>
        </w:rPr>
        <w:tab/>
      </w:r>
      <w:r w:rsidR="00CF5716" w:rsidRPr="003B466D">
        <w:rPr>
          <w:lang w:eastAsia="uk-UA"/>
        </w:rPr>
        <w:tab/>
      </w:r>
      <w:r w:rsidR="00CF5716" w:rsidRPr="003B466D">
        <w:rPr>
          <w:lang w:eastAsia="uk-UA"/>
        </w:rPr>
        <w:tab/>
      </w:r>
      <w:r w:rsidR="00CF5716" w:rsidRPr="003B466D">
        <w:rPr>
          <w:lang w:eastAsia="uk-UA"/>
        </w:rPr>
        <w:tab/>
      </w:r>
      <w:r w:rsidR="00CF5716" w:rsidRPr="003B466D">
        <w:rPr>
          <w:lang w:eastAsia="uk-UA"/>
        </w:rPr>
        <w:tab/>
      </w:r>
      <w:r w:rsidR="00CF5716" w:rsidRPr="003B466D">
        <w:rPr>
          <w:lang w:eastAsia="uk-UA"/>
        </w:rPr>
        <w:tab/>
      </w:r>
      <w:r w:rsidR="00CF5716" w:rsidRPr="003B466D">
        <w:rPr>
          <w:lang w:eastAsia="uk-UA"/>
        </w:rPr>
        <w:tab/>
      </w:r>
      <w:r w:rsidRPr="003B466D">
        <w:rPr>
          <w:lang w:eastAsia="uk-UA"/>
        </w:rPr>
        <w:t>Вакцинація дітей проти вітряної віспи є в </w:t>
      </w:r>
      <w:hyperlink r:id="rId14" w:history="1">
        <w:r w:rsidRPr="003B466D">
          <w:rPr>
            <w:bdr w:val="none" w:sz="0" w:space="0" w:color="auto" w:frame="1"/>
            <w:lang w:eastAsia="uk-UA"/>
          </w:rPr>
          <w:t>календарях щеплень</w:t>
        </w:r>
      </w:hyperlink>
      <w:r w:rsidRPr="003B466D">
        <w:rPr>
          <w:lang w:eastAsia="uk-UA"/>
        </w:rPr>
        <w:t> Німеччини, Італії, Іспанії, Франції, Японії, країн Південної Америки, Канади, Австралії, Південної Кореї, Тайваню та інших країн Тихоокеанського регіону.</w:t>
      </w:r>
    </w:p>
    <w:p w:rsidR="00E178C7" w:rsidRPr="003B466D" w:rsidRDefault="00E178C7" w:rsidP="00CF5716">
      <w:pPr>
        <w:shd w:val="clear" w:color="auto" w:fill="FFFFFF"/>
        <w:tabs>
          <w:tab w:val="left" w:pos="567"/>
        </w:tabs>
        <w:spacing w:beforeAutospacing="1" w:afterAutospacing="1"/>
        <w:jc w:val="both"/>
        <w:textAlignment w:val="baseline"/>
        <w:rPr>
          <w:lang w:eastAsia="uk-UA"/>
        </w:rPr>
      </w:pPr>
      <w:r w:rsidRPr="003B466D">
        <w:rPr>
          <w:b/>
          <w:bCs/>
          <w:bdr w:val="none" w:sz="0" w:space="0" w:color="auto" w:frame="1"/>
          <w:lang w:eastAsia="uk-UA"/>
        </w:rPr>
        <w:t>Вакцинація.</w:t>
      </w:r>
      <w:r w:rsidR="00CF5716" w:rsidRPr="003B466D">
        <w:rPr>
          <w:lang w:eastAsia="uk-UA"/>
        </w:rPr>
        <w:tab/>
      </w:r>
      <w:r w:rsidR="00CF5716" w:rsidRPr="003B466D">
        <w:rPr>
          <w:lang w:eastAsia="uk-UA"/>
        </w:rPr>
        <w:tab/>
      </w:r>
      <w:r w:rsidR="00CF5716" w:rsidRPr="003B466D">
        <w:rPr>
          <w:lang w:eastAsia="uk-UA"/>
        </w:rPr>
        <w:tab/>
      </w:r>
      <w:r w:rsidR="00CF5716" w:rsidRPr="003B466D">
        <w:rPr>
          <w:lang w:eastAsia="uk-UA"/>
        </w:rPr>
        <w:tab/>
      </w:r>
      <w:r w:rsidR="00CF5716" w:rsidRPr="003B466D">
        <w:rPr>
          <w:lang w:eastAsia="uk-UA"/>
        </w:rPr>
        <w:tab/>
      </w:r>
      <w:r w:rsidR="00CF5716" w:rsidRPr="003B466D">
        <w:rPr>
          <w:lang w:eastAsia="uk-UA"/>
        </w:rPr>
        <w:tab/>
      </w:r>
      <w:r w:rsidR="00CF5716" w:rsidRPr="003B466D">
        <w:rPr>
          <w:lang w:eastAsia="uk-UA"/>
        </w:rPr>
        <w:tab/>
      </w:r>
      <w:r w:rsidR="00CF5716" w:rsidRPr="003B466D">
        <w:rPr>
          <w:lang w:eastAsia="uk-UA"/>
        </w:rPr>
        <w:tab/>
      </w:r>
      <w:r w:rsidR="00CF5716" w:rsidRPr="003B466D">
        <w:rPr>
          <w:lang w:eastAsia="uk-UA"/>
        </w:rPr>
        <w:tab/>
      </w:r>
      <w:r w:rsidR="00CF5716" w:rsidRPr="003B466D">
        <w:rPr>
          <w:lang w:eastAsia="uk-UA"/>
        </w:rPr>
        <w:tab/>
      </w:r>
      <w:r w:rsidR="00CF5716" w:rsidRPr="003B466D">
        <w:rPr>
          <w:lang w:eastAsia="uk-UA"/>
        </w:rPr>
        <w:tab/>
      </w:r>
      <w:r w:rsidRPr="003B466D">
        <w:rPr>
          <w:lang w:eastAsia="uk-UA"/>
        </w:rPr>
        <w:t>Жива вакцина проти вітряної віспи застосовується в 80 країнах світу дітям 12-18 місяців з ревакцинацією в 12 років. В Україні вакцинація від вітрянки не є обов'язковою, але рекомендована для здорових дітей старше 15 місяців.</w:t>
      </w:r>
    </w:p>
    <w:p w:rsidR="00E178C7" w:rsidRPr="00A06766" w:rsidRDefault="00E178C7" w:rsidP="00CF5716">
      <w:pPr>
        <w:shd w:val="clear" w:color="auto" w:fill="FFFFFF"/>
        <w:jc w:val="center"/>
        <w:outlineLvl w:val="0"/>
        <w:rPr>
          <w:b/>
          <w:bCs/>
          <w:kern w:val="36"/>
          <w:lang w:eastAsia="uk-UA"/>
        </w:rPr>
      </w:pPr>
      <w:r w:rsidRPr="00A06766">
        <w:rPr>
          <w:b/>
          <w:bCs/>
          <w:kern w:val="36"/>
          <w:lang w:eastAsia="uk-UA"/>
        </w:rPr>
        <w:t xml:space="preserve">Нехай </w:t>
      </w:r>
      <w:r w:rsidR="009F1A29">
        <w:rPr>
          <w:b/>
          <w:bCs/>
          <w:kern w:val="36"/>
          <w:lang w:eastAsia="uk-UA"/>
        </w:rPr>
        <w:t>н</w:t>
      </w:r>
      <w:r w:rsidRPr="00A06766">
        <w:rPr>
          <w:b/>
          <w:bCs/>
          <w:kern w:val="36"/>
          <w:lang w:eastAsia="uk-UA"/>
        </w:rPr>
        <w:t>аші діти будуть здорові!</w:t>
      </w:r>
    </w:p>
    <w:p w:rsidR="00E178C7" w:rsidRPr="00A06766" w:rsidRDefault="00E178C7" w:rsidP="00E178C7">
      <w:pPr>
        <w:shd w:val="clear" w:color="auto" w:fill="FFFFFF"/>
        <w:jc w:val="both"/>
        <w:outlineLvl w:val="5"/>
        <w:rPr>
          <w:b/>
          <w:bCs/>
          <w:color w:val="555555"/>
          <w:lang w:eastAsia="uk-UA"/>
        </w:rPr>
      </w:pPr>
    </w:p>
    <w:p w:rsidR="00E178C7" w:rsidRPr="00A22B23" w:rsidRDefault="00E178C7" w:rsidP="00E178C7">
      <w:pPr>
        <w:shd w:val="clear" w:color="auto" w:fill="FFFFFF"/>
        <w:spacing w:before="100" w:beforeAutospacing="1" w:after="100" w:afterAutospacing="1"/>
        <w:textAlignment w:val="baseline"/>
        <w:rPr>
          <w:rFonts w:ascii="Myriad Pro" w:hAnsi="Myriad Pro"/>
          <w:color w:val="333333"/>
          <w:sz w:val="24"/>
          <w:szCs w:val="24"/>
          <w:lang w:eastAsia="uk-UA"/>
        </w:rPr>
      </w:pPr>
    </w:p>
    <w:p w:rsidR="00E178C7" w:rsidRPr="00A22B23" w:rsidRDefault="00E178C7" w:rsidP="00E178C7">
      <w:pPr>
        <w:shd w:val="clear" w:color="auto" w:fill="FFFFFF"/>
        <w:spacing w:before="100" w:beforeAutospacing="1" w:after="100" w:afterAutospacing="1"/>
        <w:textAlignment w:val="baseline"/>
        <w:rPr>
          <w:rFonts w:ascii="Myriad Pro" w:hAnsi="Myriad Pro"/>
          <w:color w:val="333333"/>
          <w:sz w:val="24"/>
          <w:szCs w:val="24"/>
          <w:lang w:eastAsia="uk-UA"/>
        </w:rPr>
      </w:pPr>
    </w:p>
    <w:sectPr w:rsidR="00E178C7" w:rsidRPr="00A22B23" w:rsidSect="00E11E66">
      <w:pgSz w:w="11906" w:h="16838"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w:altName w:val="Segoe U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7495B"/>
    <w:multiLevelType w:val="multilevel"/>
    <w:tmpl w:val="CA28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2B119B"/>
    <w:multiLevelType w:val="multilevel"/>
    <w:tmpl w:val="2FCC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46"/>
    <w:rsid w:val="00077EF4"/>
    <w:rsid w:val="0027490F"/>
    <w:rsid w:val="002D7133"/>
    <w:rsid w:val="003B466D"/>
    <w:rsid w:val="004C2921"/>
    <w:rsid w:val="00517410"/>
    <w:rsid w:val="008C72C6"/>
    <w:rsid w:val="009F1A29"/>
    <w:rsid w:val="009F7E46"/>
    <w:rsid w:val="00A06F39"/>
    <w:rsid w:val="00CF5716"/>
    <w:rsid w:val="00E11E66"/>
    <w:rsid w:val="00E178C7"/>
    <w:rsid w:val="00E21C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530D"/>
  <w15:chartTrackingRefBased/>
  <w15:docId w15:val="{D8A363D9-3085-4F7D-AA18-D5DC34DA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HAnsi"/>
        <w:sz w:val="28"/>
        <w:szCs w:val="22"/>
        <w:lang w:val="uk-UA"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7E46"/>
    <w:pPr>
      <w:ind w:firstLine="0"/>
      <w:jc w:val="left"/>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F7E46"/>
    <w:rPr>
      <w:color w:val="0000FF"/>
      <w:u w:val="single"/>
    </w:rPr>
  </w:style>
  <w:style w:type="paragraph" w:customStyle="1" w:styleId="rvps2">
    <w:name w:val="rvps2"/>
    <w:basedOn w:val="a"/>
    <w:rsid w:val="00077EF4"/>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c.org.ua/news/12-listopada-vsesvitniy-den-borotbi-iz-pnevmonieyu-0" TargetMode="External"/><Relationship Id="rId13" Type="http://schemas.openxmlformats.org/officeDocument/2006/relationships/hyperlink" Target="https://zakon.rada.gov.ua/laws/show/z0442-19" TargetMode="External"/><Relationship Id="rId3" Type="http://schemas.openxmlformats.org/officeDocument/2006/relationships/settings" Target="settings.xml"/><Relationship Id="rId7" Type="http://schemas.openxmlformats.org/officeDocument/2006/relationships/hyperlink" Target="mailto:doncv@ukr.net" TargetMode="External"/><Relationship Id="rId12" Type="http://schemas.openxmlformats.org/officeDocument/2006/relationships/hyperlink" Target="https://zakon.rada.gov.ua/laws/show/z0659-1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zakon.rada.gov.ua/laws/show/z1649-16"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zakon.rada.gov.ua/laws/show/z1237-14" TargetMode="External"/><Relationship Id="rId4" Type="http://schemas.openxmlformats.org/officeDocument/2006/relationships/webSettings" Target="webSettings.xml"/><Relationship Id="rId9" Type="http://schemas.openxmlformats.org/officeDocument/2006/relationships/hyperlink" Target="https://phc.org.ua/news/scho-varto-znati-pro-sepsis" TargetMode="External"/><Relationship Id="rId14" Type="http://schemas.openxmlformats.org/officeDocument/2006/relationships/hyperlink" Target="https://phc.org.ua/kontrol-zakhvoryuvan/imunizaciy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6810</Words>
  <Characters>3883</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dc:creator>
  <cp:keywords/>
  <dc:description/>
  <cp:lastModifiedBy>Степан</cp:lastModifiedBy>
  <cp:revision>5</cp:revision>
  <dcterms:created xsi:type="dcterms:W3CDTF">2023-04-17T08:46:00Z</dcterms:created>
  <dcterms:modified xsi:type="dcterms:W3CDTF">2023-04-27T09:14:00Z</dcterms:modified>
</cp:coreProperties>
</file>