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7115743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2C57B84D" w:rsidR="00F341A1" w:rsidRPr="00F341A1" w:rsidRDefault="0055738B" w:rsidP="00FC6085">
      <w:pPr>
        <w:spacing w:before="120"/>
        <w:rPr>
          <w:color w:val="000000"/>
          <w:sz w:val="24"/>
          <w:szCs w:val="24"/>
        </w:rPr>
      </w:pPr>
      <w:r w:rsidRPr="0055738B">
        <w:rPr>
          <w:color w:val="000000"/>
          <w:sz w:val="24"/>
          <w:szCs w:val="24"/>
          <w:u w:val="single"/>
          <w:lang w:val="ru-RU"/>
        </w:rPr>
        <w:t>01.06.2023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r w:rsidRPr="0055738B">
        <w:rPr>
          <w:color w:val="000000"/>
          <w:sz w:val="24"/>
          <w:szCs w:val="24"/>
          <w:u w:val="single"/>
          <w:lang w:val="ru-RU"/>
        </w:rPr>
        <w:t>01-11/320</w:t>
      </w:r>
      <w:r w:rsidR="00F341A1" w:rsidRPr="0055738B">
        <w:rPr>
          <w:color w:val="000000"/>
          <w:sz w:val="24"/>
          <w:szCs w:val="24"/>
          <w:u w:val="single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</w:t>
      </w:r>
      <w:r w:rsidR="00F341A1" w:rsidRPr="00F341A1">
        <w:rPr>
          <w:color w:val="000000"/>
          <w:sz w:val="24"/>
          <w:szCs w:val="24"/>
          <w:lang w:val="ru-RU"/>
        </w:rPr>
        <w:t>На № ________від _______</w:t>
      </w:r>
    </w:p>
    <w:p w14:paraId="50497CD1" w14:textId="77777777" w:rsidR="006F0020" w:rsidRDefault="006F0020" w:rsidP="008A704B">
      <w:pPr>
        <w:jc w:val="both"/>
      </w:pPr>
    </w:p>
    <w:p w14:paraId="27E026D4" w14:textId="77777777" w:rsidR="00E431B5" w:rsidRPr="00EF386B" w:rsidRDefault="00E431B5" w:rsidP="00E431B5">
      <w:pPr>
        <w:ind w:left="5103"/>
        <w:jc w:val="both"/>
        <w:rPr>
          <w:b/>
        </w:rPr>
      </w:pPr>
      <w:r w:rsidRPr="00EF386B">
        <w:rPr>
          <w:b/>
        </w:rPr>
        <w:t>Керівникам органів управлінь у сфері</w:t>
      </w:r>
      <w:r w:rsidRPr="00EF386B">
        <w:rPr>
          <w:b/>
          <w:lang w:val="ru-RU"/>
        </w:rPr>
        <w:t xml:space="preserve"> </w:t>
      </w:r>
      <w:r w:rsidRPr="00EF386B">
        <w:rPr>
          <w:b/>
        </w:rPr>
        <w:t>освіти територіальних</w:t>
      </w:r>
      <w:r w:rsidRPr="00EF386B">
        <w:rPr>
          <w:b/>
          <w:lang w:val="ru-RU"/>
        </w:rPr>
        <w:t xml:space="preserve"> </w:t>
      </w:r>
      <w:r w:rsidRPr="00EF386B">
        <w:rPr>
          <w:b/>
        </w:rPr>
        <w:t>громад</w:t>
      </w:r>
    </w:p>
    <w:p w14:paraId="554F3D76" w14:textId="77777777" w:rsidR="006F0020" w:rsidRPr="00C0180C" w:rsidRDefault="006F0020" w:rsidP="008A704B">
      <w:pPr>
        <w:jc w:val="both"/>
        <w:rPr>
          <w:color w:val="000000"/>
        </w:rPr>
      </w:pPr>
    </w:p>
    <w:p w14:paraId="2BF5B3A3" w14:textId="77777777" w:rsidR="00E431B5" w:rsidRPr="002D7D40" w:rsidRDefault="00E431B5" w:rsidP="00E431B5">
      <w:pPr>
        <w:ind w:left="5103"/>
        <w:rPr>
          <w:b/>
        </w:rPr>
      </w:pPr>
      <w:r w:rsidRPr="002D7D40">
        <w:rPr>
          <w:b/>
        </w:rPr>
        <w:t>Директорам центрів</w:t>
      </w:r>
      <w:r w:rsidRPr="002D7D40">
        <w:rPr>
          <w:b/>
          <w:lang w:val="ru-RU"/>
        </w:rPr>
        <w:t xml:space="preserve"> </w:t>
      </w:r>
      <w:r w:rsidRPr="002D7D40">
        <w:rPr>
          <w:b/>
        </w:rPr>
        <w:t>професійного розвитку педагогічних працівників</w:t>
      </w:r>
    </w:p>
    <w:p w14:paraId="5BF5C8A2" w14:textId="77777777" w:rsidR="006F0020" w:rsidRPr="00C0180C" w:rsidRDefault="006F0020" w:rsidP="008A704B">
      <w:pPr>
        <w:ind w:firstLine="708"/>
        <w:jc w:val="both"/>
        <w:rPr>
          <w:color w:val="000000"/>
        </w:rPr>
      </w:pPr>
    </w:p>
    <w:p w14:paraId="7F1ED6D9" w14:textId="77777777" w:rsidR="006F0020" w:rsidRDefault="006F0020" w:rsidP="008A704B">
      <w:pPr>
        <w:ind w:firstLine="708"/>
        <w:jc w:val="both"/>
        <w:rPr>
          <w:color w:val="000000"/>
        </w:rPr>
      </w:pPr>
    </w:p>
    <w:p w14:paraId="0D996124" w14:textId="77777777" w:rsidR="00E431B5" w:rsidRDefault="00E431B5" w:rsidP="00E431B5">
      <w:pPr>
        <w:tabs>
          <w:tab w:val="left" w:pos="9639"/>
        </w:tabs>
        <w:jc w:val="both"/>
        <w:rPr>
          <w:b/>
        </w:rPr>
      </w:pPr>
      <w:r w:rsidRPr="00E431B5">
        <w:rPr>
          <w:b/>
        </w:rPr>
        <w:t>Про проведення ІV Всеукраїнської</w:t>
      </w:r>
    </w:p>
    <w:p w14:paraId="5D93208E" w14:textId="6AF2A760" w:rsidR="00E431B5" w:rsidRDefault="00E431B5" w:rsidP="00E431B5">
      <w:pPr>
        <w:tabs>
          <w:tab w:val="left" w:pos="9639"/>
        </w:tabs>
        <w:jc w:val="both"/>
        <w:rPr>
          <w:b/>
        </w:rPr>
      </w:pPr>
      <w:r w:rsidRPr="00E431B5">
        <w:rPr>
          <w:b/>
        </w:rPr>
        <w:t>очно-дистанційної літньої школи</w:t>
      </w:r>
    </w:p>
    <w:p w14:paraId="7A0BF366" w14:textId="77777777" w:rsidR="00E431B5" w:rsidRPr="00A54DBD" w:rsidRDefault="00E431B5" w:rsidP="00E431B5">
      <w:pPr>
        <w:tabs>
          <w:tab w:val="left" w:pos="9639"/>
        </w:tabs>
        <w:jc w:val="both"/>
      </w:pPr>
    </w:p>
    <w:p w14:paraId="67790F73" w14:textId="77777777" w:rsidR="000E043D" w:rsidRDefault="00E431B5" w:rsidP="00E431B5">
      <w:pPr>
        <w:shd w:val="clear" w:color="auto" w:fill="FFFFFF"/>
        <w:ind w:firstLine="709"/>
        <w:jc w:val="both"/>
      </w:pPr>
      <w:r w:rsidRPr="00A54DBD">
        <w:t>КЗ «Інститут післядипломної педагогічної освіти Чернівецької області» повідомляє,</w:t>
      </w:r>
      <w:r w:rsidR="000E043D">
        <w:t xml:space="preserve"> </w:t>
      </w:r>
      <w:r w:rsidR="000E043D" w:rsidRPr="000E043D">
        <w:t xml:space="preserve">що з 24-28 липня 2023 року на Закарпатті відбудеться ІV Всеукраїнська очно-дистанційна літня школа з міжнародною участю «Нова українська школа в дії: Підкорюй вершини!» (далі – Літня школа). </w:t>
      </w:r>
    </w:p>
    <w:p w14:paraId="582D5D33" w14:textId="033370BF" w:rsidR="00E431B5" w:rsidRDefault="000E043D" w:rsidP="00E431B5">
      <w:pPr>
        <w:shd w:val="clear" w:color="auto" w:fill="FFFFFF"/>
        <w:ind w:firstLine="709"/>
        <w:jc w:val="both"/>
      </w:pPr>
      <w:r w:rsidRPr="000E043D">
        <w:t>Для участі у Літній школі просимо обов’язково зареєструватися до 03 липня 2023 року за покликанням</w:t>
      </w:r>
      <w:r w:rsidRPr="007F2878">
        <w:rPr>
          <w:sz w:val="20"/>
          <w:szCs w:val="20"/>
        </w:rPr>
        <w:t xml:space="preserve"> </w:t>
      </w:r>
      <w:hyperlink r:id="rId7" w:history="1">
        <w:r w:rsidRPr="007F2878">
          <w:rPr>
            <w:rStyle w:val="a3"/>
            <w:sz w:val="20"/>
            <w:szCs w:val="20"/>
          </w:rPr>
          <w:t xml:space="preserve">https://forms.gle/EtoRsDTCATVkf3iy6 </w:t>
        </w:r>
      </w:hyperlink>
      <w:r w:rsidR="00E431B5" w:rsidRPr="00A54DBD">
        <w:t xml:space="preserve"> </w:t>
      </w:r>
    </w:p>
    <w:p w14:paraId="04ED1DAA" w14:textId="2FDA7843" w:rsidR="000E043D" w:rsidRDefault="000E043D" w:rsidP="00E431B5">
      <w:pPr>
        <w:shd w:val="clear" w:color="auto" w:fill="FFFFFF"/>
        <w:ind w:firstLine="709"/>
        <w:jc w:val="both"/>
      </w:pPr>
      <w:r w:rsidRPr="000E043D">
        <w:t xml:space="preserve">Метою Літньої школи є удосконалення професійних компетентностей освітян </w:t>
      </w:r>
      <w:r w:rsidR="007F2878">
        <w:t>і</w:t>
      </w:r>
      <w:r w:rsidRPr="000E043D">
        <w:t>з питань формування нового безпечного освітнього середовища сучасного</w:t>
      </w:r>
      <w:r>
        <w:t xml:space="preserve"> </w:t>
      </w:r>
      <w:r w:rsidRPr="000E043D">
        <w:t>закладу</w:t>
      </w:r>
      <w:r>
        <w:t xml:space="preserve"> </w:t>
      </w:r>
      <w:r w:rsidRPr="000E043D">
        <w:t>освіти</w:t>
      </w:r>
      <w:r>
        <w:t xml:space="preserve"> </w:t>
      </w:r>
      <w:r w:rsidRPr="000E043D">
        <w:t>з</w:t>
      </w:r>
      <w:r>
        <w:t xml:space="preserve"> </w:t>
      </w:r>
      <w:r w:rsidRPr="000E043D">
        <w:t>використанням</w:t>
      </w:r>
      <w:r>
        <w:t xml:space="preserve"> </w:t>
      </w:r>
      <w:r w:rsidRPr="000E043D">
        <w:t>ІКТ,</w:t>
      </w:r>
      <w:r>
        <w:t xml:space="preserve"> </w:t>
      </w:r>
      <w:r w:rsidRPr="000E043D">
        <w:t>STEM-STEAM–STREAM,</w:t>
      </w:r>
      <w:r>
        <w:t xml:space="preserve"> </w:t>
      </w:r>
      <w:r w:rsidRPr="000E043D">
        <w:t xml:space="preserve">нових підходів до інклюзивного навчання, впровадження освітніх проєктів </w:t>
      </w:r>
      <w:r>
        <w:t>у</w:t>
      </w:r>
      <w:r w:rsidRPr="000E043D">
        <w:t xml:space="preserve"> заклад</w:t>
      </w:r>
      <w:r>
        <w:t>ах</w:t>
      </w:r>
      <w:r w:rsidRPr="000E043D">
        <w:t xml:space="preserve"> освіти, модельних програми для 5-6 класів ЗЗСО, інноваційних форм дистанційного навчання, рухової активності та занять новими варіативними модулями (видами спорту) на уроках фізичної культури тощо.</w:t>
      </w:r>
    </w:p>
    <w:p w14:paraId="5B2EB297" w14:textId="3A39BA01" w:rsidR="001E6F02" w:rsidRPr="006C2883" w:rsidRDefault="000E043D" w:rsidP="001E6F02">
      <w:pPr>
        <w:shd w:val="clear" w:color="auto" w:fill="FFFFFF"/>
        <w:ind w:firstLine="709"/>
        <w:jc w:val="both"/>
        <w:rPr>
          <w:sz w:val="20"/>
          <w:szCs w:val="20"/>
        </w:rPr>
      </w:pPr>
      <w:r w:rsidRPr="000E043D">
        <w:t xml:space="preserve">Навчання відбуватиметься очно та дистанційно згідно освітніх програм підвищення кваліфікації з різних профілів освітньої діяльності (ознайомитися можна на сайті Державної наукової установи «Інститут модернізації змісту освіти» у розділі «Діяльність. Освітні послуги. Підвищення кваліфікації» за покликанням </w:t>
      </w:r>
      <w:hyperlink r:id="rId8" w:history="1">
        <w:r w:rsidR="001E6F02" w:rsidRPr="001E6F02">
          <w:rPr>
            <w:rStyle w:val="a3"/>
            <w:sz w:val="20"/>
            <w:szCs w:val="20"/>
          </w:rPr>
          <w:t>https://imzo.gov.ua/diyalnist/osvitni-posluhy-pidvyshchennia-kvalifikatsii/osvitni-prohramy/</w:t>
        </w:r>
      </w:hyperlink>
      <w:r w:rsidR="00EE422F">
        <w:rPr>
          <w:sz w:val="20"/>
          <w:szCs w:val="20"/>
        </w:rPr>
        <w:t xml:space="preserve"> ).</w:t>
      </w:r>
    </w:p>
    <w:p w14:paraId="2FC72A83" w14:textId="77777777" w:rsidR="00EC4175" w:rsidRDefault="00EC4175" w:rsidP="00E431B5">
      <w:pPr>
        <w:shd w:val="clear" w:color="auto" w:fill="FFFFFF"/>
        <w:ind w:firstLine="709"/>
        <w:jc w:val="both"/>
      </w:pPr>
      <w:r w:rsidRPr="00EC4175">
        <w:t xml:space="preserve">Також що під час роботи Літньої школи планується проведення: </w:t>
      </w:r>
    </w:p>
    <w:p w14:paraId="0C4C03DE" w14:textId="77777777" w:rsidR="00EC4175" w:rsidRDefault="00EC4175" w:rsidP="00E431B5">
      <w:pPr>
        <w:shd w:val="clear" w:color="auto" w:fill="FFFFFF"/>
        <w:ind w:firstLine="709"/>
        <w:jc w:val="both"/>
      </w:pPr>
      <w:r w:rsidRPr="00EC4175">
        <w:t>- виставки сучасного інноваційного обладнання для НУШ із майстер</w:t>
      </w:r>
      <w:r>
        <w:t>-</w:t>
      </w:r>
      <w:r w:rsidRPr="00EC4175">
        <w:t xml:space="preserve">класами від провідних світових та українських компаній – виробників засобів навчання та навчального обладнання (презентація комплексних рішень для </w:t>
      </w:r>
      <w:r w:rsidRPr="00EC4175">
        <w:lastRenderedPageBreak/>
        <w:t xml:space="preserve">дистанційного навчання (технічна складова, програмна складова та процедура розгортання); </w:t>
      </w:r>
    </w:p>
    <w:p w14:paraId="4FCAB82F" w14:textId="77777777" w:rsidR="00EC4175" w:rsidRDefault="00EC4175" w:rsidP="00E431B5">
      <w:pPr>
        <w:shd w:val="clear" w:color="auto" w:fill="FFFFFF"/>
        <w:ind w:firstLine="709"/>
        <w:jc w:val="both"/>
      </w:pPr>
      <w:r w:rsidRPr="00EC4175">
        <w:t xml:space="preserve">- ІІ Всеукраїнської науково-практичної конференції «Імперативи розвитку Нової української школи в рамках цифрових трансформацій» (далі – Конференція); </w:t>
      </w:r>
    </w:p>
    <w:p w14:paraId="0DF03651" w14:textId="77777777" w:rsidR="00EC4175" w:rsidRDefault="00EC4175" w:rsidP="00E431B5">
      <w:pPr>
        <w:shd w:val="clear" w:color="auto" w:fill="FFFFFF"/>
        <w:ind w:firstLine="709"/>
        <w:jc w:val="both"/>
      </w:pPr>
      <w:r w:rsidRPr="00EC4175">
        <w:t xml:space="preserve">- заходів </w:t>
      </w:r>
      <w:r>
        <w:t>і</w:t>
      </w:r>
      <w:r w:rsidRPr="00EC4175">
        <w:t xml:space="preserve">з реалізації програми Президента України «Здорова Україна» (учнівські Ліги «Здорова Україна», «Активні парки»); </w:t>
      </w:r>
    </w:p>
    <w:p w14:paraId="081905AA" w14:textId="5A8164AD" w:rsidR="00EC4175" w:rsidRDefault="00EC4175" w:rsidP="00E431B5">
      <w:pPr>
        <w:shd w:val="clear" w:color="auto" w:fill="FFFFFF"/>
        <w:ind w:firstLine="709"/>
        <w:jc w:val="both"/>
      </w:pPr>
      <w:r w:rsidRPr="00EC4175">
        <w:t>- тренінгів, майстер-класів, вебінарів, сторітелінгу, флешмобів, квестів</w:t>
      </w:r>
      <w:r>
        <w:t xml:space="preserve"> </w:t>
      </w:r>
      <w:r w:rsidRPr="00EC4175">
        <w:t xml:space="preserve">підкорення Карпатських вершин (проєкт програми Літньої школи за покликанням </w:t>
      </w:r>
      <w:hyperlink r:id="rId9" w:history="1">
        <w:r w:rsidRPr="001E6F02">
          <w:rPr>
            <w:rStyle w:val="a3"/>
            <w:sz w:val="20"/>
            <w:szCs w:val="20"/>
          </w:rPr>
          <w:t>http://surl.li/hikmr</w:t>
        </w:r>
      </w:hyperlink>
      <w:r w:rsidRPr="00EC4175">
        <w:t xml:space="preserve"> ).</w:t>
      </w:r>
    </w:p>
    <w:p w14:paraId="635C7481" w14:textId="62E4A8AE" w:rsidR="006F02E4" w:rsidRDefault="006F02E4" w:rsidP="00E431B5">
      <w:pPr>
        <w:shd w:val="clear" w:color="auto" w:fill="FFFFFF"/>
        <w:ind w:firstLine="709"/>
        <w:jc w:val="both"/>
      </w:pPr>
      <w:r w:rsidRPr="006F02E4">
        <w:t>Учасники Літньої школи зможуть отримати електронний сертифікат про підвищення кваліфікації на 15 годин / 0,5 ЄКТС, 30 годин / 1 ЄКТС, сертифікат учасника Конференції та можливість розмістити тези доповідей у електронному збірнику матеріалів Конференції. Деталі участі будуть надіслані на електронні скриньки згідно реєстраційної форми</w:t>
      </w:r>
      <w:r w:rsidRPr="001E6F02">
        <w:rPr>
          <w:sz w:val="20"/>
          <w:szCs w:val="20"/>
        </w:rPr>
        <w:t xml:space="preserve"> </w:t>
      </w:r>
      <w:hyperlink r:id="rId10" w:history="1">
        <w:r w:rsidRPr="001E6F02">
          <w:rPr>
            <w:rStyle w:val="a3"/>
            <w:sz w:val="20"/>
            <w:szCs w:val="20"/>
          </w:rPr>
          <w:t>https://forms.gle/EtoRsDTCATVkf3iy6</w:t>
        </w:r>
      </w:hyperlink>
      <w:r w:rsidRPr="006F02E4">
        <w:t xml:space="preserve"> </w:t>
      </w:r>
    </w:p>
    <w:p w14:paraId="045E252E" w14:textId="53A19726" w:rsidR="006F02E4" w:rsidRDefault="006F02E4" w:rsidP="00E431B5">
      <w:pPr>
        <w:shd w:val="clear" w:color="auto" w:fill="FFFFFF"/>
        <w:ind w:firstLine="709"/>
        <w:jc w:val="both"/>
      </w:pPr>
      <w:r w:rsidRPr="006F02E4">
        <w:t>До участі запрошуються педагогічні та наукові працівники, керівники закладів дошкільної, загальної середньої, позашкільної</w:t>
      </w:r>
      <w:r>
        <w:t xml:space="preserve"> </w:t>
      </w:r>
      <w:r w:rsidRPr="006F02E4">
        <w:t>освіти, спеціалісти відділів, управлінь освіти,</w:t>
      </w:r>
      <w:r>
        <w:t xml:space="preserve"> </w:t>
      </w:r>
      <w:r w:rsidRPr="006F02E4">
        <w:t>представники</w:t>
      </w:r>
      <w:r>
        <w:t xml:space="preserve"> </w:t>
      </w:r>
      <w:r w:rsidRPr="006F02E4">
        <w:t>ТГ,</w:t>
      </w:r>
      <w:r>
        <w:t xml:space="preserve"> </w:t>
      </w:r>
      <w:r w:rsidRPr="006F02E4">
        <w:t>що</w:t>
      </w:r>
      <w:r>
        <w:t xml:space="preserve"> </w:t>
      </w:r>
      <w:r w:rsidRPr="006F02E4">
        <w:t>відповідають</w:t>
      </w:r>
      <w:r>
        <w:t xml:space="preserve"> </w:t>
      </w:r>
      <w:r w:rsidRPr="006F02E4">
        <w:t>за</w:t>
      </w:r>
      <w:r>
        <w:t xml:space="preserve"> </w:t>
      </w:r>
      <w:r w:rsidRPr="006F02E4">
        <w:t>питання</w:t>
      </w:r>
      <w:r>
        <w:t xml:space="preserve"> </w:t>
      </w:r>
      <w:r w:rsidRPr="006F02E4">
        <w:t xml:space="preserve">освіти, заступники директорів закладів освіти. </w:t>
      </w:r>
    </w:p>
    <w:p w14:paraId="5AFB106D" w14:textId="62C6EC25" w:rsidR="006F02E4" w:rsidRDefault="006F02E4" w:rsidP="00E431B5">
      <w:pPr>
        <w:shd w:val="clear" w:color="auto" w:fill="FFFFFF"/>
        <w:ind w:firstLine="709"/>
        <w:jc w:val="both"/>
      </w:pPr>
      <w:r w:rsidRPr="006F02E4">
        <w:t>Відрядження учасників Літньої школи здійснюється за рахунок сторони, що відряджає або за власний рахунок учасників.</w:t>
      </w:r>
    </w:p>
    <w:p w14:paraId="5F5D560D" w14:textId="5B418C26" w:rsidR="00E431B5" w:rsidRPr="00A54DBD" w:rsidRDefault="00E431B5" w:rsidP="00E431B5">
      <w:pPr>
        <w:shd w:val="clear" w:color="auto" w:fill="FFFFFF"/>
        <w:ind w:firstLine="709"/>
        <w:jc w:val="both"/>
      </w:pPr>
      <w:r w:rsidRPr="00A54DBD">
        <w:t>Довідки за телефонам:</w:t>
      </w:r>
      <w:r w:rsidR="00F859B4">
        <w:t xml:space="preserve"> </w:t>
      </w:r>
      <w:r w:rsidR="00F859B4" w:rsidRPr="00F859B4">
        <w:t xml:space="preserve">0978423267 </w:t>
      </w:r>
      <w:r w:rsidRPr="00A54DBD">
        <w:t xml:space="preserve">– Галина Коломоєць. </w:t>
      </w:r>
    </w:p>
    <w:p w14:paraId="1ABB197A" w14:textId="06C0731F" w:rsidR="00E431B5" w:rsidRPr="00A54DBD" w:rsidRDefault="00E431B5" w:rsidP="00E431B5">
      <w:pPr>
        <w:shd w:val="clear" w:color="auto" w:fill="FFFFFF"/>
        <w:ind w:firstLine="709"/>
        <w:jc w:val="both"/>
      </w:pPr>
      <w:r w:rsidRPr="00A54DBD">
        <w:t xml:space="preserve">Просимо проінформувати заклади освіти про можливість взяти участь у </w:t>
      </w:r>
      <w:r w:rsidR="001E6F02" w:rsidRPr="000E043D">
        <w:t>Літн</w:t>
      </w:r>
      <w:r w:rsidR="001E6F02">
        <w:t>ій</w:t>
      </w:r>
      <w:r w:rsidR="001E6F02" w:rsidRPr="000E043D">
        <w:t xml:space="preserve"> школ</w:t>
      </w:r>
      <w:r w:rsidR="001E6F02">
        <w:t>і</w:t>
      </w:r>
      <w:r w:rsidRPr="00A54DBD">
        <w:t>.</w:t>
      </w:r>
    </w:p>
    <w:p w14:paraId="16CD0E40" w14:textId="77777777" w:rsidR="00E431B5" w:rsidRPr="00A54DBD" w:rsidRDefault="00E431B5" w:rsidP="00E431B5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</w:p>
    <w:p w14:paraId="785D3220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2A58F9E0" w14:textId="77777777" w:rsidR="006F0020" w:rsidRDefault="00462237" w:rsidP="00FC6085">
      <w:pPr>
        <w:ind w:right="-1"/>
        <w:jc w:val="center"/>
        <w:rPr>
          <w:b/>
        </w:rPr>
      </w:pPr>
      <w:r>
        <w:rPr>
          <w:b/>
          <w:bCs/>
        </w:rPr>
        <w:t>В.о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3276D0C8" w14:textId="77777777" w:rsidR="006F0020" w:rsidRDefault="006F0020" w:rsidP="008A704B">
      <w:pPr>
        <w:jc w:val="both"/>
        <w:rPr>
          <w:b/>
        </w:rPr>
      </w:pPr>
    </w:p>
    <w:p w14:paraId="2258A7D9" w14:textId="77777777" w:rsidR="00F859B4" w:rsidRPr="00281299" w:rsidRDefault="00F859B4" w:rsidP="00F859B4">
      <w:pPr>
        <w:jc w:val="both"/>
        <w:rPr>
          <w:i/>
          <w:sz w:val="20"/>
          <w:szCs w:val="20"/>
        </w:rPr>
      </w:pPr>
      <w:r w:rsidRPr="00281299">
        <w:rPr>
          <w:i/>
          <w:sz w:val="20"/>
          <w:szCs w:val="20"/>
        </w:rPr>
        <w:t xml:space="preserve">      Мойсюк  Наталія </w:t>
      </w:r>
    </w:p>
    <w:p w14:paraId="3E2BEF4C" w14:textId="77777777" w:rsidR="00F859B4" w:rsidRPr="00281299" w:rsidRDefault="00F859B4" w:rsidP="00F859B4">
      <w:pPr>
        <w:jc w:val="both"/>
        <w:rPr>
          <w:i/>
          <w:sz w:val="20"/>
          <w:szCs w:val="20"/>
        </w:rPr>
      </w:pPr>
      <w:r w:rsidRPr="00281299">
        <w:rPr>
          <w:i/>
          <w:sz w:val="20"/>
          <w:szCs w:val="20"/>
        </w:rPr>
        <w:t xml:space="preserve">      0506888762</w:t>
      </w:r>
    </w:p>
    <w:p w14:paraId="13344A4C" w14:textId="77777777" w:rsidR="006F0020" w:rsidRDefault="006F0020" w:rsidP="008A704B">
      <w:pPr>
        <w:rPr>
          <w:b/>
          <w:lang w:eastAsia="en-US"/>
        </w:rPr>
      </w:pPr>
    </w:p>
    <w:p w14:paraId="5812FD94" w14:textId="77777777" w:rsidR="006F0020" w:rsidRDefault="006F0020"/>
    <w:sectPr w:rsidR="006F0020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04B"/>
    <w:rsid w:val="00047E2E"/>
    <w:rsid w:val="000E043D"/>
    <w:rsid w:val="00155F09"/>
    <w:rsid w:val="001B1613"/>
    <w:rsid w:val="001B28B5"/>
    <w:rsid w:val="001E6F02"/>
    <w:rsid w:val="00307A9D"/>
    <w:rsid w:val="00367630"/>
    <w:rsid w:val="00462237"/>
    <w:rsid w:val="0055738B"/>
    <w:rsid w:val="00580A12"/>
    <w:rsid w:val="0061357B"/>
    <w:rsid w:val="006B724C"/>
    <w:rsid w:val="006C2883"/>
    <w:rsid w:val="006F0020"/>
    <w:rsid w:val="006F02E4"/>
    <w:rsid w:val="007F1518"/>
    <w:rsid w:val="007F2878"/>
    <w:rsid w:val="007F5DBB"/>
    <w:rsid w:val="00805317"/>
    <w:rsid w:val="00831A7A"/>
    <w:rsid w:val="008A704B"/>
    <w:rsid w:val="009F0C44"/>
    <w:rsid w:val="00A26D7B"/>
    <w:rsid w:val="00A73773"/>
    <w:rsid w:val="00A905EE"/>
    <w:rsid w:val="00AD71CA"/>
    <w:rsid w:val="00C0180C"/>
    <w:rsid w:val="00C81EE8"/>
    <w:rsid w:val="00DA67E1"/>
    <w:rsid w:val="00E431B5"/>
    <w:rsid w:val="00E559FA"/>
    <w:rsid w:val="00EC4175"/>
    <w:rsid w:val="00ED7A69"/>
    <w:rsid w:val="00EE422F"/>
    <w:rsid w:val="00F341A1"/>
    <w:rsid w:val="00F859B4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styleId="a4">
    <w:name w:val="Unresolved Mention"/>
    <w:uiPriority w:val="99"/>
    <w:semiHidden/>
    <w:unhideWhenUsed/>
    <w:rsid w:val="000E043D"/>
    <w:rPr>
      <w:color w:val="605E5C"/>
      <w:shd w:val="clear" w:color="auto" w:fill="E1DFDD"/>
    </w:rPr>
  </w:style>
  <w:style w:type="character" w:styleId="a5">
    <w:name w:val="FollowedHyperlink"/>
    <w:uiPriority w:val="99"/>
    <w:semiHidden/>
    <w:unhideWhenUsed/>
    <w:rsid w:val="001E6F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diyalnist/osvitni-posluhy-pidvyshchennia-kvalifikatsii/osvitni-prohra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EtoRsDTCATVkf3iy6%20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forms.gle/EtoRsDTCATVkf3iy6%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url.li/hikm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Дамян Дарія Дмитрівна</cp:lastModifiedBy>
  <cp:revision>28</cp:revision>
  <cp:lastPrinted>2023-05-31T12:04:00Z</cp:lastPrinted>
  <dcterms:created xsi:type="dcterms:W3CDTF">2021-11-22T13:21:00Z</dcterms:created>
  <dcterms:modified xsi:type="dcterms:W3CDTF">2023-06-01T06:09:00Z</dcterms:modified>
</cp:coreProperties>
</file>