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7B55" w14:textId="77777777" w:rsidR="002D3AE4" w:rsidRDefault="002D3AE4" w:rsidP="002D3AE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38EAC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729711" r:id="rId5">
            <o:FieldCodes>\s \* MERGEFORMAT</o:FieldCodes>
          </o:OLEObject>
        </w:object>
      </w:r>
    </w:p>
    <w:p w14:paraId="00EC3922" w14:textId="77777777" w:rsidR="002D3AE4" w:rsidRPr="00FC6085" w:rsidRDefault="002D3AE4" w:rsidP="002D3AE4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01588B3F" w14:textId="77777777" w:rsidR="002D3AE4" w:rsidRPr="00FC6401" w:rsidRDefault="002D3AE4" w:rsidP="002D3AE4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3CE2A4B6" w14:textId="77777777" w:rsidR="002D3AE4" w:rsidRPr="00FC6085" w:rsidRDefault="002D3AE4" w:rsidP="002D3AE4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5DD5C1A0" w14:textId="77777777" w:rsidR="002D3AE4" w:rsidRPr="00FC6085" w:rsidRDefault="002D3AE4" w:rsidP="002D3AE4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6C72111B" w14:textId="77777777" w:rsidR="002D3AE4" w:rsidRPr="001B28B5" w:rsidRDefault="002D3AE4" w:rsidP="002D3AE4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6F072DEB" w14:textId="77777777" w:rsidR="002D3AE4" w:rsidRDefault="002D3AE4" w:rsidP="002D3AE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01798CFB" w14:textId="77777777" w:rsidR="002D3AE4" w:rsidRPr="007F1518" w:rsidRDefault="002D3AE4" w:rsidP="002D3AE4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D3AE4" w:rsidRPr="009F0C44" w14:paraId="287BA663" w14:textId="77777777" w:rsidTr="006F5B91">
        <w:trPr>
          <w:trHeight w:val="77"/>
        </w:trPr>
        <w:tc>
          <w:tcPr>
            <w:tcW w:w="9543" w:type="dxa"/>
          </w:tcPr>
          <w:p w14:paraId="2F222F5C" w14:textId="77777777" w:rsidR="002D3AE4" w:rsidRDefault="002D3AE4" w:rsidP="006F5B91">
            <w:pPr>
              <w:jc w:val="center"/>
              <w:rPr>
                <w:b/>
                <w:sz w:val="2"/>
              </w:rPr>
            </w:pPr>
          </w:p>
          <w:p w14:paraId="4D7F9C69" w14:textId="77777777" w:rsidR="002D3AE4" w:rsidRPr="006B724C" w:rsidRDefault="002D3AE4" w:rsidP="006F5B91">
            <w:pPr>
              <w:jc w:val="center"/>
              <w:rPr>
                <w:b/>
                <w:sz w:val="2"/>
              </w:rPr>
            </w:pPr>
          </w:p>
          <w:p w14:paraId="33A05222" w14:textId="77777777" w:rsidR="002D3AE4" w:rsidRPr="009F0C44" w:rsidRDefault="002D3AE4" w:rsidP="006F5B91">
            <w:pPr>
              <w:jc w:val="center"/>
              <w:rPr>
                <w:b/>
                <w:sz w:val="2"/>
              </w:rPr>
            </w:pPr>
          </w:p>
        </w:tc>
      </w:tr>
    </w:tbl>
    <w:p w14:paraId="2AAAFB1C" w14:textId="29CB7F14" w:rsidR="002D3AE4" w:rsidRPr="00F341A1" w:rsidRDefault="00C47BB2" w:rsidP="002D3AE4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19.09.2023</w:t>
      </w:r>
      <w:r w:rsidR="002D3AE4">
        <w:rPr>
          <w:color w:val="000000"/>
          <w:sz w:val="24"/>
          <w:szCs w:val="24"/>
          <w:lang w:val="ru-RU"/>
        </w:rPr>
        <w:t xml:space="preserve"> </w:t>
      </w:r>
      <w:r w:rsidR="002D3AE4" w:rsidRPr="00F341A1">
        <w:rPr>
          <w:color w:val="000000"/>
          <w:sz w:val="24"/>
          <w:szCs w:val="24"/>
          <w:lang w:val="ru-RU"/>
        </w:rPr>
        <w:t>№</w:t>
      </w:r>
      <w:r w:rsidR="002D3A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u w:val="single"/>
          <w:lang w:val="ru-RU"/>
        </w:rPr>
        <w:t>01-11/501</w:t>
      </w:r>
      <w:r w:rsidR="002D3AE4" w:rsidRPr="00F341A1">
        <w:rPr>
          <w:color w:val="000000"/>
          <w:sz w:val="24"/>
          <w:szCs w:val="24"/>
        </w:rPr>
        <w:tab/>
      </w:r>
      <w:r w:rsidR="002D3AE4">
        <w:rPr>
          <w:color w:val="000000"/>
          <w:sz w:val="24"/>
          <w:szCs w:val="24"/>
        </w:rPr>
        <w:tab/>
      </w:r>
      <w:r w:rsidR="002D3AE4" w:rsidRPr="00F341A1">
        <w:rPr>
          <w:color w:val="000000"/>
          <w:sz w:val="24"/>
          <w:szCs w:val="24"/>
        </w:rPr>
        <w:tab/>
      </w:r>
      <w:r w:rsidR="002D3AE4" w:rsidRPr="00F341A1">
        <w:rPr>
          <w:color w:val="000000"/>
          <w:sz w:val="24"/>
          <w:szCs w:val="24"/>
        </w:rPr>
        <w:tab/>
      </w:r>
      <w:r w:rsidR="002D3AE4" w:rsidRPr="00F341A1">
        <w:rPr>
          <w:color w:val="000000"/>
          <w:sz w:val="24"/>
          <w:szCs w:val="24"/>
        </w:rPr>
        <w:tab/>
      </w:r>
      <w:r w:rsidR="002D3AE4" w:rsidRPr="00F341A1">
        <w:rPr>
          <w:color w:val="000000"/>
          <w:sz w:val="24"/>
          <w:szCs w:val="24"/>
        </w:rPr>
        <w:tab/>
      </w:r>
      <w:r w:rsidR="002D3AE4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2D3AE4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2D3AE4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7C701E29" w14:textId="77777777" w:rsidR="002D3AE4" w:rsidRDefault="002D3AE4" w:rsidP="002D3AE4">
      <w:pPr>
        <w:jc w:val="both"/>
      </w:pPr>
    </w:p>
    <w:p w14:paraId="7442058D" w14:textId="0D616CFD" w:rsidR="002D3AE4" w:rsidRPr="000824B3" w:rsidRDefault="002D3AE4" w:rsidP="002D3AE4">
      <w:pPr>
        <w:jc w:val="right"/>
        <w:rPr>
          <w:b/>
        </w:rPr>
      </w:pPr>
      <w:r w:rsidRPr="000824B3">
        <w:rPr>
          <w:b/>
        </w:rPr>
        <w:t>Керівникам органів управління</w:t>
      </w:r>
    </w:p>
    <w:p w14:paraId="23DBD967" w14:textId="6D9EDA22" w:rsidR="002D3AE4" w:rsidRPr="000824B3" w:rsidRDefault="002D3AE4" w:rsidP="002D3AE4">
      <w:pPr>
        <w:jc w:val="right"/>
        <w:rPr>
          <w:b/>
        </w:rPr>
      </w:pPr>
      <w:r w:rsidRPr="000824B3">
        <w:rPr>
          <w:b/>
        </w:rPr>
        <w:t>освітою територіальних громад</w:t>
      </w:r>
      <w:r>
        <w:rPr>
          <w:b/>
        </w:rPr>
        <w:t>,</w:t>
      </w:r>
    </w:p>
    <w:p w14:paraId="442FFC8A" w14:textId="77777777" w:rsidR="002D3AE4" w:rsidRPr="001D7000" w:rsidRDefault="002D3AE4" w:rsidP="002D3AE4">
      <w:pPr>
        <w:tabs>
          <w:tab w:val="left" w:pos="0"/>
        </w:tabs>
        <w:jc w:val="right"/>
        <w:rPr>
          <w:b/>
          <w:lang w:eastAsia="uk-UA"/>
        </w:rPr>
      </w:pPr>
      <w:r w:rsidRPr="000824B3">
        <w:rPr>
          <w:b/>
          <w:lang w:eastAsia="uk-UA"/>
        </w:rPr>
        <w:t xml:space="preserve">директорам </w:t>
      </w:r>
      <w:r w:rsidRPr="001D7000">
        <w:rPr>
          <w:b/>
          <w:lang w:eastAsia="uk-UA"/>
        </w:rPr>
        <w:t>Центрів професійного</w:t>
      </w:r>
    </w:p>
    <w:p w14:paraId="7FF815D7" w14:textId="77777777" w:rsidR="002D3AE4" w:rsidRDefault="002D3AE4" w:rsidP="002D3AE4">
      <w:pPr>
        <w:tabs>
          <w:tab w:val="left" w:pos="0"/>
        </w:tabs>
        <w:jc w:val="right"/>
        <w:rPr>
          <w:b/>
          <w:lang w:eastAsia="uk-UA"/>
        </w:rPr>
      </w:pPr>
      <w:r w:rsidRPr="001D7000">
        <w:rPr>
          <w:b/>
          <w:lang w:eastAsia="uk-UA"/>
        </w:rPr>
        <w:t>розвитку педагогічних працівників</w:t>
      </w:r>
      <w:r>
        <w:rPr>
          <w:b/>
          <w:lang w:eastAsia="uk-UA"/>
        </w:rPr>
        <w:t>,</w:t>
      </w:r>
    </w:p>
    <w:p w14:paraId="6B6AE5E5" w14:textId="77777777" w:rsidR="002D3AE4" w:rsidRDefault="002D3AE4" w:rsidP="002D3AE4">
      <w:pPr>
        <w:tabs>
          <w:tab w:val="left" w:pos="0"/>
        </w:tabs>
        <w:jc w:val="right"/>
        <w:rPr>
          <w:b/>
          <w:lang w:eastAsia="uk-UA"/>
        </w:rPr>
      </w:pPr>
      <w:r>
        <w:rPr>
          <w:b/>
          <w:lang w:eastAsia="uk-UA"/>
        </w:rPr>
        <w:t>директорам закладів обласного підпорядкування</w:t>
      </w:r>
    </w:p>
    <w:p w14:paraId="7F0267B7" w14:textId="77777777" w:rsidR="002D3AE4" w:rsidRDefault="002D3AE4" w:rsidP="002D3AE4">
      <w:pPr>
        <w:tabs>
          <w:tab w:val="left" w:pos="0"/>
        </w:tabs>
        <w:rPr>
          <w:b/>
          <w:lang w:eastAsia="uk-UA"/>
        </w:rPr>
      </w:pPr>
    </w:p>
    <w:p w14:paraId="0BA53785" w14:textId="77777777" w:rsidR="002D3AE4" w:rsidRPr="00072148" w:rsidRDefault="002D3AE4" w:rsidP="002D3AE4">
      <w:pPr>
        <w:rPr>
          <w:b/>
        </w:rPr>
      </w:pPr>
      <w:r w:rsidRPr="00072148">
        <w:rPr>
          <w:b/>
        </w:rPr>
        <w:t xml:space="preserve">Про участь у </w:t>
      </w:r>
      <w:proofErr w:type="spellStart"/>
      <w:r w:rsidRPr="00072148">
        <w:rPr>
          <w:b/>
        </w:rPr>
        <w:t>проєкті</w:t>
      </w:r>
      <w:proofErr w:type="spellEnd"/>
    </w:p>
    <w:p w14:paraId="5C4FAAF4" w14:textId="77777777" w:rsidR="002D3AE4" w:rsidRPr="00072148" w:rsidRDefault="002D3AE4" w:rsidP="002D3AE4">
      <w:pPr>
        <w:rPr>
          <w:rStyle w:val="docdata"/>
          <w:b/>
          <w:bCs/>
          <w:color w:val="000000"/>
        </w:rPr>
      </w:pPr>
      <w:r w:rsidRPr="00072148">
        <w:rPr>
          <w:rStyle w:val="docdata"/>
          <w:b/>
          <w:bCs/>
          <w:color w:val="000000"/>
        </w:rPr>
        <w:t>«Вивчай та розрізняй:</w:t>
      </w:r>
    </w:p>
    <w:p w14:paraId="775E30F9" w14:textId="77777777" w:rsidR="002D3AE4" w:rsidRPr="00072148" w:rsidRDefault="002D3AE4" w:rsidP="002D3AE4">
      <w:pPr>
        <w:rPr>
          <w:b/>
        </w:rPr>
      </w:pPr>
      <w:proofErr w:type="spellStart"/>
      <w:r w:rsidRPr="00072148">
        <w:rPr>
          <w:rStyle w:val="docdata"/>
          <w:b/>
          <w:bCs/>
          <w:color w:val="000000"/>
        </w:rPr>
        <w:t>інфомедійна</w:t>
      </w:r>
      <w:proofErr w:type="spellEnd"/>
      <w:r w:rsidRPr="00072148">
        <w:rPr>
          <w:rStyle w:val="docdata"/>
          <w:b/>
          <w:bCs/>
          <w:color w:val="000000"/>
        </w:rPr>
        <w:t xml:space="preserve"> грамотність в освіті»</w:t>
      </w:r>
    </w:p>
    <w:p w14:paraId="7389B498" w14:textId="77777777" w:rsidR="002D3AE4" w:rsidRPr="00072148" w:rsidRDefault="002D3AE4" w:rsidP="002D3AE4"/>
    <w:p w14:paraId="04E21A0B" w14:textId="3D7BD769" w:rsidR="002D3AE4" w:rsidRPr="00072148" w:rsidRDefault="002D3AE4" w:rsidP="00F07DD7">
      <w:pPr>
        <w:ind w:firstLine="720"/>
        <w:jc w:val="both"/>
        <w:rPr>
          <w:rStyle w:val="docdata"/>
          <w:b/>
          <w:bCs/>
          <w:color w:val="000000"/>
        </w:rPr>
      </w:pPr>
      <w:r w:rsidRPr="00072148">
        <w:t xml:space="preserve">Інформуємо вас, що </w:t>
      </w:r>
      <w:r>
        <w:t>триває</w:t>
      </w:r>
      <w:r w:rsidRPr="00072148">
        <w:t xml:space="preserve"> </w:t>
      </w:r>
      <w:r w:rsidRPr="00072148">
        <w:rPr>
          <w:b/>
          <w:bCs/>
        </w:rPr>
        <w:t xml:space="preserve">набір учителів для участі в </w:t>
      </w:r>
      <w:proofErr w:type="spellStart"/>
      <w:r w:rsidRPr="00072148">
        <w:rPr>
          <w:b/>
          <w:bCs/>
        </w:rPr>
        <w:t>проєкті</w:t>
      </w:r>
      <w:proofErr w:type="spellEnd"/>
      <w:r w:rsidRPr="00072148">
        <w:rPr>
          <w:b/>
          <w:bCs/>
        </w:rPr>
        <w:t xml:space="preserve"> </w:t>
      </w:r>
      <w:r w:rsidRPr="00072148">
        <w:rPr>
          <w:rStyle w:val="docdata"/>
          <w:b/>
          <w:bCs/>
          <w:color w:val="000000"/>
        </w:rPr>
        <w:t xml:space="preserve">«Вивчай та розрізняй: </w:t>
      </w:r>
      <w:proofErr w:type="spellStart"/>
      <w:r w:rsidRPr="00072148">
        <w:rPr>
          <w:rStyle w:val="docdata"/>
          <w:b/>
          <w:bCs/>
          <w:color w:val="000000"/>
        </w:rPr>
        <w:t>інфомедійна</w:t>
      </w:r>
      <w:proofErr w:type="spellEnd"/>
      <w:r w:rsidRPr="00072148">
        <w:rPr>
          <w:rStyle w:val="docdata"/>
          <w:b/>
          <w:bCs/>
          <w:color w:val="000000"/>
        </w:rPr>
        <w:t xml:space="preserve"> грамотність в освіті».</w:t>
      </w:r>
    </w:p>
    <w:p w14:paraId="37E017FE" w14:textId="0372E422" w:rsidR="002D3AE4" w:rsidRDefault="002D3AE4" w:rsidP="00F07DD7">
      <w:pPr>
        <w:pStyle w:val="300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072148">
        <w:rPr>
          <w:rStyle w:val="docdata"/>
          <w:color w:val="000000"/>
          <w:sz w:val="28"/>
          <w:szCs w:val="28"/>
          <w:lang w:val="uk-UA"/>
        </w:rPr>
        <w:t>Проєкт</w:t>
      </w:r>
      <w:proofErr w:type="spellEnd"/>
      <w:r w:rsidRPr="00072148">
        <w:rPr>
          <w:rStyle w:val="docdata"/>
          <w:color w:val="000000"/>
          <w:sz w:val="28"/>
          <w:szCs w:val="28"/>
          <w:lang w:val="uk-UA"/>
        </w:rPr>
        <w:t xml:space="preserve"> реалізується </w:t>
      </w:r>
      <w:r w:rsidRPr="002D3AE4">
        <w:rPr>
          <w:color w:val="000000"/>
          <w:sz w:val="28"/>
          <w:szCs w:val="28"/>
          <w:lang w:val="uk-UA"/>
        </w:rPr>
        <w:t>Міністерство</w:t>
      </w:r>
      <w:r>
        <w:rPr>
          <w:color w:val="000000"/>
          <w:sz w:val="28"/>
          <w:szCs w:val="28"/>
          <w:lang w:val="uk-UA"/>
        </w:rPr>
        <w:t>м</w:t>
      </w:r>
      <w:r w:rsidRPr="002D3AE4">
        <w:rPr>
          <w:color w:val="000000"/>
          <w:sz w:val="28"/>
          <w:szCs w:val="28"/>
          <w:lang w:val="uk-UA"/>
        </w:rPr>
        <w:t xml:space="preserve"> освіти і науки України у партнерстві з Радою міжнародних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наукових досліджень та обмінів (IREX), Міністерством культури та</w:t>
      </w:r>
      <w:r>
        <w:rPr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інформаційної політики України та МБФ «Академія української преси» (АУП)</w:t>
      </w:r>
      <w:r>
        <w:rPr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за підтримки Посольства США в Україні та Міністерства закордонних справ і</w:t>
      </w:r>
      <w:r>
        <w:rPr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міжнародного розвитку Великої Британії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D3AE4">
        <w:rPr>
          <w:color w:val="000000"/>
          <w:sz w:val="28"/>
          <w:szCs w:val="28"/>
          <w:lang w:val="uk-UA"/>
        </w:rPr>
        <w:t>Проєкт</w:t>
      </w:r>
      <w:proofErr w:type="spellEnd"/>
      <w:r w:rsidRPr="002D3AE4">
        <w:rPr>
          <w:color w:val="000000"/>
          <w:sz w:val="28"/>
          <w:szCs w:val="28"/>
          <w:lang w:val="uk-UA"/>
        </w:rPr>
        <w:t xml:space="preserve"> спрямований на посилення стійкості до дезінформації та</w:t>
      </w:r>
      <w:r>
        <w:rPr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маніпуляцій.</w:t>
      </w:r>
    </w:p>
    <w:p w14:paraId="0E432644" w14:textId="77777777" w:rsidR="002D3AE4" w:rsidRDefault="002D3AE4" w:rsidP="00F07DD7">
      <w:pPr>
        <w:pStyle w:val="3004"/>
        <w:spacing w:before="0" w:beforeAutospacing="0" w:after="0" w:afterAutospacing="0"/>
        <w:ind w:firstLine="720"/>
        <w:jc w:val="both"/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</w:pPr>
      <w:r w:rsidRPr="00072148">
        <w:rPr>
          <w:rStyle w:val="docdata"/>
          <w:color w:val="000000"/>
          <w:sz w:val="28"/>
          <w:szCs w:val="28"/>
          <w:lang w:val="uk-UA"/>
        </w:rPr>
        <w:t xml:space="preserve">До участі в конкурсному відборі запрошуються </w:t>
      </w:r>
      <w:r w:rsidRPr="00072148"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 xml:space="preserve">вчителі, які викладають </w:t>
      </w:r>
      <w:r w:rsidRPr="002D3AE4"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>історію України та всесвітню</w:t>
      </w:r>
      <w:r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D3AE4"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>історію (8-10 класи), українську мову та літературу (8-9 класи), а також</w:t>
      </w:r>
      <w:r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D3AE4">
        <w:rPr>
          <w:rStyle w:val="docdata"/>
          <w:b/>
          <w:bCs/>
          <w:i/>
          <w:iCs/>
          <w:color w:val="000000"/>
          <w:sz w:val="28"/>
          <w:szCs w:val="28"/>
          <w:lang w:val="uk-UA"/>
        </w:rPr>
        <w:t>мистецтво (9 клас).</w:t>
      </w:r>
    </w:p>
    <w:p w14:paraId="3C97C1F8" w14:textId="7A5A3BDA" w:rsidR="00F07DD7" w:rsidRPr="00F07DD7" w:rsidRDefault="002D3AE4" w:rsidP="00F07DD7">
      <w:pPr>
        <w:pStyle w:val="300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072148">
        <w:rPr>
          <w:rStyle w:val="docdata"/>
          <w:color w:val="000000"/>
          <w:sz w:val="28"/>
          <w:szCs w:val="28"/>
          <w:lang w:val="uk-UA"/>
        </w:rPr>
        <w:t>Прийом заявок триватиме</w:t>
      </w:r>
      <w:r w:rsidRPr="00072148">
        <w:rPr>
          <w:b/>
          <w:bCs/>
          <w:color w:val="000000"/>
          <w:sz w:val="28"/>
          <w:szCs w:val="28"/>
          <w:lang w:val="uk-UA"/>
        </w:rPr>
        <w:t xml:space="preserve"> до 1 </w:t>
      </w:r>
      <w:r>
        <w:rPr>
          <w:b/>
          <w:bCs/>
          <w:color w:val="000000"/>
          <w:sz w:val="28"/>
          <w:szCs w:val="28"/>
          <w:lang w:val="uk-UA"/>
        </w:rPr>
        <w:t>жовтня</w:t>
      </w:r>
      <w:r w:rsidRPr="00072148">
        <w:rPr>
          <w:b/>
          <w:bCs/>
          <w:color w:val="000000"/>
          <w:sz w:val="28"/>
          <w:szCs w:val="28"/>
          <w:lang w:val="uk-UA"/>
        </w:rPr>
        <w:t xml:space="preserve"> 2023 року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D3AE4">
        <w:rPr>
          <w:color w:val="000000"/>
          <w:sz w:val="28"/>
          <w:szCs w:val="28"/>
          <w:lang w:val="uk-UA"/>
        </w:rPr>
        <w:t>включно.</w:t>
      </w:r>
      <w:r w:rsidRPr="0007214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07DD7" w:rsidRPr="00F07DD7">
        <w:rPr>
          <w:color w:val="000000"/>
          <w:sz w:val="28"/>
          <w:szCs w:val="28"/>
          <w:lang w:val="uk-UA"/>
        </w:rPr>
        <w:t>Докладніша інформація щодо умов участі та реєстрації за посиланням:</w:t>
      </w:r>
      <w:r w:rsidR="00F07DD7"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="00F07DD7" w:rsidRPr="003D3CE5">
          <w:rPr>
            <w:rStyle w:val="a3"/>
            <w:sz w:val="28"/>
            <w:szCs w:val="28"/>
            <w:lang w:val="uk-UA"/>
          </w:rPr>
          <w:t>https://l2d.in.ua/</w:t>
        </w:r>
      </w:hyperlink>
      <w:r w:rsidR="00F07DD7">
        <w:rPr>
          <w:color w:val="000000"/>
          <w:sz w:val="28"/>
          <w:szCs w:val="28"/>
          <w:lang w:val="uk-UA"/>
        </w:rPr>
        <w:t>.</w:t>
      </w:r>
    </w:p>
    <w:p w14:paraId="308A80FF" w14:textId="75A8F594" w:rsidR="002D3AE4" w:rsidRDefault="00F07DD7" w:rsidP="00F07DD7">
      <w:pPr>
        <w:pStyle w:val="300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F07DD7">
        <w:rPr>
          <w:color w:val="000000"/>
          <w:sz w:val="28"/>
          <w:szCs w:val="28"/>
          <w:lang w:val="uk-UA"/>
        </w:rPr>
        <w:t xml:space="preserve">Контактна особа: Юлія </w:t>
      </w:r>
      <w:proofErr w:type="spellStart"/>
      <w:r w:rsidRPr="00F07DD7">
        <w:rPr>
          <w:color w:val="000000"/>
          <w:sz w:val="28"/>
          <w:szCs w:val="28"/>
          <w:lang w:val="uk-UA"/>
        </w:rPr>
        <w:t>Гуза</w:t>
      </w:r>
      <w:proofErr w:type="spellEnd"/>
      <w:r w:rsidRPr="00F07DD7">
        <w:rPr>
          <w:color w:val="000000"/>
          <w:sz w:val="28"/>
          <w:szCs w:val="28"/>
          <w:lang w:val="uk-UA"/>
        </w:rPr>
        <w:t xml:space="preserve">, керівниця </w:t>
      </w:r>
      <w:proofErr w:type="spellStart"/>
      <w:r w:rsidRPr="00F07DD7">
        <w:rPr>
          <w:color w:val="000000"/>
          <w:sz w:val="28"/>
          <w:szCs w:val="28"/>
          <w:lang w:val="uk-UA"/>
        </w:rPr>
        <w:t>проєктів</w:t>
      </w:r>
      <w:proofErr w:type="spellEnd"/>
      <w:r w:rsidRPr="00F07DD7">
        <w:rPr>
          <w:color w:val="000000"/>
          <w:sz w:val="28"/>
          <w:szCs w:val="28"/>
          <w:lang w:val="uk-UA"/>
        </w:rPr>
        <w:t xml:space="preserve"> Академії української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F07DD7">
        <w:rPr>
          <w:color w:val="000000"/>
          <w:sz w:val="28"/>
          <w:szCs w:val="28"/>
          <w:lang w:val="uk-UA"/>
        </w:rPr>
        <w:t xml:space="preserve">преси, </w:t>
      </w:r>
      <w:proofErr w:type="spellStart"/>
      <w:r w:rsidRPr="00F07DD7">
        <w:rPr>
          <w:color w:val="000000"/>
          <w:sz w:val="28"/>
          <w:szCs w:val="28"/>
          <w:lang w:val="uk-UA"/>
        </w:rPr>
        <w:t>тел</w:t>
      </w:r>
      <w:proofErr w:type="spellEnd"/>
      <w:r w:rsidRPr="00F07DD7">
        <w:rPr>
          <w:color w:val="000000"/>
          <w:sz w:val="28"/>
          <w:szCs w:val="28"/>
          <w:lang w:val="uk-UA"/>
        </w:rPr>
        <w:t xml:space="preserve">: (067) 638-71-62; електронна пошта: </w:t>
      </w:r>
      <w:hyperlink r:id="rId8" w:history="1">
        <w:r w:rsidRPr="003D3CE5">
          <w:rPr>
            <w:rStyle w:val="a3"/>
            <w:sz w:val="28"/>
            <w:szCs w:val="28"/>
            <w:lang w:val="uk-UA"/>
          </w:rPr>
          <w:t>y.guza@aup.com.ua</w:t>
        </w:r>
      </w:hyperlink>
      <w:r>
        <w:rPr>
          <w:color w:val="000000"/>
          <w:sz w:val="28"/>
          <w:szCs w:val="28"/>
          <w:lang w:val="uk-UA"/>
        </w:rPr>
        <w:t>.</w:t>
      </w:r>
    </w:p>
    <w:p w14:paraId="75D1D190" w14:textId="77777777" w:rsidR="0066241F" w:rsidRDefault="0066241F" w:rsidP="0066241F">
      <w:pPr>
        <w:ind w:firstLine="720"/>
        <w:jc w:val="both"/>
        <w:rPr>
          <w:shd w:val="clear" w:color="auto" w:fill="FFFFFF"/>
        </w:rPr>
      </w:pPr>
    </w:p>
    <w:p w14:paraId="01F89217" w14:textId="46CE5CFB" w:rsidR="0066241F" w:rsidRPr="0066241F" w:rsidRDefault="0066241F" w:rsidP="0066241F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Просимо д</w:t>
      </w:r>
      <w:r w:rsidRPr="00547FB9">
        <w:rPr>
          <w:shd w:val="clear" w:color="auto" w:fill="FFFFFF"/>
        </w:rPr>
        <w:t xml:space="preserve">овести інформацію до </w:t>
      </w:r>
      <w:r>
        <w:rPr>
          <w:shd w:val="clear" w:color="auto" w:fill="FFFFFF"/>
        </w:rPr>
        <w:t>педагогів області.</w:t>
      </w:r>
    </w:p>
    <w:p w14:paraId="4D988549" w14:textId="77777777" w:rsidR="00F07DD7" w:rsidRPr="00072148" w:rsidRDefault="00F07DD7" w:rsidP="00F07DD7">
      <w:pPr>
        <w:pStyle w:val="300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4C838503" w14:textId="77777777" w:rsidR="002D3AE4" w:rsidRPr="00072148" w:rsidRDefault="002D3AE4" w:rsidP="0066241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>В.о. директора ІППОЧО                                                     Наталія КУРИШ</w:t>
      </w:r>
    </w:p>
    <w:p w14:paraId="6C929DC7" w14:textId="77777777" w:rsidR="002D3AE4" w:rsidRPr="00072148" w:rsidRDefault="002D3AE4" w:rsidP="0066241F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14:paraId="36C0858D" w14:textId="77777777" w:rsidR="0066241F" w:rsidRPr="00447FEA" w:rsidRDefault="0066241F" w:rsidP="0066241F">
      <w:pPr>
        <w:ind w:firstLine="567"/>
        <w:jc w:val="both"/>
        <w:rPr>
          <w:bCs/>
          <w:i/>
          <w:sz w:val="22"/>
          <w:szCs w:val="22"/>
        </w:rPr>
      </w:pPr>
      <w:proofErr w:type="spellStart"/>
      <w:r w:rsidRPr="00447FEA">
        <w:rPr>
          <w:bCs/>
          <w:i/>
          <w:sz w:val="22"/>
          <w:szCs w:val="22"/>
        </w:rPr>
        <w:t>Голєва</w:t>
      </w:r>
      <w:proofErr w:type="spellEnd"/>
      <w:r w:rsidRPr="00447FEA">
        <w:rPr>
          <w:bCs/>
          <w:i/>
          <w:sz w:val="22"/>
          <w:szCs w:val="22"/>
        </w:rPr>
        <w:t xml:space="preserve"> А.О.</w:t>
      </w:r>
    </w:p>
    <w:p w14:paraId="6CF6F5D9" w14:textId="2DEBDDD8" w:rsidR="00530D85" w:rsidRPr="0066241F" w:rsidRDefault="0066241F" w:rsidP="0066241F">
      <w:pPr>
        <w:ind w:firstLine="567"/>
        <w:jc w:val="both"/>
        <w:rPr>
          <w:bCs/>
          <w:i/>
          <w:sz w:val="22"/>
          <w:szCs w:val="22"/>
        </w:rPr>
      </w:pPr>
      <w:r w:rsidRPr="00447FEA">
        <w:rPr>
          <w:bCs/>
          <w:i/>
          <w:sz w:val="22"/>
          <w:szCs w:val="22"/>
        </w:rPr>
        <w:t>0989764363</w:t>
      </w:r>
    </w:p>
    <w:sectPr w:rsidR="00530D85" w:rsidRPr="0066241F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7E"/>
    <w:rsid w:val="002D3AE4"/>
    <w:rsid w:val="00376DCB"/>
    <w:rsid w:val="0041647E"/>
    <w:rsid w:val="00530D85"/>
    <w:rsid w:val="0066241F"/>
    <w:rsid w:val="00C47BB2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2C45"/>
  <w15:chartTrackingRefBased/>
  <w15:docId w15:val="{ECC864F0-09A1-440E-981F-B40F770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E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AE4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D3AE4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D3AE4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docdata">
    <w:name w:val="docdata"/>
    <w:aliases w:val="docy,v5,2164,baiaagaaboqcaaadiwqaaauxbaaaaaaaaaaaaaaaaaaaaaaaaaaaaaaaaaaaaaaaaaaaaaaaaaaaaaaaaaaaaaaaaaaaaaaaaaaaaaaaaaaaaaaaaaaaaaaaaaaaaaaaaaaaaaaaaaaaaaaaaaaaaaaaaaaaaaaaaaaaaaaaaaaaaaaaaaaaaaaaaaaaaaaaaaaaaaaaaaaaaaaaaaaaaaaaaaaaaaaaaaaaaaaa"/>
    <w:basedOn w:val="a0"/>
    <w:rsid w:val="002D3AE4"/>
  </w:style>
  <w:style w:type="paragraph" w:customStyle="1" w:styleId="3004">
    <w:name w:val="3004"/>
    <w:aliases w:val="baiaagaaboqcaaadiwcaaauxbwaaaaaaaaaaaaaaaaaaaaaaaaaaaaaaaaaaaaaaaaaaaaaaaaaaaaaaaaaaaaaaaaaaaaaaaaaaaaaaaaaaaaaaaaaaaaaaaaaaaaaaaaaaaaaaaaaaaaaaaaaaaaaaaaaaaaaaaaaaaaaaaaaaaaaaaaaaaaaaaaaaaaaaaaaaaaaaaaaaaaaaaaaaaaaaaaaaaaaaaaaaaaaa"/>
    <w:basedOn w:val="a"/>
    <w:rsid w:val="002D3A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2D3AE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Unresolved Mention"/>
    <w:basedOn w:val="a0"/>
    <w:uiPriority w:val="99"/>
    <w:semiHidden/>
    <w:unhideWhenUsed/>
    <w:rsid w:val="00F0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guza@aup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2d.in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2023-09-19T13:02:00Z</dcterms:created>
  <dcterms:modified xsi:type="dcterms:W3CDTF">2023-09-20T12:42:00Z</dcterms:modified>
</cp:coreProperties>
</file>