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2703" w:rsidRDefault="00132703" w:rsidP="00132703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74980" cy="62611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703" w:rsidRDefault="00132703" w:rsidP="00132703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МІНІСТЕРСТВО ОСВІТИ І НАУКИ УКРАЇНИ</w:t>
      </w:r>
    </w:p>
    <w:p w:rsidR="00132703" w:rsidRDefault="00132703" w:rsidP="00132703">
      <w:pPr>
        <w:numPr>
          <w:ilvl w:val="0"/>
          <w:numId w:val="1"/>
        </w:num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КОМІТЕТ З ФІЗИЧНОГО ВИХОВАННЯ ТА СПОРТУ</w:t>
      </w:r>
    </w:p>
    <w:p w:rsidR="00132703" w:rsidRDefault="00132703" w:rsidP="00132703">
      <w:pPr>
        <w:numPr>
          <w:ilvl w:val="0"/>
          <w:numId w:val="1"/>
        </w:numPr>
        <w:jc w:val="center"/>
        <w:rPr>
          <w:b/>
          <w:sz w:val="32"/>
          <w:szCs w:val="32"/>
          <w:lang w:val="uk-UA"/>
        </w:rPr>
      </w:pPr>
      <w:r>
        <w:rPr>
          <w:b/>
          <w:bCs/>
          <w:sz w:val="32"/>
          <w:szCs w:val="32"/>
        </w:rPr>
        <w:t>ЧЕРНІВЕЦЬКЕ</w:t>
      </w:r>
      <w:r>
        <w:t xml:space="preserve"> </w:t>
      </w:r>
      <w:r>
        <w:rPr>
          <w:b/>
          <w:bCs/>
          <w:sz w:val="32"/>
          <w:szCs w:val="32"/>
        </w:rPr>
        <w:t>ОБЛАСНЕ</w:t>
      </w:r>
      <w:r>
        <w:rPr>
          <w:b/>
          <w:sz w:val="32"/>
          <w:szCs w:val="32"/>
        </w:rPr>
        <w:t xml:space="preserve"> ВІДДІЛЕННЯ (ФІЛІЯ)</w:t>
      </w:r>
    </w:p>
    <w:p w:rsidR="00132703" w:rsidRDefault="00132703" w:rsidP="00132703">
      <w:pPr>
        <w:numPr>
          <w:ilvl w:val="0"/>
          <w:numId w:val="1"/>
        </w:numPr>
        <w:jc w:val="center"/>
        <w:rPr>
          <w:lang w:val="uk-UA"/>
        </w:rPr>
      </w:pPr>
      <w:r>
        <w:rPr>
          <w:lang w:val="uk-UA"/>
        </w:rPr>
        <w:t xml:space="preserve">вул. Б. Хмельницького, 47, м. Чернівці, Україна, 58000,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./факс: (0372) 55-77-02, 52-33-47</w:t>
      </w:r>
    </w:p>
    <w:p w:rsidR="00132703" w:rsidRDefault="00132703" w:rsidP="00132703">
      <w:pPr>
        <w:rPr>
          <w:shd w:val="clear" w:color="auto" w:fill="000000"/>
        </w:rPr>
      </w:pPr>
      <w:r>
        <w:rPr>
          <w:shd w:val="clear" w:color="auto" w:fill="000000"/>
        </w:rPr>
        <w:pict>
          <v:rect id="_x0000_i1026" style="width:496.15pt;height:1.5pt" o:hrpct="0" o:hrstd="t" o:hr="t" fillcolor="#a0a0a0" stroked="f"/>
        </w:pict>
      </w:r>
    </w:p>
    <w:p w:rsidR="00132703" w:rsidRDefault="00132703" w:rsidP="00132703">
      <w:pPr>
        <w:jc w:val="center"/>
        <w:rPr>
          <w:sz w:val="22"/>
          <w:szCs w:val="22"/>
          <w:lang w:val="uk-UA"/>
        </w:rPr>
      </w:pPr>
    </w:p>
    <w:p w:rsidR="00132703" w:rsidRDefault="00132703" w:rsidP="00132703">
      <w:pPr>
        <w:jc w:val="both"/>
        <w:rPr>
          <w:lang w:val="uk-UA"/>
        </w:rPr>
      </w:pPr>
      <w:r>
        <w:rPr>
          <w:lang w:val="uk-UA"/>
        </w:rPr>
        <w:t>_</w:t>
      </w:r>
      <w:r w:rsidR="005522D9">
        <w:rPr>
          <w:lang w:val="uk-UA"/>
        </w:rPr>
        <w:t xml:space="preserve">17.10.2023 р. </w:t>
      </w:r>
      <w:r>
        <w:rPr>
          <w:lang w:val="uk-UA"/>
        </w:rPr>
        <w:t xml:space="preserve">№ </w:t>
      </w:r>
      <w:r w:rsidR="005522D9">
        <w:rPr>
          <w:lang w:val="uk-UA"/>
        </w:rPr>
        <w:t>348/04</w:t>
      </w:r>
    </w:p>
    <w:p w:rsidR="00132703" w:rsidRDefault="00132703" w:rsidP="00132703">
      <w:pPr>
        <w:jc w:val="both"/>
        <w:rPr>
          <w:lang w:val="uk-UA"/>
        </w:rPr>
      </w:pPr>
    </w:p>
    <w:p w:rsidR="00132703" w:rsidRDefault="00132703" w:rsidP="00132703">
      <w:pPr>
        <w:jc w:val="both"/>
        <w:rPr>
          <w:lang w:val="uk-UA"/>
        </w:rPr>
      </w:pPr>
      <w:r>
        <w:rPr>
          <w:lang w:val="uk-UA"/>
        </w:rPr>
        <w:t>на № ___________ від ____________</w:t>
      </w:r>
    </w:p>
    <w:p w:rsidR="00B969EC" w:rsidRDefault="00B969EC"/>
    <w:p w:rsidR="00132703" w:rsidRDefault="00132703">
      <w:pPr>
        <w:rPr>
          <w:sz w:val="28"/>
          <w:szCs w:val="28"/>
        </w:rPr>
      </w:pPr>
    </w:p>
    <w:p w:rsidR="00132703" w:rsidRDefault="00132703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Керівникам відділів освіти </w:t>
      </w:r>
    </w:p>
    <w:p w:rsidR="00132703" w:rsidRDefault="001327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територіальних громад області </w:t>
      </w:r>
    </w:p>
    <w:p w:rsidR="005C0D1A" w:rsidRDefault="005C0D1A">
      <w:pPr>
        <w:rPr>
          <w:sz w:val="28"/>
          <w:szCs w:val="28"/>
          <w:lang w:val="uk-UA"/>
        </w:rPr>
      </w:pPr>
    </w:p>
    <w:p w:rsidR="005C0D1A" w:rsidRDefault="005C0D1A" w:rsidP="005C0D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Керівникам закладів професійної</w:t>
      </w:r>
    </w:p>
    <w:p w:rsidR="005C0D1A" w:rsidRDefault="005C0D1A" w:rsidP="005C0D1A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(професійно-технічної) освіти </w:t>
      </w:r>
    </w:p>
    <w:p w:rsidR="00132703" w:rsidRDefault="00132703">
      <w:pPr>
        <w:rPr>
          <w:sz w:val="28"/>
          <w:szCs w:val="28"/>
          <w:lang w:val="uk-UA"/>
        </w:rPr>
      </w:pPr>
    </w:p>
    <w:p w:rsidR="00132703" w:rsidRDefault="00132703" w:rsidP="00132703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132703" w:rsidRDefault="00132703" w:rsidP="00132703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132703">
        <w:rPr>
          <w:b/>
          <w:bCs/>
          <w:i/>
          <w:iCs/>
          <w:sz w:val="28"/>
          <w:szCs w:val="28"/>
          <w:lang w:val="uk-UA"/>
        </w:rPr>
        <w:t>Шановні колеги!</w:t>
      </w:r>
    </w:p>
    <w:p w:rsidR="00132703" w:rsidRDefault="00132703" w:rsidP="00132703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132703" w:rsidRDefault="00132703" w:rsidP="00132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Чернівецьке обласне відділення Комітету з фізичного виховання та спорту МОН України надсилає листи Комітету щодо організації та проведення в рамках ініціативи Президента України «Пліч-о-пліч» Всеукраїнського фізкультурно-оздоровчого заходу серед учнів та учениць «Шкільні ігри» та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Регламенту обласного етапу «Шкільні ігри». </w:t>
      </w:r>
      <w:r w:rsidR="005C0D1A">
        <w:rPr>
          <w:sz w:val="28"/>
          <w:szCs w:val="28"/>
          <w:lang w:val="uk-UA"/>
        </w:rPr>
        <w:t>Регламент про проведення фізкультурно-оздоровчих заходів в закладах професійної (професійно-технічної) освіти буде надіслано пізніше, після затвердження в Міністерстві освіти і науки України.</w:t>
      </w:r>
      <w:r>
        <w:rPr>
          <w:sz w:val="28"/>
          <w:szCs w:val="28"/>
          <w:lang w:val="uk-UA"/>
        </w:rPr>
        <w:tab/>
        <w:t>Висвітлення вищезазначених заходів у закладах загальної середньої</w:t>
      </w:r>
      <w:r w:rsidR="005C0D1A">
        <w:rPr>
          <w:sz w:val="28"/>
          <w:szCs w:val="28"/>
          <w:lang w:val="uk-UA"/>
        </w:rPr>
        <w:t xml:space="preserve"> та професійної (професійно-технічної) </w:t>
      </w:r>
      <w:r>
        <w:rPr>
          <w:sz w:val="28"/>
          <w:szCs w:val="28"/>
          <w:lang w:val="uk-UA"/>
        </w:rPr>
        <w:t xml:space="preserve">освіти необхідно здійснювати за посиланнями на Комітет та обласне відділення: </w:t>
      </w:r>
    </w:p>
    <w:p w:rsidR="0045255D" w:rsidRPr="0045255D" w:rsidRDefault="0045255D" w:rsidP="0045255D">
      <w:pPr>
        <w:shd w:val="clear" w:color="auto" w:fill="FFFFFF"/>
        <w:suppressAutoHyphens w:val="0"/>
        <w:spacing w:line="390" w:lineRule="atLeast"/>
        <w:outlineLvl w:val="2"/>
        <w:rPr>
          <w:color w:val="000000"/>
          <w:sz w:val="28"/>
          <w:szCs w:val="28"/>
          <w:lang w:val="uk-UA" w:eastAsia="uk-UA"/>
        </w:rPr>
      </w:pPr>
      <w:hyperlink r:id="rId6" w:history="1">
        <w:r w:rsidRPr="0045255D">
          <w:rPr>
            <w:rStyle w:val="a4"/>
            <w:sz w:val="28"/>
            <w:szCs w:val="28"/>
            <w:lang w:val="uk-UA" w:eastAsia="uk-UA"/>
          </w:rPr>
          <w:t>https://forms.gle/eA5nsjJeKwaAto4H7</w:t>
        </w:r>
      </w:hyperlink>
      <w:r w:rsidRPr="0045255D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(Комітет)</w:t>
      </w:r>
    </w:p>
    <w:p w:rsidR="00132703" w:rsidRDefault="0045255D" w:rsidP="00132703">
      <w:pPr>
        <w:jc w:val="both"/>
        <w:rPr>
          <w:sz w:val="28"/>
          <w:szCs w:val="28"/>
          <w:lang w:val="uk-UA"/>
        </w:rPr>
      </w:pPr>
      <w:hyperlink r:id="rId7" w:history="1">
        <w:r w:rsidRPr="0045670C">
          <w:rPr>
            <w:rStyle w:val="a4"/>
            <w:rFonts w:ascii="Calibri" w:hAnsi="Calibri" w:cs="Calibri"/>
            <w:shd w:val="clear" w:color="auto" w:fill="FFFFFF"/>
          </w:rPr>
          <w:t>https://forms.gle/iAqUCw9cRvMEuJz69</w:t>
        </w:r>
      </w:hyperlink>
      <w:r w:rsidR="00132703">
        <w:rPr>
          <w:lang w:val="uk-UA"/>
        </w:rPr>
        <w:t xml:space="preserve"> </w:t>
      </w:r>
      <w:r w:rsidR="00132703" w:rsidRPr="00132703">
        <w:rPr>
          <w:sz w:val="28"/>
          <w:szCs w:val="28"/>
          <w:lang w:val="uk-UA"/>
        </w:rPr>
        <w:t>(обла</w:t>
      </w:r>
      <w:bookmarkStart w:id="0" w:name="_GoBack"/>
      <w:bookmarkEnd w:id="0"/>
      <w:r w:rsidR="00132703" w:rsidRPr="00132703">
        <w:rPr>
          <w:sz w:val="28"/>
          <w:szCs w:val="28"/>
          <w:lang w:val="uk-UA"/>
        </w:rPr>
        <w:t>сне відділення)</w:t>
      </w:r>
      <w:r w:rsidR="005743CA">
        <w:rPr>
          <w:sz w:val="28"/>
          <w:szCs w:val="28"/>
          <w:lang w:val="uk-UA"/>
        </w:rPr>
        <w:t>.</w:t>
      </w:r>
    </w:p>
    <w:p w:rsidR="005522D9" w:rsidRDefault="005522D9" w:rsidP="00132703">
      <w:pPr>
        <w:jc w:val="both"/>
        <w:rPr>
          <w:sz w:val="28"/>
          <w:szCs w:val="28"/>
          <w:lang w:val="uk-UA"/>
        </w:rPr>
      </w:pPr>
    </w:p>
    <w:p w:rsidR="005522D9" w:rsidRDefault="005522D9" w:rsidP="00132703">
      <w:pPr>
        <w:jc w:val="both"/>
        <w:rPr>
          <w:sz w:val="28"/>
          <w:szCs w:val="28"/>
          <w:lang w:val="uk-UA"/>
        </w:rPr>
      </w:pPr>
    </w:p>
    <w:p w:rsidR="005522D9" w:rsidRDefault="005522D9" w:rsidP="00132703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2281900</wp:posOffset>
            </wp:positionH>
            <wp:positionV relativeFrom="paragraph">
              <wp:posOffset>5195</wp:posOffset>
            </wp:positionV>
            <wp:extent cx="1238250" cy="1009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2D9" w:rsidRDefault="005522D9" w:rsidP="00132703">
      <w:pPr>
        <w:jc w:val="both"/>
        <w:rPr>
          <w:sz w:val="28"/>
          <w:szCs w:val="28"/>
          <w:lang w:val="uk-UA"/>
        </w:rPr>
      </w:pPr>
    </w:p>
    <w:p w:rsidR="005522D9" w:rsidRDefault="005522D9" w:rsidP="001327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відділення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Корнелій ЖУКОТИНСЬКИЙ </w:t>
      </w:r>
    </w:p>
    <w:p w:rsidR="005522D9" w:rsidRDefault="005522D9" w:rsidP="00132703">
      <w:pPr>
        <w:jc w:val="both"/>
        <w:rPr>
          <w:sz w:val="28"/>
          <w:szCs w:val="28"/>
          <w:lang w:val="uk-UA"/>
        </w:rPr>
      </w:pPr>
    </w:p>
    <w:p w:rsidR="005522D9" w:rsidRDefault="005522D9" w:rsidP="00132703">
      <w:pPr>
        <w:jc w:val="both"/>
        <w:rPr>
          <w:sz w:val="28"/>
          <w:szCs w:val="28"/>
          <w:lang w:val="uk-UA"/>
        </w:rPr>
      </w:pPr>
    </w:p>
    <w:p w:rsidR="005522D9" w:rsidRDefault="005522D9" w:rsidP="00132703">
      <w:pPr>
        <w:jc w:val="both"/>
        <w:rPr>
          <w:sz w:val="28"/>
          <w:szCs w:val="28"/>
          <w:lang w:val="uk-UA"/>
        </w:rPr>
      </w:pPr>
    </w:p>
    <w:p w:rsidR="005522D9" w:rsidRDefault="005522D9" w:rsidP="00132703">
      <w:pPr>
        <w:jc w:val="both"/>
        <w:rPr>
          <w:sz w:val="28"/>
          <w:szCs w:val="28"/>
          <w:lang w:val="uk-UA"/>
        </w:rPr>
      </w:pPr>
    </w:p>
    <w:p w:rsidR="005522D9" w:rsidRDefault="005522D9" w:rsidP="00132703">
      <w:pPr>
        <w:jc w:val="both"/>
        <w:rPr>
          <w:sz w:val="28"/>
          <w:szCs w:val="28"/>
          <w:lang w:val="uk-UA"/>
        </w:rPr>
      </w:pPr>
    </w:p>
    <w:p w:rsidR="005522D9" w:rsidRPr="005522D9" w:rsidRDefault="005522D9" w:rsidP="00132703">
      <w:pPr>
        <w:jc w:val="both"/>
        <w:rPr>
          <w:lang w:val="uk-UA"/>
        </w:rPr>
      </w:pPr>
      <w:r w:rsidRPr="005522D9">
        <w:rPr>
          <w:lang w:val="uk-UA"/>
        </w:rPr>
        <w:t xml:space="preserve">Володимир Малишев </w:t>
      </w:r>
    </w:p>
    <w:p w:rsidR="005522D9" w:rsidRPr="005522D9" w:rsidRDefault="005522D9" w:rsidP="00132703">
      <w:pPr>
        <w:jc w:val="both"/>
        <w:rPr>
          <w:lang w:val="uk-UA"/>
        </w:rPr>
      </w:pPr>
      <w:r w:rsidRPr="005522D9">
        <w:rPr>
          <w:lang w:val="uk-UA"/>
        </w:rPr>
        <w:t xml:space="preserve">095 32 69 685 </w:t>
      </w:r>
    </w:p>
    <w:sectPr w:rsidR="005522D9" w:rsidRPr="005522D9" w:rsidSect="005C0D1A">
      <w:pgSz w:w="11906" w:h="16838"/>
      <w:pgMar w:top="851" w:right="62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03"/>
    <w:rsid w:val="00132703"/>
    <w:rsid w:val="0045255D"/>
    <w:rsid w:val="005522D9"/>
    <w:rsid w:val="005743CA"/>
    <w:rsid w:val="005C0D1A"/>
    <w:rsid w:val="00814EEB"/>
    <w:rsid w:val="00B969EC"/>
    <w:rsid w:val="00E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6D67"/>
  <w15:chartTrackingRefBased/>
  <w15:docId w15:val="{E9FB1837-2604-4E2B-8A45-5BBA407B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32703"/>
    <w:pPr>
      <w:keepNext/>
      <w:numPr>
        <w:ilvl w:val="1"/>
        <w:numId w:val="1"/>
      </w:numPr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5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E4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13270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13270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525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ar-SA"/>
    </w:rPr>
  </w:style>
  <w:style w:type="character" w:styleId="a5">
    <w:name w:val="Unresolved Mention"/>
    <w:basedOn w:val="a0"/>
    <w:uiPriority w:val="99"/>
    <w:semiHidden/>
    <w:unhideWhenUsed/>
    <w:rsid w:val="00452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orms.gle/iAqUCw9cRvMEuJz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A5nsjJeKwaAto4H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2023-10-17T08:19:00Z</cp:lastPrinted>
  <dcterms:created xsi:type="dcterms:W3CDTF">2023-10-17T07:31:00Z</dcterms:created>
  <dcterms:modified xsi:type="dcterms:W3CDTF">2023-10-17T08:23:00Z</dcterms:modified>
</cp:coreProperties>
</file>