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rtl w:val="0"/>
        </w:rPr>
        <w:t xml:space="preserve"> </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32"/>
          <w:szCs w:val="32"/>
          <w:rtl w:val="0"/>
        </w:rPr>
        <w:t xml:space="preserve">Загальний опис програми</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~Мікромагія~</w:t>
      </w:r>
    </w:p>
    <w:p w:rsidR="00000000" w:rsidDel="00000000" w:rsidP="00000000" w:rsidRDefault="00000000" w:rsidRPr="00000000" w14:paraId="00000004">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Івент агенція "IF-Crazy Show"  пропонує вашій увазі унікальну авторську програму "Мікромагія" </w:t>
      </w:r>
    </w:p>
    <w:p w:rsidR="00000000" w:rsidDel="00000000" w:rsidP="00000000" w:rsidRDefault="00000000" w:rsidRPr="00000000" w14:paraId="00000006">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 Програма триває 35 хв. </w:t>
      </w:r>
    </w:p>
    <w:p w:rsidR="00000000" w:rsidDel="00000000" w:rsidP="00000000" w:rsidRDefault="00000000" w:rsidRPr="00000000" w14:paraId="00000008">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9">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Протягом програми  "Мікромагія" діти побачать різноманітні незвичайні явища, котрі  видаються, на перший погляд, навіть дорослим  різними фокусами, ілюзіями чи навіть справжньою магією та дивом. Але насправді це цілком реальні фізичні та  хімічні явища та експерименти, котрі здивують всіх!</w:t>
      </w:r>
    </w:p>
    <w:p w:rsidR="00000000" w:rsidDel="00000000" w:rsidP="00000000" w:rsidRDefault="00000000" w:rsidRPr="00000000" w14:paraId="0000000A">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B">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Програма "Мікромагія" проходить в розважально-ігровій формі для дітей. А інформація, котра подається дітям, відповідає психологічному та ментальному рівню сприйняття їхньої вікової категорії. Дітки теж беруть активну участь у нашій програмі та певних  експериментах (спеціально підібраних), що дає їм змогу стати частинкою "дива", котре вони самі створюють. Після чого їх спонукають шукати відповіді на питання. Таким чином у дітей ще з маленького віку на підсвідомому рівні починає з'являтися та розвивається інтерес до навколишнього світу, пошуку відповідей на запитання, потяг пізнавати та вивчати нове та незвідане. </w:t>
      </w:r>
    </w:p>
    <w:p w:rsidR="00000000" w:rsidDel="00000000" w:rsidP="00000000" w:rsidRDefault="00000000" w:rsidRPr="00000000" w14:paraId="0000000C">
      <w:pPr>
        <w:spacing w:line="331.2"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 Зміст, структура програми вказані на плакаті.</w:t>
      </w:r>
    </w:p>
    <w:p w:rsidR="00000000" w:rsidDel="00000000" w:rsidP="00000000" w:rsidRDefault="00000000" w:rsidRPr="00000000" w14:paraId="0000000D">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Програма цілком безпечна, усі співробітники  проходять відповідні  курси та тренінги. </w:t>
      </w:r>
    </w:p>
    <w:p w:rsidR="00000000" w:rsidDel="00000000" w:rsidP="00000000" w:rsidRDefault="00000000" w:rsidRPr="00000000" w14:paraId="0000000E">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 Все обладнання та  витратний матеріал, що використовуються у програмі, придбані у країнах Європейського союзу і сертифіковані.</w:t>
      </w:r>
    </w:p>
    <w:p w:rsidR="00000000" w:rsidDel="00000000" w:rsidP="00000000" w:rsidRDefault="00000000" w:rsidRPr="00000000" w14:paraId="0000000F">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Обов'язково просимо ознайомитись з двома іншими файлами у цьому ж листі, що ми вам відправили.</w:t>
      </w:r>
    </w:p>
    <w:p w:rsidR="00000000" w:rsidDel="00000000" w:rsidP="00000000" w:rsidRDefault="00000000" w:rsidRPr="00000000" w14:paraId="00000010">
      <w:pPr>
        <w:spacing w:line="331.2" w:lineRule="auto"/>
        <w:ind w:firstLine="72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У них описано:</w:t>
      </w:r>
    </w:p>
    <w:p w:rsidR="00000000" w:rsidDel="00000000" w:rsidP="00000000" w:rsidRDefault="00000000" w:rsidRPr="00000000" w14:paraId="00000011">
      <w:pPr>
        <w:spacing w:line="331.2"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рекомендації, котрі сприяють кращому проведенню заняття;</w:t>
      </w:r>
    </w:p>
    <w:p w:rsidR="00000000" w:rsidDel="00000000" w:rsidP="00000000" w:rsidRDefault="00000000" w:rsidRPr="00000000" w14:paraId="00000012">
      <w:pPr>
        <w:spacing w:line="331.2"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пропозиція та умови,  котрі ми пропонуємо адміністрації ЗЗДО..</w:t>
      </w:r>
    </w:p>
    <w:p w:rsidR="00000000" w:rsidDel="00000000" w:rsidP="00000000" w:rsidRDefault="00000000" w:rsidRPr="00000000" w14:paraId="00000013">
      <w:pP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5">
      <w:pPr>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З повагою івент-агенція IF-Crazy.Show </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Наші контакти:</w:t>
      </w:r>
    </w:p>
    <w:p w:rsidR="00000000" w:rsidDel="00000000" w:rsidP="00000000" w:rsidRDefault="00000000" w:rsidRPr="00000000" w14:paraId="0000001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website- if-crazy.show</w:t>
      </w:r>
    </w:p>
    <w:p w:rsidR="00000000" w:rsidDel="00000000" w:rsidP="00000000" w:rsidRDefault="00000000" w:rsidRPr="00000000" w14:paraId="00000019">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тел. - 099-288-65-95, 0969435344</w:t>
      </w:r>
    </w:p>
    <w:p w:rsidR="00000000" w:rsidDel="00000000" w:rsidP="00000000" w:rsidRDefault="00000000" w:rsidRPr="00000000" w14:paraId="0000001A">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viber -  063-970-02-72</w:t>
      </w:r>
    </w:p>
    <w:p w:rsidR="00000000" w:rsidDel="00000000" w:rsidP="00000000" w:rsidRDefault="00000000" w:rsidRPr="00000000" w14:paraId="0000001B">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email:  if.crazy.show@gmail.com     new.u.school@gmail.com</w:t>
      </w:r>
    </w:p>
    <w:p w:rsidR="00000000" w:rsidDel="00000000" w:rsidP="00000000" w:rsidRDefault="00000000" w:rsidRPr="00000000" w14:paraId="0000001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instagram - @tesla_show_program</w:t>
      </w:r>
    </w:p>
    <w:p w:rsidR="00000000" w:rsidDel="00000000" w:rsidP="00000000" w:rsidRDefault="00000000" w:rsidRPr="00000000" w14:paraId="0000001D">
      <w:pPr>
        <w:jc w:val="center"/>
        <w:rPr>
          <w:rFonts w:ascii="Georgia" w:cs="Georgia" w:eastAsia="Georgia" w:hAnsi="Georgia"/>
          <w:b w:val="1"/>
        </w:rPr>
      </w:pPr>
      <w:r w:rsidDel="00000000" w:rsidR="00000000" w:rsidRPr="00000000">
        <w:rPr>
          <w:rFonts w:ascii="Georgia" w:cs="Georgia" w:eastAsia="Georgia" w:hAnsi="Georgia"/>
          <w:b w:val="1"/>
          <w:sz w:val="24"/>
          <w:szCs w:val="24"/>
          <w:rtl w:val="0"/>
        </w:rPr>
        <w:t xml:space="preserve">telegram - @IF_Crazy_Show</w:t>
      </w:r>
      <w:r w:rsidDel="00000000" w:rsidR="00000000" w:rsidRPr="00000000">
        <w:rPr>
          <w:rtl w:val="0"/>
        </w:rPr>
      </w:r>
    </w:p>
    <w:p w:rsidR="00000000" w:rsidDel="00000000" w:rsidP="00000000" w:rsidRDefault="00000000" w:rsidRPr="00000000" w14:paraId="0000001E">
      <w:pPr>
        <w:jc w:val="right"/>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