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4F62D6" w:rsidRDefault="004F62D6" w:rsidP="004F62D6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r>
        <w:rPr>
          <w:lang w:eastAsia="uk-UA"/>
        </w:rPr>
        <w:object w:dxaOrig="765" w:dyaOrig="1110">
          <v:shape id="_x0000_i1026" type="#_x0000_t75" style="width:38.25pt;height:55.5pt" o:ole="" fillcolor="window">
            <v:imagedata r:id="rId5" o:title=""/>
          </v:shape>
          <o:OLEObject Type="Embed" ProgID="PBrush" ShapeID="_x0000_i1026" DrawAspect="Content" ObjectID="_1771661598" r:id="rId6">
            <o:FieldCodes>\s \* MERGEFORMAT</o:FieldCodes>
          </o:OLEObject>
        </w:object>
      </w:r>
    </w:p>
    <w:p w:rsidR="004F62D6" w:rsidRPr="00021FFE" w:rsidRDefault="004F62D6" w:rsidP="004F62D6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 xml:space="preserve">    </w:t>
      </w:r>
      <w:r w:rsidRPr="00021FFE">
        <w:rPr>
          <w:b/>
          <w:bCs/>
          <w:lang w:eastAsia="uk-UA"/>
        </w:rPr>
        <w:t>УКРАЇНА</w:t>
      </w:r>
    </w:p>
    <w:p w:rsidR="004F62D6" w:rsidRPr="00021FFE" w:rsidRDefault="004F62D6" w:rsidP="004F62D6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 xml:space="preserve"> ЧЕРНІВЕЦЬКА ОБЛАСНА ДЕРЖАВНА АДМІНІСТРАЦІЯ</w:t>
      </w:r>
    </w:p>
    <w:p w:rsidR="004F62D6" w:rsidRDefault="004F62D6" w:rsidP="004F62D6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 ЧЕРНІВЕЦЬКА ОБЛАСНА ВІЙСЬКОВА АДМІНІСТРАЦІЯ</w:t>
      </w:r>
    </w:p>
    <w:p w:rsidR="004F62D6" w:rsidRDefault="004F62D6" w:rsidP="004F62D6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4F62D6" w:rsidRDefault="004F62D6" w:rsidP="004F62D6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58700,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4F62D6" w:rsidRDefault="004F62D6" w:rsidP="004F62D6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F62D6" w:rsidRPr="009F0C44" w:rsidTr="004909CB">
        <w:trPr>
          <w:trHeight w:val="157"/>
        </w:trPr>
        <w:tc>
          <w:tcPr>
            <w:tcW w:w="9322" w:type="dxa"/>
          </w:tcPr>
          <w:p w:rsidR="004F62D6" w:rsidRDefault="004F62D6" w:rsidP="004909CB">
            <w:pPr>
              <w:jc w:val="center"/>
              <w:rPr>
                <w:b/>
                <w:sz w:val="2"/>
              </w:rPr>
            </w:pPr>
          </w:p>
          <w:p w:rsidR="004F62D6" w:rsidRPr="006B724C" w:rsidRDefault="004F62D6" w:rsidP="004909CB">
            <w:pPr>
              <w:jc w:val="center"/>
              <w:rPr>
                <w:b/>
                <w:sz w:val="2"/>
              </w:rPr>
            </w:pPr>
          </w:p>
          <w:p w:rsidR="004F62D6" w:rsidRPr="009F0C44" w:rsidRDefault="004F62D6" w:rsidP="004909CB">
            <w:pPr>
              <w:jc w:val="center"/>
              <w:rPr>
                <w:b/>
                <w:sz w:val="2"/>
              </w:rPr>
            </w:pPr>
          </w:p>
        </w:tc>
      </w:tr>
    </w:tbl>
    <w:p w:rsidR="004F62D6" w:rsidRPr="00AF2671" w:rsidRDefault="004F62D6" w:rsidP="004F62D6">
      <w:pPr>
        <w:tabs>
          <w:tab w:val="left" w:pos="8180"/>
          <w:tab w:val="left" w:pos="9356"/>
        </w:tabs>
        <w:ind w:left="-134"/>
      </w:pPr>
      <w:r>
        <w:t xml:space="preserve">  </w:t>
      </w:r>
      <w:r w:rsidR="00A93C7E">
        <w:t xml:space="preserve"> 06.03.2024</w:t>
      </w:r>
      <w:r>
        <w:t xml:space="preserve"> </w:t>
      </w:r>
      <w:r w:rsidRPr="00580A12">
        <w:t xml:space="preserve">№ </w:t>
      </w:r>
      <w:r w:rsidR="00A93C7E">
        <w:t xml:space="preserve">01-34/307     </w:t>
      </w:r>
      <w:r>
        <w:t xml:space="preserve">          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bookmarkEnd w:id="0"/>
    <w:p w:rsidR="004F62D6" w:rsidRDefault="004F62D6" w:rsidP="004F62D6">
      <w:pPr>
        <w:tabs>
          <w:tab w:val="left" w:pos="9639"/>
        </w:tabs>
        <w:ind w:left="3686" w:right="140"/>
        <w:jc w:val="both"/>
        <w:rPr>
          <w:b/>
        </w:rPr>
      </w:pPr>
    </w:p>
    <w:p w:rsidR="004F62D6" w:rsidRDefault="004F62D6" w:rsidP="004F62D6">
      <w:pPr>
        <w:tabs>
          <w:tab w:val="left" w:pos="9639"/>
        </w:tabs>
        <w:ind w:left="5103" w:right="140"/>
        <w:jc w:val="both"/>
        <w:rPr>
          <w:b/>
        </w:rPr>
      </w:pPr>
    </w:p>
    <w:p w:rsidR="004F62D6" w:rsidRDefault="004F62D6" w:rsidP="00E22922">
      <w:pPr>
        <w:tabs>
          <w:tab w:val="left" w:pos="9639"/>
        </w:tabs>
        <w:ind w:left="4536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4F62D6" w:rsidRDefault="004F62D6" w:rsidP="004F62D6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4F62D6" w:rsidRPr="004F62D6" w:rsidRDefault="004F62D6" w:rsidP="004F62D6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</w:p>
    <w:p w:rsidR="004F62D6" w:rsidRDefault="004F62D6" w:rsidP="004F62D6">
      <w:pPr>
        <w:ind w:right="4820"/>
        <w:jc w:val="both"/>
        <w:rPr>
          <w:b/>
        </w:rPr>
      </w:pPr>
      <w:r>
        <w:rPr>
          <w:b/>
        </w:rPr>
        <w:t xml:space="preserve">Методичні рекомендації для                                                                       базових з питань безпеки                                                                           життєдіяльності та цивільного                      </w:t>
      </w:r>
      <w:bookmarkStart w:id="1" w:name="_GoBack"/>
      <w:bookmarkEnd w:id="1"/>
      <w:r>
        <w:rPr>
          <w:b/>
        </w:rPr>
        <w:t xml:space="preserve">                                                        захисту </w:t>
      </w:r>
      <w:r w:rsidRPr="00A93C7E">
        <w:rPr>
          <w:b/>
          <w:u w:val="single"/>
        </w:rPr>
        <w:t xml:space="preserve">закладів дошкільної освіти </w:t>
      </w:r>
      <w:r>
        <w:rPr>
          <w:b/>
        </w:rPr>
        <w:t xml:space="preserve">    </w:t>
      </w:r>
    </w:p>
    <w:p w:rsidR="004F62D6" w:rsidRDefault="004F62D6" w:rsidP="004F62D6">
      <w:pPr>
        <w:tabs>
          <w:tab w:val="left" w:pos="567"/>
        </w:tabs>
        <w:ind w:firstLine="567"/>
        <w:rPr>
          <w:b/>
        </w:rPr>
      </w:pPr>
    </w:p>
    <w:p w:rsidR="004F62D6" w:rsidRDefault="004F62D6" w:rsidP="004F62D6">
      <w:pPr>
        <w:tabs>
          <w:tab w:val="left" w:pos="567"/>
        </w:tabs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Департамент освіти і науки обласної державної адміністрації направляє для використання в роботі Методичні рекомендації для базових з питань безпеки життєдіяльності та цивільного захисту </w:t>
      </w:r>
      <w:r w:rsidRPr="00A93C7E">
        <w:rPr>
          <w:b/>
        </w:rPr>
        <w:t>закладів дошкільної освіти</w:t>
      </w:r>
      <w:r>
        <w:rPr>
          <w:bCs/>
        </w:rPr>
        <w:t xml:space="preserve"> області</w:t>
      </w:r>
      <w:r w:rsidR="00E22922">
        <w:rPr>
          <w:bCs/>
        </w:rPr>
        <w:t>, що додаються.</w:t>
      </w:r>
    </w:p>
    <w:p w:rsidR="004F62D6" w:rsidRPr="00E22922" w:rsidRDefault="00E22922" w:rsidP="00E22922">
      <w:pPr>
        <w:tabs>
          <w:tab w:val="left" w:pos="567"/>
        </w:tabs>
        <w:spacing w:after="120"/>
        <w:jc w:val="both"/>
      </w:pPr>
      <w:r>
        <w:rPr>
          <w:bCs/>
        </w:rPr>
        <w:tab/>
      </w:r>
      <w:r w:rsidRPr="00E22922">
        <w:t>Методичні рекомендації упорядковані на допомогу керівникам базових з питань безпеки життєдіяльності та цивільного захисту закладів дошкільної освіти, майстрам виробничого навчання, завідувачам навчально-консультаційних пунктів Навчально-методичного центру ЦЗ та БЖД Чернівецької області, педагогічним працівникам закладів дошкільної освіти та іншим зацікавленим особам у сфері цивільного захисту.</w:t>
      </w:r>
    </w:p>
    <w:p w:rsidR="004F62D6" w:rsidRDefault="00E22922" w:rsidP="004F62D6">
      <w:pPr>
        <w:spacing w:line="276" w:lineRule="auto"/>
        <w:rPr>
          <w:bCs/>
        </w:rPr>
      </w:pPr>
      <w:r w:rsidRPr="00E22922">
        <w:rPr>
          <w:bCs/>
        </w:rPr>
        <w:t>Додаток:</w:t>
      </w:r>
      <w:r>
        <w:rPr>
          <w:bCs/>
        </w:rPr>
        <w:t xml:space="preserve"> на 24 арк.</w:t>
      </w:r>
    </w:p>
    <w:p w:rsidR="00E22922" w:rsidRDefault="00E22922" w:rsidP="004F62D6">
      <w:pPr>
        <w:spacing w:line="276" w:lineRule="auto"/>
        <w:rPr>
          <w:bCs/>
        </w:rPr>
      </w:pPr>
    </w:p>
    <w:p w:rsidR="00E22922" w:rsidRDefault="00E22922" w:rsidP="004F62D6">
      <w:pPr>
        <w:spacing w:line="276" w:lineRule="auto"/>
        <w:rPr>
          <w:bCs/>
        </w:rPr>
      </w:pPr>
    </w:p>
    <w:p w:rsidR="00E22922" w:rsidRPr="00E22922" w:rsidRDefault="00E22922" w:rsidP="004F62D6">
      <w:pPr>
        <w:spacing w:line="276" w:lineRule="auto"/>
        <w:rPr>
          <w:bCs/>
        </w:rPr>
      </w:pPr>
    </w:p>
    <w:p w:rsidR="004F62D6" w:rsidRDefault="004F62D6" w:rsidP="004F62D6">
      <w:pPr>
        <w:spacing w:line="276" w:lineRule="auto"/>
        <w:rPr>
          <w:b/>
          <w:bCs/>
        </w:rPr>
      </w:pPr>
      <w:r>
        <w:rPr>
          <w:b/>
          <w:bCs/>
        </w:rPr>
        <w:t>Директор  Департаменту                                                   Оксана САКРІЄР</w:t>
      </w:r>
    </w:p>
    <w:p w:rsidR="004F62D6" w:rsidRDefault="004F62D6" w:rsidP="004F62D6">
      <w:pPr>
        <w:spacing w:line="276" w:lineRule="auto"/>
        <w:rPr>
          <w:b/>
          <w:bCs/>
        </w:rPr>
      </w:pPr>
    </w:p>
    <w:p w:rsidR="004F62D6" w:rsidRPr="00A21287" w:rsidRDefault="004F62D6" w:rsidP="004F62D6">
      <w:pPr>
        <w:spacing w:line="276" w:lineRule="auto"/>
        <w:rPr>
          <w:b/>
          <w:bCs/>
          <w:color w:val="000000"/>
        </w:rPr>
      </w:pPr>
    </w:p>
    <w:p w:rsidR="004F62D6" w:rsidRPr="00F5010D" w:rsidRDefault="004F62D6" w:rsidP="004F62D6">
      <w:pPr>
        <w:jc w:val="both"/>
        <w:rPr>
          <w:sz w:val="20"/>
          <w:szCs w:val="20"/>
        </w:rPr>
      </w:pPr>
      <w:r w:rsidRPr="00F5010D">
        <w:rPr>
          <w:sz w:val="20"/>
          <w:szCs w:val="20"/>
        </w:rPr>
        <w:t>Світлана ПРІНЬКО</w:t>
      </w:r>
    </w:p>
    <w:p w:rsidR="004F62D6" w:rsidRPr="00F5010D" w:rsidRDefault="004F62D6" w:rsidP="004F62D6">
      <w:pPr>
        <w:jc w:val="both"/>
        <w:rPr>
          <w:sz w:val="20"/>
          <w:szCs w:val="20"/>
        </w:rPr>
      </w:pPr>
      <w:r w:rsidRPr="00F5010D">
        <w:rPr>
          <w:sz w:val="20"/>
          <w:szCs w:val="20"/>
        </w:rPr>
        <w:t>Степан ЩЕРБАНОВИЧ  55-08-10</w:t>
      </w:r>
    </w:p>
    <w:p w:rsidR="004F62D6" w:rsidRPr="00E22922" w:rsidRDefault="004F62D6" w:rsidP="00E22922">
      <w:pPr>
        <w:rPr>
          <w:sz w:val="20"/>
          <w:szCs w:val="20"/>
        </w:rPr>
      </w:pPr>
      <w:r w:rsidRPr="00F5010D">
        <w:rPr>
          <w:sz w:val="20"/>
          <w:szCs w:val="20"/>
        </w:rPr>
        <w:t>http://centr.cv.ua/?cat=3</w:t>
      </w:r>
    </w:p>
    <w:p w:rsidR="003E11FE" w:rsidRDefault="004F62D6" w:rsidP="004F62D6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  <w:r w:rsidRPr="00052BCB">
        <w:lastRenderedPageBreak/>
        <w:t xml:space="preserve">Додаток до листа </w:t>
      </w:r>
      <w:r>
        <w:t>Департаменту освіти і науки  ОДА (ОВА)</w:t>
      </w:r>
      <w:r w:rsidRPr="00052BCB">
        <w:t xml:space="preserve"> </w:t>
      </w:r>
      <w:r>
        <w:t xml:space="preserve">                       </w:t>
      </w:r>
      <w:r w:rsidRPr="00052BCB">
        <w:t xml:space="preserve">   </w:t>
      </w:r>
      <w:r w:rsidR="00A93C7E">
        <w:t xml:space="preserve">06.03.2024 </w:t>
      </w:r>
      <w:r w:rsidR="00A93C7E" w:rsidRPr="00580A12">
        <w:t xml:space="preserve">№ </w:t>
      </w:r>
      <w:r w:rsidR="00A93C7E">
        <w:t>01-34/307</w:t>
      </w:r>
    </w:p>
    <w:p w:rsidR="003E11FE" w:rsidRDefault="003E11FE" w:rsidP="004F62D6">
      <w:pPr>
        <w:tabs>
          <w:tab w:val="left" w:pos="9639"/>
        </w:tabs>
        <w:spacing w:line="276" w:lineRule="auto"/>
        <w:ind w:left="5245" w:right="140"/>
        <w:jc w:val="both"/>
        <w:rPr>
          <w:b/>
        </w:rPr>
      </w:pPr>
    </w:p>
    <w:p w:rsidR="004F62D6" w:rsidRPr="00EC3EF4" w:rsidRDefault="004F62D6" w:rsidP="004F62D6">
      <w:pPr>
        <w:tabs>
          <w:tab w:val="left" w:pos="9639"/>
        </w:tabs>
        <w:spacing w:line="276" w:lineRule="auto"/>
        <w:ind w:left="5245" w:right="140"/>
        <w:jc w:val="both"/>
      </w:pPr>
      <w:r>
        <w:rPr>
          <w:b/>
        </w:rPr>
        <w:t xml:space="preserve">                              </w:t>
      </w:r>
    </w:p>
    <w:p w:rsidR="00E22922" w:rsidRPr="002D1F31" w:rsidRDefault="003E11FE" w:rsidP="00E22922">
      <w:pPr>
        <w:pStyle w:val="a4"/>
        <w:widowControl w:val="0"/>
        <w:spacing w:line="240" w:lineRule="auto"/>
        <w:rPr>
          <w:lang w:val="uk-UA" w:eastAsia="uk-UA"/>
        </w:rPr>
      </w:pPr>
      <w:r w:rsidRPr="002D1F31">
        <w:rPr>
          <w:noProof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1184275</wp:posOffset>
            </wp:positionV>
            <wp:extent cx="681355" cy="601345"/>
            <wp:effectExtent l="0" t="0" r="4445" b="8255"/>
            <wp:wrapSquare wrapText="bothSides"/>
            <wp:docPr id="14" name="Рисунок 14" descr="герб чернівецька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івецька обла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9" r="1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22" w:rsidRPr="002D1F31">
        <w:rPr>
          <w:lang w:val="uk-UA" w:eastAsia="uk-UA"/>
        </w:rPr>
        <w:t xml:space="preserve">ДЕПАРТАМЕНТ ОСВІТИ І НАУКИ </w:t>
      </w:r>
    </w:p>
    <w:p w:rsidR="00E22922" w:rsidRPr="002D1F31" w:rsidRDefault="00E22922" w:rsidP="00E22922">
      <w:pPr>
        <w:pStyle w:val="a4"/>
        <w:widowControl w:val="0"/>
        <w:spacing w:line="240" w:lineRule="auto"/>
        <w:rPr>
          <w:lang w:val="uk-UA" w:eastAsia="uk-UA"/>
        </w:rPr>
      </w:pPr>
      <w:r w:rsidRPr="002D1F31">
        <w:rPr>
          <w:lang w:val="uk-UA" w:eastAsia="uk-UA"/>
        </w:rPr>
        <w:t>ЧЕРНІВЕЦЬКОЇ ОБЛАСНОЇ ДЕРЖАВНОЇ АДМІНІСТРАЦІЇ</w:t>
      </w:r>
    </w:p>
    <w:p w:rsidR="00E22922" w:rsidRDefault="00E22922" w:rsidP="00E22922">
      <w:pPr>
        <w:pStyle w:val="a4"/>
        <w:widowControl w:val="0"/>
        <w:spacing w:line="240" w:lineRule="auto"/>
        <w:rPr>
          <w:lang w:val="uk-UA" w:eastAsia="uk-UA"/>
        </w:rPr>
      </w:pPr>
    </w:p>
    <w:p w:rsidR="00E22922" w:rsidRPr="00E66383" w:rsidRDefault="00E22922" w:rsidP="00E22922">
      <w:pPr>
        <w:jc w:val="center"/>
        <w:rPr>
          <w:b/>
        </w:rPr>
      </w:pPr>
      <w:r>
        <w:rPr>
          <w:b/>
        </w:rPr>
        <w:t>НАВЧАЛЬНО-МЕТОДИЧНИЙ ЦЕНТР ЯКОСТІ ОСВІТИ ТА КООРДИНАЦІЇ ГОСПОДАРСЬКОЇ ДІЯЛЬНОСТІ НАВЧАЛЬНИХ ЗАКЛАДІВ ОБЛАСТІ</w:t>
      </w:r>
    </w:p>
    <w:p w:rsidR="00E22922" w:rsidRPr="00BD7944" w:rsidRDefault="00E22922" w:rsidP="00E22922">
      <w:pPr>
        <w:pStyle w:val="a4"/>
        <w:widowControl w:val="0"/>
        <w:spacing w:line="240" w:lineRule="auto"/>
        <w:rPr>
          <w:lang w:eastAsia="uk-UA"/>
        </w:rPr>
      </w:pPr>
    </w:p>
    <w:p w:rsidR="00E22922" w:rsidRPr="002D1F31" w:rsidRDefault="00E22922" w:rsidP="00E22922">
      <w:pPr>
        <w:pStyle w:val="a4"/>
        <w:widowControl w:val="0"/>
        <w:spacing w:line="240" w:lineRule="auto"/>
        <w:rPr>
          <w:lang w:val="uk-UA" w:eastAsia="uk-UA"/>
        </w:rPr>
      </w:pPr>
      <w:r w:rsidRPr="002D1F31">
        <w:rPr>
          <w:b w:val="0"/>
          <w:noProof/>
          <w:lang w:val="uk-UA" w:eastAsia="uk-U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36195</wp:posOffset>
            </wp:positionV>
            <wp:extent cx="549275" cy="607060"/>
            <wp:effectExtent l="0" t="0" r="3175" b="2540"/>
            <wp:wrapSquare wrapText="bothSides"/>
            <wp:docPr id="13" name="Рисунок 13" descr="Знак НМЦ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НМЦ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F31">
        <w:rPr>
          <w:lang w:val="uk-UA" w:eastAsia="uk-UA"/>
        </w:rPr>
        <w:t xml:space="preserve">НАВЧАЛЬНО-МЕТОДИЧНИЙ ЦЕНТР </w:t>
      </w:r>
    </w:p>
    <w:p w:rsidR="00E22922" w:rsidRPr="002D1F31" w:rsidRDefault="00E22922" w:rsidP="00E22922">
      <w:pPr>
        <w:pStyle w:val="a4"/>
        <w:widowControl w:val="0"/>
        <w:spacing w:line="240" w:lineRule="auto"/>
        <w:rPr>
          <w:lang w:val="uk-UA"/>
        </w:rPr>
      </w:pPr>
      <w:r w:rsidRPr="002D1F31">
        <w:rPr>
          <w:lang w:val="uk-UA" w:eastAsia="uk-UA"/>
        </w:rPr>
        <w:t xml:space="preserve">ЦИВІЛЬНОГО ЗАХИСТУ </w:t>
      </w:r>
      <w:r w:rsidRPr="002D1F31">
        <w:rPr>
          <w:lang w:val="uk-UA"/>
        </w:rPr>
        <w:t>ТА БЕЗПЕКИ ЖИТТЄДІЯЛЬНОСТІ</w:t>
      </w:r>
    </w:p>
    <w:p w:rsidR="00E22922" w:rsidRPr="002D1F31" w:rsidRDefault="00E22922" w:rsidP="00E22922">
      <w:pPr>
        <w:pStyle w:val="a4"/>
        <w:widowControl w:val="0"/>
        <w:spacing w:line="240" w:lineRule="auto"/>
        <w:rPr>
          <w:lang w:val="uk-UA"/>
        </w:rPr>
      </w:pPr>
      <w:r w:rsidRPr="002D1F31">
        <w:rPr>
          <w:lang w:val="uk-UA" w:eastAsia="uk-UA"/>
        </w:rPr>
        <w:t>ЧЕРНІВЕЦЬКОЇ  ОБЛАСТІ</w:t>
      </w:r>
    </w:p>
    <w:p w:rsidR="00E22922" w:rsidRPr="002D1F31" w:rsidRDefault="00E22922" w:rsidP="00E22922">
      <w:pPr>
        <w:rPr>
          <w:b/>
          <w:bCs/>
        </w:rPr>
      </w:pPr>
    </w:p>
    <w:p w:rsidR="00E22922" w:rsidRPr="002D1F31" w:rsidRDefault="00E22922" w:rsidP="00E22922">
      <w:pPr>
        <w:autoSpaceDE w:val="0"/>
        <w:autoSpaceDN w:val="0"/>
        <w:jc w:val="center"/>
        <w:rPr>
          <w:b/>
          <w:bCs/>
        </w:rPr>
      </w:pPr>
    </w:p>
    <w:p w:rsidR="00E22922" w:rsidRPr="002D1F31" w:rsidRDefault="00E22922" w:rsidP="00E22922">
      <w:pPr>
        <w:jc w:val="center"/>
        <w:rPr>
          <w:b/>
          <w:bCs/>
          <w:sz w:val="40"/>
          <w:szCs w:val="40"/>
        </w:rPr>
      </w:pPr>
      <w:r w:rsidRPr="002D1F31">
        <w:rPr>
          <w:b/>
          <w:bCs/>
          <w:sz w:val="40"/>
          <w:szCs w:val="40"/>
        </w:rPr>
        <w:t xml:space="preserve">МЕТОДИЧНІ РЕКОМЕНДАЦІЇ </w:t>
      </w:r>
    </w:p>
    <w:p w:rsidR="00E22922" w:rsidRPr="002D1F31" w:rsidRDefault="00E22922" w:rsidP="00E22922">
      <w:pPr>
        <w:autoSpaceDE w:val="0"/>
        <w:autoSpaceDN w:val="0"/>
        <w:jc w:val="center"/>
        <w:rPr>
          <w:b/>
          <w:bCs/>
        </w:rPr>
      </w:pPr>
    </w:p>
    <w:p w:rsidR="00E22922" w:rsidRPr="002D1F31" w:rsidRDefault="00E22922" w:rsidP="00E22922">
      <w:pPr>
        <w:shd w:val="clear" w:color="auto" w:fill="FFFFFF"/>
        <w:autoSpaceDE w:val="0"/>
        <w:autoSpaceDN w:val="0"/>
        <w:rPr>
          <w:bCs/>
          <w:color w:val="FF0000"/>
          <w:sz w:val="32"/>
          <w:szCs w:val="32"/>
        </w:rPr>
      </w:pPr>
    </w:p>
    <w:p w:rsidR="00E22922" w:rsidRPr="002D1F31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  <w:color w:val="FF0000"/>
        </w:rPr>
      </w:pPr>
      <w:r w:rsidRPr="002D1F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5563235" cy="1569720"/>
                <wp:effectExtent l="10160" t="10160" r="0" b="29845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3235" cy="156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2922" w:rsidRDefault="00E22922" w:rsidP="00E229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922">
                              <w:rPr>
                                <w:rFonts w:ascii="Arial" w:hAnsi="Arial" w:cs="Arial"/>
                                <w:color w:val="FF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Базові з питань безпеки життєдіяльності </w:t>
                            </w:r>
                          </w:p>
                          <w:p w:rsidR="00E22922" w:rsidRDefault="00E22922" w:rsidP="00E22922">
                            <w:pPr>
                              <w:jc w:val="center"/>
                            </w:pPr>
                            <w:r w:rsidRPr="00E22922">
                              <w:rPr>
                                <w:rFonts w:ascii="Arial" w:hAnsi="Arial" w:cs="Arial"/>
                                <w:color w:val="FF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та цивільного захисту заклади дошкільної </w:t>
                            </w:r>
                          </w:p>
                          <w:p w:rsidR="00E22922" w:rsidRDefault="00E22922" w:rsidP="00E22922">
                            <w:pPr>
                              <w:jc w:val="center"/>
                            </w:pPr>
                            <w:r w:rsidRPr="00E22922">
                              <w:rPr>
                                <w:rFonts w:ascii="Arial" w:hAnsi="Arial" w:cs="Arial"/>
                                <w:color w:val="FF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освіти як методичні центри з </w:t>
                            </w:r>
                          </w:p>
                          <w:p w:rsidR="00E22922" w:rsidRDefault="00E22922" w:rsidP="00E22922">
                            <w:pPr>
                              <w:jc w:val="center"/>
                            </w:pPr>
                            <w:r w:rsidRPr="00E22922">
                              <w:rPr>
                                <w:rFonts w:ascii="Arial" w:hAnsi="Arial" w:cs="Arial"/>
                                <w:color w:val="FF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інформаційно-методичного супроводу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0;margin-top:.85pt;width:438.05pt;height:123.6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I2DgIAAN0DAAAOAAAAZHJzL2Uyb0RvYy54bWysU8GO0zAQvSPxD5bvNG1XLRA1XZVdlssC&#10;K21Xe57aThOIPcZ2m/Rr+ApOSHxDP4mxk3ZXcEPkYCX2+M17b14Wl51u2F45X6Mp+GQ05kwZgbI2&#10;24I/rG9eveHMBzASGjSq4Afl+eXy5YtFa3M1xQobqRwjEOPz1ha8CsHmWeZFpTT4EVpl6LBEpyHQ&#10;p9tm0kFL6LrJpuPxPGvRSetQKO9p97o/5MuEX5ZKhM9l6VVgTcGJW0irS+smrtlyAfnWga1qMdCA&#10;f2ChoTbU9Ax1DQHYztV/QelaOPRYhpFAnWFZ1kIlDaRmMv5DzX0FViUtZI63Z5v8/4MVn/Z3jtWS&#10;ZjflzICmGR2/H38dfx5/MNoif1rrcyq7t1QYunfYUW3S6u0tiq+eGbyqwGzVyjlsKwWS+E0IbNhO&#10;KtYHS8hpd6268F7WNIpJhM+e4ffNfOy0aT+ipCuwC5i6daXT0WHyjBEFGubhPEBCZII2Z7P5xfRi&#10;xpmgs8ls/vb1NI04g/x03TofPijULL4U3FFCEjzsb32IdCA/lQzcIp2eWOg23WDIBuWBWLaUnIL7&#10;bztwihTv9BVS0Ehm6VA/UjRXLumMxCPsunsEZ4fegWjfNafkJAIpQnKYA8gvBKQbCuQeGjYb05Mc&#10;g3woHsj2qPGutyvy66ZOSqKxPc9BCWUoCRzyHkP6/DtVPf2Vy98AAAD//wMAUEsDBBQABgAIAAAA&#10;IQCV/cFO2wAAAAYBAAAPAAAAZHJzL2Rvd25yZXYueG1sTI/NTsMwEITvSLyDtUjcqJMK2jSNU1X8&#10;SBy4UMJ9Gy9JRGxH8bZJ357lBMedGc18W+xm16szjbEL3kC6SECRr4PtfGOg+ni5y0BFRm+xD54M&#10;XCjCrry+KjC3YfLvdD5wo6TExxwNtMxDrnWsW3IYF2EgL95XGB2ynGOj7YiTlLteL5NkpR12XhZa&#10;HOixpfr7cHIGmO0+vVTPLr5+zm9PU5vUD1gZc3sz77egmGb+C8MvvqBDKUzHcPI2qt6APMKirkGJ&#10;ma1XKaijgeV9tgFdFvo/fvkDAAD//wMAUEsBAi0AFAAGAAgAAAAhALaDOJL+AAAA4QEAABMAAAAA&#10;AAAAAAAAAAAAAAAAAFtDb250ZW50X1R5cGVzXS54bWxQSwECLQAUAAYACAAAACEAOP0h/9YAAACU&#10;AQAACwAAAAAAAAAAAAAAAAAvAQAAX3JlbHMvLnJlbHNQSwECLQAUAAYACAAAACEAKEbSNg4CAADd&#10;AwAADgAAAAAAAAAAAAAAAAAuAgAAZHJzL2Uyb0RvYy54bWxQSwECLQAUAAYACAAAACEAlf3BTtsA&#10;AAAGAQAADwAAAAAAAAAAAAAAAABoBAAAZHJzL2Rvd25yZXYueG1sUEsFBgAAAAAEAAQA8wAAAHAF&#10;AAAAAA==&#10;" filled="f" stroked="f">
                <o:lock v:ext="edit" shapetype="t"/>
                <v:textbox style="mso-fit-shape-to-text:t">
                  <w:txbxContent>
                    <w:p w:rsidR="00E22922" w:rsidRDefault="00E22922" w:rsidP="00E229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922">
                        <w:rPr>
                          <w:rFonts w:ascii="Arial" w:hAnsi="Arial" w:cs="Arial"/>
                          <w:color w:val="FF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Базові з питань безпеки життєдіяльності </w:t>
                      </w:r>
                    </w:p>
                    <w:p w:rsidR="00E22922" w:rsidRDefault="00E22922" w:rsidP="00E22922">
                      <w:pPr>
                        <w:jc w:val="center"/>
                      </w:pPr>
                      <w:r w:rsidRPr="00E22922">
                        <w:rPr>
                          <w:rFonts w:ascii="Arial" w:hAnsi="Arial" w:cs="Arial"/>
                          <w:color w:val="FF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та цивільного захисту заклади дошкільної </w:t>
                      </w:r>
                    </w:p>
                    <w:p w:rsidR="00E22922" w:rsidRDefault="00E22922" w:rsidP="00E22922">
                      <w:pPr>
                        <w:jc w:val="center"/>
                      </w:pPr>
                      <w:r w:rsidRPr="00E22922">
                        <w:rPr>
                          <w:rFonts w:ascii="Arial" w:hAnsi="Arial" w:cs="Arial"/>
                          <w:color w:val="FF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освіти як методичні центри з </w:t>
                      </w:r>
                    </w:p>
                    <w:p w:rsidR="00E22922" w:rsidRDefault="00E22922" w:rsidP="00E22922">
                      <w:pPr>
                        <w:jc w:val="center"/>
                      </w:pPr>
                      <w:r w:rsidRPr="00E22922">
                        <w:rPr>
                          <w:rFonts w:ascii="Arial" w:hAnsi="Arial" w:cs="Arial"/>
                          <w:color w:val="FF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інформаційно-методичного супроводу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922" w:rsidRPr="002D1F31" w:rsidRDefault="00E22922" w:rsidP="00E22922">
      <w:pPr>
        <w:shd w:val="clear" w:color="auto" w:fill="FFFFFF"/>
        <w:autoSpaceDE w:val="0"/>
        <w:autoSpaceDN w:val="0"/>
        <w:rPr>
          <w:b/>
          <w:bCs/>
          <w:color w:val="FF0000"/>
        </w:rPr>
      </w:pPr>
      <w:r>
        <w:rPr>
          <w:b/>
          <w:bCs/>
          <w:noProof/>
          <w:color w:val="FF0000"/>
          <w:lang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1346835</wp:posOffset>
            </wp:positionH>
            <wp:positionV relativeFrom="margin">
              <wp:posOffset>5290820</wp:posOffset>
            </wp:positionV>
            <wp:extent cx="3121660" cy="2409190"/>
            <wp:effectExtent l="0" t="0" r="2540" b="0"/>
            <wp:wrapSquare wrapText="bothSides"/>
            <wp:docPr id="11" name="Рисунок 11" descr="Картинки по запросу &quot;картинки человечки для презентації собрание рабочи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&quot;картинки человечки для презентації собрание рабочих&quot;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22" w:rsidRPr="002D1F31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  <w:color w:val="FF0000"/>
        </w:rPr>
      </w:pPr>
    </w:p>
    <w:p w:rsidR="00E22922" w:rsidRPr="002D1F31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  <w:color w:val="FF0000"/>
        </w:rPr>
      </w:pPr>
    </w:p>
    <w:p w:rsidR="00E22922" w:rsidRPr="002D1F31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  <w:color w:val="FF0000"/>
        </w:rPr>
      </w:pPr>
    </w:p>
    <w:p w:rsidR="00E22922" w:rsidRPr="002D1F31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6061710</wp:posOffset>
            </wp:positionV>
            <wp:extent cx="561975" cy="561975"/>
            <wp:effectExtent l="0" t="0" r="9525" b="9525"/>
            <wp:wrapSquare wrapText="bothSides"/>
            <wp:docPr id="10" name="Рисунок 10" descr="Картинки по запросу &quot;картинки знак дсн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картинки знак дснс&quot;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22" w:rsidRPr="002D1F31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  <w:color w:val="FF0000"/>
        </w:rPr>
      </w:pPr>
    </w:p>
    <w:p w:rsidR="00E22922" w:rsidRPr="002D1F31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  <w:color w:val="FF0000"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Default="00E22922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  <w:r w:rsidRPr="002D1F31">
        <w:rPr>
          <w:b/>
          <w:bCs/>
        </w:rPr>
        <w:t xml:space="preserve">Чернівці </w:t>
      </w:r>
      <w:r>
        <w:rPr>
          <w:b/>
          <w:bCs/>
        </w:rPr>
        <w:t>-</w:t>
      </w:r>
      <w:r w:rsidRPr="002D1F31">
        <w:rPr>
          <w:b/>
          <w:bCs/>
        </w:rPr>
        <w:t>2021</w:t>
      </w:r>
    </w:p>
    <w:p w:rsidR="003E11FE" w:rsidRDefault="003E11FE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3E11FE" w:rsidRDefault="003E11FE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3E11FE" w:rsidRPr="00BD7944" w:rsidRDefault="003E11FE" w:rsidP="00E22922">
      <w:pPr>
        <w:shd w:val="clear" w:color="auto" w:fill="FFFFFF"/>
        <w:autoSpaceDE w:val="0"/>
        <w:autoSpaceDN w:val="0"/>
        <w:jc w:val="center"/>
        <w:rPr>
          <w:b/>
          <w:bCs/>
        </w:rPr>
      </w:pPr>
    </w:p>
    <w:p w:rsidR="00E22922" w:rsidRPr="002D1F31" w:rsidRDefault="00E22922" w:rsidP="00E22922">
      <w:pPr>
        <w:spacing w:after="120"/>
        <w:jc w:val="both"/>
      </w:pPr>
      <w:r w:rsidRPr="002D1F31">
        <w:t xml:space="preserve">Базові з питань безпеки життєдіяльності та цивільного захисту заклади дошкільної освіти як методичні центри з інформаційно-методичного супроводу. Методичні рекомендації / - ДОН Чернівецької ОДА, НМЦ ЦЗ та БЖД Чернівецької області/.Чернівці.- 2021, 24 с. </w:t>
      </w:r>
    </w:p>
    <w:p w:rsidR="00E22922" w:rsidRPr="002D1F31" w:rsidRDefault="00E22922" w:rsidP="00E22922">
      <w:pPr>
        <w:shd w:val="clear" w:color="auto" w:fill="FFFFFF"/>
        <w:spacing w:after="120"/>
        <w:ind w:right="2" w:firstLine="6"/>
        <w:jc w:val="both"/>
      </w:pPr>
      <w:r w:rsidRPr="002D1F31">
        <w:t>СХВАЛЕНО на методичній нараді НМЦ ЦЗ та БЖД Чернівецької області</w:t>
      </w:r>
    </w:p>
    <w:p w:rsidR="00E22922" w:rsidRPr="00A70F4B" w:rsidRDefault="00E22922" w:rsidP="00E22922">
      <w:pPr>
        <w:shd w:val="clear" w:color="auto" w:fill="FFFFFF"/>
        <w:tabs>
          <w:tab w:val="left" w:pos="1496"/>
        </w:tabs>
        <w:spacing w:after="120"/>
        <w:ind w:right="2" w:firstLine="6"/>
        <w:jc w:val="both"/>
      </w:pPr>
      <w:r w:rsidRPr="002D1F31">
        <w:t xml:space="preserve">Протокол № 9 від 30 листопада 2021 року </w:t>
      </w:r>
    </w:p>
    <w:p w:rsidR="00E22922" w:rsidRPr="002D1F31" w:rsidRDefault="00E22922" w:rsidP="00E22922">
      <w:pPr>
        <w:shd w:val="clear" w:color="auto" w:fill="FFFFFF"/>
        <w:tabs>
          <w:tab w:val="left" w:pos="0"/>
        </w:tabs>
        <w:spacing w:after="120"/>
        <w:ind w:right="263"/>
        <w:jc w:val="both"/>
      </w:pPr>
      <w:r w:rsidRPr="002D1F31">
        <w:t xml:space="preserve">РЕКОМЕНДОВАНО Департаментом науки і освіти Чернівецької обласної державної адміністрації </w:t>
      </w:r>
    </w:p>
    <w:p w:rsidR="00E22922" w:rsidRPr="00567F33" w:rsidRDefault="00E22922" w:rsidP="00E22922">
      <w:pPr>
        <w:spacing w:after="120"/>
        <w:jc w:val="both"/>
      </w:pPr>
      <w:r w:rsidRPr="00567F33">
        <w:t>АВТОРИ-УПОРЯДНИКИ:</w:t>
      </w:r>
    </w:p>
    <w:p w:rsidR="00E22922" w:rsidRDefault="00E22922" w:rsidP="00E22922">
      <w:pPr>
        <w:spacing w:after="120"/>
        <w:jc w:val="both"/>
      </w:pPr>
      <w:r w:rsidRPr="00567F33">
        <w:t>Алла ПРОХОРЕНКО, методист обласного методичного кабінету (безпеки життєдіяльності НМЦ ЦЗ та БЖД Чернівецької області;</w:t>
      </w:r>
    </w:p>
    <w:p w:rsidR="00E22922" w:rsidRDefault="00E22922" w:rsidP="00E22922">
      <w:pPr>
        <w:spacing w:after="120"/>
        <w:jc w:val="both"/>
      </w:pPr>
      <w:r w:rsidRPr="00567F33">
        <w:t>Юлія АЙСЮК, викладач-методист Чернівецьких територіальних курсів цивільного захисту та безпеки життєдіяльності 3 категорії НМЦ ЦЗ та БЖД Чернівецької області</w:t>
      </w:r>
      <w:r>
        <w:t>;</w:t>
      </w:r>
    </w:p>
    <w:p w:rsidR="00E22922" w:rsidRPr="00567F33" w:rsidRDefault="00E22922" w:rsidP="00E22922">
      <w:pPr>
        <w:spacing w:after="120"/>
        <w:jc w:val="both"/>
      </w:pPr>
      <w:r w:rsidRPr="002D1F31">
        <w:t>Юрій КОНОПЛЯНКО, методист з предмету «Захист України» науково-методичного центру виховної роботи Інституту післядипломної педагогічної освіти Чернівецької області;</w:t>
      </w:r>
    </w:p>
    <w:p w:rsidR="00E22922" w:rsidRPr="00567F33" w:rsidRDefault="00E22922" w:rsidP="00E22922">
      <w:pPr>
        <w:spacing w:after="120"/>
        <w:jc w:val="both"/>
      </w:pPr>
      <w:r w:rsidRPr="00567F33">
        <w:t>Степан ЩЕРБАНОВИЧ, провідний фахівець з охорони праці КУ «Навчально-методичний центр якості освіти та координації господарської діяльнос</w:t>
      </w:r>
      <w:r>
        <w:t>ті навчальних закладів області»;</w:t>
      </w:r>
    </w:p>
    <w:p w:rsidR="00E22922" w:rsidRDefault="00E22922" w:rsidP="00E22922">
      <w:pPr>
        <w:spacing w:after="120"/>
        <w:jc w:val="both"/>
      </w:pPr>
      <w:r w:rsidRPr="00567F33">
        <w:t>Валентина ГЕРЧУК, провідний фахівець з протипожежної безпеки та цивільного захисту КУ «Навчально-методичний центр якості освіти та координації господарської діяльнос</w:t>
      </w:r>
      <w:r>
        <w:t>ті навчальних закладів області»</w:t>
      </w:r>
    </w:p>
    <w:p w:rsidR="00E22922" w:rsidRPr="00567F33" w:rsidRDefault="00E22922" w:rsidP="00E22922">
      <w:pPr>
        <w:spacing w:after="120"/>
        <w:jc w:val="both"/>
      </w:pPr>
      <w:r w:rsidRPr="00567F33">
        <w:t>РЕЦЕНЗЕНТ:</w:t>
      </w:r>
    </w:p>
    <w:p w:rsidR="00E22922" w:rsidRDefault="00E22922" w:rsidP="00E22922">
      <w:pPr>
        <w:spacing w:after="120"/>
        <w:jc w:val="both"/>
      </w:pPr>
      <w:r w:rsidRPr="00567F33">
        <w:t xml:space="preserve">Світлана ПРІНЬКО, директор КУ «Навчально-методичний центр якості освіти та координації господарської діяльності навчальних закладів області» </w:t>
      </w:r>
    </w:p>
    <w:p w:rsidR="00E22922" w:rsidRPr="00A70F4B" w:rsidRDefault="00E22922" w:rsidP="00E22922">
      <w:pPr>
        <w:spacing w:after="120"/>
        <w:jc w:val="both"/>
        <w:rPr>
          <w:sz w:val="26"/>
          <w:szCs w:val="26"/>
        </w:rPr>
      </w:pPr>
      <w:bookmarkStart w:id="2" w:name="_Hlk160434721"/>
      <w:r w:rsidRPr="00A70F4B">
        <w:rPr>
          <w:sz w:val="26"/>
          <w:szCs w:val="26"/>
        </w:rPr>
        <w:t>МЕТОДИЧНІ РЕКОМЕНДАЦІЇ упорядковані на допомогу керівникам базових з питань безпеки життєдіяльності та цивільного захисту закладів дошкільної освіти, майстрам виробничого навчання, завідувачам навчально-консультаційних пунктів Навчально-методичного центру ЦЗ та БЖД Чернівецької області, педагогічним працівникам закладів дошкільної освіти та іншим зацікавленим особам у сфері цивільного захисту.</w:t>
      </w:r>
    </w:p>
    <w:bookmarkEnd w:id="2"/>
    <w:p w:rsidR="00E22922" w:rsidRPr="00A70F4B" w:rsidRDefault="00E22922" w:rsidP="00E22922">
      <w:pPr>
        <w:spacing w:after="120"/>
        <w:jc w:val="both"/>
        <w:rPr>
          <w:sz w:val="26"/>
          <w:szCs w:val="26"/>
        </w:rPr>
      </w:pPr>
      <w:r w:rsidRPr="00A70F4B">
        <w:rPr>
          <w:sz w:val="26"/>
          <w:szCs w:val="26"/>
        </w:rPr>
        <w:t>Запропоновані матеріали спрямовані забезпечити взаємодію фахівців Навчально-методичного центру ЦЗ та БЖД Чернівецької області, зокрема майстрів виробничого навчання, завідувачів навчально-консультаційних пунктів, методистів, з базовими з питань безпеки життєдіяльності та цивільного захисту закладами дошкільної освіти, іншими зацікавленими методичними структурами; впорядкувати виконання функцій за призначенням базових закладів дошкільної освіти та визначити систему роботи, яка сприятиме реалізації завдань безпеки у мережі закладів дошкільної освіти.</w:t>
      </w:r>
    </w:p>
    <w:p w:rsidR="00E22922" w:rsidRDefault="00E22922" w:rsidP="00E22922">
      <w:pPr>
        <w:spacing w:after="120"/>
        <w:jc w:val="center"/>
        <w:rPr>
          <w:b/>
          <w:bCs/>
          <w:sz w:val="32"/>
          <w:szCs w:val="32"/>
          <w:lang w:eastAsia="uk-UA"/>
        </w:rPr>
      </w:pPr>
    </w:p>
    <w:p w:rsidR="00E22922" w:rsidRPr="002D1F31" w:rsidRDefault="00E22922" w:rsidP="00E22922">
      <w:pPr>
        <w:jc w:val="center"/>
        <w:rPr>
          <w:b/>
          <w:bCs/>
          <w:sz w:val="32"/>
          <w:szCs w:val="32"/>
          <w:lang w:eastAsia="uk-UA"/>
        </w:rPr>
      </w:pPr>
      <w:r w:rsidRPr="002D1F31">
        <w:rPr>
          <w:b/>
          <w:bCs/>
          <w:sz w:val="32"/>
          <w:szCs w:val="32"/>
          <w:lang w:eastAsia="uk-UA"/>
        </w:rPr>
        <w:t>ЗМІСТ</w:t>
      </w:r>
    </w:p>
    <w:p w:rsidR="00E22922" w:rsidRPr="002D1F31" w:rsidRDefault="00E22922" w:rsidP="00E22922">
      <w:pPr>
        <w:rPr>
          <w:bCs/>
        </w:rPr>
      </w:pPr>
    </w:p>
    <w:p w:rsidR="00E22922" w:rsidRPr="002D1F31" w:rsidRDefault="00E22922" w:rsidP="00E22922">
      <w:pPr>
        <w:shd w:val="clear" w:color="auto" w:fill="FFFFFF"/>
        <w:jc w:val="both"/>
      </w:pPr>
      <w:r w:rsidRPr="002D1F31">
        <w:rPr>
          <w:b/>
        </w:rPr>
        <w:t xml:space="preserve">Розділ I. </w:t>
      </w:r>
      <w:r w:rsidRPr="002D1F31">
        <w:t>Ресурсний потенціал формування інформаційно-методичного середовища у</w:t>
      </w:r>
      <w:r>
        <w:t xml:space="preserve"> базових </w:t>
      </w:r>
      <w:r w:rsidRPr="002D1F31">
        <w:t>з питань безпеки життєдіяльності та цивільного захисту у закладах дошкільної освіти ……..........................................</w:t>
      </w:r>
      <w:r>
        <w:t>..................................</w:t>
      </w:r>
      <w:r w:rsidR="003E11FE">
        <w:t xml:space="preserve">.........................  </w:t>
      </w:r>
      <w:r w:rsidRPr="002D1F31">
        <w:t xml:space="preserve"> 4</w:t>
      </w:r>
    </w:p>
    <w:p w:rsidR="00E22922" w:rsidRPr="002D1F31" w:rsidRDefault="00E22922" w:rsidP="00E22922">
      <w:pPr>
        <w:shd w:val="clear" w:color="auto" w:fill="FFFFFF"/>
        <w:jc w:val="both"/>
        <w:rPr>
          <w:b/>
        </w:rPr>
      </w:pPr>
    </w:p>
    <w:p w:rsidR="00E22922" w:rsidRPr="002D1F31" w:rsidRDefault="00E22922" w:rsidP="00E22922">
      <w:pPr>
        <w:shd w:val="clear" w:color="auto" w:fill="FFFFFF"/>
        <w:jc w:val="both"/>
      </w:pPr>
      <w:r w:rsidRPr="002D1F31">
        <w:rPr>
          <w:b/>
        </w:rPr>
        <w:t>Розділ II.</w:t>
      </w:r>
      <w:r w:rsidRPr="002D1F31">
        <w:t xml:space="preserve"> Варіант Положення про організацію навчання з питань безпеки життєдіяльності та цивільного захисту у територіальному базовому закладі дошкільної освіти…..………………………………………………</w:t>
      </w:r>
      <w:r w:rsidR="003E11FE">
        <w:t xml:space="preserve"> . </w:t>
      </w:r>
      <w:r w:rsidRPr="002D1F31">
        <w:t>13</w:t>
      </w:r>
    </w:p>
    <w:p w:rsidR="00E22922" w:rsidRPr="002D1F31" w:rsidRDefault="00E22922" w:rsidP="00E22922">
      <w:pPr>
        <w:jc w:val="both"/>
      </w:pPr>
    </w:p>
    <w:p w:rsidR="00E22922" w:rsidRDefault="00E22922" w:rsidP="00E22922">
      <w:pPr>
        <w:jc w:val="both"/>
      </w:pPr>
      <w:r w:rsidRPr="002D1F31">
        <w:rPr>
          <w:b/>
        </w:rPr>
        <w:t>Список використаної літератури</w:t>
      </w:r>
      <w:r w:rsidRPr="002D1F31">
        <w:t xml:space="preserve"> …………………..............……</w:t>
      </w:r>
      <w:r w:rsidR="003E11FE">
        <w:t xml:space="preserve">  </w:t>
      </w:r>
      <w:r w:rsidRPr="002D1F31">
        <w:t>18</w:t>
      </w:r>
    </w:p>
    <w:p w:rsidR="00E22922" w:rsidRDefault="00E22922" w:rsidP="00E22922">
      <w:pPr>
        <w:jc w:val="both"/>
      </w:pPr>
    </w:p>
    <w:p w:rsidR="00E22922" w:rsidRPr="00DD3B71" w:rsidRDefault="00E22922" w:rsidP="00E22922">
      <w:pPr>
        <w:jc w:val="both"/>
        <w:rPr>
          <w:b/>
        </w:rPr>
      </w:pPr>
      <w:r>
        <w:rPr>
          <w:b/>
        </w:rPr>
        <w:t>Д</w:t>
      </w:r>
      <w:r w:rsidRPr="00DD3B71">
        <w:rPr>
          <w:b/>
        </w:rPr>
        <w:t>одатки</w:t>
      </w:r>
      <w:r w:rsidRPr="00DD3B71">
        <w:t>………………………………</w:t>
      </w:r>
      <w:r>
        <w:t>………………………………</w:t>
      </w:r>
      <w:r w:rsidR="003E11FE">
        <w:t xml:space="preserve">  </w:t>
      </w:r>
      <w:r>
        <w:t>20</w:t>
      </w:r>
    </w:p>
    <w:p w:rsidR="00E22922" w:rsidRPr="002D1F31" w:rsidRDefault="00E22922" w:rsidP="00E22922">
      <w:pPr>
        <w:jc w:val="center"/>
        <w:rPr>
          <w:sz w:val="32"/>
          <w:szCs w:val="32"/>
        </w:rPr>
      </w:pPr>
    </w:p>
    <w:p w:rsidR="00E22922" w:rsidRPr="002D1F31" w:rsidRDefault="00E22922" w:rsidP="00E22922">
      <w:pPr>
        <w:jc w:val="center"/>
        <w:rPr>
          <w:sz w:val="32"/>
          <w:szCs w:val="32"/>
        </w:rPr>
      </w:pPr>
    </w:p>
    <w:p w:rsidR="00E22922" w:rsidRPr="002D1F31" w:rsidRDefault="00E22922" w:rsidP="00E22922">
      <w:pPr>
        <w:jc w:val="center"/>
        <w:rPr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Default="00E22922" w:rsidP="00E22922">
      <w:pPr>
        <w:jc w:val="center"/>
        <w:rPr>
          <w:color w:val="FF0000"/>
          <w:sz w:val="32"/>
          <w:szCs w:val="32"/>
        </w:rPr>
      </w:pPr>
    </w:p>
    <w:p w:rsidR="00E22922" w:rsidRPr="002D1F31" w:rsidRDefault="00E22922" w:rsidP="00E22922">
      <w:pPr>
        <w:jc w:val="center"/>
        <w:rPr>
          <w:color w:val="FF0000"/>
          <w:sz w:val="32"/>
          <w:szCs w:val="32"/>
        </w:rPr>
      </w:pPr>
    </w:p>
    <w:p w:rsidR="003E11FE" w:rsidRDefault="003E11FE" w:rsidP="00E22922">
      <w:pPr>
        <w:jc w:val="center"/>
        <w:rPr>
          <w:b/>
        </w:rPr>
      </w:pPr>
    </w:p>
    <w:p w:rsidR="003E11FE" w:rsidRDefault="003E11FE" w:rsidP="00E22922">
      <w:pPr>
        <w:jc w:val="center"/>
        <w:rPr>
          <w:b/>
        </w:rPr>
      </w:pPr>
    </w:p>
    <w:p w:rsidR="00E22922" w:rsidRPr="002D1F31" w:rsidRDefault="00E22922" w:rsidP="00E22922">
      <w:pPr>
        <w:jc w:val="center"/>
        <w:rPr>
          <w:b/>
        </w:rPr>
      </w:pPr>
      <w:r w:rsidRPr="002D1F31">
        <w:rPr>
          <w:b/>
        </w:rPr>
        <w:t>Розділ І. Ресурсний потенціал формування інформаційно-методичного середовища у базових з питань безпеки життєдіяльності та цивільного захисту закладах</w:t>
      </w:r>
      <w:r w:rsidRPr="002D1F31">
        <w:t xml:space="preserve"> </w:t>
      </w:r>
      <w:r w:rsidRPr="002D1F31">
        <w:rPr>
          <w:b/>
        </w:rPr>
        <w:t>дошкільної освіти</w:t>
      </w:r>
    </w:p>
    <w:p w:rsidR="00E22922" w:rsidRPr="002D1F31" w:rsidRDefault="00E22922" w:rsidP="00E22922">
      <w:pPr>
        <w:jc w:val="center"/>
        <w:rPr>
          <w:color w:val="FF0000"/>
          <w:sz w:val="10"/>
        </w:rPr>
      </w:pPr>
    </w:p>
    <w:p w:rsidR="00E22922" w:rsidRPr="002D1F31" w:rsidRDefault="00E22922" w:rsidP="00E22922">
      <w:pPr>
        <w:ind w:firstLine="709"/>
        <w:jc w:val="both"/>
      </w:pPr>
      <w:r w:rsidRPr="002D1F31">
        <w:t>Основним заходом впровадження діяльності функціональної підсистеми, що створюється МОН України, є інформаційно-методичний супровід педагогічних кадрів з питань цивільного захисту через мережу базових з питань безпеки життєдіяльності та цивільного захисту закладів освіти, в тому числі і закладів дошкільної освіти.</w:t>
      </w:r>
    </w:p>
    <w:p w:rsidR="00E22922" w:rsidRPr="002D1F31" w:rsidRDefault="00E22922" w:rsidP="00E22922">
      <w:pPr>
        <w:ind w:firstLine="709"/>
        <w:jc w:val="both"/>
      </w:pPr>
      <w:r w:rsidRPr="002D1F31">
        <w:t xml:space="preserve">Реалізацією даного заходу </w:t>
      </w:r>
      <w:r>
        <w:t xml:space="preserve">є </w:t>
      </w:r>
      <w:r w:rsidRPr="002D1F31">
        <w:t>пошук та залучення необхідних ресурсів:</w:t>
      </w:r>
    </w:p>
    <w:p w:rsidR="00E22922" w:rsidRPr="002D1F31" w:rsidRDefault="00E22922" w:rsidP="00E22922">
      <w:pPr>
        <w:numPr>
          <w:ilvl w:val="0"/>
          <w:numId w:val="1"/>
        </w:numPr>
        <w:ind w:left="0" w:firstLine="0"/>
        <w:jc w:val="both"/>
      </w:pPr>
      <w:r w:rsidRPr="002D1F31">
        <w:rPr>
          <w:b/>
        </w:rPr>
        <w:t>інтелектуальних</w:t>
      </w:r>
      <w:r w:rsidRPr="002D1F31">
        <w:t xml:space="preserve"> (рівень професійних компетенцій, методична продукція, досвід роботи, авторські напрацювання та методики …);</w:t>
      </w:r>
    </w:p>
    <w:p w:rsidR="00E22922" w:rsidRPr="002D1F31" w:rsidRDefault="00E22922" w:rsidP="00E22922">
      <w:pPr>
        <w:jc w:val="both"/>
        <w:rPr>
          <w:sz w:val="20"/>
          <w:szCs w:val="20"/>
        </w:rPr>
      </w:pPr>
    </w:p>
    <w:p w:rsidR="00E22922" w:rsidRPr="002D1F31" w:rsidRDefault="00E22922" w:rsidP="00E22922">
      <w:pPr>
        <w:numPr>
          <w:ilvl w:val="0"/>
          <w:numId w:val="1"/>
        </w:numPr>
        <w:ind w:left="0" w:firstLine="0"/>
        <w:jc w:val="both"/>
      </w:pPr>
      <w:r w:rsidRPr="002D1F31">
        <w:rPr>
          <w:b/>
        </w:rPr>
        <w:t>людських</w:t>
      </w:r>
      <w:r w:rsidRPr="002D1F31">
        <w:t xml:space="preserve"> (безпосередня участь, підтримка однодумців, творчість… );</w:t>
      </w:r>
    </w:p>
    <w:p w:rsidR="00E22922" w:rsidRPr="002D1F31" w:rsidRDefault="00E22922" w:rsidP="00E22922">
      <w:pPr>
        <w:jc w:val="both"/>
        <w:rPr>
          <w:sz w:val="20"/>
          <w:szCs w:val="20"/>
        </w:rPr>
      </w:pPr>
    </w:p>
    <w:p w:rsidR="00E22922" w:rsidRPr="002D1F31" w:rsidRDefault="00E22922" w:rsidP="00E22922">
      <w:pPr>
        <w:numPr>
          <w:ilvl w:val="0"/>
          <w:numId w:val="1"/>
        </w:numPr>
        <w:ind w:left="0" w:firstLine="0"/>
        <w:jc w:val="both"/>
      </w:pPr>
      <w:r w:rsidRPr="002D1F31">
        <w:rPr>
          <w:b/>
        </w:rPr>
        <w:t xml:space="preserve">матеріально-технічних </w:t>
      </w:r>
      <w:r w:rsidRPr="002D1F31">
        <w:t>(обладнання, приміщення, інформаційні носії);</w:t>
      </w:r>
    </w:p>
    <w:p w:rsidR="00E22922" w:rsidRPr="002D1F31" w:rsidRDefault="00E22922" w:rsidP="00E22922">
      <w:pPr>
        <w:jc w:val="both"/>
        <w:rPr>
          <w:sz w:val="20"/>
          <w:szCs w:val="20"/>
        </w:rPr>
      </w:pPr>
    </w:p>
    <w:p w:rsidR="00E22922" w:rsidRPr="002D1F31" w:rsidRDefault="00E22922" w:rsidP="00E22922">
      <w:pPr>
        <w:numPr>
          <w:ilvl w:val="0"/>
          <w:numId w:val="1"/>
        </w:numPr>
        <w:ind w:left="0" w:firstLine="0"/>
        <w:jc w:val="both"/>
      </w:pPr>
      <w:r w:rsidRPr="002D1F31">
        <w:rPr>
          <w:b/>
        </w:rPr>
        <w:t>комунікаційних</w:t>
      </w:r>
      <w:r w:rsidRPr="002D1F31">
        <w:t xml:space="preserve"> (партнерські контакти, взаємодія, зв'язки…);</w:t>
      </w:r>
    </w:p>
    <w:p w:rsidR="00E22922" w:rsidRPr="002D1F31" w:rsidRDefault="00E22922" w:rsidP="00E22922">
      <w:pPr>
        <w:jc w:val="both"/>
        <w:rPr>
          <w:sz w:val="20"/>
          <w:szCs w:val="20"/>
        </w:rPr>
      </w:pPr>
    </w:p>
    <w:p w:rsidR="00E22922" w:rsidRPr="002D1F31" w:rsidRDefault="00E22922" w:rsidP="00E22922">
      <w:pPr>
        <w:numPr>
          <w:ilvl w:val="0"/>
          <w:numId w:val="1"/>
        </w:numPr>
        <w:ind w:left="0" w:firstLine="0"/>
        <w:jc w:val="both"/>
      </w:pPr>
      <w:r w:rsidRPr="002D1F31">
        <w:rPr>
          <w:b/>
        </w:rPr>
        <w:t>інформаційних</w:t>
      </w:r>
      <w:r w:rsidRPr="002D1F31">
        <w:t xml:space="preserve"> (база даних, джерела інформації…).</w:t>
      </w:r>
    </w:p>
    <w:p w:rsidR="00E22922" w:rsidRPr="002D1F31" w:rsidRDefault="00E22922" w:rsidP="00E22922">
      <w:pPr>
        <w:ind w:left="720"/>
        <w:rPr>
          <w:color w:val="FF0000"/>
        </w:rPr>
      </w:pPr>
    </w:p>
    <w:p w:rsidR="00E22922" w:rsidRPr="002D1F31" w:rsidRDefault="00E22922" w:rsidP="00E22922">
      <w:pPr>
        <w:ind w:firstLine="709"/>
        <w:jc w:val="both"/>
      </w:pPr>
      <w:r w:rsidRPr="002D1F31">
        <w:t xml:space="preserve">ВІДПОВІДНИЙ РІВЕНЬ РЕСУРСІВ – це показник, за яким визначаються базові з питань безпеки життєдіяльності та цивільного захисту заклади дошкільної освіти (далі - базові заклади дошкільної </w:t>
      </w:r>
      <w:r>
        <w:t>освіти</w:t>
      </w:r>
      <w:r w:rsidRPr="002D1F31">
        <w:t>) у мережі закладів дошкільної освіти.</w:t>
      </w:r>
    </w:p>
    <w:p w:rsidR="00E22922" w:rsidRPr="002D1F31" w:rsidRDefault="00E22922" w:rsidP="00E22922">
      <w:pPr>
        <w:ind w:firstLine="709"/>
        <w:jc w:val="both"/>
      </w:pPr>
      <w:r w:rsidRPr="002D1F31">
        <w:t>Удосконалення ресурсної системи є умовою, при якій базові заклади дошкільної освіти накопичують потенціал для реалізації своїх функцій за призначенням, відповідно Постанови КМУ від 26 червня 2013 року № 444 «Про затвердження Порядку здійснення навчання населення діям у надзвичайних ситуаціях» зі змінами, внесеними згідно з Постановою КМУ від 01.09.2021 № 923, та Наказу МОН України від 21.11.2016 року № 1400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захисту», зареєстрованого в Міністерстві юстиції У</w:t>
      </w:r>
      <w:r>
        <w:t xml:space="preserve">країни 14 грудня 2016 року за № </w:t>
      </w:r>
      <w:r w:rsidRPr="002D1F31">
        <w:t>1623/29753 (додаток 1).</w:t>
      </w:r>
    </w:p>
    <w:p w:rsidR="00E22922" w:rsidRPr="002D1F31" w:rsidRDefault="00E22922" w:rsidP="00E22922">
      <w:pPr>
        <w:ind w:firstLine="709"/>
        <w:jc w:val="both"/>
      </w:pPr>
      <w:r w:rsidRPr="002D1F31">
        <w:t>У базових закладах дошкільної освіти Чернівецької області удосконалення ресурсної системи для надання інформаційно-методичного супроводу педагогічних кадрів з питань цивільного захисту (безпеки життєдіяльності) здійснюється за напрямками:</w:t>
      </w:r>
    </w:p>
    <w:p w:rsidR="00E22922" w:rsidRPr="002D1F31" w:rsidRDefault="00E22922" w:rsidP="00E22922">
      <w:pPr>
        <w:ind w:firstLine="709"/>
        <w:jc w:val="both"/>
      </w:pPr>
      <w:r w:rsidRPr="002D1F31">
        <w:rPr>
          <w:b/>
        </w:rPr>
        <w:t xml:space="preserve">1. </w:t>
      </w:r>
      <w:r w:rsidRPr="002D1F31">
        <w:rPr>
          <w:i/>
        </w:rPr>
        <w:t xml:space="preserve">Реалізація </w:t>
      </w:r>
      <w:proofErr w:type="spellStart"/>
      <w:r w:rsidRPr="002D1F31">
        <w:rPr>
          <w:i/>
        </w:rPr>
        <w:t>спроможностей</w:t>
      </w:r>
      <w:proofErr w:type="spellEnd"/>
      <w:r w:rsidRPr="002D1F31">
        <w:rPr>
          <w:i/>
        </w:rPr>
        <w:t xml:space="preserve"> базового закладу дошкільної освіти.</w:t>
      </w:r>
    </w:p>
    <w:p w:rsidR="00E22922" w:rsidRDefault="00E22922" w:rsidP="00E22922">
      <w:pPr>
        <w:ind w:firstLine="709"/>
        <w:jc w:val="both"/>
        <w:rPr>
          <w:i/>
        </w:rPr>
      </w:pPr>
      <w:r w:rsidRPr="002D1F31">
        <w:rPr>
          <w:b/>
        </w:rPr>
        <w:t>2</w:t>
      </w:r>
      <w:r w:rsidRPr="002D1F31">
        <w:t xml:space="preserve">. </w:t>
      </w:r>
      <w:r w:rsidRPr="002D1F31">
        <w:rPr>
          <w:i/>
        </w:rPr>
        <w:t>Забезпечення залучення структур, які причетні до питань навчання населення діям у надзвичайних ситуаціях.</w:t>
      </w:r>
    </w:p>
    <w:p w:rsidR="003E11FE" w:rsidRPr="002D1F31" w:rsidRDefault="003E11FE" w:rsidP="00E22922">
      <w:pPr>
        <w:ind w:firstLine="709"/>
        <w:jc w:val="both"/>
      </w:pPr>
    </w:p>
    <w:p w:rsidR="00E22922" w:rsidRDefault="00E22922" w:rsidP="00E22922">
      <w:pPr>
        <w:ind w:firstLine="539"/>
        <w:jc w:val="both"/>
        <w:rPr>
          <w:b/>
        </w:rPr>
      </w:pPr>
    </w:p>
    <w:p w:rsidR="00E22922" w:rsidRDefault="00E22922" w:rsidP="00E22922">
      <w:pPr>
        <w:ind w:firstLine="539"/>
        <w:jc w:val="both"/>
        <w:rPr>
          <w:b/>
        </w:rPr>
      </w:pPr>
    </w:p>
    <w:p w:rsidR="00E22922" w:rsidRPr="002D1F31" w:rsidRDefault="00E22922" w:rsidP="00E22922">
      <w:pPr>
        <w:ind w:firstLine="539"/>
        <w:jc w:val="both"/>
        <w:rPr>
          <w:b/>
        </w:rPr>
      </w:pPr>
      <w:r w:rsidRPr="002D1F31">
        <w:rPr>
          <w:b/>
        </w:rPr>
        <w:lastRenderedPageBreak/>
        <w:t xml:space="preserve">НАПРЯМОК 1. </w:t>
      </w:r>
      <w:r w:rsidRPr="002D1F31">
        <w:rPr>
          <w:b/>
          <w:i/>
        </w:rPr>
        <w:t xml:space="preserve">Реалізація </w:t>
      </w:r>
      <w:proofErr w:type="spellStart"/>
      <w:r w:rsidRPr="002D1F31">
        <w:rPr>
          <w:b/>
          <w:i/>
        </w:rPr>
        <w:t>спроможностей</w:t>
      </w:r>
      <w:proofErr w:type="spellEnd"/>
      <w:r w:rsidRPr="002D1F31">
        <w:rPr>
          <w:b/>
          <w:i/>
        </w:rPr>
        <w:t xml:space="preserve"> базового закладу дошкільної освіти</w:t>
      </w:r>
    </w:p>
    <w:p w:rsidR="00E22922" w:rsidRPr="002D1F31" w:rsidRDefault="00E22922" w:rsidP="00E22922">
      <w:pPr>
        <w:ind w:firstLine="709"/>
        <w:jc w:val="both"/>
      </w:pPr>
      <w:r w:rsidRPr="002D1F31">
        <w:t>Базові заклади дошкільної освіти Чернівецької області визначаються управліннями (відділами) з питань освіти районних державних адміністрацій, місцевим органами управління у сфері освіти [1, 3].</w:t>
      </w:r>
    </w:p>
    <w:p w:rsidR="00E22922" w:rsidRPr="002D1F31" w:rsidRDefault="00E22922" w:rsidP="00E22922">
      <w:pPr>
        <w:ind w:firstLine="709"/>
        <w:jc w:val="both"/>
      </w:pPr>
      <w:r>
        <w:t xml:space="preserve">Базові </w:t>
      </w:r>
      <w:r w:rsidRPr="002D1F31">
        <w:t xml:space="preserve">заклади дошкільної освіти виконують в межах району (міста) функції </w:t>
      </w:r>
      <w:r w:rsidRPr="002D1F31">
        <w:rPr>
          <w:b/>
        </w:rPr>
        <w:t xml:space="preserve">методичного центру, </w:t>
      </w:r>
      <w:r w:rsidRPr="002D1F31">
        <w:t>який в потенціалі має:</w:t>
      </w:r>
    </w:p>
    <w:p w:rsidR="00E22922" w:rsidRPr="002D1F31" w:rsidRDefault="00E22922" w:rsidP="00E22922">
      <w:pPr>
        <w:ind w:firstLine="709"/>
        <w:jc w:val="both"/>
      </w:pPr>
    </w:p>
    <w:p w:rsidR="00E22922" w:rsidRPr="002D1F31" w:rsidRDefault="00E22922" w:rsidP="00E22922">
      <w:pPr>
        <w:ind w:firstLine="709"/>
        <w:jc w:val="both"/>
        <w:rPr>
          <w:b/>
        </w:rPr>
      </w:pPr>
      <w:r w:rsidRPr="002D1F31">
        <w:rPr>
          <w:b/>
        </w:rPr>
        <w:t>І. Матеріально-технічні ресурси:</w:t>
      </w:r>
    </w:p>
    <w:p w:rsidR="00E22922" w:rsidRPr="002D1F31" w:rsidRDefault="00E22922" w:rsidP="00E22922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2D1F31">
        <w:t>методичний кабінет, який створюється на базі одного із кабінетів (кабінету методиста);</w:t>
      </w:r>
    </w:p>
    <w:p w:rsidR="00E22922" w:rsidRPr="002D1F31" w:rsidRDefault="00E22922" w:rsidP="00E22922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2D1F31">
        <w:t>майно відповідно Базового компоненту дошкільної освіти [4], інших освітніх програм для закладів системи дошкільної освіти, Примірного переліку ігрового та навчально-дидактичного обладнання для закладів дошкільної освіти [5];</w:t>
      </w:r>
    </w:p>
    <w:p w:rsidR="00E22922" w:rsidRPr="002D1F31" w:rsidRDefault="00E22922" w:rsidP="00E22922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2D1F31">
        <w:t>інформаційно-довідковий куточок з питань цивільного захисту [1];</w:t>
      </w:r>
    </w:p>
    <w:p w:rsidR="00E22922" w:rsidRPr="002D1F31" w:rsidRDefault="00E22922" w:rsidP="00E22922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2D1F31">
        <w:t>інформаційні куточки з питань безпеки життєдіяльності для роботи з батьками.</w:t>
      </w:r>
    </w:p>
    <w:p w:rsidR="00E22922" w:rsidRPr="002D1F31" w:rsidRDefault="00E22922" w:rsidP="00E22922">
      <w:pPr>
        <w:ind w:firstLine="709"/>
        <w:jc w:val="both"/>
        <w:rPr>
          <w:sz w:val="6"/>
        </w:rPr>
      </w:pPr>
    </w:p>
    <w:p w:rsidR="00E22922" w:rsidRPr="002D1F31" w:rsidRDefault="00E22922" w:rsidP="00E22922">
      <w:pPr>
        <w:ind w:firstLine="709"/>
        <w:jc w:val="both"/>
      </w:pPr>
      <w:r w:rsidRPr="002D1F31">
        <w:t xml:space="preserve">Найбільш значимим з даних ресурсів є </w:t>
      </w:r>
      <w:r w:rsidRPr="002D1F31">
        <w:rPr>
          <w:b/>
        </w:rPr>
        <w:t>МЕТОДИЧНИЙ КАБІНЕТ</w:t>
      </w:r>
      <w:r w:rsidRPr="002D1F31">
        <w:t>.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 xml:space="preserve">Він створюється за наказом директора </w:t>
      </w:r>
      <w:r w:rsidRPr="002D1F31">
        <w:rPr>
          <w:b/>
          <w:i/>
        </w:rPr>
        <w:t>(додаток 2)</w:t>
      </w:r>
      <w:r w:rsidRPr="002D1F31">
        <w:t xml:space="preserve"> для надання якісного інформаційно-методичного супроводу педагогічних кадрів з питань безпеки життєдіяльності та цивільного захисту та має наступне спрямування: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rPr>
          <w:b/>
          <w:i/>
        </w:rPr>
        <w:t>1.</w:t>
      </w:r>
      <w:r w:rsidRPr="002D1F31">
        <w:rPr>
          <w:b/>
        </w:rPr>
        <w:t xml:space="preserve"> </w:t>
      </w:r>
      <w:r w:rsidRPr="002D1F31">
        <w:rPr>
          <w:b/>
          <w:i/>
        </w:rPr>
        <w:t>Надання інформативно-методичних послуг з</w:t>
      </w:r>
      <w:r w:rsidRPr="002D1F31">
        <w:t>:</w:t>
      </w:r>
    </w:p>
    <w:p w:rsidR="00E22922" w:rsidRPr="002D1F31" w:rsidRDefault="00E22922" w:rsidP="00E22922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2D1F31">
        <w:t>організації навчання з питань безпеки життєдіяльності та цивільного захисту;</w:t>
      </w:r>
    </w:p>
    <w:p w:rsidR="00E22922" w:rsidRPr="002D1F31" w:rsidRDefault="00E22922" w:rsidP="00E22922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2D1F31">
        <w:t>організації та проведення заходів з питань безпеки життєдіяльності та цивільного захисту;</w:t>
      </w:r>
    </w:p>
    <w:p w:rsidR="00E22922" w:rsidRPr="002D1F31" w:rsidRDefault="00E22922" w:rsidP="00E22922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2D1F31">
        <w:t>організації та проведення практичних заходів з питань безпеки життєдіяльності та цивільного захисту.</w:t>
      </w:r>
    </w:p>
    <w:p w:rsidR="00E22922" w:rsidRPr="002D1F31" w:rsidRDefault="00E22922" w:rsidP="00E22922">
      <w:pPr>
        <w:shd w:val="clear" w:color="auto" w:fill="FFFFFF"/>
        <w:ind w:firstLine="709"/>
        <w:jc w:val="both"/>
        <w:rPr>
          <w:b/>
          <w:i/>
        </w:rPr>
      </w:pPr>
      <w:r w:rsidRPr="002D1F31">
        <w:rPr>
          <w:b/>
          <w:i/>
        </w:rPr>
        <w:t>2. Пропаганда знань та накопичення найкращого досвіду з питань безпеки життєдіяльності та цивільного захисту:</w:t>
      </w:r>
    </w:p>
    <w:p w:rsidR="00E22922" w:rsidRPr="002D1F31" w:rsidRDefault="00E22922" w:rsidP="00E22922">
      <w:pPr>
        <w:numPr>
          <w:ilvl w:val="1"/>
          <w:numId w:val="4"/>
        </w:numPr>
        <w:shd w:val="clear" w:color="auto" w:fill="FFFFFF"/>
        <w:ind w:left="0" w:firstLine="0"/>
        <w:jc w:val="both"/>
      </w:pPr>
      <w:r w:rsidRPr="002D1F31">
        <w:t>напрацювання базового закладу дошкільної освіти;</w:t>
      </w:r>
    </w:p>
    <w:p w:rsidR="00E22922" w:rsidRPr="002D1F31" w:rsidRDefault="00E22922" w:rsidP="00E22922">
      <w:pPr>
        <w:numPr>
          <w:ilvl w:val="1"/>
          <w:numId w:val="4"/>
        </w:numPr>
        <w:shd w:val="clear" w:color="auto" w:fill="FFFFFF"/>
        <w:ind w:left="0" w:firstLine="0"/>
        <w:jc w:val="both"/>
      </w:pPr>
      <w:r w:rsidRPr="002D1F31">
        <w:t>накопичення інших методичних матеріалів.</w:t>
      </w:r>
    </w:p>
    <w:p w:rsidR="00E22922" w:rsidRPr="002D1F31" w:rsidRDefault="00E22922" w:rsidP="00E22922">
      <w:pPr>
        <w:shd w:val="clear" w:color="auto" w:fill="FFFFFF"/>
        <w:ind w:firstLine="709"/>
        <w:jc w:val="both"/>
        <w:rPr>
          <w:i/>
        </w:rPr>
      </w:pPr>
      <w:r w:rsidRPr="002D1F31">
        <w:rPr>
          <w:b/>
          <w:i/>
        </w:rPr>
        <w:t>3.</w:t>
      </w:r>
      <w:r w:rsidRPr="002D1F31">
        <w:rPr>
          <w:i/>
        </w:rPr>
        <w:t xml:space="preserve"> </w:t>
      </w:r>
      <w:r w:rsidRPr="002D1F31">
        <w:rPr>
          <w:b/>
          <w:i/>
        </w:rPr>
        <w:t>Удосконалення професійних компетенцій</w:t>
      </w:r>
      <w:r w:rsidRPr="002D1F31">
        <w:rPr>
          <w:i/>
        </w:rPr>
        <w:t xml:space="preserve"> з питань безпеки життєдіяльності та цивільного захисту педагогічних працівників закладів дошкільної освіти.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Зазначені вище спрямування реалізуються за системою, яка включає:</w:t>
      </w:r>
    </w:p>
    <w:p w:rsidR="00E22922" w:rsidRPr="002D1F31" w:rsidRDefault="00E22922" w:rsidP="00E22922">
      <w:pPr>
        <w:numPr>
          <w:ilvl w:val="1"/>
          <w:numId w:val="5"/>
        </w:numPr>
        <w:shd w:val="clear" w:color="auto" w:fill="FFFFFF"/>
        <w:ind w:left="0" w:firstLine="0"/>
        <w:jc w:val="both"/>
      </w:pPr>
      <w:r w:rsidRPr="002D1F31">
        <w:t>пропагування позитивного та передового педагогічного досвіду з навчання дітей (батьків) основам безпечної поведінки, формування здорового способу життя, запобігання дитячому травматизму;</w:t>
      </w:r>
    </w:p>
    <w:p w:rsidR="00E22922" w:rsidRPr="002D1F31" w:rsidRDefault="00E22922" w:rsidP="00E22922">
      <w:pPr>
        <w:numPr>
          <w:ilvl w:val="1"/>
          <w:numId w:val="5"/>
        </w:numPr>
        <w:shd w:val="clear" w:color="auto" w:fill="FFFFFF"/>
        <w:ind w:left="0" w:firstLine="0"/>
        <w:jc w:val="both"/>
      </w:pPr>
      <w:r w:rsidRPr="002D1F31">
        <w:t>створення умов для педагогічних працівників щодо підготовки їх до занять за освітніми програмами, в яких вивчаються питання безпеки життєдіяльності та цивільного захисту, надання методичної допомоги з питань проведення занять, пов’язаних з безпекою життєдіяльності та цивільним</w:t>
      </w:r>
      <w:r w:rsidRPr="002D1F31">
        <w:rPr>
          <w:color w:val="FF0000"/>
        </w:rPr>
        <w:t xml:space="preserve"> </w:t>
      </w:r>
      <w:r w:rsidRPr="002D1F31">
        <w:lastRenderedPageBreak/>
        <w:t>захистом, участь у проведенні практичних заходів з питань цивільного захисту в закладах дошкільної освіти та моніторингу якості їх проведення;</w:t>
      </w:r>
    </w:p>
    <w:p w:rsidR="00E22922" w:rsidRPr="002D1F31" w:rsidRDefault="00E22922" w:rsidP="00E22922">
      <w:pPr>
        <w:numPr>
          <w:ilvl w:val="1"/>
          <w:numId w:val="5"/>
        </w:numPr>
        <w:shd w:val="clear" w:color="auto" w:fill="FFFFFF"/>
        <w:ind w:left="0" w:firstLine="0"/>
        <w:jc w:val="both"/>
      </w:pPr>
      <w:r w:rsidRPr="002D1F31">
        <w:t>розробка та апробація на базі базового закладу дошкільної освіти авторських програм, макетів документів, методичних рекомендацій з питань цивільного захисту та безпеки життєдіяльності;</w:t>
      </w:r>
    </w:p>
    <w:p w:rsidR="00E22922" w:rsidRPr="002D1F31" w:rsidRDefault="00E22922" w:rsidP="00E22922">
      <w:pPr>
        <w:numPr>
          <w:ilvl w:val="1"/>
          <w:numId w:val="5"/>
        </w:numPr>
        <w:shd w:val="clear" w:color="auto" w:fill="FFFFFF"/>
        <w:ind w:left="0" w:firstLine="0"/>
        <w:jc w:val="both"/>
      </w:pPr>
      <w:r w:rsidRPr="002D1F31">
        <w:t xml:space="preserve">проведення семінарів, тематичних консультацій, індивідуальних консультацій, </w:t>
      </w:r>
      <w:proofErr w:type="spellStart"/>
      <w:r w:rsidRPr="002D1F31">
        <w:t>інструкторсько</w:t>
      </w:r>
      <w:proofErr w:type="spellEnd"/>
      <w:r w:rsidRPr="002D1F31">
        <w:t>-методичних занять, лекцій – бесід з залученням фахівців сфери ЦЗ тощо…</w:t>
      </w:r>
    </w:p>
    <w:p w:rsidR="00E22922" w:rsidRPr="002D1F31" w:rsidRDefault="00E22922" w:rsidP="00E22922">
      <w:pPr>
        <w:numPr>
          <w:ilvl w:val="1"/>
          <w:numId w:val="5"/>
        </w:numPr>
        <w:shd w:val="clear" w:color="auto" w:fill="FFFFFF"/>
        <w:ind w:left="0" w:firstLine="0"/>
        <w:jc w:val="both"/>
      </w:pPr>
      <w:r w:rsidRPr="002D1F31">
        <w:t>створення банку програмних, навчально-методичних, інформаційних, довідкових та пропагандистських матеріалів, зразків плануючої, облікової та звітної документації з питань безпеки життєдіяльності та цивільного захисту;</w:t>
      </w:r>
    </w:p>
    <w:p w:rsidR="00E22922" w:rsidRPr="002D1F31" w:rsidRDefault="00E22922" w:rsidP="00E22922">
      <w:pPr>
        <w:numPr>
          <w:ilvl w:val="1"/>
          <w:numId w:val="5"/>
        </w:numPr>
        <w:shd w:val="clear" w:color="auto" w:fill="FFFFFF"/>
        <w:ind w:left="0" w:firstLine="0"/>
        <w:jc w:val="both"/>
      </w:pPr>
      <w:r w:rsidRPr="002D1F31">
        <w:t>систематизацію та каталогізацію програмних, інформаційних, довідкових, навчально-наочних і методичних матеріалів та фахових видань;</w:t>
      </w:r>
    </w:p>
    <w:p w:rsidR="00E22922" w:rsidRPr="002D1F31" w:rsidRDefault="00E22922" w:rsidP="00E22922">
      <w:pPr>
        <w:numPr>
          <w:ilvl w:val="1"/>
          <w:numId w:val="5"/>
        </w:numPr>
        <w:ind w:left="0" w:firstLine="0"/>
        <w:jc w:val="both"/>
      </w:pPr>
      <w:r w:rsidRPr="002D1F31">
        <w:t xml:space="preserve">інші види роботи, які також сприяють накопиченню </w:t>
      </w:r>
      <w:r w:rsidRPr="002D1F31">
        <w:rPr>
          <w:b/>
          <w:i/>
        </w:rPr>
        <w:t>інтелектуальних,</w:t>
      </w:r>
      <w:r w:rsidRPr="002D1F31">
        <w:rPr>
          <w:b/>
        </w:rPr>
        <w:t xml:space="preserve"> </w:t>
      </w:r>
      <w:r w:rsidRPr="002D1F31">
        <w:rPr>
          <w:b/>
          <w:i/>
        </w:rPr>
        <w:t>комунікаційних та інформаційних ресурсів.</w:t>
      </w:r>
    </w:p>
    <w:p w:rsidR="00E22922" w:rsidRPr="002D1F31" w:rsidRDefault="00E22922" w:rsidP="00E22922">
      <w:pPr>
        <w:ind w:firstLine="709"/>
        <w:jc w:val="both"/>
        <w:rPr>
          <w:color w:val="FF0000"/>
          <w:sz w:val="12"/>
        </w:rPr>
      </w:pP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Роботою методичного кабінету керує його ЗАВІДУВАЧ (позаштатна посада).</w:t>
      </w:r>
    </w:p>
    <w:p w:rsidR="00E22922" w:rsidRPr="002D1F31" w:rsidRDefault="00E22922" w:rsidP="00E22922">
      <w:pPr>
        <w:shd w:val="clear" w:color="auto" w:fill="FFFFFF"/>
        <w:ind w:firstLine="709"/>
        <w:jc w:val="both"/>
        <w:rPr>
          <w:sz w:val="12"/>
        </w:rPr>
      </w:pP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Методичний кабінет повинен бути оснащений відповідно до здійснюваних в ньому видів діяльності:</w:t>
      </w:r>
    </w:p>
    <w:p w:rsidR="00E22922" w:rsidRPr="002D1F31" w:rsidRDefault="00E22922" w:rsidP="00E22922">
      <w:pPr>
        <w:numPr>
          <w:ilvl w:val="1"/>
          <w:numId w:val="6"/>
        </w:numPr>
        <w:shd w:val="clear" w:color="auto" w:fill="FFFFFF"/>
        <w:ind w:left="0" w:hanging="22"/>
        <w:jc w:val="both"/>
      </w:pPr>
      <w:r w:rsidRPr="002D1F31">
        <w:t>відповідними наочними посібниками, навчальним устаткуванням, методичною літературою, рекомендаціями і власними доробками;</w:t>
      </w:r>
    </w:p>
    <w:p w:rsidR="00E22922" w:rsidRPr="002D1F31" w:rsidRDefault="00E22922" w:rsidP="00E22922">
      <w:pPr>
        <w:numPr>
          <w:ilvl w:val="1"/>
          <w:numId w:val="6"/>
        </w:numPr>
        <w:shd w:val="clear" w:color="auto" w:fill="FFFFFF"/>
        <w:ind w:left="0" w:hanging="22"/>
        <w:jc w:val="both"/>
      </w:pPr>
      <w:r w:rsidRPr="002D1F31">
        <w:t>мати постійно-діючі тематичні виставки, вітрини, стенди за тематикою безпеки життєдіяльності дітей та надання допомоги у надзвичайних ситуаціях, тощо…</w:t>
      </w:r>
    </w:p>
    <w:p w:rsidR="00E22922" w:rsidRPr="002D1F31" w:rsidRDefault="00E22922" w:rsidP="00E22922">
      <w:pPr>
        <w:shd w:val="clear" w:color="auto" w:fill="FFFFFF"/>
        <w:ind w:hanging="22"/>
        <w:jc w:val="both"/>
      </w:pP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Місцеві органи управління освітою, які є «замовниками» та координаторами базових закладів дошкільної освіти, в реалізації вимог нормативно-правової бази всебічно підтримують методичні кабінети у нарощуванні матеріально-технічних ресурсів.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</w:p>
    <w:p w:rsidR="00E22922" w:rsidRPr="002D1F31" w:rsidRDefault="00E22922" w:rsidP="00E22922">
      <w:pPr>
        <w:ind w:firstLine="539"/>
        <w:jc w:val="both"/>
        <w:rPr>
          <w:b/>
        </w:rPr>
      </w:pPr>
      <w:r w:rsidRPr="002D1F31">
        <w:rPr>
          <w:b/>
        </w:rPr>
        <w:t>2. ЛЮДСЬКІ РЕСУРСИ:</w:t>
      </w:r>
    </w:p>
    <w:p w:rsidR="00E22922" w:rsidRPr="002D1F31" w:rsidRDefault="00E22922" w:rsidP="00E22922">
      <w:pPr>
        <w:ind w:firstLine="709"/>
        <w:jc w:val="both"/>
      </w:pPr>
      <w:r w:rsidRPr="002D1F31">
        <w:t>- директор;</w:t>
      </w:r>
    </w:p>
    <w:p w:rsidR="00E22922" w:rsidRPr="002D1F31" w:rsidRDefault="00E22922" w:rsidP="00E22922">
      <w:pPr>
        <w:ind w:firstLine="709"/>
        <w:jc w:val="both"/>
      </w:pPr>
      <w:r w:rsidRPr="002D1F31">
        <w:t>- вихователь-методист (посадова особа з питань ЦЗ (особа з питань ЦЗ);</w:t>
      </w:r>
    </w:p>
    <w:p w:rsidR="00E22922" w:rsidRPr="002D1F31" w:rsidRDefault="00E22922" w:rsidP="00E22922">
      <w:pPr>
        <w:ind w:firstLine="709"/>
        <w:jc w:val="both"/>
      </w:pPr>
      <w:r w:rsidRPr="002D1F31">
        <w:t>- особи, які входять до складу спеціалізованих ланок (у разі створення ланок), тощо…;</w:t>
      </w:r>
    </w:p>
    <w:p w:rsidR="00E22922" w:rsidRPr="002D1F31" w:rsidRDefault="00E22922" w:rsidP="00E22922">
      <w:pPr>
        <w:ind w:firstLine="709"/>
        <w:jc w:val="both"/>
      </w:pPr>
      <w:r w:rsidRPr="002D1F31">
        <w:t>- завідувач методичного кабінету;</w:t>
      </w:r>
    </w:p>
    <w:p w:rsidR="00E22922" w:rsidRPr="002D1F31" w:rsidRDefault="00E22922" w:rsidP="00E22922">
      <w:pPr>
        <w:ind w:firstLine="709"/>
        <w:jc w:val="both"/>
      </w:pPr>
      <w:r w:rsidRPr="002D1F31">
        <w:t>- батьки, інші…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 xml:space="preserve">Стан </w:t>
      </w:r>
      <w:proofErr w:type="spellStart"/>
      <w:r w:rsidRPr="002D1F31">
        <w:t>спроможностей</w:t>
      </w:r>
      <w:proofErr w:type="spellEnd"/>
      <w:r w:rsidRPr="002D1F31">
        <w:t xml:space="preserve"> людських ресурсів</w:t>
      </w:r>
      <w:r>
        <w:t xml:space="preserve"> базового</w:t>
      </w:r>
      <w:r w:rsidRPr="002D1F31">
        <w:t xml:space="preserve"> закладу дошкільної освіти залежить від </w:t>
      </w:r>
      <w:proofErr w:type="spellStart"/>
      <w:r w:rsidRPr="002D1F31">
        <w:t>грамотно</w:t>
      </w:r>
      <w:proofErr w:type="spellEnd"/>
      <w:r w:rsidRPr="002D1F31">
        <w:t xml:space="preserve"> побудованої діяльності закладу та мотивації.</w:t>
      </w:r>
    </w:p>
    <w:p w:rsidR="00E22922" w:rsidRPr="002D1F31" w:rsidRDefault="00E22922" w:rsidP="00E22922">
      <w:pPr>
        <w:shd w:val="clear" w:color="auto" w:fill="FFFFFF"/>
        <w:ind w:firstLine="709"/>
        <w:jc w:val="both"/>
        <w:rPr>
          <w:b/>
          <w:i/>
        </w:rPr>
      </w:pPr>
      <w:r w:rsidRPr="002D1F31">
        <w:t xml:space="preserve">КЕРІВНИЦТВО роботою базового закладу дошкільної освіти </w:t>
      </w:r>
      <w:r w:rsidRPr="002D1F31">
        <w:rPr>
          <w:b/>
          <w:i/>
        </w:rPr>
        <w:t>здійснює директор</w:t>
      </w:r>
      <w:r w:rsidRPr="002D1F31">
        <w:t>, у відсутності директора – його заступник (вихователь-методист), інша особа, до повноважень якого віднесені питання цивільного захисту.</w:t>
      </w:r>
    </w:p>
    <w:p w:rsidR="00E22922" w:rsidRPr="002D1F31" w:rsidRDefault="00E22922" w:rsidP="00E22922">
      <w:pPr>
        <w:shd w:val="clear" w:color="auto" w:fill="FFFFFF"/>
        <w:jc w:val="both"/>
        <w:rPr>
          <w:i/>
        </w:rPr>
      </w:pPr>
      <w:r w:rsidRPr="002D1F31">
        <w:rPr>
          <w:i/>
          <w:noProof/>
          <w:lang w:eastAsia="uk-U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897255" cy="1118235"/>
            <wp:effectExtent l="0" t="0" r="0" b="5715"/>
            <wp:wrapSquare wrapText="bothSides"/>
            <wp:docPr id="9" name="Рисунок 9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F31">
        <w:rPr>
          <w:i/>
        </w:rPr>
        <w:t>До початку виконання своїх обов’язків і періодично (один раз на три роки) особи керівного складу та фахівці закладу дошкільної освіти, діяльність яких пов’язана з організацією і здійсненням заходів з питань цивільного захисту,</w:t>
      </w:r>
      <w:r w:rsidRPr="002D1F31">
        <w:t xml:space="preserve"> </w:t>
      </w:r>
      <w:r w:rsidRPr="002D1F31">
        <w:rPr>
          <w:i/>
        </w:rPr>
        <w:t xml:space="preserve">пожежної безпеки зобов’язані пройти навчання у Навчально-методичному центрі ЦЗ та БЖД Чернівецької області </w:t>
      </w:r>
      <w:r w:rsidRPr="002D1F31">
        <w:t>[2]</w:t>
      </w:r>
      <w:r w:rsidRPr="002D1F31">
        <w:rPr>
          <w:i/>
        </w:rPr>
        <w:t>.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Головуючим в реалізації інформаційно-методичного супроводу педагогічних кадрів з питань безпеки життєдіяльності та цивільного захисту є</w:t>
      </w:r>
      <w:r w:rsidRPr="002D1F31">
        <w:rPr>
          <w:b/>
          <w:i/>
        </w:rPr>
        <w:t xml:space="preserve"> </w:t>
      </w:r>
      <w:r w:rsidRPr="002D1F31">
        <w:t>ЗАВІДУВАЧ МЕТОДИЧНОГО КАБІНЕТУ</w:t>
      </w:r>
      <w:r w:rsidRPr="002D1F31">
        <w:rPr>
          <w:i/>
        </w:rPr>
        <w:t>,</w:t>
      </w:r>
      <w:r w:rsidRPr="002D1F31">
        <w:t xml:space="preserve"> який призначається наказом д</w:t>
      </w:r>
      <w:r>
        <w:t xml:space="preserve">иректора по базовому </w:t>
      </w:r>
      <w:r w:rsidRPr="002D1F31">
        <w:t>закладу дошкільної освіти (педагогічний працівник, до повноважень якого віднесені питання цивільного захисту).</w:t>
      </w:r>
    </w:p>
    <w:p w:rsidR="00E22922" w:rsidRPr="002D1F31" w:rsidRDefault="00E22922" w:rsidP="00E22922">
      <w:pPr>
        <w:shd w:val="clear" w:color="auto" w:fill="FFFFFF"/>
        <w:tabs>
          <w:tab w:val="left" w:pos="900"/>
        </w:tabs>
        <w:ind w:firstLine="709"/>
        <w:jc w:val="both"/>
      </w:pPr>
      <w:r w:rsidRPr="002D1F31">
        <w:t>На завідувача методичного кабінету покладені наступні ОБОВ’ЯЗКИ:</w:t>
      </w:r>
    </w:p>
    <w:p w:rsidR="00E22922" w:rsidRPr="002D1F31" w:rsidRDefault="00E22922" w:rsidP="00E2292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D1F31">
        <w:t xml:space="preserve">1. Розробляти План роботи методичного кабінету на поточний навчальний рік </w:t>
      </w:r>
      <w:r w:rsidRPr="002D1F31">
        <w:rPr>
          <w:b/>
          <w:i/>
        </w:rPr>
        <w:t>(додаток 3)</w:t>
      </w:r>
      <w:r w:rsidRPr="002D1F31">
        <w:t>.</w:t>
      </w:r>
    </w:p>
    <w:p w:rsidR="00E22922" w:rsidRPr="002D1F31" w:rsidRDefault="00E22922" w:rsidP="00E2292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D1F31">
        <w:t>У плані роботи визначаються основні види та форми роботи:</w:t>
      </w:r>
    </w:p>
    <w:p w:rsidR="00E22922" w:rsidRPr="002D1F31" w:rsidRDefault="00E22922" w:rsidP="00E2292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2D1F31">
        <w:t>семінари за напрямком безпеки життєдіяльності та цивільного захисту (програма, протокол, матеріали виступів);</w:t>
      </w:r>
    </w:p>
    <w:p w:rsidR="00E22922" w:rsidRPr="002D1F31" w:rsidRDefault="00E22922" w:rsidP="00E2292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2D1F31">
        <w:t>лекції - бесіди з залученням фахівців сфери ЦЗ (матеріали виступів);</w:t>
      </w:r>
    </w:p>
    <w:p w:rsidR="00E22922" w:rsidRPr="002D1F31" w:rsidRDefault="00E22922" w:rsidP="00E2292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2D1F31">
        <w:t>індивідуальні та колективні консультації;</w:t>
      </w:r>
    </w:p>
    <w:p w:rsidR="00E22922" w:rsidRPr="002D1F31" w:rsidRDefault="00E22922" w:rsidP="00E2292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2D1F31">
        <w:t>інші заходи, які демонструють творчий підхід педагогів до вивчення питань безпеки життєдіяльності та цивільного захисту, та мають дослідницький нахил – «Педагогічні читання», «Ярмарок ідей» тощо...</w:t>
      </w:r>
    </w:p>
    <w:p w:rsidR="00E22922" w:rsidRPr="002D1F31" w:rsidRDefault="00E22922" w:rsidP="00E2292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2D1F31">
        <w:t>звіти щодо роботи методичного кабінету за рік (за стандартним зразком).</w:t>
      </w:r>
    </w:p>
    <w:p w:rsidR="00E22922" w:rsidRPr="002D1F31" w:rsidRDefault="00E22922" w:rsidP="00E2292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D1F31">
        <w:t>2. Складати програми основних заходів відповідно Плану роботи методичного кабінету, вести протоколи їх проведення, збирати матеріали виступів.</w:t>
      </w:r>
    </w:p>
    <w:p w:rsidR="00E22922" w:rsidRPr="002D1F31" w:rsidRDefault="00E22922" w:rsidP="00E2292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D1F31">
        <w:t xml:space="preserve">3. Складати </w:t>
      </w:r>
      <w:r w:rsidRPr="002D1F31">
        <w:rPr>
          <w:bCs/>
        </w:rPr>
        <w:t>графік роботи</w:t>
      </w:r>
      <w:r w:rsidRPr="002D1F31">
        <w:t xml:space="preserve"> методичного кабінету.</w:t>
      </w:r>
    </w:p>
    <w:p w:rsidR="00E22922" w:rsidRPr="002D1F31" w:rsidRDefault="00E22922" w:rsidP="00E2292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D1F31">
        <w:t>4. Забезпечувати роботу творчих груп педагогічних працівників з проведення пошукової та дослідно-експериментальної роботи з питань безпеки життєдіяльності та цивільного захисту.</w:t>
      </w:r>
    </w:p>
    <w:p w:rsidR="00E22922" w:rsidRPr="002D1F31" w:rsidRDefault="00E22922" w:rsidP="00E2292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D1F31">
        <w:t>5</w:t>
      </w:r>
      <w:r w:rsidRPr="002D1F31">
        <w:rPr>
          <w:b/>
        </w:rPr>
        <w:t xml:space="preserve">. </w:t>
      </w:r>
      <w:r w:rsidRPr="002D1F31">
        <w:t>Вести журнал консультацій.</w:t>
      </w:r>
    </w:p>
    <w:p w:rsidR="00E22922" w:rsidRPr="002D1F31" w:rsidRDefault="00E22922" w:rsidP="00E2292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D1F31">
        <w:t>6. Здійснювати контроль за збереженням та підтриманням у справному стані обладнання та майна методичного кабінету.</w:t>
      </w:r>
    </w:p>
    <w:p w:rsidR="00E22922" w:rsidRPr="002D1F31" w:rsidRDefault="00E22922" w:rsidP="00E2292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D1F31">
        <w:t>7. Звітувати про діяльність методичного кабінету в кінці року.</w:t>
      </w:r>
    </w:p>
    <w:p w:rsidR="00E22922" w:rsidRPr="002D1F31" w:rsidRDefault="00E22922" w:rsidP="00E22922">
      <w:pPr>
        <w:ind w:firstLine="709"/>
        <w:jc w:val="both"/>
      </w:pPr>
      <w:r w:rsidRPr="002D1F31">
        <w:t>При виконанні покладених обов’язків завідувач методичного кабінету консультується з керівництвом (посадовою особою з питань ЦЗ (особою з питань ЦЗ), якщо це інша особа).</w:t>
      </w:r>
    </w:p>
    <w:p w:rsidR="00E22922" w:rsidRPr="002D1F31" w:rsidRDefault="00E22922" w:rsidP="00E22922">
      <w:pPr>
        <w:ind w:firstLine="709"/>
        <w:jc w:val="both"/>
      </w:pPr>
      <w:r w:rsidRPr="002D1F31">
        <w:t xml:space="preserve">Дана співпраця забезпечує завідувачу якісний інформаційно-методичний супровід </w:t>
      </w:r>
      <w:r w:rsidRPr="002D1F31">
        <w:rPr>
          <w:bCs/>
        </w:rPr>
        <w:t>СИСТЕМИ ЦИВІЛЬНОГО ЗАХИСТУ ЗАКЛАДІВ ДОШКІЛЬНОЇ ОСВІТИ</w:t>
      </w:r>
      <w:r w:rsidRPr="002D1F31">
        <w:rPr>
          <w:b/>
          <w:bCs/>
        </w:rPr>
        <w:t xml:space="preserve"> </w:t>
      </w:r>
      <w:r w:rsidRPr="002D1F31">
        <w:t>та реалізацію всього потенціалу закладу дошкільної освіти як базового.</w:t>
      </w:r>
    </w:p>
    <w:p w:rsidR="00E22922" w:rsidRDefault="00E22922" w:rsidP="00E22922">
      <w:pPr>
        <w:ind w:firstLine="709"/>
        <w:jc w:val="both"/>
        <w:rPr>
          <w:color w:val="FF0000"/>
        </w:rPr>
      </w:pPr>
    </w:p>
    <w:p w:rsidR="00E22922" w:rsidRDefault="00E22922" w:rsidP="00E22922">
      <w:pPr>
        <w:ind w:firstLine="709"/>
        <w:jc w:val="both"/>
        <w:rPr>
          <w:color w:val="FF0000"/>
        </w:rPr>
      </w:pPr>
    </w:p>
    <w:p w:rsidR="00E22922" w:rsidRDefault="00E22922" w:rsidP="00E22922">
      <w:pPr>
        <w:ind w:firstLine="709"/>
        <w:jc w:val="both"/>
        <w:rPr>
          <w:color w:val="FF0000"/>
        </w:rPr>
      </w:pPr>
    </w:p>
    <w:p w:rsidR="003E11FE" w:rsidRPr="002D1F31" w:rsidRDefault="003E11FE" w:rsidP="00E22922">
      <w:pPr>
        <w:ind w:firstLine="709"/>
        <w:jc w:val="both"/>
        <w:rPr>
          <w:color w:val="FF0000"/>
        </w:rPr>
      </w:pPr>
    </w:p>
    <w:p w:rsidR="00E22922" w:rsidRPr="002D1F31" w:rsidRDefault="00E22922" w:rsidP="00E22922">
      <w:pPr>
        <w:spacing w:before="120" w:after="120"/>
        <w:jc w:val="center"/>
      </w:pPr>
      <w:r w:rsidRPr="002D1F31">
        <w:rPr>
          <w:bCs/>
        </w:rPr>
        <w:lastRenderedPageBreak/>
        <w:t xml:space="preserve">СИСТЕМА ЦИВІЛЬНОГО ЗАХИСТУ ЗАКЛАДІВ </w:t>
      </w:r>
      <w:r w:rsidRPr="002D1F31">
        <w:t xml:space="preserve">ДОШКІЛЬНОЇ </w:t>
      </w:r>
      <w:r w:rsidRPr="002D1F31">
        <w:rPr>
          <w:bCs/>
        </w:rPr>
        <w:t>ОСВІТИ</w:t>
      </w:r>
    </w:p>
    <w:p w:rsidR="00E22922" w:rsidRPr="002D1F31" w:rsidRDefault="00E22922" w:rsidP="00E22922">
      <w:pPr>
        <w:shd w:val="clear" w:color="auto" w:fill="FFFFFF"/>
        <w:jc w:val="both"/>
        <w:rPr>
          <w:b/>
          <w:i/>
        </w:rPr>
      </w:pPr>
      <w:r w:rsidRPr="002D1F31">
        <w:rPr>
          <w:b/>
          <w:bCs/>
          <w:i/>
          <w:noProof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408305" cy="508635"/>
            <wp:effectExtent l="0" t="0" r="0" b="5715"/>
            <wp:wrapSquare wrapText="bothSides"/>
            <wp:docPr id="8" name="Рисунок 8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F31">
        <w:rPr>
          <w:b/>
          <w:bCs/>
          <w:i/>
        </w:rPr>
        <w:t>1</w:t>
      </w:r>
      <w:r w:rsidRPr="002D1F31">
        <w:rPr>
          <w:b/>
          <w:i/>
        </w:rPr>
        <w:t>. Організація теоретичного навчання з цивільного захисту:</w:t>
      </w:r>
    </w:p>
    <w:p w:rsidR="00E22922" w:rsidRPr="002D1F31" w:rsidRDefault="00E22922" w:rsidP="00E22922">
      <w:pPr>
        <w:shd w:val="clear" w:color="auto" w:fill="FFFFFF"/>
        <w:jc w:val="both"/>
      </w:pPr>
      <w:r w:rsidRPr="002D1F31">
        <w:t>а) поза межами закладу - у Навчально-методичному центрі ЦЗ та БЖД Чернівецької області [2];</w:t>
      </w:r>
    </w:p>
    <w:p w:rsidR="00E22922" w:rsidRPr="002D1F31" w:rsidRDefault="00E22922" w:rsidP="00E22922">
      <w:pPr>
        <w:shd w:val="clear" w:color="auto" w:fill="FFFFFF"/>
        <w:ind w:firstLine="567"/>
        <w:jc w:val="both"/>
      </w:pPr>
      <w:r w:rsidRPr="002D1F31">
        <w:t>б) у межах закладу:</w:t>
      </w:r>
    </w:p>
    <w:p w:rsidR="00E22922" w:rsidRPr="002D1F31" w:rsidRDefault="00E22922" w:rsidP="00E22922">
      <w:pPr>
        <w:shd w:val="clear" w:color="auto" w:fill="FFFFFF"/>
        <w:ind w:firstLine="567"/>
        <w:jc w:val="both"/>
      </w:pPr>
      <w:r w:rsidRPr="002D1F31">
        <w:t xml:space="preserve">-діти: у рамках реалізації Базового компоненту дошкільної освіти, інших освітніх програм; </w:t>
      </w:r>
    </w:p>
    <w:p w:rsidR="00E22922" w:rsidRPr="002D1F31" w:rsidRDefault="00E22922" w:rsidP="00E22922">
      <w:pPr>
        <w:shd w:val="clear" w:color="auto" w:fill="FFFFFF"/>
        <w:ind w:firstLine="567"/>
        <w:jc w:val="both"/>
      </w:pPr>
      <w:r w:rsidRPr="002D1F31">
        <w:t>- працівники: згідно програм загальної та спеціальної підготовки до дій у НС [1].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rPr>
          <w:bCs/>
        </w:rPr>
        <w:t>ПЕРЕДБАЧАЄ:</w:t>
      </w:r>
    </w:p>
    <w:p w:rsidR="00E22922" w:rsidRPr="002D1F31" w:rsidRDefault="00E22922" w:rsidP="00E22922">
      <w:pPr>
        <w:numPr>
          <w:ilvl w:val="1"/>
          <w:numId w:val="9"/>
        </w:numPr>
        <w:shd w:val="clear" w:color="auto" w:fill="FFFFFF"/>
        <w:ind w:left="0" w:firstLine="0"/>
        <w:jc w:val="both"/>
      </w:pPr>
      <w:r w:rsidRPr="002D1F31">
        <w:t xml:space="preserve">наявність посвідчень про </w:t>
      </w:r>
      <w:r w:rsidRPr="002D1F31">
        <w:rPr>
          <w:lang w:eastAsia="uk-UA"/>
        </w:rPr>
        <w:t xml:space="preserve">функціональне </w:t>
      </w:r>
      <w:r w:rsidRPr="002D1F31">
        <w:t>навчання;</w:t>
      </w:r>
    </w:p>
    <w:p w:rsidR="00E22922" w:rsidRPr="002D1F31" w:rsidRDefault="00E22922" w:rsidP="00E22922">
      <w:pPr>
        <w:numPr>
          <w:ilvl w:val="1"/>
          <w:numId w:val="9"/>
        </w:numPr>
        <w:shd w:val="clear" w:color="auto" w:fill="FFFFFF"/>
        <w:ind w:left="0" w:firstLine="0"/>
        <w:jc w:val="both"/>
      </w:pPr>
      <w:r w:rsidRPr="002D1F31">
        <w:t>навчально-методичні матеріали: розробки занять, виховних годин, робота з батьками тощо…;</w:t>
      </w:r>
    </w:p>
    <w:p w:rsidR="00E22922" w:rsidRPr="002D1F31" w:rsidRDefault="00E22922" w:rsidP="00E22922">
      <w:pPr>
        <w:numPr>
          <w:ilvl w:val="1"/>
          <w:numId w:val="9"/>
        </w:numPr>
        <w:shd w:val="clear" w:color="auto" w:fill="FFFFFF"/>
        <w:ind w:left="0" w:firstLine="0"/>
        <w:jc w:val="both"/>
      </w:pPr>
      <w:r w:rsidRPr="002D1F31">
        <w:t>програми загальної та спеціальної підготовки працівників до дій у НС, конспект до кожної теми програми;</w:t>
      </w:r>
    </w:p>
    <w:p w:rsidR="00E22922" w:rsidRPr="002D1F31" w:rsidRDefault="00E22922" w:rsidP="00E22922">
      <w:pPr>
        <w:numPr>
          <w:ilvl w:val="1"/>
          <w:numId w:val="9"/>
        </w:numPr>
        <w:shd w:val="clear" w:color="auto" w:fill="FFFFFF"/>
        <w:ind w:left="0" w:firstLine="0"/>
        <w:jc w:val="both"/>
      </w:pPr>
      <w:r w:rsidRPr="002D1F31">
        <w:t>журнали обліку підготовки за програмами загальної та спеціальної підготовки.</w:t>
      </w:r>
    </w:p>
    <w:p w:rsidR="00E22922" w:rsidRPr="002D1F31" w:rsidRDefault="00E22922" w:rsidP="00E22922">
      <w:pPr>
        <w:shd w:val="clear" w:color="auto" w:fill="FFFFFF"/>
        <w:ind w:firstLine="709"/>
        <w:jc w:val="both"/>
        <w:rPr>
          <w:color w:val="FF0000"/>
          <w:sz w:val="8"/>
          <w:szCs w:val="12"/>
        </w:rPr>
      </w:pPr>
    </w:p>
    <w:p w:rsidR="00E22922" w:rsidRPr="002D1F31" w:rsidRDefault="00E22922" w:rsidP="00E22922">
      <w:pPr>
        <w:shd w:val="clear" w:color="auto" w:fill="FFFFFF"/>
        <w:jc w:val="both"/>
      </w:pPr>
      <w:r w:rsidRPr="002D1F31">
        <w:rPr>
          <w:b/>
          <w:bCs/>
          <w:i/>
          <w:noProof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408305" cy="508635"/>
            <wp:effectExtent l="0" t="0" r="0" b="5715"/>
            <wp:wrapSquare wrapText="bothSides"/>
            <wp:docPr id="7" name="Рисунок 7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F31">
        <w:rPr>
          <w:b/>
          <w:bCs/>
          <w:i/>
        </w:rPr>
        <w:t>2</w:t>
      </w:r>
      <w:r w:rsidRPr="002D1F31">
        <w:rPr>
          <w:i/>
        </w:rPr>
        <w:t>.</w:t>
      </w:r>
      <w:r w:rsidRPr="002D1F31">
        <w:t xml:space="preserve"> </w:t>
      </w:r>
      <w:r w:rsidRPr="002D1F31">
        <w:rPr>
          <w:b/>
          <w:i/>
        </w:rPr>
        <w:t>Проведення практичних заходів з питань ЦЗ та БЖД:</w:t>
      </w:r>
    </w:p>
    <w:p w:rsidR="00E22922" w:rsidRPr="002D1F31" w:rsidRDefault="00E22922" w:rsidP="00E22922">
      <w:pPr>
        <w:shd w:val="clear" w:color="auto" w:fill="FFFFFF"/>
        <w:jc w:val="both"/>
      </w:pPr>
      <w:r w:rsidRPr="002D1F31">
        <w:t>а) Тиждень безпеки дитини: практичний тренінг з евакуації для дітей та працівників в рамках проведення об’єктового тренування [1, 12];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 xml:space="preserve">б) тренування з відпрацювання дій на випадок пожежі (практичні тренування з відпрацювання дій працівників по інструкції з питань евакуації. </w:t>
      </w:r>
      <w:r w:rsidRPr="002D1F31">
        <w:rPr>
          <w:i/>
        </w:rPr>
        <w:t>Проводяться не рідше одного разу на півроку</w:t>
      </w:r>
      <w:r w:rsidRPr="002D1F31">
        <w:t>) [7];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в) Тиждень знань з основ безпеки життєдіяльності.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rPr>
          <w:bCs/>
        </w:rPr>
        <w:t xml:space="preserve">ПЕРЕДБАЧАЄ </w:t>
      </w:r>
      <w:r w:rsidRPr="002D1F31">
        <w:t>упорядковану нормативно-правову базу:</w:t>
      </w:r>
    </w:p>
    <w:p w:rsidR="00E22922" w:rsidRPr="002D1F31" w:rsidRDefault="00E22922" w:rsidP="00E22922">
      <w:pPr>
        <w:numPr>
          <w:ilvl w:val="1"/>
          <w:numId w:val="8"/>
        </w:numPr>
        <w:shd w:val="clear" w:color="auto" w:fill="FFFFFF"/>
        <w:ind w:left="0" w:firstLine="0"/>
        <w:jc w:val="both"/>
      </w:pPr>
      <w:r w:rsidRPr="002D1F31">
        <w:t>керівні документи з питань цивільного захисту;</w:t>
      </w:r>
    </w:p>
    <w:p w:rsidR="00E22922" w:rsidRPr="002D1F31" w:rsidRDefault="00E22922" w:rsidP="00E22922">
      <w:pPr>
        <w:numPr>
          <w:ilvl w:val="1"/>
          <w:numId w:val="8"/>
        </w:numPr>
        <w:shd w:val="clear" w:color="auto" w:fill="FFFFFF"/>
        <w:ind w:left="0" w:firstLine="0"/>
        <w:jc w:val="both"/>
      </w:pPr>
      <w:r w:rsidRPr="002D1F31">
        <w:t xml:space="preserve">документи до практичних заходів з питань цивільного захисту: 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1. Наказ про підготовку і проведення.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2. План проведення.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 xml:space="preserve">3. План проведення об’єктового тренування та практичного тренінгу з евакуації для дітей та працівників як його складової. </w:t>
      </w:r>
    </w:p>
    <w:p w:rsidR="00E22922" w:rsidRPr="002D1F31" w:rsidRDefault="00E22922" w:rsidP="00E22922">
      <w:pPr>
        <w:shd w:val="clear" w:color="auto" w:fill="FFFFFF"/>
        <w:ind w:firstLine="709"/>
        <w:jc w:val="both"/>
      </w:pPr>
      <w:r w:rsidRPr="002D1F31">
        <w:t>4. Наказ про стан готовності закладу дошкільної освіти з питань цивільного захисту (по факту проведення заходу).</w:t>
      </w:r>
    </w:p>
    <w:p w:rsidR="00E22922" w:rsidRPr="002D1F31" w:rsidRDefault="00E22922" w:rsidP="00E22922">
      <w:pPr>
        <w:numPr>
          <w:ilvl w:val="1"/>
          <w:numId w:val="10"/>
        </w:numPr>
        <w:shd w:val="clear" w:color="auto" w:fill="FFFFFF"/>
        <w:ind w:left="0" w:firstLine="0"/>
        <w:jc w:val="both"/>
      </w:pPr>
      <w:r w:rsidRPr="002D1F31">
        <w:t>звітна документація:</w:t>
      </w:r>
    </w:p>
    <w:p w:rsidR="00E22922" w:rsidRPr="002D1F31" w:rsidRDefault="00E22922" w:rsidP="00E22922">
      <w:pPr>
        <w:numPr>
          <w:ilvl w:val="1"/>
          <w:numId w:val="10"/>
        </w:numPr>
        <w:shd w:val="clear" w:color="auto" w:fill="FFFFFF"/>
        <w:ind w:left="0" w:firstLine="0"/>
        <w:jc w:val="both"/>
      </w:pPr>
      <w:r w:rsidRPr="002D1F31">
        <w:t>журнал обліку тренувань з відпрацювання дій на випадок пожежі;</w:t>
      </w:r>
    </w:p>
    <w:p w:rsidR="00E22922" w:rsidRPr="002D1F31" w:rsidRDefault="00E22922" w:rsidP="00E22922">
      <w:pPr>
        <w:numPr>
          <w:ilvl w:val="1"/>
          <w:numId w:val="10"/>
        </w:numPr>
        <w:shd w:val="clear" w:color="auto" w:fill="FFFFFF"/>
        <w:ind w:left="0" w:firstLine="0"/>
        <w:jc w:val="both"/>
      </w:pPr>
      <w:r w:rsidRPr="002D1F31">
        <w:t>звіти в управління (відділи) з питань освіти районних державних адміністрацій, місцевих органів управління у сфері світи Чернівецької області.</w:t>
      </w:r>
    </w:p>
    <w:p w:rsidR="00E22922" w:rsidRPr="002D1F31" w:rsidRDefault="00E22922" w:rsidP="00E22922">
      <w:pPr>
        <w:shd w:val="clear" w:color="auto" w:fill="FFFFFF"/>
        <w:ind w:firstLine="709"/>
        <w:jc w:val="both"/>
        <w:rPr>
          <w:color w:val="FF0000"/>
          <w:sz w:val="8"/>
        </w:rPr>
      </w:pPr>
    </w:p>
    <w:p w:rsidR="00E22922" w:rsidRPr="00FF7C53" w:rsidRDefault="00E22922" w:rsidP="00E22922">
      <w:pPr>
        <w:shd w:val="clear" w:color="auto" w:fill="FFFFFF"/>
        <w:jc w:val="both"/>
      </w:pPr>
      <w:r w:rsidRPr="00FF7C53">
        <w:rPr>
          <w:b/>
          <w:i/>
          <w:noProof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408305" cy="508635"/>
            <wp:effectExtent l="0" t="0" r="0" b="5715"/>
            <wp:wrapSquare wrapText="bothSides"/>
            <wp:docPr id="6" name="Рисунок 6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53">
        <w:rPr>
          <w:b/>
          <w:i/>
        </w:rPr>
        <w:t>3. Оформлення інформаційно-довідкового куточка з питань цивільного захисту</w:t>
      </w:r>
      <w:r w:rsidRPr="00FF7C53">
        <w:t>.</w:t>
      </w:r>
    </w:p>
    <w:p w:rsidR="00E22922" w:rsidRPr="00FF7C53" w:rsidRDefault="00E22922" w:rsidP="00E22922">
      <w:pPr>
        <w:shd w:val="clear" w:color="auto" w:fill="FFFFFF"/>
        <w:jc w:val="both"/>
      </w:pPr>
      <w:r w:rsidRPr="00FF7C53">
        <w:rPr>
          <w:bCs/>
        </w:rPr>
        <w:t>ПЕРЕДБАЧАЄ:</w:t>
      </w:r>
    </w:p>
    <w:p w:rsidR="00E22922" w:rsidRPr="00FF7C53" w:rsidRDefault="00E22922" w:rsidP="00E22922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FF7C53">
        <w:t>інформацію про ймовірні загрози закладу дошкільної освіти;</w:t>
      </w:r>
    </w:p>
    <w:p w:rsidR="00E22922" w:rsidRPr="00FF7C53" w:rsidRDefault="00E22922" w:rsidP="00E22922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FF7C53">
        <w:t>схема та порядок оповіщення при виникненні надзвичайних ситуацій;</w:t>
      </w:r>
    </w:p>
    <w:p w:rsidR="00E22922" w:rsidRPr="00FF7C53" w:rsidRDefault="00E22922" w:rsidP="00E22922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FF7C53">
        <w:t>схема маршруту пересування до місця безпечного розміщення;</w:t>
      </w:r>
    </w:p>
    <w:p w:rsidR="00E22922" w:rsidRPr="00FF7C53" w:rsidRDefault="00E22922" w:rsidP="00E22922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FF7C53">
        <w:t>телефони спеціальних служб;</w:t>
      </w:r>
    </w:p>
    <w:p w:rsidR="00E22922" w:rsidRPr="00FF7C53" w:rsidRDefault="00E22922" w:rsidP="00E22922">
      <w:pPr>
        <w:numPr>
          <w:ilvl w:val="1"/>
          <w:numId w:val="11"/>
        </w:numPr>
        <w:shd w:val="clear" w:color="auto" w:fill="FFFFFF"/>
        <w:ind w:left="0" w:firstLine="0"/>
        <w:jc w:val="both"/>
      </w:pPr>
      <w:r w:rsidRPr="00FF7C53">
        <w:lastRenderedPageBreak/>
        <w:t>інше…</w:t>
      </w:r>
    </w:p>
    <w:p w:rsidR="00E22922" w:rsidRPr="00FF7C53" w:rsidRDefault="00E22922" w:rsidP="00E22922">
      <w:pPr>
        <w:shd w:val="clear" w:color="auto" w:fill="FFFFFF"/>
        <w:jc w:val="both"/>
      </w:pPr>
      <w:r w:rsidRPr="00FF7C53">
        <w:rPr>
          <w:b/>
          <w:i/>
          <w:noProof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408305" cy="508635"/>
            <wp:effectExtent l="0" t="0" r="0" b="5715"/>
            <wp:wrapSquare wrapText="bothSides"/>
            <wp:docPr id="5" name="Рисунок 5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53">
        <w:rPr>
          <w:b/>
          <w:i/>
        </w:rPr>
        <w:t>4. Взаємодія з обласним методичним кабінетом Навчально-методичного центру ЦЗ та БЖД Чернівецької області</w:t>
      </w:r>
    </w:p>
    <w:p w:rsidR="00E22922" w:rsidRPr="00FF7C53" w:rsidRDefault="00E22922" w:rsidP="00E22922">
      <w:pPr>
        <w:shd w:val="clear" w:color="auto" w:fill="FFFFFF"/>
        <w:jc w:val="both"/>
      </w:pPr>
      <w:r w:rsidRPr="00FF7C53">
        <w:rPr>
          <w:bCs/>
        </w:rPr>
        <w:t>ПЕРЕДБАЧАЄ:</w:t>
      </w:r>
    </w:p>
    <w:p w:rsidR="00E22922" w:rsidRPr="00FF7C53" w:rsidRDefault="00E22922" w:rsidP="00E22922">
      <w:pPr>
        <w:numPr>
          <w:ilvl w:val="1"/>
          <w:numId w:val="12"/>
        </w:numPr>
        <w:shd w:val="clear" w:color="auto" w:fill="FFFFFF"/>
        <w:ind w:left="0" w:firstLine="0"/>
        <w:jc w:val="both"/>
      </w:pPr>
      <w:r w:rsidRPr="00FF7C53">
        <w:t>наявність матеріалів, наданих в результаті відвідування навчально-методичних семінарів, тематичних консультацій тощо…;</w:t>
      </w:r>
    </w:p>
    <w:p w:rsidR="00E22922" w:rsidRPr="00FF7C53" w:rsidRDefault="00E22922" w:rsidP="00E22922">
      <w:pPr>
        <w:numPr>
          <w:ilvl w:val="1"/>
          <w:numId w:val="12"/>
        </w:numPr>
        <w:shd w:val="clear" w:color="auto" w:fill="FFFFFF"/>
        <w:ind w:left="0" w:firstLine="0"/>
        <w:jc w:val="both"/>
      </w:pPr>
      <w:r w:rsidRPr="00FF7C53">
        <w:t xml:space="preserve">надання допомоги в організації та проведенні показових заходів з питань ЦЗ та БЖД фахівцями Центру шляхом </w:t>
      </w:r>
      <w:proofErr w:type="spellStart"/>
      <w:r w:rsidRPr="00FF7C53">
        <w:t>консультаційно</w:t>
      </w:r>
      <w:proofErr w:type="spellEnd"/>
      <w:r w:rsidRPr="00FF7C53">
        <w:t>-методичної роботи тощо [6] …</w:t>
      </w:r>
    </w:p>
    <w:p w:rsidR="00E22922" w:rsidRPr="00FF7C53" w:rsidRDefault="00E22922" w:rsidP="00E22922">
      <w:pPr>
        <w:numPr>
          <w:ilvl w:val="1"/>
          <w:numId w:val="12"/>
        </w:numPr>
        <w:shd w:val="clear" w:color="auto" w:fill="FFFFFF"/>
        <w:ind w:left="0" w:firstLine="0"/>
        <w:jc w:val="both"/>
      </w:pPr>
      <w:r w:rsidRPr="00FF7C53">
        <w:t>забезпечення закладів дошкільної освіти методичною продукцією з ЦЗ та БЖД.</w:t>
      </w:r>
    </w:p>
    <w:p w:rsidR="00E22922" w:rsidRPr="002D1F31" w:rsidRDefault="00E22922" w:rsidP="00E22922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E22922" w:rsidRPr="00FF7C53" w:rsidRDefault="00E22922" w:rsidP="00E22922">
      <w:pPr>
        <w:shd w:val="clear" w:color="auto" w:fill="FFFFFF"/>
        <w:jc w:val="both"/>
        <w:rPr>
          <w:b/>
          <w:i/>
        </w:rPr>
      </w:pPr>
      <w:r w:rsidRPr="00FF7C53">
        <w:rPr>
          <w:b/>
          <w:i/>
          <w:noProof/>
          <w:lang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408305" cy="508635"/>
            <wp:effectExtent l="0" t="0" r="0" b="5715"/>
            <wp:wrapSquare wrapText="bothSides"/>
            <wp:docPr id="4" name="Рисунок 4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6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53">
        <w:rPr>
          <w:b/>
          <w:i/>
        </w:rPr>
        <w:t>5. Висвітлення проведених заходів в ЗМІ та на сайтах закладів освіти.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rPr>
          <w:b/>
        </w:rPr>
        <w:t xml:space="preserve">ІІІ. ІНФОРМАЦІЙНІ РЕСУРСИ </w:t>
      </w:r>
      <w:r w:rsidRPr="00FF7C53">
        <w:t>методичного кабінету повинні містити зразки документів та матеріалів до кожної складові системи, зокрема: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І. Програми загальної та спеціальної підготовки.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ІІ. Конспекти згідно тем програми загальної та спеціальної підготовки.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ІІІ. Журнали обліку підготовки за програми загальної та спеціальної підготовки.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ІV. Журнал обліку тренувань з відпрацювання дій на випадок пожежі.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V. Документи до Тижня безпеки дитини, Тижня знань з основ безпеки життєдіяльності, інших заходів.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VІ. Інформаційно-довідковий куточок з питань цивільного захисту.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VІІ. Документи методич</w:t>
      </w:r>
      <w:r>
        <w:t xml:space="preserve">ного кабінету базового </w:t>
      </w:r>
      <w:r w:rsidRPr="00FF7C53">
        <w:t>закладу дошкільної освіти: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1. Положення про організацію навчання з питань безпеки життєдіяльності та цивільного захисту в територіальному базовому закладі дошкільної освіти.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2. Напрацювання базового закладу дошкільної освіти та інших закладів дошкільної освіти:</w:t>
      </w:r>
    </w:p>
    <w:p w:rsidR="00E22922" w:rsidRPr="00FF7C53" w:rsidRDefault="00E22922" w:rsidP="00E22922">
      <w:pPr>
        <w:numPr>
          <w:ilvl w:val="1"/>
          <w:numId w:val="13"/>
        </w:numPr>
        <w:shd w:val="clear" w:color="auto" w:fill="FFFFFF"/>
        <w:ind w:left="0" w:firstLine="0"/>
        <w:jc w:val="both"/>
      </w:pPr>
      <w:r w:rsidRPr="00FF7C53">
        <w:t>зразки занять напрямку БЖД та ЦЗ;</w:t>
      </w:r>
    </w:p>
    <w:p w:rsidR="00E22922" w:rsidRPr="00FF7C53" w:rsidRDefault="00E22922" w:rsidP="00E22922">
      <w:pPr>
        <w:numPr>
          <w:ilvl w:val="1"/>
          <w:numId w:val="13"/>
        </w:numPr>
        <w:shd w:val="clear" w:color="auto" w:fill="FFFFFF"/>
        <w:ind w:left="0" w:firstLine="0"/>
        <w:jc w:val="both"/>
      </w:pPr>
      <w:r w:rsidRPr="00FF7C53">
        <w:t>зразки виховних заходів для дітей напрямку БЖД та ЦЗ.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3. Методична продукція Навчально-методичного центру ЦЗ та БЖД Чернівецької області.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  <w:r w:rsidRPr="00FF7C53">
        <w:t>VІІІ. Інформація щодо роботи з батьками за напрямком цивільного захисту.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</w:p>
    <w:p w:rsidR="00E22922" w:rsidRPr="00FF7C53" w:rsidRDefault="00E22922" w:rsidP="00E22922">
      <w:pPr>
        <w:shd w:val="clear" w:color="auto" w:fill="FFFFFF"/>
        <w:jc w:val="both"/>
        <w:rPr>
          <w:i/>
        </w:rPr>
      </w:pPr>
      <w:r w:rsidRPr="00FF7C53">
        <w:rPr>
          <w:i/>
          <w:noProof/>
          <w:lang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754380" cy="940435"/>
            <wp:effectExtent l="0" t="0" r="7620" b="0"/>
            <wp:wrapSquare wrapText="bothSides"/>
            <wp:docPr id="3" name="Рисунок 3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7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53">
        <w:rPr>
          <w:i/>
        </w:rPr>
        <w:t>Інформаційні ресурси методичного кабінету базового закладу дошкільної освіти - навчально-методичні, інформаційні, довідкові та пропагандистські матеріали, зразки плануючої, облікової та звітної документації – формуються завідувачем методичного кабінету, за сприянням фахівців Навчально-методичного центру ЦЗ та БЖД Чернівецької області.</w:t>
      </w:r>
    </w:p>
    <w:p w:rsidR="00E22922" w:rsidRPr="00FF7C53" w:rsidRDefault="00E22922" w:rsidP="00E22922">
      <w:pPr>
        <w:shd w:val="clear" w:color="auto" w:fill="FFFFFF"/>
        <w:ind w:firstLine="709"/>
        <w:jc w:val="both"/>
      </w:pPr>
    </w:p>
    <w:p w:rsidR="00E22922" w:rsidRPr="00FF7C53" w:rsidRDefault="00E22922" w:rsidP="00E22922">
      <w:pPr>
        <w:ind w:firstLine="709"/>
        <w:jc w:val="both"/>
      </w:pPr>
      <w:r w:rsidRPr="00FF7C53">
        <w:rPr>
          <w:b/>
        </w:rPr>
        <w:lastRenderedPageBreak/>
        <w:t>І</w:t>
      </w:r>
      <w:r w:rsidRPr="00FF7C53">
        <w:rPr>
          <w:b/>
          <w:lang w:val="en-US"/>
        </w:rPr>
        <w:t>V</w:t>
      </w:r>
      <w:r w:rsidRPr="00FF7C53">
        <w:rPr>
          <w:b/>
        </w:rPr>
        <w:t>. ІНТЕЛЕКТУАЛЬНІ РЕСУРСИ</w:t>
      </w:r>
      <w:r w:rsidRPr="00FF7C53">
        <w:t xml:space="preserve"> складають методичну цінність інформаційно-методичного супроводу і накопичуються шляхом:</w:t>
      </w:r>
    </w:p>
    <w:p w:rsidR="00E22922" w:rsidRPr="00FF7C53" w:rsidRDefault="00E22922" w:rsidP="00E22922">
      <w:pPr>
        <w:ind w:firstLine="709"/>
        <w:jc w:val="both"/>
      </w:pPr>
      <w:r w:rsidRPr="00FF7C53">
        <w:t>1. Діяльності педагогічних працівників за напрямком безпеки життєдіяльності та цивільного захисту у межах роботи базового закладу дошкільної освіти та методичного кабінету, зокрема:</w:t>
      </w:r>
    </w:p>
    <w:p w:rsidR="00E22922" w:rsidRPr="00263C5A" w:rsidRDefault="00E22922" w:rsidP="00E22922">
      <w:pPr>
        <w:numPr>
          <w:ilvl w:val="1"/>
          <w:numId w:val="14"/>
        </w:numPr>
        <w:ind w:left="0" w:firstLine="0"/>
        <w:jc w:val="both"/>
      </w:pPr>
      <w:r w:rsidRPr="00263C5A">
        <w:t>застосування в процесі удосконалення освітнього процесу новітніх, інтерактивних технологій, форм та методів навчання, навчальних планів та освітніх програм напрямку;</w:t>
      </w:r>
    </w:p>
    <w:p w:rsidR="00E22922" w:rsidRPr="00263C5A" w:rsidRDefault="00E22922" w:rsidP="00E22922">
      <w:pPr>
        <w:numPr>
          <w:ilvl w:val="1"/>
          <w:numId w:val="14"/>
        </w:numPr>
        <w:ind w:left="0" w:firstLine="0"/>
        <w:jc w:val="both"/>
      </w:pPr>
      <w:r w:rsidRPr="00263C5A">
        <w:t>вивчення та розповсюдження кращого досвіду роботи вихователів та закладів дошкільної освіти району (міста);</w:t>
      </w:r>
    </w:p>
    <w:p w:rsidR="00E22922" w:rsidRPr="00263C5A" w:rsidRDefault="00E22922" w:rsidP="00E22922">
      <w:pPr>
        <w:numPr>
          <w:ilvl w:val="1"/>
          <w:numId w:val="14"/>
        </w:numPr>
        <w:ind w:left="0" w:firstLine="0"/>
        <w:jc w:val="both"/>
      </w:pPr>
      <w:r w:rsidRPr="00263C5A">
        <w:t>здійснення пошукової та дослідно-експериментальної роботи з безпеки життєдіяльності та цивільного захисту.</w:t>
      </w:r>
    </w:p>
    <w:p w:rsidR="00E22922" w:rsidRPr="00263C5A" w:rsidRDefault="00E22922" w:rsidP="00E22922">
      <w:pPr>
        <w:ind w:firstLine="709"/>
        <w:jc w:val="both"/>
      </w:pPr>
      <w:r w:rsidRPr="00263C5A">
        <w:t xml:space="preserve">2. Створення, за результатом вищезазначеної діяльності, методичних напрацювань та </w:t>
      </w:r>
      <w:proofErr w:type="spellStart"/>
      <w:r w:rsidRPr="00263C5A">
        <w:t>методик</w:t>
      </w:r>
      <w:proofErr w:type="spellEnd"/>
      <w:r w:rsidRPr="00263C5A">
        <w:t>, які проектують рівень професійних компетенцій з напрямку.</w:t>
      </w:r>
    </w:p>
    <w:p w:rsidR="00E22922" w:rsidRPr="00263C5A" w:rsidRDefault="00E22922" w:rsidP="00E22922">
      <w:pPr>
        <w:ind w:firstLine="709"/>
        <w:jc w:val="both"/>
      </w:pPr>
      <w:r w:rsidRPr="00263C5A">
        <w:t>3. Розповсюдження кращого досвіду роботи за межами району (міста) тощо…</w:t>
      </w:r>
    </w:p>
    <w:p w:rsidR="00E22922" w:rsidRPr="00263C5A" w:rsidRDefault="00E22922" w:rsidP="00E22922">
      <w:pPr>
        <w:ind w:firstLine="709"/>
        <w:jc w:val="both"/>
      </w:pPr>
      <w:r w:rsidRPr="00263C5A">
        <w:t>4. Залучення структур, які причетні до питань навчання населення діям у надзвичайних ситуаціях.</w:t>
      </w:r>
    </w:p>
    <w:p w:rsidR="00E22922" w:rsidRPr="00263C5A" w:rsidRDefault="00E22922" w:rsidP="00E22922">
      <w:pPr>
        <w:ind w:firstLine="709"/>
        <w:jc w:val="both"/>
      </w:pPr>
    </w:p>
    <w:p w:rsidR="00E22922" w:rsidRPr="00263C5A" w:rsidRDefault="00E22922" w:rsidP="00E22922">
      <w:pPr>
        <w:shd w:val="clear" w:color="auto" w:fill="FFFFFF"/>
        <w:ind w:firstLine="709"/>
        <w:jc w:val="both"/>
      </w:pPr>
      <w:r w:rsidRPr="00263C5A">
        <w:t>Залучення структур, причетних до питань навчання населення діям у надзвичайних ситуаціях, є основною ФОРМУЮЧОЮ інтелектуальних ресурсів базових закладів дошкільної освіти.</w:t>
      </w:r>
    </w:p>
    <w:p w:rsidR="00E22922" w:rsidRPr="002D1F31" w:rsidRDefault="00E22922" w:rsidP="00E22922">
      <w:pPr>
        <w:ind w:firstLine="709"/>
        <w:jc w:val="both"/>
        <w:rPr>
          <w:color w:val="FF0000"/>
        </w:rPr>
      </w:pPr>
    </w:p>
    <w:p w:rsidR="00E22922" w:rsidRPr="00263C5A" w:rsidRDefault="00E22922" w:rsidP="00E22922">
      <w:pPr>
        <w:ind w:firstLine="708"/>
        <w:jc w:val="both"/>
        <w:rPr>
          <w:b/>
        </w:rPr>
      </w:pPr>
      <w:r w:rsidRPr="00263C5A">
        <w:rPr>
          <w:b/>
        </w:rPr>
        <w:t xml:space="preserve">НАПРЯМОК 2. </w:t>
      </w:r>
      <w:r w:rsidRPr="00263C5A">
        <w:rPr>
          <w:b/>
          <w:i/>
        </w:rPr>
        <w:t>Забезпечення залучення структур, причетних</w:t>
      </w:r>
      <w:r w:rsidRPr="00263C5A">
        <w:rPr>
          <w:b/>
        </w:rPr>
        <w:t xml:space="preserve"> </w:t>
      </w:r>
      <w:r w:rsidRPr="00263C5A">
        <w:rPr>
          <w:b/>
          <w:i/>
        </w:rPr>
        <w:t>до питань навчання населення діям у надзвичайних ситуаціях</w:t>
      </w:r>
    </w:p>
    <w:p w:rsidR="00E22922" w:rsidRPr="00263C5A" w:rsidRDefault="00E22922" w:rsidP="00E22922">
      <w:pPr>
        <w:ind w:firstLine="708"/>
        <w:jc w:val="both"/>
      </w:pPr>
      <w:r w:rsidRPr="00263C5A">
        <w:t>У своїй діяльності базові заклади дошкільної освіти отримують науково-методичну підтримку методичних структур, які причетні до питань навчання населення діям у надзвичайних ситуаціях, основними з яких є:</w:t>
      </w:r>
    </w:p>
    <w:p w:rsidR="00E22922" w:rsidRPr="00263C5A" w:rsidRDefault="00E22922" w:rsidP="00E22922">
      <w:pPr>
        <w:shd w:val="clear" w:color="auto" w:fill="FFFFFF"/>
        <w:ind w:firstLine="709"/>
        <w:jc w:val="both"/>
      </w:pPr>
      <w:r w:rsidRPr="00263C5A">
        <w:t>- Департамент науки і освіти Чернівецької обласної державної адміністрації;</w:t>
      </w:r>
    </w:p>
    <w:p w:rsidR="00E22922" w:rsidRPr="00263C5A" w:rsidRDefault="00E22922" w:rsidP="00E22922">
      <w:pPr>
        <w:shd w:val="clear" w:color="auto" w:fill="FFFFFF"/>
        <w:ind w:firstLine="709"/>
        <w:jc w:val="both"/>
      </w:pPr>
      <w:r w:rsidRPr="00263C5A">
        <w:t>- методичні кабінети (служби) управлінь (відділів) з питань освіти місцевих органів у сфері освіти Чернівецької області;</w:t>
      </w:r>
    </w:p>
    <w:p w:rsidR="00E22922" w:rsidRPr="00263C5A" w:rsidRDefault="00E22922" w:rsidP="00E22922">
      <w:pPr>
        <w:shd w:val="clear" w:color="auto" w:fill="FFFFFF"/>
        <w:ind w:firstLine="709"/>
        <w:jc w:val="both"/>
      </w:pPr>
      <w:r w:rsidRPr="00263C5A">
        <w:t>- Інститут післядипломної педагогічної освіти Чернівецької області</w:t>
      </w:r>
    </w:p>
    <w:p w:rsidR="00E22922" w:rsidRPr="002D1F31" w:rsidRDefault="00E22922" w:rsidP="00E22922">
      <w:pPr>
        <w:ind w:firstLine="709"/>
        <w:jc w:val="both"/>
        <w:rPr>
          <w:color w:val="FF0000"/>
          <w:sz w:val="12"/>
        </w:rPr>
      </w:pPr>
    </w:p>
    <w:p w:rsidR="00E22922" w:rsidRPr="00263C5A" w:rsidRDefault="00E22922" w:rsidP="00E22922">
      <w:pPr>
        <w:jc w:val="both"/>
        <w:rPr>
          <w:i/>
        </w:rPr>
      </w:pPr>
      <w:r w:rsidRPr="00263C5A">
        <w:rPr>
          <w:i/>
          <w:noProof/>
          <w:lang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897255" cy="1118235"/>
            <wp:effectExtent l="0" t="0" r="0" b="5715"/>
            <wp:wrapSquare wrapText="bothSides"/>
            <wp:docPr id="2" name="Рисунок 2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C5A">
        <w:rPr>
          <w:i/>
        </w:rPr>
        <w:t>КООРДИНУЮТЬ ДІЯЛЬНІСТЬ базових закладів дошкільної освіти фахівці (методисти), які відповідають за питання цивільного захисту управлінь (відділів) з питань освіти місцевих органів управління у сфері освіти Чернівецької області. Залучення структур, причетних до питань навчання населення діям у надзвичайних ситуаціях, до роботи з базовими закладами дошкільної освіти, відбувається у рамках діяльності фахівців (методистів).</w:t>
      </w:r>
    </w:p>
    <w:p w:rsidR="00E22922" w:rsidRPr="00263C5A" w:rsidRDefault="00E22922" w:rsidP="00E2292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ОСНОВНИМИ ВИДАМИ ТА ФОРМАМИ РОБОТИ У БАЗОВОМУ ЗАКЛАДІ ДОШКІЛЬНОЇ ОСВІТИ Є:</w:t>
      </w:r>
    </w:p>
    <w:p w:rsidR="00E22922" w:rsidRPr="00263C5A" w:rsidRDefault="00E22922" w:rsidP="00E22922">
      <w:pPr>
        <w:pStyle w:val="a6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різнопланової навчально-методичної продукції, у тому числі, що схвалюється Департаментом науки і освіти Чернівецької обласної державної адміністрації;</w:t>
      </w:r>
    </w:p>
    <w:p w:rsidR="00E22922" w:rsidRPr="00263C5A" w:rsidRDefault="00E22922" w:rsidP="00E22922">
      <w:pPr>
        <w:pStyle w:val="a6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проведення семінарів та тематичних консультацій;</w:t>
      </w:r>
    </w:p>
    <w:p w:rsidR="00E22922" w:rsidRPr="00263C5A" w:rsidRDefault="00E22922" w:rsidP="00E22922">
      <w:pPr>
        <w:pStyle w:val="a6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проведення показових заходів, конкурсів тощо....;</w:t>
      </w:r>
    </w:p>
    <w:p w:rsidR="00E22922" w:rsidRPr="00263C5A" w:rsidRDefault="00E22922" w:rsidP="00E22922">
      <w:pPr>
        <w:pStyle w:val="a6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інформаційно-методичний супровід педагогічних кадрів з питань цивільного захисту;</w:t>
      </w:r>
    </w:p>
    <w:p w:rsidR="00E22922" w:rsidRPr="00263C5A" w:rsidRDefault="00E22922" w:rsidP="00E22922">
      <w:pPr>
        <w:pStyle w:val="a6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виступи, доповіді, заняття;</w:t>
      </w:r>
    </w:p>
    <w:p w:rsidR="00E22922" w:rsidRPr="00263C5A" w:rsidRDefault="00E22922" w:rsidP="00E22922">
      <w:pPr>
        <w:pStyle w:val="a6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інше…</w:t>
      </w:r>
    </w:p>
    <w:p w:rsidR="00E22922" w:rsidRPr="002D1F31" w:rsidRDefault="00E22922" w:rsidP="00E22922">
      <w:pPr>
        <w:pStyle w:val="a6"/>
        <w:ind w:left="0" w:firstLine="709"/>
        <w:jc w:val="both"/>
        <w:rPr>
          <w:rFonts w:ascii="Times New Roman" w:hAnsi="Times New Roman" w:cs="Times New Roman"/>
          <w:color w:val="FF0000"/>
          <w:sz w:val="12"/>
          <w:szCs w:val="28"/>
          <w:lang w:val="uk-UA"/>
        </w:rPr>
      </w:pPr>
    </w:p>
    <w:p w:rsidR="00E22922" w:rsidRPr="00263C5A" w:rsidRDefault="00E22922" w:rsidP="00E2292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Вищезазначені заходи у своїй реалізації передбачають взаємодію базових закладів дошкільної освіти та НАСТУПНИХ СТРУКТУР:</w:t>
      </w:r>
    </w:p>
    <w:p w:rsidR="00E22922" w:rsidRPr="00263C5A" w:rsidRDefault="00E22922" w:rsidP="00E2292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управлінь (відділів) з питань освіти місцевих органів управління у сфері освіти Чернівецької області;</w:t>
      </w:r>
    </w:p>
    <w:p w:rsidR="00E22922" w:rsidRPr="00263C5A" w:rsidRDefault="00E22922" w:rsidP="00E2292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центру ЦЗ та БЖД Чернівецької області (Чернівецькі територіальні курси цивільного захисту та безпеки життєдіяльності 3 категорії, обласний методичний кабінет (безпеки життєдіяльності населення), завідувачі навчально-консультаційних пунктів у містах Вижниця, Новоселиця, Сторожинець, Новодністровськ, селищі Кельменці);</w:t>
      </w:r>
    </w:p>
    <w:p w:rsidR="00E22922" w:rsidRPr="00263C5A" w:rsidRDefault="00E22922" w:rsidP="00E2292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співробітників підрозділів районних відділів (секторів) ГУ ДСНС України у Чернівецькій  області (за згодою);</w:t>
      </w:r>
    </w:p>
    <w:p w:rsidR="00E22922" w:rsidRPr="00675C14" w:rsidRDefault="00E22922" w:rsidP="00E2292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5A">
        <w:rPr>
          <w:rFonts w:ascii="Times New Roman" w:hAnsi="Times New Roman" w:cs="Times New Roman"/>
          <w:sz w:val="28"/>
          <w:szCs w:val="28"/>
          <w:lang w:val="uk-UA"/>
        </w:rPr>
        <w:t>фахівців відділів (підрозділів) з питань цивільного захисту</w:t>
      </w:r>
      <w:r w:rsidRPr="00263C5A">
        <w:rPr>
          <w:lang w:val="uk-UA"/>
        </w:rPr>
        <w:t xml:space="preserve"> </w:t>
      </w:r>
      <w:r w:rsidRPr="00263C5A">
        <w:rPr>
          <w:rFonts w:ascii="Times New Roman" w:hAnsi="Times New Roman" w:cs="Times New Roman"/>
          <w:sz w:val="28"/>
          <w:szCs w:val="28"/>
          <w:lang w:val="uk-UA"/>
        </w:rPr>
        <w:t>місцевих органів виконавчої влади та органів місцевого самоврядування (за згодою).</w:t>
      </w:r>
    </w:p>
    <w:p w:rsidR="00E22922" w:rsidRPr="00675C14" w:rsidRDefault="00E22922" w:rsidP="00E22922">
      <w:pPr>
        <w:pStyle w:val="Standard"/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675C14">
        <w:rPr>
          <w:rFonts w:ascii="Times New Roman" w:hAnsi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897255" cy="1118235"/>
            <wp:effectExtent l="0" t="0" r="0" b="5715"/>
            <wp:wrapSquare wrapText="bothSides"/>
            <wp:docPr id="1" name="Рисунок 1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C14">
        <w:rPr>
          <w:rStyle w:val="rvts0"/>
          <w:rFonts w:ascii="Times New Roman" w:hAnsi="Times New Roman"/>
          <w:i/>
          <w:sz w:val="28"/>
          <w:szCs w:val="28"/>
          <w:lang w:val="uk-UA"/>
        </w:rPr>
        <w:t>Територіальними курсами Навчально-методичного центру ЦЗ та БЖД Чернівецької області за сприяння керівників б</w:t>
      </w:r>
      <w:r w:rsidRPr="00675C14">
        <w:rPr>
          <w:rFonts w:ascii="Times New Roman" w:hAnsi="Times New Roman"/>
          <w:i/>
          <w:sz w:val="28"/>
          <w:szCs w:val="28"/>
          <w:lang w:val="uk-UA"/>
        </w:rPr>
        <w:t>азових закладів</w:t>
      </w:r>
      <w:r w:rsidRPr="00675C14">
        <w:rPr>
          <w:i/>
          <w:lang w:val="uk-UA"/>
        </w:rPr>
        <w:t xml:space="preserve"> </w:t>
      </w:r>
      <w:r w:rsidRPr="00675C14">
        <w:rPr>
          <w:rFonts w:ascii="Times New Roman" w:hAnsi="Times New Roman"/>
          <w:i/>
          <w:sz w:val="28"/>
          <w:szCs w:val="28"/>
          <w:lang w:val="uk-UA"/>
        </w:rPr>
        <w:t>дошкільної освіти</w:t>
      </w:r>
      <w:r w:rsidRPr="00675C14">
        <w:rPr>
          <w:rStyle w:val="rvts0"/>
          <w:rFonts w:ascii="Times New Roman" w:hAnsi="Times New Roman"/>
          <w:i/>
          <w:sz w:val="28"/>
          <w:szCs w:val="28"/>
          <w:lang w:val="uk-UA"/>
        </w:rPr>
        <w:t xml:space="preserve"> здійснюється інформаційно-методична підтримка </w:t>
      </w:r>
      <w:r w:rsidRPr="00675C14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педагогічних працівників закладів дошкільної освіти, а також проводяться інструктивні та практичні заняття з </w:t>
      </w:r>
      <w:r w:rsidRPr="00675C14">
        <w:rPr>
          <w:rFonts w:ascii="Times New Roman" w:hAnsi="Times New Roman"/>
          <w:bCs/>
          <w:i/>
          <w:sz w:val="28"/>
          <w:szCs w:val="28"/>
          <w:lang w:val="uk-UA"/>
        </w:rPr>
        <w:t xml:space="preserve">організації діяльності закладів дошкільної освіти у рамках функціональної підсистеми </w:t>
      </w:r>
      <w:r w:rsidRPr="00675C14">
        <w:rPr>
          <w:rFonts w:ascii="Times New Roman" w:hAnsi="Times New Roman"/>
          <w:i/>
          <w:sz w:val="28"/>
          <w:szCs w:val="28"/>
          <w:lang w:val="uk-UA"/>
        </w:rPr>
        <w:t>«Навчання дітей дошкільного віку, учнів та студентів діям у надзвичайних ситуаціях (з питань безпеки життєдіяльності) єдиної</w:t>
      </w:r>
      <w:r w:rsidRPr="00675C14">
        <w:rPr>
          <w:rFonts w:ascii="Times New Roman" w:hAnsi="Times New Roman"/>
          <w:bCs/>
          <w:i/>
          <w:sz w:val="28"/>
          <w:szCs w:val="28"/>
          <w:lang w:val="uk-UA"/>
        </w:rPr>
        <w:t xml:space="preserve"> державної системи цивільного захисту» </w:t>
      </w:r>
      <w:r w:rsidRPr="00675C14">
        <w:rPr>
          <w:rFonts w:ascii="Times New Roman" w:hAnsi="Times New Roman"/>
          <w:i/>
          <w:sz w:val="28"/>
          <w:szCs w:val="28"/>
          <w:lang w:val="uk-UA"/>
        </w:rPr>
        <w:t>[6, 14]</w:t>
      </w:r>
      <w:r w:rsidRPr="00675C14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E22922" w:rsidRPr="00675C14" w:rsidRDefault="00E22922" w:rsidP="00E22922">
      <w:pPr>
        <w:ind w:firstLine="709"/>
        <w:jc w:val="both"/>
        <w:rPr>
          <w:b/>
          <w:i/>
        </w:rPr>
      </w:pPr>
    </w:p>
    <w:p w:rsidR="00E22922" w:rsidRPr="00675C14" w:rsidRDefault="00E22922" w:rsidP="00E22922">
      <w:pPr>
        <w:ind w:firstLine="709"/>
        <w:jc w:val="both"/>
      </w:pPr>
      <w:r w:rsidRPr="00675C14">
        <w:rPr>
          <w:b/>
          <w:i/>
        </w:rPr>
        <w:t>Надання інформаційно-методич</w:t>
      </w:r>
      <w:r>
        <w:rPr>
          <w:b/>
          <w:i/>
        </w:rPr>
        <w:t>н</w:t>
      </w:r>
      <w:r w:rsidRPr="00675C14">
        <w:rPr>
          <w:b/>
          <w:i/>
        </w:rPr>
        <w:t>ої підтримки</w:t>
      </w:r>
      <w:r w:rsidRPr="00675C14">
        <w:t xml:space="preserve"> у</w:t>
      </w:r>
      <w:r w:rsidRPr="00675C14">
        <w:rPr>
          <w:b/>
          <w:i/>
        </w:rPr>
        <w:t xml:space="preserve"> </w:t>
      </w:r>
      <w:r w:rsidRPr="00675C14">
        <w:t>базових закладах дошкільної освіти здійснюється з питань:</w:t>
      </w:r>
    </w:p>
    <w:p w:rsidR="00E22922" w:rsidRPr="00675C14" w:rsidRDefault="00E22922" w:rsidP="00E22922">
      <w:pPr>
        <w:numPr>
          <w:ilvl w:val="1"/>
          <w:numId w:val="17"/>
        </w:numPr>
        <w:ind w:left="0" w:firstLine="0"/>
        <w:jc w:val="both"/>
      </w:pPr>
      <w:r w:rsidRPr="00675C14">
        <w:t>відпрацювання документації з планування діяльності у сфері цивільного захисту;</w:t>
      </w:r>
    </w:p>
    <w:p w:rsidR="00E22922" w:rsidRPr="00675C14" w:rsidRDefault="00E22922" w:rsidP="00E22922">
      <w:pPr>
        <w:numPr>
          <w:ilvl w:val="1"/>
          <w:numId w:val="17"/>
        </w:numPr>
        <w:ind w:left="0" w:firstLine="0"/>
        <w:jc w:val="both"/>
      </w:pPr>
      <w:r w:rsidRPr="00675C14">
        <w:t>створення банку педагогічних ресурсів (програми, тематичні плани, сценарії занять і виховних заходів, методичні розробки тощо);</w:t>
      </w:r>
    </w:p>
    <w:p w:rsidR="00E22922" w:rsidRPr="00675C14" w:rsidRDefault="00E22922" w:rsidP="00E22922">
      <w:pPr>
        <w:numPr>
          <w:ilvl w:val="1"/>
          <w:numId w:val="17"/>
        </w:numPr>
        <w:ind w:left="0" w:firstLine="0"/>
        <w:jc w:val="both"/>
      </w:pPr>
      <w:r w:rsidRPr="00675C14">
        <w:t>оформлення та розміщення стендів, макетів, майна цивільного захисту;</w:t>
      </w:r>
    </w:p>
    <w:p w:rsidR="00E22922" w:rsidRPr="00675C14" w:rsidRDefault="00E22922" w:rsidP="00E22922">
      <w:pPr>
        <w:numPr>
          <w:ilvl w:val="1"/>
          <w:numId w:val="17"/>
        </w:numPr>
        <w:ind w:left="0" w:firstLine="0"/>
        <w:jc w:val="both"/>
      </w:pPr>
      <w:r w:rsidRPr="00675C14">
        <w:t>відбору літератури, відомостей та інформації для забезпечення діяльності методичного кабінету базового закладу дошкільної освіти;</w:t>
      </w:r>
    </w:p>
    <w:p w:rsidR="00E22922" w:rsidRPr="00675C14" w:rsidRDefault="00E22922" w:rsidP="00E22922">
      <w:pPr>
        <w:numPr>
          <w:ilvl w:val="1"/>
          <w:numId w:val="17"/>
        </w:numPr>
        <w:ind w:left="0" w:firstLine="0"/>
        <w:jc w:val="both"/>
      </w:pPr>
      <w:r w:rsidRPr="00675C14">
        <w:t>проведення заходів, спрямованих на інформаційно-методичний супровід педагогічних кадрів з питань цивільного захисту;</w:t>
      </w:r>
    </w:p>
    <w:p w:rsidR="00E22922" w:rsidRPr="00675C14" w:rsidRDefault="00E22922" w:rsidP="00E22922">
      <w:pPr>
        <w:numPr>
          <w:ilvl w:val="1"/>
          <w:numId w:val="17"/>
        </w:numPr>
        <w:ind w:left="0" w:firstLine="0"/>
        <w:jc w:val="both"/>
      </w:pPr>
      <w:r w:rsidRPr="00675C14">
        <w:lastRenderedPageBreak/>
        <w:t>організації і проведення занять за програмою підготовки працівників до дій у надзвичайних ситуаціях;</w:t>
      </w:r>
    </w:p>
    <w:p w:rsidR="00E22922" w:rsidRPr="00675C14" w:rsidRDefault="00E22922" w:rsidP="00E22922">
      <w:pPr>
        <w:numPr>
          <w:ilvl w:val="1"/>
          <w:numId w:val="17"/>
        </w:numPr>
        <w:ind w:left="0" w:firstLine="0"/>
        <w:jc w:val="both"/>
      </w:pPr>
      <w:r w:rsidRPr="00675C14">
        <w:t>проведення заходів показового Тижня безпеки дитини, Тижня знань з основ безпеки життєдіяльності, інші...</w:t>
      </w:r>
    </w:p>
    <w:p w:rsidR="00E22922" w:rsidRPr="00675C14" w:rsidRDefault="00E22922" w:rsidP="00E22922">
      <w:pPr>
        <w:ind w:firstLine="709"/>
        <w:jc w:val="both"/>
      </w:pPr>
      <w:r w:rsidRPr="00675C14">
        <w:t>Вся вищезазначена робота покликана забезпечити якість інформаційно-методичного супроводу.</w:t>
      </w:r>
    </w:p>
    <w:p w:rsidR="00E22922" w:rsidRPr="002D1F31" w:rsidRDefault="00E22922" w:rsidP="00E22922">
      <w:pPr>
        <w:pStyle w:val="a6"/>
        <w:ind w:left="0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E22922" w:rsidRPr="00675C14" w:rsidRDefault="00E22922" w:rsidP="00E2292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14">
        <w:rPr>
          <w:rFonts w:ascii="Times New Roman" w:hAnsi="Times New Roman" w:cs="Times New Roman"/>
          <w:sz w:val="28"/>
          <w:szCs w:val="28"/>
          <w:lang w:val="uk-UA"/>
        </w:rPr>
        <w:t xml:space="preserve">Ефективна діяльність методичних кабінетів базових закладів дошкільної освіти, як методичних центрів, досягається завдяки співпраці фахівців (методистів) управлінь (відділів) з питань освіти місцевих органів у сфері освіти, які відповідають за питання ЦЗ, та методистів обласного методичного кабінету (безпеки життєдіяльності населення) Навчально-методичного центру ЦЗ та БЖД Чернівецької області відповідно до їх повноважень. </w:t>
      </w:r>
    </w:p>
    <w:p w:rsidR="00E22922" w:rsidRPr="002D1F31" w:rsidRDefault="00E22922" w:rsidP="00E22922">
      <w:pPr>
        <w:pStyle w:val="a6"/>
        <w:ind w:left="0" w:firstLine="709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E22922" w:rsidRPr="00675C14" w:rsidRDefault="00E22922" w:rsidP="00E2292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14">
        <w:rPr>
          <w:rFonts w:ascii="Times New Roman" w:hAnsi="Times New Roman" w:cs="Times New Roman"/>
          <w:sz w:val="28"/>
          <w:szCs w:val="28"/>
          <w:lang w:val="uk-UA"/>
        </w:rPr>
        <w:t xml:space="preserve">Факт злагодженої співпраці методичних структур та використання у сукупності ресурсів, спрямованих на забезпечення у базових закладах дошкільної освіти якісного інформаційно-методичного супроводу, є підставою для створення документу, який унормує здійснювані функції, окреслить чіткі обов'язки та визначить структуру взаємодії </w:t>
      </w:r>
      <w:r w:rsidRPr="00675C14">
        <w:rPr>
          <w:lang w:val="uk-UA"/>
        </w:rPr>
        <w:t xml:space="preserve"> </w:t>
      </w:r>
      <w:r w:rsidRPr="00675C14">
        <w:rPr>
          <w:rFonts w:ascii="Times New Roman" w:hAnsi="Times New Roman" w:cs="Times New Roman"/>
          <w:sz w:val="28"/>
          <w:szCs w:val="28"/>
          <w:lang w:val="uk-UA"/>
        </w:rPr>
        <w:t>задля досягнення спільної мети.</w:t>
      </w:r>
    </w:p>
    <w:p w:rsidR="00E22922" w:rsidRPr="00675C14" w:rsidRDefault="00E22922" w:rsidP="00E2292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C14">
        <w:rPr>
          <w:rFonts w:ascii="Times New Roman" w:hAnsi="Times New Roman" w:cs="Times New Roman"/>
          <w:sz w:val="28"/>
          <w:szCs w:val="28"/>
          <w:lang w:val="uk-UA"/>
        </w:rPr>
        <w:t xml:space="preserve">Таким документом рекомендуємо вважати </w:t>
      </w:r>
      <w:r w:rsidRPr="00675C14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Положення про організацію навчання з питань безпеки життєдіяльності та цивільного захисту у базовому з питань безпеки життєдіяльності та цивільного захисту закладі дошкільної освіти</w:t>
      </w:r>
      <w:r w:rsidRPr="00675C14">
        <w:rPr>
          <w:rFonts w:ascii="Times New Roman" w:hAnsi="Times New Roman" w:cs="Times New Roman"/>
          <w:sz w:val="28"/>
          <w:szCs w:val="28"/>
          <w:lang w:val="uk-UA"/>
        </w:rPr>
        <w:t>, варіант якого наведений нижче та є рекомендаційним.</w:t>
      </w:r>
    </w:p>
    <w:p w:rsidR="00E22922" w:rsidRPr="00675C14" w:rsidRDefault="00E22922" w:rsidP="00E22922">
      <w:pPr>
        <w:pStyle w:val="a6"/>
        <w:tabs>
          <w:tab w:val="left" w:pos="113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922" w:rsidRPr="00675C14" w:rsidRDefault="00E22922" w:rsidP="00E22922">
      <w:pPr>
        <w:pStyle w:val="a6"/>
        <w:ind w:left="43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5C14">
        <w:rPr>
          <w:rFonts w:ascii="Times New Roman" w:hAnsi="Times New Roman" w:cs="Times New Roman"/>
          <w:b/>
          <w:sz w:val="32"/>
          <w:szCs w:val="32"/>
          <w:lang w:val="uk-UA"/>
        </w:rPr>
        <w:t>Розділ ІІ</w:t>
      </w:r>
    </w:p>
    <w:p w:rsidR="00E22922" w:rsidRPr="00675C14" w:rsidRDefault="00E22922" w:rsidP="00E22922">
      <w:pPr>
        <w:pStyle w:val="a6"/>
        <w:ind w:left="43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5C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Положення про організацію навчання з питань безпеки життєдіяльності та цивільного захисту у базовому з питань безпеки життєдіяльності та цивільного захисту закладі дошкільної освіти </w:t>
      </w:r>
    </w:p>
    <w:p w:rsidR="00E22922" w:rsidRPr="00675C14" w:rsidRDefault="00E22922" w:rsidP="00E22922">
      <w:pPr>
        <w:pStyle w:val="a6"/>
        <w:ind w:left="4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2922" w:rsidRPr="00675C14" w:rsidRDefault="00E22922" w:rsidP="00E22922">
      <w:pPr>
        <w:ind w:firstLine="709"/>
        <w:jc w:val="both"/>
      </w:pPr>
      <w:r w:rsidRPr="00675C14">
        <w:t xml:space="preserve">Базові заклади дошкільної освіти за функціональною спрямованістю </w:t>
      </w:r>
      <w:r w:rsidRPr="00675C14">
        <w:rPr>
          <w:b/>
          <w:i/>
        </w:rPr>
        <w:t>є методичними центрами</w:t>
      </w:r>
      <w:r w:rsidRPr="00675C14">
        <w:t xml:space="preserve"> з інформаційно-методичного супроводу. Будь-яка методична структура поряд з державними, керується документами, де закріплюються зміст, організація, завдання, повноваження та основні правила її діяльності.</w:t>
      </w:r>
    </w:p>
    <w:p w:rsidR="00E22922" w:rsidRPr="00675C14" w:rsidRDefault="00E22922" w:rsidP="00E22922">
      <w:pPr>
        <w:ind w:firstLine="709"/>
        <w:jc w:val="both"/>
      </w:pPr>
      <w:r w:rsidRPr="00675C14">
        <w:t xml:space="preserve">Документом, що складається на основі вивчення різноманітних аспектів діяльності базових закладів дошкільної освіти, є </w:t>
      </w:r>
      <w:r w:rsidRPr="00675C14">
        <w:rPr>
          <w:b/>
          <w:i/>
        </w:rPr>
        <w:t>Положення про організацію навчання з питань безпеки життєдіяльності та цивільного захисту у базовому закладі дошкільної освіти,</w:t>
      </w:r>
      <w:r w:rsidRPr="00675C14">
        <w:t xml:space="preserve"> варіант якого підготував обласний методичний кабінет Навчально-методичного центру ЦЗ та БЖД Чернівецької області.</w:t>
      </w:r>
    </w:p>
    <w:p w:rsidR="00E22922" w:rsidRPr="00675C14" w:rsidRDefault="00E22922" w:rsidP="00E22922"/>
    <w:p w:rsidR="00E22922" w:rsidRDefault="00E22922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Pr="002D1F31" w:rsidRDefault="003E11FE" w:rsidP="003E11FE">
      <w:pPr>
        <w:shd w:val="clear" w:color="auto" w:fill="FFFFFF"/>
        <w:jc w:val="right"/>
        <w:rPr>
          <w:b/>
          <w:color w:val="FF0000"/>
        </w:rPr>
      </w:pPr>
      <w:r w:rsidRPr="002D1F31">
        <w:rPr>
          <w:b/>
          <w:color w:val="FF0000"/>
        </w:rPr>
        <w:lastRenderedPageBreak/>
        <w:t>Варіант</w:t>
      </w:r>
    </w:p>
    <w:p w:rsidR="003E11FE" w:rsidRPr="005D2AF6" w:rsidRDefault="003E11FE" w:rsidP="003E11FE">
      <w:pPr>
        <w:ind w:left="4820"/>
        <w:jc w:val="both"/>
      </w:pPr>
    </w:p>
    <w:p w:rsidR="003E11FE" w:rsidRPr="005D2AF6" w:rsidRDefault="003E11FE" w:rsidP="003E11FE">
      <w:pPr>
        <w:ind w:left="4820"/>
        <w:jc w:val="both"/>
      </w:pPr>
      <w:r w:rsidRPr="005D2AF6">
        <w:t>Затверджено наказом управління (відділу) з питань освіти районної державної адміністрації, місцевим органом управління у сфері освіти</w:t>
      </w:r>
    </w:p>
    <w:p w:rsidR="003E11FE" w:rsidRPr="005D2AF6" w:rsidRDefault="003E11FE" w:rsidP="003E11FE">
      <w:pPr>
        <w:ind w:left="4820"/>
        <w:jc w:val="both"/>
      </w:pPr>
      <w:r w:rsidRPr="005D2AF6">
        <w:t>№ ____ від __________ 202_ року</w:t>
      </w:r>
    </w:p>
    <w:p w:rsidR="003E11FE" w:rsidRPr="005D2AF6" w:rsidRDefault="003E11FE" w:rsidP="003E11FE">
      <w:pPr>
        <w:jc w:val="both"/>
      </w:pPr>
    </w:p>
    <w:p w:rsidR="003E11FE" w:rsidRPr="005D2AF6" w:rsidRDefault="003E11FE" w:rsidP="003E11FE">
      <w:pPr>
        <w:jc w:val="center"/>
      </w:pPr>
      <w:r w:rsidRPr="005D2AF6">
        <w:t>ПОЛОЖЕННЯ</w:t>
      </w:r>
    </w:p>
    <w:p w:rsidR="003E11FE" w:rsidRDefault="003E11FE" w:rsidP="003E11FE">
      <w:pPr>
        <w:jc w:val="center"/>
      </w:pPr>
      <w:r w:rsidRPr="005D2AF6">
        <w:t xml:space="preserve">про організацію навчання з питань безпеки життєдіяльності та цивільного захисту у базовому з питань безпеки життєдіяльності та цивільного захисту </w:t>
      </w:r>
      <w:r>
        <w:t>________________________________________________________________</w:t>
      </w:r>
    </w:p>
    <w:p w:rsidR="003E11FE" w:rsidRPr="005D2AF6" w:rsidRDefault="003E11FE" w:rsidP="003E11FE">
      <w:pPr>
        <w:jc w:val="center"/>
        <w:rPr>
          <w:sz w:val="24"/>
          <w:szCs w:val="24"/>
        </w:rPr>
      </w:pPr>
      <w:r w:rsidRPr="005D2AF6">
        <w:rPr>
          <w:sz w:val="24"/>
          <w:szCs w:val="24"/>
        </w:rPr>
        <w:t>повна назва (територіальна приналежність) закладу дошкільної освіти</w:t>
      </w:r>
    </w:p>
    <w:p w:rsidR="003E11FE" w:rsidRPr="005D2AF6" w:rsidRDefault="003E11FE" w:rsidP="003E11FE">
      <w:pPr>
        <w:jc w:val="both"/>
        <w:rPr>
          <w:sz w:val="24"/>
          <w:szCs w:val="24"/>
        </w:rPr>
      </w:pPr>
    </w:p>
    <w:p w:rsidR="003E11FE" w:rsidRPr="002D1F31" w:rsidRDefault="003E11FE" w:rsidP="003E11FE">
      <w:pPr>
        <w:jc w:val="center"/>
        <w:rPr>
          <w:color w:val="FF0000"/>
        </w:rPr>
      </w:pPr>
      <w:r w:rsidRPr="002D1F31">
        <w:rPr>
          <w:color w:val="FF0000"/>
        </w:rPr>
        <w:t xml:space="preserve"> </w:t>
      </w:r>
    </w:p>
    <w:p w:rsidR="003E11FE" w:rsidRPr="005D2AF6" w:rsidRDefault="003E11FE" w:rsidP="003E11FE">
      <w:pPr>
        <w:ind w:firstLine="567"/>
        <w:jc w:val="both"/>
        <w:rPr>
          <w:b/>
        </w:rPr>
      </w:pPr>
      <w:r w:rsidRPr="005D2AF6">
        <w:rPr>
          <w:b/>
        </w:rPr>
        <w:t>І. Загальні положення</w:t>
      </w:r>
    </w:p>
    <w:p w:rsidR="003E11FE" w:rsidRPr="005D2AF6" w:rsidRDefault="003E11FE" w:rsidP="003E11FE">
      <w:pPr>
        <w:ind w:firstLine="567"/>
        <w:jc w:val="both"/>
      </w:pPr>
      <w:r w:rsidRPr="005D2AF6">
        <w:t>1.1. Базовий з питань безпеки життєдіяльності та цивільного захисту заклад дошкільної освіти (далі - базовий заклад) визначається управлінням (відділом) з питань освіти районної державної адміністрації, місцевим органом управління у сфері освіти з числа закладів дошкільної освіти, які мають позитивний досвід навчально-методичної роботи з питань безпеки життєдіяльності та цивільного захисту, відповідну навчально-матеріальну базу та методичне забезпечення освітнього процесу.</w:t>
      </w:r>
    </w:p>
    <w:p w:rsidR="003E11FE" w:rsidRPr="005D2AF6" w:rsidRDefault="003E11FE" w:rsidP="003E11FE">
      <w:pPr>
        <w:ind w:firstLine="567"/>
        <w:jc w:val="both"/>
      </w:pPr>
      <w:r w:rsidRPr="005D2AF6">
        <w:t>Статус «базовий з питань безпеки життєдіяльності та цивільного захисту заклад дошкільної освіти» надається закладу дошкільної освіти на підставі наказу управління (відділу) з питань освіти районної державної адміністрації, місцевим органом управління у сфері освіти. Наданий закладу дошкільної освіти статус «базового», не призводить до зміни Статуту, організаційно-правової форми, типу закладу освіти та в його Статуті не фіксується.</w:t>
      </w:r>
    </w:p>
    <w:p w:rsidR="003E11FE" w:rsidRPr="005D2AF6" w:rsidRDefault="003E11FE" w:rsidP="003E11FE">
      <w:pPr>
        <w:ind w:firstLine="567"/>
        <w:jc w:val="both"/>
      </w:pPr>
      <w:r w:rsidRPr="005D2AF6">
        <w:t>1.2. Базовий заклад є методичним центром для закладів дошкільної освіти міста (району), діяльність якого спрямовується на об’єднання зусиль педагогічних працівників, які вивчають питання безпеки життєдіяльності, у рамках реалізації Базового компоненту дошкільної освіти та інших програм з метою удосконалення освітнього процесу, вивчення та розповсюдження кращого досвіду роботи вихователів та закладів дошкільної освіти міста, району з питань безпеки життєдіяльності та цивільного захисту.</w:t>
      </w:r>
    </w:p>
    <w:p w:rsidR="003E11FE" w:rsidRPr="005D2AF6" w:rsidRDefault="003E11FE" w:rsidP="003E11FE">
      <w:pPr>
        <w:ind w:firstLine="567"/>
        <w:jc w:val="both"/>
      </w:pPr>
      <w:r w:rsidRPr="005D2AF6">
        <w:t>1.3. У своїй діяльності базовий заклад співпрацює з Навчально-методичним центром цивільного захисту та безпеки життєдіяльності Чернівецької області.</w:t>
      </w:r>
    </w:p>
    <w:p w:rsidR="003E11FE" w:rsidRPr="005D2AF6" w:rsidRDefault="003E11FE" w:rsidP="003E11FE">
      <w:pPr>
        <w:ind w:firstLine="567"/>
        <w:jc w:val="both"/>
      </w:pPr>
      <w:r w:rsidRPr="005D2AF6">
        <w:t>1.4. Науково-методичну підтримку діяльності базового закладу здійснюють методичні центри (кабінети, відділи тощо) управлінь (відділів) з питань освіти районної державної адміністрації, місцевим органом управління у сфері освіти.</w:t>
      </w:r>
    </w:p>
    <w:p w:rsidR="003E11FE" w:rsidRPr="005D2AF6" w:rsidRDefault="003E11FE" w:rsidP="003E11FE">
      <w:pPr>
        <w:ind w:firstLine="567"/>
        <w:jc w:val="both"/>
      </w:pPr>
      <w:r w:rsidRPr="005D2AF6">
        <w:t xml:space="preserve">1.5. Базовий заклад є базою для здійснення пошукової та дослідно-експериментальної роботи з вдосконалення освітнього процесу і його </w:t>
      </w:r>
      <w:r w:rsidRPr="005D2AF6">
        <w:lastRenderedPageBreak/>
        <w:t>програмно-методичного забезпечення з питань безпеки, вивчення кращого досвіду роботи з підготовки та проведення заходів з питань безпеки життєдіяльності та цивільного захисту.</w:t>
      </w:r>
    </w:p>
    <w:p w:rsidR="003E11FE" w:rsidRPr="005D2AF6" w:rsidRDefault="003E11FE" w:rsidP="003E11FE">
      <w:pPr>
        <w:ind w:firstLine="567"/>
        <w:jc w:val="both"/>
      </w:pPr>
      <w:r w:rsidRPr="005D2AF6">
        <w:t>1.6. Для надання якісної методичної допомоги (методичного супроводу) з організації навчання та проведення основних заходів з цивільного захисту, вирішення питань безпеки, пропаганди знань та обміну найкращим досвідом, у базовому закладі створюється методичний кабінет з безпеки життєдіяльності та цивільного захисту (далі – методичний кабінет).</w:t>
      </w:r>
    </w:p>
    <w:p w:rsidR="003E11FE" w:rsidRPr="005D2AF6" w:rsidRDefault="003E11FE" w:rsidP="003E11FE">
      <w:pPr>
        <w:ind w:firstLine="567"/>
        <w:jc w:val="both"/>
      </w:pPr>
      <w:r w:rsidRPr="005D2AF6">
        <w:t>1.7. Педагогічні працівники базового закладу сприяють реалізації даного Положення, спрямовуючи свою діяльність на вироблення компетенцій з цивільного захисту у дітей та батьків.</w:t>
      </w:r>
    </w:p>
    <w:p w:rsidR="003E11FE" w:rsidRPr="002D1F31" w:rsidRDefault="003E11FE" w:rsidP="003E11FE">
      <w:pPr>
        <w:ind w:firstLine="567"/>
        <w:jc w:val="both"/>
        <w:rPr>
          <w:color w:val="FF0000"/>
        </w:rPr>
      </w:pPr>
    </w:p>
    <w:p w:rsidR="003E11FE" w:rsidRPr="00E74692" w:rsidRDefault="003E11FE" w:rsidP="003E11FE">
      <w:pPr>
        <w:ind w:firstLine="567"/>
        <w:jc w:val="both"/>
        <w:rPr>
          <w:b/>
        </w:rPr>
      </w:pPr>
      <w:r w:rsidRPr="00E74692">
        <w:rPr>
          <w:b/>
        </w:rPr>
        <w:t xml:space="preserve">ІІ. Основні завдання базового закладу </w:t>
      </w:r>
    </w:p>
    <w:p w:rsidR="003E11FE" w:rsidRPr="00E74692" w:rsidRDefault="003E11FE" w:rsidP="003E11FE">
      <w:pPr>
        <w:ind w:firstLine="567"/>
        <w:jc w:val="both"/>
      </w:pPr>
      <w:r w:rsidRPr="00E74692">
        <w:t>2.1. Вивчення, узагальнення і поширення ефективних форм та методів організації освітнього процесу з питань безпеки життєдіяльності та цивільного захисту.</w:t>
      </w:r>
    </w:p>
    <w:p w:rsidR="003E11FE" w:rsidRPr="00E74692" w:rsidRDefault="003E11FE" w:rsidP="003E11FE">
      <w:pPr>
        <w:ind w:firstLine="567"/>
        <w:jc w:val="both"/>
      </w:pPr>
      <w:r w:rsidRPr="00E74692">
        <w:t>2.2. Організація та проведення на міському та районному рівнях різнопланових заходів творчо працюючих вихователів, які вивчають питання безпеки життєдіяльності в рамках реалізації Базового компоненту дошкільної освіти та інших програм, з метою удосконалення освітнього процесу; інформаційно-методичний супровід педагогічних кадрів з питань цивільного захисту.</w:t>
      </w:r>
    </w:p>
    <w:p w:rsidR="003E11FE" w:rsidRPr="00E74692" w:rsidRDefault="003E11FE" w:rsidP="003E11FE">
      <w:pPr>
        <w:ind w:firstLine="567"/>
        <w:jc w:val="both"/>
      </w:pPr>
      <w:r w:rsidRPr="00E74692">
        <w:t>2.3. Розвиток творчих зв’язків та злагодженої роботи з районним методичним центром (кабінетом, відділом тощо) управління (відділу) з питань освіти районної державної адміністрації, місцевим органом управління у сфері освіти та Навчально-методичним центром цивільного захисту та безпеки життєдіяльності Чернівецької області.</w:t>
      </w:r>
    </w:p>
    <w:p w:rsidR="003E11FE" w:rsidRPr="00E74692" w:rsidRDefault="003E11FE" w:rsidP="003E11FE">
      <w:pPr>
        <w:ind w:firstLine="567"/>
        <w:jc w:val="both"/>
      </w:pPr>
      <w:r w:rsidRPr="00E74692">
        <w:t>2.4. Сприяння впровадженню в освітній процес новітніх технологій навчання, навчальних планів та освітніх програм з безпеки життєдіяльності та цивільного захисту.</w:t>
      </w:r>
    </w:p>
    <w:p w:rsidR="003E11FE" w:rsidRPr="00E74692" w:rsidRDefault="003E11FE" w:rsidP="003E11FE">
      <w:pPr>
        <w:ind w:firstLine="567"/>
        <w:jc w:val="both"/>
      </w:pPr>
      <w:r w:rsidRPr="00E74692">
        <w:t>2.5. Спільно з районним методичним центром (кабінетом, відділом тощо) управління (відділу) з питань освіти районної державної адміністрації, місцевим органом управління у сфері освіти, Навчально-методичним центром цивільного захисту та безпеки життєдіяльності Чернівецької області виконання функцій:</w:t>
      </w:r>
    </w:p>
    <w:p w:rsidR="003E11FE" w:rsidRPr="00E74692" w:rsidRDefault="003E11FE" w:rsidP="003E11FE">
      <w:pPr>
        <w:ind w:firstLine="567"/>
        <w:jc w:val="both"/>
      </w:pPr>
      <w:r w:rsidRPr="00E74692">
        <w:t>- організації і проведення виставок, творчих звітів, педагогічних читань, конкурсів, олімпіад та інше;</w:t>
      </w:r>
    </w:p>
    <w:p w:rsidR="003E11FE" w:rsidRPr="00E74692" w:rsidRDefault="003E11FE" w:rsidP="003E11FE">
      <w:pPr>
        <w:ind w:firstLine="567"/>
        <w:jc w:val="both"/>
      </w:pPr>
      <w:r w:rsidRPr="00E74692">
        <w:t>- створення школи ефективного досвіду організації освітнього процесу з безпеки життєдіяльності та цивільного захисту;</w:t>
      </w:r>
    </w:p>
    <w:p w:rsidR="003E11FE" w:rsidRPr="00E74692" w:rsidRDefault="003E11FE" w:rsidP="003E11FE">
      <w:pPr>
        <w:ind w:firstLine="567"/>
        <w:jc w:val="both"/>
      </w:pPr>
      <w:r w:rsidRPr="00E74692">
        <w:t>-організації і проведення навчально-методичних зборів директорів, методистів, вихователів, які вивчають питання безпеки життєдіяльності в рамках реалізації Базового компоненту дошкільної освіти та інших програм;</w:t>
      </w:r>
    </w:p>
    <w:p w:rsidR="003E11FE" w:rsidRPr="00E74692" w:rsidRDefault="003E11FE" w:rsidP="003E11FE">
      <w:pPr>
        <w:ind w:firstLine="567"/>
        <w:jc w:val="both"/>
      </w:pPr>
      <w:r w:rsidRPr="00E74692">
        <w:t xml:space="preserve">- створення творчих груп з проведення дослідно-експериментальної роботи в галузі розробки і впровадження методики навчання-виховання, </w:t>
      </w:r>
      <w:r w:rsidRPr="00E74692">
        <w:lastRenderedPageBreak/>
        <w:t>удосконалення програмно-методичного забезпечення, організації та контролю освітнього процесу з питань безпеки життєдіяльності та цивільного захисту;</w:t>
      </w:r>
    </w:p>
    <w:p w:rsidR="003E11FE" w:rsidRPr="00E74692" w:rsidRDefault="003E11FE" w:rsidP="003E11FE">
      <w:pPr>
        <w:ind w:firstLine="567"/>
        <w:jc w:val="both"/>
      </w:pPr>
      <w:r w:rsidRPr="00E74692">
        <w:t>- розробки, апробації і поширення методичних, дидактичних, наочних матеріалів, сценаріїв занять і виховних заходів, роботи з батьками з питань безпеки життєдіяльності та цивільного захисту;</w:t>
      </w:r>
    </w:p>
    <w:p w:rsidR="003E11FE" w:rsidRPr="00E74692" w:rsidRDefault="003E11FE" w:rsidP="003E11FE">
      <w:pPr>
        <w:ind w:firstLine="567"/>
        <w:jc w:val="both"/>
      </w:pPr>
      <w:r w:rsidRPr="00E74692">
        <w:t>- проведення навчально-методичних заходів, відкритих занять, показових Тижнів безпеки дитини та інших заходів напрямку безпеки життєдіяльності та цивільного захисту, спрямованих на підвищення кваліфікації педагогічних працівників.</w:t>
      </w:r>
    </w:p>
    <w:p w:rsidR="003E11FE" w:rsidRPr="00E74692" w:rsidRDefault="003E11FE" w:rsidP="003E11FE">
      <w:pPr>
        <w:ind w:firstLine="567"/>
        <w:jc w:val="both"/>
      </w:pPr>
      <w:r w:rsidRPr="00E74692">
        <w:t>2.6. Спільно з Навчально-методичним центром цивільного захисту та безпеки життєдіяльності Чернівецької області формує базу даних плануючої, облікової та звітної документації закладів дошкільної освіти щодо:</w:t>
      </w:r>
    </w:p>
    <w:p w:rsidR="003E11FE" w:rsidRPr="00E74692" w:rsidRDefault="003E11FE" w:rsidP="003E11FE">
      <w:pPr>
        <w:ind w:firstLine="567"/>
        <w:jc w:val="both"/>
      </w:pPr>
      <w:r w:rsidRPr="00E74692">
        <w:t>- запобігання надзвичайним ситуаціям і реагування на прогнозовані варіанти їх можливого розвитку;</w:t>
      </w:r>
    </w:p>
    <w:p w:rsidR="003E11FE" w:rsidRPr="00E74692" w:rsidRDefault="003E11FE" w:rsidP="003E11FE">
      <w:pPr>
        <w:ind w:firstLine="567"/>
        <w:jc w:val="both"/>
      </w:pPr>
      <w:r w:rsidRPr="00E74692">
        <w:t>- підготовки і проведення показового Тижня безпеки дитини, практичного тренування з питань цивільного захисту та практичного тренінгу з евакуації для дітей та працівників як його складової;</w:t>
      </w:r>
    </w:p>
    <w:p w:rsidR="003E11FE" w:rsidRPr="00E74692" w:rsidRDefault="003E11FE" w:rsidP="003E11FE">
      <w:pPr>
        <w:ind w:firstLine="567"/>
        <w:jc w:val="both"/>
      </w:pPr>
      <w:r w:rsidRPr="00E74692">
        <w:t>- навчання працівників згідно з програмами підготовки працівників до дій у надзвичайних ситуаціях.</w:t>
      </w:r>
    </w:p>
    <w:p w:rsidR="003E11FE" w:rsidRPr="00B35BEC" w:rsidRDefault="003E11FE" w:rsidP="003E11FE">
      <w:pPr>
        <w:ind w:firstLine="567"/>
        <w:jc w:val="both"/>
      </w:pPr>
      <w:r w:rsidRPr="00B35BEC">
        <w:t>2.7. Вироблення планомірної ефективної системи роботи методичного кабінету, яка включає:</w:t>
      </w:r>
    </w:p>
    <w:p w:rsidR="003E11FE" w:rsidRPr="00B35BEC" w:rsidRDefault="003E11FE" w:rsidP="003E11FE">
      <w:pPr>
        <w:ind w:firstLine="567"/>
        <w:jc w:val="both"/>
      </w:pPr>
      <w:r w:rsidRPr="00B35BEC">
        <w:t>- проведення семінарів, тематичних консультацій, індивідуальних консультацій, інструктивних та практичних занять, лекцій – бесід тощо…;</w:t>
      </w:r>
    </w:p>
    <w:p w:rsidR="003E11FE" w:rsidRPr="00B35BEC" w:rsidRDefault="003E11FE" w:rsidP="003E11FE">
      <w:pPr>
        <w:ind w:firstLine="567"/>
        <w:jc w:val="both"/>
      </w:pPr>
      <w:r w:rsidRPr="00B35BEC">
        <w:t>- створення банку програмних, навчально-методичних, інформаційних, довідкових та пропагандистських матеріалів, зразків плануючої, облікової та звітної документації з питань безпеки життєдіяльності та цивільного захисту;</w:t>
      </w:r>
    </w:p>
    <w:p w:rsidR="003E11FE" w:rsidRPr="00B35BEC" w:rsidRDefault="003E11FE" w:rsidP="003E11FE">
      <w:pPr>
        <w:ind w:firstLine="567"/>
        <w:jc w:val="both"/>
      </w:pPr>
      <w:r w:rsidRPr="00B35BEC">
        <w:t>- вивчення та узагальнення досвіду роботи з питань цивільного захисту з подальшим його впровадженням в практику навчання;</w:t>
      </w:r>
    </w:p>
    <w:p w:rsidR="003E11FE" w:rsidRPr="00B35BEC" w:rsidRDefault="003E11FE" w:rsidP="003E11FE">
      <w:pPr>
        <w:ind w:firstLine="567"/>
        <w:jc w:val="both"/>
      </w:pPr>
      <w:r w:rsidRPr="00B35BEC">
        <w:t>- систематизацію та каталогізацію програмних, інформаційних, довідкових, навчально-наочних і методичних матеріалів та фахових видань;</w:t>
      </w:r>
    </w:p>
    <w:p w:rsidR="003E11FE" w:rsidRPr="00B35BEC" w:rsidRDefault="003E11FE" w:rsidP="003E11FE">
      <w:pPr>
        <w:ind w:firstLine="567"/>
        <w:jc w:val="both"/>
      </w:pPr>
      <w:r w:rsidRPr="00B35BEC">
        <w:t>- інші види роботи.</w:t>
      </w:r>
    </w:p>
    <w:p w:rsidR="003E11FE" w:rsidRPr="00B35BEC" w:rsidRDefault="003E11FE" w:rsidP="003E11FE">
      <w:pPr>
        <w:ind w:firstLine="567"/>
        <w:jc w:val="both"/>
      </w:pPr>
      <w:r w:rsidRPr="00B35BEC">
        <w:t xml:space="preserve">Методичний кабінет </w:t>
      </w:r>
      <w:r>
        <w:t>базового закладу</w:t>
      </w:r>
      <w:r w:rsidRPr="00B35BEC">
        <w:t xml:space="preserve"> є базою для проведення навчання та перевірки знань керівних і педагогічних працівників з питань безпеки життєдіяльності та цивільного захисту.</w:t>
      </w:r>
    </w:p>
    <w:p w:rsidR="003E11FE" w:rsidRPr="00B35BEC" w:rsidRDefault="003E11FE" w:rsidP="003E11FE">
      <w:pPr>
        <w:ind w:firstLine="567"/>
        <w:jc w:val="both"/>
      </w:pPr>
    </w:p>
    <w:p w:rsidR="003E11FE" w:rsidRPr="00B35BEC" w:rsidRDefault="003E11FE" w:rsidP="003E11FE">
      <w:pPr>
        <w:ind w:firstLine="567"/>
        <w:jc w:val="both"/>
        <w:rPr>
          <w:b/>
        </w:rPr>
      </w:pPr>
      <w:r w:rsidRPr="00B35BEC">
        <w:rPr>
          <w:b/>
        </w:rPr>
        <w:t>ІІІ. Організація роботи</w:t>
      </w:r>
    </w:p>
    <w:p w:rsidR="003E11FE" w:rsidRPr="00B35BEC" w:rsidRDefault="003E11FE" w:rsidP="003E11FE">
      <w:pPr>
        <w:ind w:firstLine="567"/>
        <w:jc w:val="both"/>
      </w:pPr>
      <w:r w:rsidRPr="00B35BEC">
        <w:t>3.1. Керівництво роботою базового закладу здійснює директор, у відсутності директора – вихователь-методист або інша особа, до повноважень якого віднесені питання цивільного захисту.</w:t>
      </w:r>
    </w:p>
    <w:p w:rsidR="003E11FE" w:rsidRPr="00B35BEC" w:rsidRDefault="003E11FE" w:rsidP="003E11FE">
      <w:pPr>
        <w:ind w:firstLine="567"/>
        <w:jc w:val="both"/>
      </w:pPr>
      <w:r w:rsidRPr="00B35BEC">
        <w:t xml:space="preserve">3.2. Діяльність базового закладу організовується і проводиться відповідно до цього затвердженого Положення </w:t>
      </w:r>
    </w:p>
    <w:p w:rsidR="003E11FE" w:rsidRPr="00B35BEC" w:rsidRDefault="003E11FE" w:rsidP="003E11FE">
      <w:pPr>
        <w:ind w:firstLine="567"/>
        <w:jc w:val="both"/>
      </w:pPr>
      <w:r w:rsidRPr="004B1445">
        <w:t>3</w:t>
      </w:r>
      <w:r w:rsidRPr="00B35BEC">
        <w:t>.3. Управління</w:t>
      </w:r>
      <w:r>
        <w:t xml:space="preserve"> </w:t>
      </w:r>
      <w:r w:rsidRPr="00B35BEC">
        <w:t xml:space="preserve"> (відділи) з питань освіти районних державних адміністрацій, місцевих органів управління у сфері освіти надають допомогу базовим  закладам  в обладнанні методичного кабінету.</w:t>
      </w:r>
    </w:p>
    <w:p w:rsidR="003E11FE" w:rsidRPr="00B35BEC" w:rsidRDefault="003E11FE" w:rsidP="003E11FE">
      <w:pPr>
        <w:ind w:firstLine="567"/>
        <w:jc w:val="both"/>
      </w:pPr>
      <w:r w:rsidRPr="00B35BEC">
        <w:lastRenderedPageBreak/>
        <w:t xml:space="preserve">3.4. Роботою методичного кабінету базового закладу керує завідувач (зазвичай, вихователь – методист), який призначається наказом директора по закладу дошкільної освіти. </w:t>
      </w:r>
    </w:p>
    <w:p w:rsidR="003E11FE" w:rsidRPr="00B35BEC" w:rsidRDefault="003E11FE" w:rsidP="003E11FE">
      <w:pPr>
        <w:ind w:firstLine="567"/>
        <w:jc w:val="both"/>
      </w:pPr>
      <w:r w:rsidRPr="00B35BEC">
        <w:t>3.5. На завідувача методичного кабінету покладені наступні обов’язки:</w:t>
      </w:r>
    </w:p>
    <w:p w:rsidR="003E11FE" w:rsidRPr="00B35BEC" w:rsidRDefault="003E11FE" w:rsidP="003E11FE">
      <w:pPr>
        <w:ind w:firstLine="567"/>
        <w:jc w:val="both"/>
      </w:pPr>
      <w:r w:rsidRPr="00B35BEC">
        <w:t>- розробляти План роботи методичного кабінету на поточний навчальний рік;</w:t>
      </w:r>
    </w:p>
    <w:p w:rsidR="003E11FE" w:rsidRPr="00B35BEC" w:rsidRDefault="003E11FE" w:rsidP="003E11FE">
      <w:pPr>
        <w:ind w:firstLine="567"/>
        <w:jc w:val="both"/>
      </w:pPr>
      <w:r w:rsidRPr="00B35BEC">
        <w:t>- складати програми основних заходів відповідно Плану роботи методичного кабінету, вести протоколи їх проведення, збирати матеріали виступів;</w:t>
      </w:r>
    </w:p>
    <w:p w:rsidR="003E11FE" w:rsidRPr="00B35BEC" w:rsidRDefault="003E11FE" w:rsidP="003E11FE">
      <w:pPr>
        <w:ind w:firstLine="567"/>
        <w:jc w:val="both"/>
      </w:pPr>
      <w:r w:rsidRPr="00B35BEC">
        <w:t>- складати графік роботи методичного кабінету;</w:t>
      </w:r>
    </w:p>
    <w:p w:rsidR="003E11FE" w:rsidRPr="00B35BEC" w:rsidRDefault="003E11FE" w:rsidP="003E11FE">
      <w:pPr>
        <w:ind w:firstLine="567"/>
        <w:jc w:val="both"/>
      </w:pPr>
      <w:r w:rsidRPr="00B35BEC">
        <w:t xml:space="preserve">- вести журнал консультацій; </w:t>
      </w:r>
    </w:p>
    <w:p w:rsidR="003E11FE" w:rsidRPr="00B35BEC" w:rsidRDefault="003E11FE" w:rsidP="003E11FE">
      <w:pPr>
        <w:ind w:firstLine="567"/>
        <w:jc w:val="both"/>
      </w:pPr>
      <w:r w:rsidRPr="00B35BEC">
        <w:t>- здійснювати контроль за збереженням та підтриманням у справному стані обладнання та майна методичного кабінету;</w:t>
      </w:r>
    </w:p>
    <w:p w:rsidR="003E11FE" w:rsidRPr="00B35BEC" w:rsidRDefault="003E11FE" w:rsidP="003E11FE">
      <w:pPr>
        <w:ind w:firstLine="567"/>
        <w:jc w:val="both"/>
      </w:pPr>
      <w:r w:rsidRPr="00B35BEC">
        <w:t>- забезпечувати роботу творчих груп педагогічних працівників з проведення пошукової та дослідно-експериментальної роботи з питань безпеки життєдіяльності та цивільного захисту;</w:t>
      </w:r>
    </w:p>
    <w:p w:rsidR="003E11FE" w:rsidRPr="00B35BEC" w:rsidRDefault="003E11FE" w:rsidP="003E11FE">
      <w:pPr>
        <w:ind w:firstLine="567"/>
        <w:jc w:val="both"/>
      </w:pPr>
      <w:r w:rsidRPr="00B35BEC">
        <w:t>- звітувати про діяльність методичного кабінету в кінці року.</w:t>
      </w:r>
    </w:p>
    <w:p w:rsidR="003E11FE" w:rsidRPr="00FE0BAB" w:rsidRDefault="003E11FE" w:rsidP="003E11FE">
      <w:pPr>
        <w:jc w:val="both"/>
      </w:pPr>
    </w:p>
    <w:p w:rsidR="003E11FE" w:rsidRPr="00FE0BAB" w:rsidRDefault="003E11FE" w:rsidP="003E11FE">
      <w:pPr>
        <w:ind w:firstLine="567"/>
        <w:jc w:val="both"/>
        <w:rPr>
          <w:b/>
        </w:rPr>
      </w:pPr>
      <w:r w:rsidRPr="00FE0BAB">
        <w:rPr>
          <w:b/>
        </w:rPr>
        <w:t xml:space="preserve">ІV. Навчально-матеріальне оснащення базових закладів </w:t>
      </w:r>
    </w:p>
    <w:p w:rsidR="003E11FE" w:rsidRPr="00FE0BAB" w:rsidRDefault="003E11FE" w:rsidP="003E11FE">
      <w:pPr>
        <w:ind w:firstLine="567"/>
        <w:jc w:val="both"/>
      </w:pPr>
      <w:r w:rsidRPr="00FE0BAB">
        <w:t>4.1. Навчально-матеріальне оснащення базового закладу включає:</w:t>
      </w:r>
    </w:p>
    <w:p w:rsidR="003E11FE" w:rsidRPr="00FE0BAB" w:rsidRDefault="003E11FE" w:rsidP="003E11FE">
      <w:pPr>
        <w:ind w:firstLine="567"/>
        <w:jc w:val="both"/>
      </w:pPr>
      <w:r w:rsidRPr="00FE0BAB">
        <w:t>- методичний кабінет - на базі одного з кабінетів;</w:t>
      </w:r>
    </w:p>
    <w:p w:rsidR="003E11FE" w:rsidRPr="00FE0BAB" w:rsidRDefault="003E11FE" w:rsidP="003E11FE">
      <w:pPr>
        <w:shd w:val="clear" w:color="auto" w:fill="FFFFFF"/>
        <w:ind w:firstLine="567"/>
        <w:jc w:val="both"/>
      </w:pPr>
      <w:r w:rsidRPr="00FE0BAB">
        <w:t>- майно відповідно Базового компоненту дошкільної освіти, інших освітніх програм для закладів системи дошкільної освіти, Примірного переліку ігрового та навчально-дидактичного обладнання для закладів дошкільної освіти;</w:t>
      </w:r>
    </w:p>
    <w:p w:rsidR="003E11FE" w:rsidRPr="00FE0BAB" w:rsidRDefault="003E11FE" w:rsidP="003E11FE">
      <w:pPr>
        <w:shd w:val="clear" w:color="auto" w:fill="FFFFFF"/>
        <w:ind w:firstLine="567"/>
        <w:jc w:val="both"/>
      </w:pPr>
      <w:r w:rsidRPr="00FE0BAB">
        <w:t>- інформаційно-довідковий куточок з питань цивільного захисту;</w:t>
      </w:r>
    </w:p>
    <w:p w:rsidR="003E11FE" w:rsidRPr="00FE0BAB" w:rsidRDefault="003E11FE" w:rsidP="003E11FE">
      <w:pPr>
        <w:shd w:val="clear" w:color="auto" w:fill="FFFFFF"/>
        <w:ind w:firstLine="567"/>
        <w:jc w:val="both"/>
      </w:pPr>
      <w:r w:rsidRPr="00FE0BAB">
        <w:t>- інформаційні куточки з питань безпеки життєдіяльності для роботи з батьками.</w:t>
      </w:r>
    </w:p>
    <w:p w:rsidR="003E11FE" w:rsidRPr="002D1F31" w:rsidRDefault="003E11FE" w:rsidP="003E11FE">
      <w:pPr>
        <w:shd w:val="clear" w:color="auto" w:fill="FFFFFF"/>
        <w:ind w:firstLine="567"/>
        <w:jc w:val="both"/>
        <w:rPr>
          <w:color w:val="FF0000"/>
        </w:rPr>
      </w:pPr>
    </w:p>
    <w:p w:rsidR="003E11FE" w:rsidRPr="00186DBE" w:rsidRDefault="003E11FE" w:rsidP="003E11FE">
      <w:pPr>
        <w:ind w:firstLine="567"/>
        <w:jc w:val="both"/>
      </w:pPr>
      <w:r w:rsidRPr="00186DBE">
        <w:t>4.2. Методичний кабінет має бути оснащений:</w:t>
      </w:r>
    </w:p>
    <w:p w:rsidR="003E11FE" w:rsidRPr="00186DBE" w:rsidRDefault="003E11FE" w:rsidP="003E11FE">
      <w:pPr>
        <w:ind w:firstLine="567"/>
        <w:jc w:val="both"/>
      </w:pPr>
      <w:r w:rsidRPr="00186DBE">
        <w:t>- нормативно-правовими актами, методичною і довідковою літературою, фаховими журналами;</w:t>
      </w:r>
    </w:p>
    <w:p w:rsidR="003E11FE" w:rsidRPr="00186DBE" w:rsidRDefault="003E11FE" w:rsidP="003E11FE">
      <w:pPr>
        <w:ind w:firstLine="567"/>
        <w:jc w:val="both"/>
      </w:pPr>
      <w:r w:rsidRPr="00186DBE">
        <w:t>- підручниками, навчальними та наочними посібниками, навчальним приладдям (плакати, стенди, схеми, макети, моделі, відеоматеріали тощо…);</w:t>
      </w:r>
    </w:p>
    <w:p w:rsidR="003E11FE" w:rsidRPr="00186DBE" w:rsidRDefault="003E11FE" w:rsidP="003E11FE">
      <w:pPr>
        <w:ind w:firstLine="567"/>
        <w:jc w:val="both"/>
      </w:pPr>
      <w:r w:rsidRPr="00186DBE">
        <w:t>- технічними засобами навчання (проекційна, аудіо-та відеоапаратура, персональний комп’ютер, телевізор тощо) та навчальним інвентарем – натурні зразки засобів індивідуального захисту, медико-санітарне майно);</w:t>
      </w:r>
    </w:p>
    <w:p w:rsidR="003E11FE" w:rsidRPr="00186DBE" w:rsidRDefault="003E11FE" w:rsidP="003E11FE">
      <w:pPr>
        <w:ind w:firstLine="567"/>
        <w:jc w:val="both"/>
      </w:pPr>
      <w:r w:rsidRPr="00186DBE">
        <w:t>- документацією щодо діяльності базового (опорного) закладу дошкільної освіти;</w:t>
      </w:r>
    </w:p>
    <w:p w:rsidR="003E11FE" w:rsidRPr="00186DBE" w:rsidRDefault="003E11FE" w:rsidP="003E11FE">
      <w:pPr>
        <w:ind w:firstLine="567"/>
        <w:jc w:val="both"/>
      </w:pPr>
      <w:r w:rsidRPr="00186DBE">
        <w:t>- документацією з організації роботи методичного кабінету;</w:t>
      </w:r>
    </w:p>
    <w:p w:rsidR="003E11FE" w:rsidRPr="00186DBE" w:rsidRDefault="003E11FE" w:rsidP="003E11FE">
      <w:pPr>
        <w:ind w:firstLine="567"/>
        <w:jc w:val="both"/>
      </w:pPr>
      <w:r w:rsidRPr="00186DBE">
        <w:t>- постійно діючими тематичними виставками за напрямком безпеки життєдіяльності та цивільного захисту;</w:t>
      </w:r>
    </w:p>
    <w:p w:rsidR="003E11FE" w:rsidRPr="00186DBE" w:rsidRDefault="003E11FE" w:rsidP="003E11FE">
      <w:pPr>
        <w:ind w:firstLine="567"/>
        <w:jc w:val="both"/>
      </w:pPr>
      <w:r w:rsidRPr="00186DBE">
        <w:t>- стендами змісту напрямків безпеки життєдіяльності та цивільного захисту;</w:t>
      </w:r>
    </w:p>
    <w:p w:rsidR="003E11FE" w:rsidRPr="00186DBE" w:rsidRDefault="003E11FE" w:rsidP="003E11FE">
      <w:pPr>
        <w:ind w:firstLine="567"/>
        <w:jc w:val="both"/>
      </w:pPr>
      <w:r w:rsidRPr="00186DBE">
        <w:lastRenderedPageBreak/>
        <w:t>- вітринами, на яких розміщуються посібники, макети, зразки приладів, майна з питань цивільного захисту, папки з фотоматеріалами щодо проведення заходів безпеки життєдіяльності та цивільного захисту;</w:t>
      </w:r>
    </w:p>
    <w:p w:rsidR="003E11FE" w:rsidRPr="00186DBE" w:rsidRDefault="003E11FE" w:rsidP="003E11FE">
      <w:pPr>
        <w:ind w:firstLine="567"/>
        <w:jc w:val="both"/>
      </w:pPr>
      <w:r w:rsidRPr="00186DBE">
        <w:t>- секційними шафами та допоміжним приміщенням для зберігання навчального інвентарю та приладдя.</w:t>
      </w:r>
    </w:p>
    <w:p w:rsidR="003E11FE" w:rsidRPr="00186DBE" w:rsidRDefault="003E11FE" w:rsidP="003E11FE">
      <w:pPr>
        <w:ind w:firstLine="567"/>
        <w:jc w:val="both"/>
      </w:pPr>
      <w:r w:rsidRPr="00186DBE">
        <w:t>4.3. Ігрові та спортивні майданчики (предметно-просторове розвивальне середовище).</w:t>
      </w:r>
    </w:p>
    <w:p w:rsidR="003E11FE" w:rsidRPr="00186DBE" w:rsidRDefault="003E11FE" w:rsidP="003E11FE"/>
    <w:p w:rsidR="003E11FE" w:rsidRPr="002D1F31" w:rsidRDefault="003E11FE" w:rsidP="003E11FE">
      <w:pPr>
        <w:jc w:val="center"/>
        <w:rPr>
          <w:color w:val="FF0000"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Default="003E11FE" w:rsidP="00E22922">
      <w:pPr>
        <w:shd w:val="clear" w:color="auto" w:fill="FFFFFF"/>
        <w:jc w:val="right"/>
        <w:rPr>
          <w:b/>
        </w:rPr>
      </w:pPr>
    </w:p>
    <w:p w:rsidR="003E11FE" w:rsidRPr="002D1F31" w:rsidRDefault="003E11FE" w:rsidP="003E11FE">
      <w:pPr>
        <w:jc w:val="center"/>
        <w:rPr>
          <w:color w:val="FF0000"/>
        </w:rPr>
      </w:pPr>
    </w:p>
    <w:p w:rsidR="003E11FE" w:rsidRPr="00186DBE" w:rsidRDefault="003E11FE" w:rsidP="003E11FE">
      <w:pPr>
        <w:spacing w:after="80"/>
        <w:jc w:val="center"/>
      </w:pPr>
      <w:r w:rsidRPr="00186DBE">
        <w:rPr>
          <w:b/>
        </w:rPr>
        <w:t>СПИСОК ВИКОРИСТАНОЇ ЛІТЕРАТУРИ</w:t>
      </w:r>
    </w:p>
    <w:p w:rsidR="003E11FE" w:rsidRPr="00186DBE" w:rsidRDefault="003E11FE" w:rsidP="003E11FE">
      <w:pPr>
        <w:shd w:val="clear" w:color="auto" w:fill="FFFFFF"/>
        <w:spacing w:after="80"/>
        <w:rPr>
          <w:sz w:val="12"/>
        </w:rPr>
      </w:pP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 xml:space="preserve">1. Постанова КМУ від 26 червня 2013 року № 444 «Про затвердження Порядку здійснення навчання населення діям у надзвичайних ситуаціях» </w:t>
      </w:r>
      <w:r w:rsidRPr="00186DBE">
        <w:t>(зі змінами).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 xml:space="preserve">2. Постанова КМУ від 23 жовтня 2013 року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 </w:t>
      </w:r>
      <w:r w:rsidRPr="00186DBE">
        <w:t>(зі змінами).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>3. Наказ МОН України від 21.11.2016 року № 1400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захисту», зареєстрований в Міністерстві юстиції України 14 грудня 2016 року за № 1623/29753.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>4. Наказ Міністерства освіти і науки, молоді та спорту України від 12.01.2021 року № 33 «Про затвердження Базового компоненту дошкільної освіти (Державного стандарту дошкільної освіти) нова редакція».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>5. Наказ МОН України від 19 грудня 2017 року № 1633 «Про затвердження Примірного переліку ігрового та навчально-дидактичного обладнання для закладів дошкільної освіти».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>6. Наказ МВС України від 16.10.2018 року № 835 «Про затвердження Типового положення про територіальні курси цивільного захисту та безпеки життєдіяльності, навчально-методичні центри цивільного захисту та безпеки</w:t>
      </w:r>
      <w:r w:rsidRPr="002D1F31">
        <w:rPr>
          <w:color w:val="FF0000"/>
          <w:szCs w:val="26"/>
        </w:rPr>
        <w:t xml:space="preserve"> </w:t>
      </w:r>
      <w:r w:rsidRPr="00186DBE">
        <w:rPr>
          <w:szCs w:val="26"/>
        </w:rPr>
        <w:t>життєдіяльності», зареєстрованого в Міністерстві юстиції України 05 листопада 2018 р. за № 1256/32708.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>7. Наказ МВС України від 30.12.2014 року № 1417 «Про затвердження Правил пожежної безпеки в Україні», зареєстрований в Міністерстві юстиції України 05 березня 2015 року за № 252/26697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>8. Наказ МВС України від 21.10.2014 року № 1112 Про затвердження Положення про організацію навчального процесу з функціонального навчання, зареєстрований в Міністерстві юстиції України 05 листопада 2014 року за № 1398/26175.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>9. Наказ ДСНС України від 01.03.2019 року № 149 «Про затвердження Рекомендацій щодо оснащення навчальних аудиторій (класів, спеціалізованих кабінетів), навчальних дільниць (навчальних містечок), пунктів навчально-методичних центрів цивільного захисту та безпеки життєдіяльності, територіальних курсів цивільного захисту та безпеки життєдіяльності».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 xml:space="preserve">10. Наказ ДСНС України від 25.01.2017 року № 49 «Про затвердження Методичних рекомендацій щодо організації та проведення моніторингу якості діяльності навчально-методичних </w:t>
      </w:r>
      <w:r w:rsidRPr="00DD3B71">
        <w:rPr>
          <w:szCs w:val="26"/>
        </w:rPr>
        <w:t>центрів цивільного захисту та безпеки</w:t>
      </w:r>
      <w:r w:rsidRPr="002D1F31">
        <w:rPr>
          <w:color w:val="FF0000"/>
          <w:szCs w:val="26"/>
        </w:rPr>
        <w:t xml:space="preserve"> </w:t>
      </w:r>
      <w:r w:rsidRPr="00186DBE">
        <w:rPr>
          <w:szCs w:val="26"/>
        </w:rPr>
        <w:t>життєдіяльності».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lastRenderedPageBreak/>
        <w:t>11. Наказ ДСНС України від 21 грудня 2019 року № 738 «Про затвердження Організаційно-методичних вказівок з підготовки населення до дій у надзвичайних ситуаціях на 2020 – 2021 роки».</w:t>
      </w:r>
    </w:p>
    <w:p w:rsidR="003E11FE" w:rsidRPr="00DD3B71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>12. Організація та проведення «Тижня безпеки дитини» в дошкільних навчальних закладах» (лист Міністерства освіти і науки України від 19.08.2011 року № 1/9-635).</w:t>
      </w:r>
    </w:p>
    <w:p w:rsidR="003E11FE" w:rsidRPr="00DD3B71" w:rsidRDefault="003E11FE" w:rsidP="003E11FE">
      <w:pPr>
        <w:spacing w:after="80"/>
        <w:jc w:val="both"/>
        <w:rPr>
          <w:szCs w:val="26"/>
        </w:rPr>
      </w:pPr>
      <w:r w:rsidRPr="00DD3B71">
        <w:rPr>
          <w:szCs w:val="26"/>
        </w:rPr>
        <w:t xml:space="preserve">13. Організація роботи та дотримання вимог з питань охорони праці та безпеки життєдіяльності у закладах дошкільної освіти (лист Міністерства освіти і науки України від 14.02. 2019 року № 1/11-1491). </w:t>
      </w:r>
    </w:p>
    <w:p w:rsidR="003E11FE" w:rsidRPr="00DD3B71" w:rsidRDefault="003E11FE" w:rsidP="003E11FE">
      <w:pPr>
        <w:spacing w:after="80"/>
        <w:jc w:val="both"/>
        <w:rPr>
          <w:szCs w:val="26"/>
        </w:rPr>
      </w:pPr>
      <w:r w:rsidRPr="00DD3B71">
        <w:rPr>
          <w:szCs w:val="26"/>
        </w:rPr>
        <w:t xml:space="preserve">14. Поради майстру виробничого навчання курсів цивільного захисту. Методичний посібник / С.І. Осипенко - Вінниця: ФОП </w:t>
      </w:r>
      <w:proofErr w:type="spellStart"/>
      <w:r w:rsidRPr="00DD3B71">
        <w:rPr>
          <w:szCs w:val="26"/>
        </w:rPr>
        <w:t>Рогальська</w:t>
      </w:r>
      <w:proofErr w:type="spellEnd"/>
      <w:r w:rsidRPr="00DD3B71">
        <w:rPr>
          <w:szCs w:val="26"/>
        </w:rPr>
        <w:t xml:space="preserve"> І.О., 2017.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 xml:space="preserve">15. Черепаха В.М., </w:t>
      </w:r>
      <w:proofErr w:type="spellStart"/>
      <w:r w:rsidRPr="00186DBE">
        <w:rPr>
          <w:szCs w:val="26"/>
        </w:rPr>
        <w:t>Рачков</w:t>
      </w:r>
      <w:proofErr w:type="spellEnd"/>
      <w:r w:rsidRPr="00186DBE">
        <w:rPr>
          <w:szCs w:val="26"/>
        </w:rPr>
        <w:t xml:space="preserve"> С.М., Яценко М.Д. Опорний навчальний заклад – запорука безпечного майбутнього/Методичні рекомендації. - Харків. - 2012.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  <w:r w:rsidRPr="00186DBE">
        <w:rPr>
          <w:szCs w:val="26"/>
        </w:rPr>
        <w:t xml:space="preserve">16. </w:t>
      </w:r>
      <w:proofErr w:type="spellStart"/>
      <w:r w:rsidRPr="00186DBE">
        <w:rPr>
          <w:szCs w:val="26"/>
        </w:rPr>
        <w:t>Сердак</w:t>
      </w:r>
      <w:proofErr w:type="spellEnd"/>
      <w:r w:rsidRPr="00186DBE">
        <w:rPr>
          <w:szCs w:val="26"/>
        </w:rPr>
        <w:t xml:space="preserve"> С. Принципи ефективного управління ресурсами суб'єктів господарювання / С. </w:t>
      </w:r>
      <w:proofErr w:type="spellStart"/>
      <w:r w:rsidRPr="00186DBE">
        <w:rPr>
          <w:szCs w:val="26"/>
        </w:rPr>
        <w:t>Сердак</w:t>
      </w:r>
      <w:proofErr w:type="spellEnd"/>
      <w:r w:rsidRPr="00186DBE">
        <w:rPr>
          <w:szCs w:val="26"/>
        </w:rPr>
        <w:t xml:space="preserve"> // Академічний огляд. – 2008. – № 2. – С. 83–88.</w:t>
      </w:r>
    </w:p>
    <w:p w:rsidR="003E11FE" w:rsidRPr="00186DBE" w:rsidRDefault="003E11FE" w:rsidP="003E11FE">
      <w:pPr>
        <w:spacing w:after="80"/>
        <w:jc w:val="both"/>
      </w:pPr>
      <w:r w:rsidRPr="00186DBE">
        <w:t xml:space="preserve">14. </w:t>
      </w:r>
      <w:proofErr w:type="spellStart"/>
      <w:r w:rsidRPr="00186DBE">
        <w:t>Горпинченко</w:t>
      </w:r>
      <w:proofErr w:type="spellEnd"/>
      <w:r w:rsidRPr="00186DBE">
        <w:t xml:space="preserve"> В.М., Гончаренко Н.І., </w:t>
      </w:r>
      <w:proofErr w:type="spellStart"/>
      <w:r w:rsidRPr="00186DBE">
        <w:t>Рачков</w:t>
      </w:r>
      <w:proofErr w:type="spellEnd"/>
      <w:r w:rsidRPr="00186DBE">
        <w:t xml:space="preserve"> С.М., Базові</w:t>
      </w:r>
      <w:r>
        <w:t xml:space="preserve"> </w:t>
      </w:r>
      <w:r w:rsidRPr="00186DBE">
        <w:t xml:space="preserve">з питань безпеки життєдіяльності та цивільного захисту заклади </w:t>
      </w:r>
      <w:r>
        <w:t>дошкільної</w:t>
      </w:r>
      <w:r w:rsidRPr="00186DBE">
        <w:t xml:space="preserve"> освіти як методичні центри з інформаційно-методичного супроводу, методичні рекомендації / - Х., 2019.</w:t>
      </w:r>
    </w:p>
    <w:p w:rsidR="003E11FE" w:rsidRPr="00186DBE" w:rsidRDefault="003E11FE" w:rsidP="003E11FE">
      <w:pPr>
        <w:spacing w:after="80"/>
        <w:jc w:val="both"/>
        <w:rPr>
          <w:szCs w:val="26"/>
        </w:rPr>
      </w:pPr>
    </w:p>
    <w:p w:rsidR="003E11FE" w:rsidRPr="002D1F31" w:rsidRDefault="003E11FE" w:rsidP="003E11FE">
      <w:pPr>
        <w:spacing w:after="80"/>
        <w:jc w:val="both"/>
        <w:rPr>
          <w:color w:val="FF0000"/>
          <w:szCs w:val="26"/>
        </w:rPr>
      </w:pPr>
    </w:p>
    <w:p w:rsidR="003E11FE" w:rsidRPr="002D1F31" w:rsidRDefault="003E11FE" w:rsidP="003E11FE">
      <w:pPr>
        <w:spacing w:after="80"/>
        <w:jc w:val="both"/>
        <w:rPr>
          <w:color w:val="FF0000"/>
          <w:szCs w:val="26"/>
        </w:rPr>
      </w:pPr>
    </w:p>
    <w:p w:rsidR="003E11FE" w:rsidRPr="002D1F31" w:rsidRDefault="003E11FE" w:rsidP="003E11FE">
      <w:pPr>
        <w:spacing w:after="80"/>
        <w:jc w:val="both"/>
        <w:rPr>
          <w:color w:val="FF0000"/>
          <w:szCs w:val="26"/>
        </w:rPr>
      </w:pPr>
    </w:p>
    <w:p w:rsidR="003E11FE" w:rsidRPr="002D1F31" w:rsidRDefault="003E11FE" w:rsidP="003E11FE">
      <w:pPr>
        <w:spacing w:after="80"/>
        <w:jc w:val="both"/>
        <w:rPr>
          <w:color w:val="FF0000"/>
          <w:szCs w:val="26"/>
        </w:rPr>
      </w:pPr>
    </w:p>
    <w:p w:rsidR="003E11FE" w:rsidRPr="002D1F31" w:rsidRDefault="003E11FE" w:rsidP="003E11FE">
      <w:pPr>
        <w:spacing w:after="80"/>
        <w:jc w:val="both"/>
        <w:rPr>
          <w:color w:val="FF0000"/>
          <w:szCs w:val="26"/>
        </w:rPr>
      </w:pPr>
    </w:p>
    <w:p w:rsidR="003E11FE" w:rsidRPr="002D1F31" w:rsidRDefault="003E11FE" w:rsidP="003E11FE">
      <w:pPr>
        <w:spacing w:after="80"/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Default="003E11FE" w:rsidP="003E11FE">
      <w:pPr>
        <w:jc w:val="both"/>
        <w:rPr>
          <w:color w:val="FF0000"/>
          <w:szCs w:val="26"/>
        </w:rPr>
      </w:pPr>
    </w:p>
    <w:p w:rsidR="003E11FE" w:rsidRDefault="003E11FE" w:rsidP="003E11FE">
      <w:pPr>
        <w:jc w:val="both"/>
        <w:rPr>
          <w:color w:val="FF0000"/>
          <w:szCs w:val="26"/>
        </w:rPr>
      </w:pPr>
    </w:p>
    <w:p w:rsidR="003E11FE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2D1F31" w:rsidRDefault="003E11FE" w:rsidP="003E11FE">
      <w:pPr>
        <w:jc w:val="both"/>
        <w:rPr>
          <w:color w:val="FF0000"/>
          <w:szCs w:val="26"/>
        </w:rPr>
      </w:pPr>
    </w:p>
    <w:p w:rsidR="003E11FE" w:rsidRPr="00DD3B71" w:rsidRDefault="003E11FE" w:rsidP="003E11FE">
      <w:pPr>
        <w:ind w:firstLine="539"/>
        <w:jc w:val="center"/>
        <w:rPr>
          <w:b/>
        </w:rPr>
      </w:pPr>
      <w:r w:rsidRPr="00DD3B71">
        <w:rPr>
          <w:b/>
        </w:rPr>
        <w:t>ДОДАТКИ</w:t>
      </w:r>
    </w:p>
    <w:p w:rsidR="003E11FE" w:rsidRPr="00186DBE" w:rsidRDefault="003E11FE" w:rsidP="003E11FE">
      <w:pPr>
        <w:ind w:firstLine="539"/>
        <w:jc w:val="right"/>
        <w:rPr>
          <w:i/>
        </w:rPr>
      </w:pPr>
      <w:r w:rsidRPr="00186DBE">
        <w:t>Додаток 1</w:t>
      </w:r>
    </w:p>
    <w:p w:rsidR="003E11FE" w:rsidRPr="00186DBE" w:rsidRDefault="003E11FE" w:rsidP="003E11FE">
      <w:pPr>
        <w:shd w:val="clear" w:color="auto" w:fill="FFFFFF"/>
      </w:pPr>
      <w:r w:rsidRPr="00186DBE">
        <w:rPr>
          <w:noProof/>
          <w:lang w:eastAsia="uk-U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114300</wp:posOffset>
            </wp:positionV>
            <wp:extent cx="637540" cy="794385"/>
            <wp:effectExtent l="0" t="0" r="0" b="5715"/>
            <wp:wrapSquare wrapText="bothSides"/>
            <wp:docPr id="15" name="Рисунок 15" descr="Смайлик Emoji восклицательного знака Caroon Стоковое Изображение -  изображение насчитывающей чертеж, усмешка: 79786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майлик Emoji восклицательного знака Caroon Стоковое Изображение -  изображение насчитывающей чертеж, усмешка: 79786855"/>
                    <pic:cNvPicPr>
                      <a:picLocks noChangeAspect="1" noChangeArrowheads="1"/>
                    </pic:cNvPicPr>
                  </pic:nvPicPr>
                  <pic:blipFill>
                    <a:blip r:embed="rId18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649" r="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FE" w:rsidRPr="00186DBE" w:rsidRDefault="003E11FE" w:rsidP="003E11FE">
      <w:pPr>
        <w:shd w:val="clear" w:color="auto" w:fill="FFFFFF"/>
        <w:jc w:val="center"/>
        <w:rPr>
          <w:b/>
          <w:i/>
        </w:rPr>
      </w:pPr>
      <w:r w:rsidRPr="00186DBE">
        <w:rPr>
          <w:b/>
          <w:i/>
        </w:rPr>
        <w:t>Нормативні документи,</w:t>
      </w:r>
    </w:p>
    <w:p w:rsidR="003E11FE" w:rsidRPr="00186DBE" w:rsidRDefault="003E11FE" w:rsidP="003E11FE">
      <w:pPr>
        <w:shd w:val="clear" w:color="auto" w:fill="FFFFFF"/>
        <w:jc w:val="center"/>
        <w:rPr>
          <w:b/>
          <w:i/>
        </w:rPr>
      </w:pPr>
      <w:r w:rsidRPr="00186DBE">
        <w:rPr>
          <w:b/>
          <w:i/>
        </w:rPr>
        <w:t>які визначають базові з питань безпеки життєдіяльності та цивільного захисту заклади освіти та мету їх створення</w:t>
      </w:r>
    </w:p>
    <w:p w:rsidR="003E11FE" w:rsidRPr="00186DBE" w:rsidRDefault="003E11FE" w:rsidP="003E11FE">
      <w:pPr>
        <w:shd w:val="clear" w:color="auto" w:fill="FFFFFF"/>
        <w:jc w:val="center"/>
      </w:pPr>
    </w:p>
    <w:p w:rsidR="003E11FE" w:rsidRPr="00186DBE" w:rsidRDefault="003E11FE" w:rsidP="003E11FE">
      <w:pPr>
        <w:shd w:val="clear" w:color="auto" w:fill="FFFFFF"/>
        <w:ind w:firstLine="709"/>
        <w:jc w:val="both"/>
      </w:pPr>
      <w:r w:rsidRPr="00186DBE">
        <w:rPr>
          <w:b/>
          <w:i/>
        </w:rPr>
        <w:t>Постанова КМУ від 26 червня 2013 року № 444</w:t>
      </w:r>
      <w:r w:rsidRPr="00186DBE">
        <w:t xml:space="preserve">  «Про затвердження Порядку здійснення навчання населення діям у надзвичайних ситуаціях»</w:t>
      </w:r>
    </w:p>
    <w:p w:rsidR="003E11FE" w:rsidRPr="00186DBE" w:rsidRDefault="003E11FE" w:rsidP="003E11FE">
      <w:pPr>
        <w:shd w:val="clear" w:color="auto" w:fill="FFFFFF"/>
        <w:ind w:firstLine="709"/>
        <w:jc w:val="both"/>
      </w:pPr>
      <w:r w:rsidRPr="00186DBE">
        <w:t>П.23:</w:t>
      </w:r>
    </w:p>
    <w:p w:rsidR="003E11FE" w:rsidRPr="00186DBE" w:rsidRDefault="003E11FE" w:rsidP="003E11FE">
      <w:pPr>
        <w:shd w:val="clear" w:color="auto" w:fill="FFFFFF"/>
        <w:ind w:firstLine="709"/>
        <w:jc w:val="both"/>
        <w:rPr>
          <w:b/>
          <w:i/>
        </w:rPr>
      </w:pPr>
      <w:r w:rsidRPr="00186DBE">
        <w:rPr>
          <w:i/>
        </w:rPr>
        <w:t xml:space="preserve">«… з метою координації науково-методичної діяльності, узагальнення і поширення ефективних форм і методів організації </w:t>
      </w:r>
      <w:r w:rsidRPr="00186DBE">
        <w:rPr>
          <w:i/>
          <w:iCs/>
        </w:rPr>
        <w:t xml:space="preserve">освітнього </w:t>
      </w:r>
      <w:r w:rsidRPr="00186DBE">
        <w:rPr>
          <w:i/>
        </w:rPr>
        <w:t xml:space="preserve">процесу з питань безпеки життєдіяльності та цивільного захисту </w:t>
      </w:r>
      <w:r w:rsidRPr="00186DBE">
        <w:rPr>
          <w:b/>
          <w:i/>
        </w:rPr>
        <w:t>визначаються:</w:t>
      </w:r>
    </w:p>
    <w:p w:rsidR="003E11FE" w:rsidRPr="00186DBE" w:rsidRDefault="003E11FE" w:rsidP="003E11FE">
      <w:pPr>
        <w:shd w:val="clear" w:color="auto" w:fill="FFFFFF"/>
        <w:ind w:firstLine="709"/>
        <w:jc w:val="both"/>
        <w:rPr>
          <w:b/>
          <w:i/>
        </w:rPr>
      </w:pPr>
      <w:r w:rsidRPr="00186DBE">
        <w:rPr>
          <w:i/>
        </w:rPr>
        <w:t xml:space="preserve">місцевими органами управління освіти - </w:t>
      </w:r>
      <w:r w:rsidRPr="00186DBE">
        <w:rPr>
          <w:b/>
          <w:i/>
        </w:rPr>
        <w:t>територіальні базові</w:t>
      </w:r>
      <w:r>
        <w:rPr>
          <w:b/>
          <w:i/>
        </w:rPr>
        <w:t xml:space="preserve"> </w:t>
      </w:r>
      <w:r w:rsidRPr="00186DBE">
        <w:rPr>
          <w:b/>
          <w:i/>
        </w:rPr>
        <w:t>заклади загальної середньої, професійної (професійно-технічної) та дошкільної освіти</w:t>
      </w:r>
      <w:r w:rsidRPr="00186DBE">
        <w:t>.</w:t>
      </w:r>
    </w:p>
    <w:p w:rsidR="003E11FE" w:rsidRPr="00186DBE" w:rsidRDefault="003E11FE" w:rsidP="003E11FE">
      <w:pPr>
        <w:shd w:val="clear" w:color="auto" w:fill="FFFFFF"/>
        <w:ind w:firstLine="709"/>
        <w:jc w:val="both"/>
        <w:rPr>
          <w:b/>
          <w:i/>
        </w:rPr>
      </w:pPr>
      <w:r w:rsidRPr="00186DBE">
        <w:rPr>
          <w:i/>
        </w:rPr>
        <w:t xml:space="preserve">Положення про організацію навчання з питань безпеки життєдіяльності та цивільного захисту в територіальних базових закладах загальної середньої та дошкільної освіти розробляється та затверджується відповідними </w:t>
      </w:r>
      <w:r w:rsidRPr="00186DBE">
        <w:rPr>
          <w:b/>
          <w:i/>
        </w:rPr>
        <w:t>місцевими органами управління у сфері освіти</w:t>
      </w:r>
      <w:r w:rsidRPr="00186DBE">
        <w:t>.</w:t>
      </w:r>
      <w:r w:rsidRPr="00186DBE">
        <w:rPr>
          <w:i/>
        </w:rPr>
        <w:cr/>
      </w:r>
    </w:p>
    <w:p w:rsidR="003E11FE" w:rsidRPr="00186DBE" w:rsidRDefault="003E11FE" w:rsidP="003E11FE">
      <w:pPr>
        <w:shd w:val="clear" w:color="auto" w:fill="FFFFFF"/>
        <w:ind w:firstLine="709"/>
        <w:jc w:val="both"/>
      </w:pPr>
      <w:r w:rsidRPr="00186DBE">
        <w:rPr>
          <w:b/>
          <w:i/>
        </w:rPr>
        <w:t>Наказ МОН від 21.11.2016 року. № 1400</w:t>
      </w:r>
      <w:r w:rsidRPr="00186DBE">
        <w:t xml:space="preserve"> «Про затвердження Положення про функціональну підсистему навчання дітей дошкільного віку, учнів та студентів діям у надзвичайних ситуаціях(з питань безпеки життєдіяльності) єдиної державної системи цивільного захисту», зареєстрований в Міністерстві юстиції України 14 грудня 2016 р. за № 1623/29753.</w:t>
      </w:r>
    </w:p>
    <w:p w:rsidR="003E11FE" w:rsidRPr="00186DBE" w:rsidRDefault="003E11FE" w:rsidP="003E11FE">
      <w:pPr>
        <w:shd w:val="clear" w:color="auto" w:fill="FFFFFF"/>
        <w:ind w:firstLine="709"/>
        <w:jc w:val="both"/>
      </w:pPr>
      <w:r w:rsidRPr="00186DBE">
        <w:t>П.4 (13):</w:t>
      </w:r>
    </w:p>
    <w:p w:rsidR="003E11FE" w:rsidRPr="00186DBE" w:rsidRDefault="003E11FE" w:rsidP="003E11FE">
      <w:pPr>
        <w:shd w:val="clear" w:color="auto" w:fill="FFFFFF"/>
        <w:ind w:firstLine="709"/>
        <w:jc w:val="both"/>
        <w:rPr>
          <w:i/>
        </w:rPr>
      </w:pPr>
      <w:r w:rsidRPr="00186DBE">
        <w:rPr>
          <w:i/>
        </w:rPr>
        <w:t>«… координація науково-методичної діяльності, узагальнення і поширення ефективних форм і методів організації навчально-виховного процесу з питань безпеки життєдіяльності та цивільного захисту через визначені:</w:t>
      </w:r>
    </w:p>
    <w:p w:rsidR="003E11FE" w:rsidRPr="00186DBE" w:rsidRDefault="003E11FE" w:rsidP="003E11FE">
      <w:pPr>
        <w:shd w:val="clear" w:color="auto" w:fill="FFFFFF"/>
        <w:ind w:firstLine="709"/>
        <w:jc w:val="both"/>
        <w:rPr>
          <w:i/>
        </w:rPr>
      </w:pPr>
      <w:r w:rsidRPr="00186DBE">
        <w:rPr>
          <w:i/>
        </w:rPr>
        <w:t xml:space="preserve">місцевими органами управління освіти - </w:t>
      </w:r>
      <w:r w:rsidRPr="00186DBE">
        <w:rPr>
          <w:b/>
          <w:i/>
        </w:rPr>
        <w:t>територіальні базові</w:t>
      </w:r>
      <w:r>
        <w:rPr>
          <w:b/>
          <w:i/>
        </w:rPr>
        <w:t xml:space="preserve"> </w:t>
      </w:r>
      <w:r w:rsidRPr="00186DBE">
        <w:rPr>
          <w:b/>
          <w:i/>
        </w:rPr>
        <w:t>загальноосвітні та дошкільні навчальні заклади</w:t>
      </w:r>
      <w:r w:rsidRPr="00186DBE">
        <w:rPr>
          <w:i/>
        </w:rPr>
        <w:t>»;</w:t>
      </w:r>
    </w:p>
    <w:p w:rsidR="003E11FE" w:rsidRPr="00186DBE" w:rsidRDefault="003E11FE" w:rsidP="003E11FE">
      <w:pPr>
        <w:shd w:val="clear" w:color="auto" w:fill="FFFFFF"/>
        <w:ind w:firstLine="709"/>
        <w:jc w:val="both"/>
      </w:pPr>
      <w:r w:rsidRPr="00186DBE">
        <w:t>П.13 (1):</w:t>
      </w:r>
    </w:p>
    <w:p w:rsidR="003E11FE" w:rsidRPr="00186DBE" w:rsidRDefault="003E11FE" w:rsidP="003E11FE">
      <w:pPr>
        <w:shd w:val="clear" w:color="auto" w:fill="FFFFFF"/>
        <w:ind w:firstLine="709"/>
        <w:jc w:val="both"/>
        <w:rPr>
          <w:i/>
        </w:rPr>
      </w:pPr>
      <w:r w:rsidRPr="00186DBE">
        <w:rPr>
          <w:i/>
        </w:rPr>
        <w:t xml:space="preserve">«… </w:t>
      </w:r>
      <w:r w:rsidRPr="00186DBE">
        <w:rPr>
          <w:b/>
          <w:i/>
        </w:rPr>
        <w:t>інформаційно-методичний супровід педагогічних кадрів</w:t>
      </w:r>
      <w:r w:rsidRPr="00186DBE">
        <w:rPr>
          <w:i/>
        </w:rPr>
        <w:t xml:space="preserve"> з питань цивільного захисту через мережу територіальних опорних загальноосвітніх та дошкільних навчальних закладів».</w:t>
      </w:r>
    </w:p>
    <w:p w:rsidR="003E11FE" w:rsidRPr="00186DBE" w:rsidRDefault="003E11FE" w:rsidP="003E11FE">
      <w:pPr>
        <w:shd w:val="clear" w:color="auto" w:fill="FFFFFF"/>
        <w:rPr>
          <w:b/>
        </w:rPr>
      </w:pPr>
    </w:p>
    <w:p w:rsidR="003E11FE" w:rsidRPr="00186DBE" w:rsidRDefault="003E11FE" w:rsidP="003E11FE">
      <w:pPr>
        <w:shd w:val="clear" w:color="auto" w:fill="FFFFFF"/>
      </w:pPr>
    </w:p>
    <w:p w:rsidR="003E11FE" w:rsidRPr="002D1F31" w:rsidRDefault="003E11FE" w:rsidP="003E11FE">
      <w:pPr>
        <w:shd w:val="clear" w:color="auto" w:fill="FFFFFF"/>
        <w:jc w:val="both"/>
        <w:rPr>
          <w:color w:val="FF0000"/>
        </w:rPr>
      </w:pPr>
    </w:p>
    <w:p w:rsidR="003E11FE" w:rsidRPr="002D1F31" w:rsidRDefault="003E11FE" w:rsidP="003E11FE">
      <w:pPr>
        <w:shd w:val="clear" w:color="auto" w:fill="FFFFFF"/>
        <w:rPr>
          <w:color w:val="FF0000"/>
        </w:rPr>
      </w:pPr>
    </w:p>
    <w:p w:rsidR="003E11FE" w:rsidRPr="002D1F31" w:rsidRDefault="003E11FE" w:rsidP="003E11FE">
      <w:pPr>
        <w:shd w:val="clear" w:color="auto" w:fill="FFFFFF"/>
        <w:rPr>
          <w:color w:val="FF0000"/>
        </w:rPr>
      </w:pPr>
    </w:p>
    <w:p w:rsidR="003E11FE" w:rsidRPr="002D1F31" w:rsidRDefault="003E11FE" w:rsidP="003E11FE">
      <w:pPr>
        <w:shd w:val="clear" w:color="auto" w:fill="FFFFFF"/>
        <w:rPr>
          <w:color w:val="FF0000"/>
        </w:rPr>
      </w:pPr>
    </w:p>
    <w:p w:rsidR="003E11FE" w:rsidRPr="002D1F31" w:rsidRDefault="003E11FE" w:rsidP="003E11FE">
      <w:pPr>
        <w:shd w:val="clear" w:color="auto" w:fill="FFFFFF"/>
        <w:rPr>
          <w:b/>
          <w:color w:val="FF0000"/>
        </w:rPr>
      </w:pPr>
    </w:p>
    <w:p w:rsidR="003E11FE" w:rsidRDefault="003E11FE" w:rsidP="003E11FE">
      <w:pPr>
        <w:shd w:val="clear" w:color="auto" w:fill="FFFFFF"/>
        <w:jc w:val="right"/>
      </w:pPr>
    </w:p>
    <w:p w:rsidR="003E11FE" w:rsidRPr="00371B15" w:rsidRDefault="003E11FE" w:rsidP="003E11FE">
      <w:pPr>
        <w:shd w:val="clear" w:color="auto" w:fill="FFFFFF"/>
        <w:jc w:val="right"/>
      </w:pPr>
      <w:r w:rsidRPr="00371B15">
        <w:t>Додаток 2</w:t>
      </w:r>
    </w:p>
    <w:p w:rsidR="003E11FE" w:rsidRPr="00371B15" w:rsidRDefault="003E11FE" w:rsidP="003E11FE">
      <w:pPr>
        <w:shd w:val="clear" w:color="auto" w:fill="FFFFFF"/>
        <w:jc w:val="right"/>
        <w:rPr>
          <w:b/>
          <w:bCs/>
          <w:i/>
          <w:sz w:val="24"/>
          <w:szCs w:val="24"/>
        </w:rPr>
      </w:pPr>
      <w:r w:rsidRPr="00371B15">
        <w:rPr>
          <w:b/>
          <w:bCs/>
          <w:i/>
          <w:sz w:val="24"/>
          <w:szCs w:val="24"/>
        </w:rPr>
        <w:t>Варіант</w:t>
      </w:r>
      <w:r w:rsidRPr="00371B15">
        <w:rPr>
          <w:b/>
          <w:i/>
          <w:sz w:val="24"/>
          <w:szCs w:val="24"/>
        </w:rPr>
        <w:t xml:space="preserve"> </w:t>
      </w:r>
      <w:r w:rsidRPr="00371B15">
        <w:rPr>
          <w:b/>
          <w:bCs/>
          <w:i/>
          <w:sz w:val="24"/>
          <w:szCs w:val="24"/>
        </w:rPr>
        <w:t>Проєкту наказу керівника закладу освіти</w:t>
      </w:r>
    </w:p>
    <w:p w:rsidR="003E11FE" w:rsidRPr="00371B15" w:rsidRDefault="003E11FE" w:rsidP="003E11FE">
      <w:pPr>
        <w:shd w:val="clear" w:color="auto" w:fill="FFFFFF"/>
        <w:jc w:val="right"/>
        <w:rPr>
          <w:b/>
          <w:i/>
          <w:sz w:val="24"/>
          <w:szCs w:val="24"/>
        </w:rPr>
      </w:pPr>
      <w:r w:rsidRPr="00371B15">
        <w:rPr>
          <w:b/>
          <w:bCs/>
          <w:i/>
          <w:sz w:val="24"/>
          <w:szCs w:val="24"/>
        </w:rPr>
        <w:t xml:space="preserve"> </w:t>
      </w:r>
      <w:r w:rsidRPr="00371B15">
        <w:rPr>
          <w:b/>
          <w:i/>
          <w:sz w:val="24"/>
          <w:szCs w:val="24"/>
        </w:rPr>
        <w:t xml:space="preserve">про роботу методичного кабінету </w:t>
      </w:r>
    </w:p>
    <w:p w:rsidR="003E11FE" w:rsidRPr="00371B15" w:rsidRDefault="003E11FE" w:rsidP="003E11FE">
      <w:pPr>
        <w:jc w:val="right"/>
        <w:rPr>
          <w:b/>
          <w:i/>
          <w:szCs w:val="24"/>
          <w:highlight w:val="yellow"/>
        </w:rPr>
      </w:pPr>
    </w:p>
    <w:p w:rsidR="003E11FE" w:rsidRPr="00371B15" w:rsidRDefault="003E11FE" w:rsidP="003E11FE">
      <w:pPr>
        <w:jc w:val="center"/>
        <w:rPr>
          <w:szCs w:val="24"/>
          <w:u w:val="single"/>
        </w:rPr>
      </w:pPr>
      <w:r w:rsidRPr="00371B15">
        <w:rPr>
          <w:szCs w:val="24"/>
          <w:u w:val="single"/>
        </w:rPr>
        <w:t>( БЛАНК ЗАКЛАДУ ОСВІТИ)</w:t>
      </w:r>
    </w:p>
    <w:p w:rsidR="003E11FE" w:rsidRPr="00371B15" w:rsidRDefault="003E11FE" w:rsidP="003E11FE">
      <w:pPr>
        <w:rPr>
          <w:szCs w:val="24"/>
        </w:rPr>
      </w:pPr>
    </w:p>
    <w:p w:rsidR="003E11FE" w:rsidRPr="00371B15" w:rsidRDefault="003E11FE" w:rsidP="003E11FE">
      <w:pPr>
        <w:jc w:val="both"/>
        <w:rPr>
          <w:szCs w:val="24"/>
        </w:rPr>
      </w:pPr>
      <w:r w:rsidRPr="00371B15">
        <w:rPr>
          <w:szCs w:val="24"/>
        </w:rPr>
        <w:t>__  ___________ 202_</w:t>
      </w:r>
      <w:r w:rsidRPr="00371B15">
        <w:rPr>
          <w:szCs w:val="24"/>
        </w:rPr>
        <w:tab/>
      </w:r>
      <w:r w:rsidRPr="00371B15">
        <w:rPr>
          <w:szCs w:val="24"/>
        </w:rPr>
        <w:tab/>
      </w:r>
      <w:r w:rsidRPr="00371B15">
        <w:rPr>
          <w:szCs w:val="24"/>
        </w:rPr>
        <w:tab/>
        <w:t xml:space="preserve">                                          </w:t>
      </w:r>
      <w:r w:rsidRPr="00371B15">
        <w:rPr>
          <w:szCs w:val="24"/>
        </w:rPr>
        <w:tab/>
      </w:r>
      <w:r w:rsidRPr="00371B15">
        <w:rPr>
          <w:szCs w:val="24"/>
        </w:rPr>
        <w:tab/>
        <w:t>№ _____</w:t>
      </w:r>
    </w:p>
    <w:p w:rsidR="003E11FE" w:rsidRPr="00371B15" w:rsidRDefault="003E11FE" w:rsidP="003E11FE">
      <w:pPr>
        <w:jc w:val="both"/>
        <w:rPr>
          <w:sz w:val="24"/>
        </w:rPr>
      </w:pPr>
      <w:r w:rsidRPr="00371B15">
        <w:rPr>
          <w:sz w:val="24"/>
        </w:rPr>
        <w:t>Про роботу методичного кабінету</w:t>
      </w:r>
    </w:p>
    <w:p w:rsidR="003E11FE" w:rsidRPr="00371B15" w:rsidRDefault="003E11FE" w:rsidP="003E11FE">
      <w:pPr>
        <w:jc w:val="both"/>
        <w:rPr>
          <w:sz w:val="24"/>
        </w:rPr>
      </w:pPr>
      <w:r w:rsidRPr="00371B15">
        <w:rPr>
          <w:sz w:val="24"/>
        </w:rPr>
        <w:t xml:space="preserve">базового  з питань безпеки </w:t>
      </w:r>
    </w:p>
    <w:p w:rsidR="003E11FE" w:rsidRPr="00371B15" w:rsidRDefault="003E11FE" w:rsidP="003E11FE">
      <w:pPr>
        <w:jc w:val="both"/>
        <w:rPr>
          <w:sz w:val="24"/>
        </w:rPr>
      </w:pPr>
      <w:r w:rsidRPr="00371B15">
        <w:rPr>
          <w:sz w:val="24"/>
        </w:rPr>
        <w:t xml:space="preserve">життєдіяльності та цивільного захисту </w:t>
      </w:r>
    </w:p>
    <w:p w:rsidR="003E11FE" w:rsidRPr="00371B15" w:rsidRDefault="003E11FE" w:rsidP="003E11FE">
      <w:pPr>
        <w:jc w:val="both"/>
        <w:rPr>
          <w:sz w:val="24"/>
        </w:rPr>
      </w:pPr>
      <w:r w:rsidRPr="00371B15">
        <w:rPr>
          <w:sz w:val="24"/>
        </w:rPr>
        <w:t>закладу дошкільної освіти</w:t>
      </w:r>
    </w:p>
    <w:p w:rsidR="003E11FE" w:rsidRPr="00371B15" w:rsidRDefault="003E11FE" w:rsidP="003E11FE">
      <w:pPr>
        <w:ind w:firstLine="709"/>
        <w:jc w:val="both"/>
      </w:pPr>
    </w:p>
    <w:p w:rsidR="003E11FE" w:rsidRPr="001C111C" w:rsidRDefault="003E11FE" w:rsidP="003E11FE">
      <w:pPr>
        <w:ind w:firstLine="709"/>
        <w:jc w:val="both"/>
      </w:pPr>
      <w:r w:rsidRPr="001C111C">
        <w:t>З метою ефективного надання інформаційно-методичного супроводу педагогічних кадрів з питань цивільного захисту, вдосконалення їх професійних компетенцій та фахового рівня, підвищення якості освітнього процесу, вивчення та розповсюдження кращого досвіду роботи закладів дошкільної освіти міста (села, селища) __________з питань безпеки життєдіяльності та цивільного захисту,</w:t>
      </w:r>
    </w:p>
    <w:p w:rsidR="003E11FE" w:rsidRPr="002D1F31" w:rsidRDefault="003E11FE" w:rsidP="003E11FE">
      <w:pPr>
        <w:ind w:firstLine="709"/>
        <w:jc w:val="both"/>
        <w:rPr>
          <w:color w:val="FF0000"/>
        </w:rPr>
      </w:pPr>
    </w:p>
    <w:p w:rsidR="003E11FE" w:rsidRPr="00371B15" w:rsidRDefault="003E11FE" w:rsidP="003E11FE">
      <w:pPr>
        <w:ind w:firstLine="708"/>
        <w:jc w:val="both"/>
      </w:pPr>
      <w:r w:rsidRPr="00371B15">
        <w:t>НАКАЗУЮ:</w:t>
      </w:r>
    </w:p>
    <w:p w:rsidR="003E11FE" w:rsidRPr="00371B15" w:rsidRDefault="003E11FE" w:rsidP="003E11FE">
      <w:pPr>
        <w:ind w:firstLine="709"/>
        <w:jc w:val="both"/>
      </w:pPr>
      <w:r w:rsidRPr="00371B15">
        <w:t>1. Створити методичний кабінет з питань безпеки життєдіяльності та цивільного захисту на базі навчального кабінету № .…. з …................. (предмет).</w:t>
      </w:r>
    </w:p>
    <w:p w:rsidR="003E11FE" w:rsidRPr="00371B15" w:rsidRDefault="003E11FE" w:rsidP="003E11FE">
      <w:pPr>
        <w:ind w:firstLine="708"/>
        <w:jc w:val="both"/>
      </w:pPr>
      <w:r w:rsidRPr="00371B15">
        <w:t>2. Призначити завідувачем методичного кабінету вчителя …..........…. (предмет) …............…… (прізвище, ініціали).</w:t>
      </w:r>
    </w:p>
    <w:p w:rsidR="003E11FE" w:rsidRDefault="003E11FE" w:rsidP="003E11FE">
      <w:pPr>
        <w:ind w:firstLine="708"/>
        <w:jc w:val="both"/>
      </w:pPr>
      <w:r w:rsidRPr="00371B15">
        <w:t>3. Розробити  план роботи методичного кабінету на поточний навчальний рік.</w:t>
      </w:r>
      <w:r>
        <w:t xml:space="preserve">    </w:t>
      </w:r>
    </w:p>
    <w:p w:rsidR="003E11FE" w:rsidRPr="00371B15" w:rsidRDefault="003E11FE" w:rsidP="003E11FE">
      <w:pPr>
        <w:ind w:firstLine="708"/>
        <w:jc w:val="both"/>
      </w:pPr>
      <w:r>
        <w:t xml:space="preserve">                                                                                  </w:t>
      </w:r>
      <w:r w:rsidRPr="00371B15">
        <w:t>До …….</w:t>
      </w:r>
    </w:p>
    <w:p w:rsidR="003E11FE" w:rsidRDefault="003E11FE" w:rsidP="003E11FE">
      <w:pPr>
        <w:ind w:firstLine="708"/>
        <w:jc w:val="both"/>
      </w:pPr>
      <w:r w:rsidRPr="00371B15">
        <w:t>4. Завідувачу кабінетом, ............ (прізвище, ініціали), надати звіт про роботу методичного кабінету за ….. навчальний рік.</w:t>
      </w:r>
      <w:r>
        <w:t xml:space="preserve"> </w:t>
      </w:r>
    </w:p>
    <w:p w:rsidR="003E11FE" w:rsidRPr="00371B15" w:rsidRDefault="003E11FE" w:rsidP="003E11FE">
      <w:pPr>
        <w:ind w:firstLine="708"/>
        <w:jc w:val="both"/>
      </w:pPr>
      <w:r>
        <w:t xml:space="preserve">                                                                                  </w:t>
      </w:r>
      <w:r w:rsidRPr="00371B15">
        <w:t>До …….</w:t>
      </w: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  <w:r w:rsidRPr="00371B15">
        <w:t xml:space="preserve">Директор ________________ </w:t>
      </w:r>
    </w:p>
    <w:p w:rsidR="00B332F2" w:rsidRDefault="003E11FE" w:rsidP="003E11FE">
      <w:pPr>
        <w:shd w:val="clear" w:color="auto" w:fill="FFFFFF"/>
        <w:rPr>
          <w:sz w:val="20"/>
          <w:szCs w:val="20"/>
        </w:rPr>
      </w:pPr>
      <w:r w:rsidRPr="00371B15">
        <w:rPr>
          <w:sz w:val="20"/>
          <w:szCs w:val="20"/>
        </w:rPr>
        <w:t xml:space="preserve">                           назва закладу освіти</w:t>
      </w:r>
      <w:r>
        <w:rPr>
          <w:sz w:val="20"/>
          <w:szCs w:val="20"/>
        </w:rPr>
        <w:t xml:space="preserve"> </w:t>
      </w:r>
    </w:p>
    <w:p w:rsidR="003E11FE" w:rsidRPr="00B332F2" w:rsidRDefault="003E11FE" w:rsidP="003E11FE">
      <w:pPr>
        <w:shd w:val="clear" w:color="auto" w:fill="FFFFFF"/>
        <w:rPr>
          <w:sz w:val="20"/>
          <w:szCs w:val="20"/>
        </w:rPr>
      </w:pPr>
      <w:r>
        <w:t>_______________</w:t>
      </w:r>
      <w:r w:rsidRPr="00371B15">
        <w:t xml:space="preserve"> ради </w:t>
      </w:r>
      <w:r>
        <w:t xml:space="preserve"> </w:t>
      </w:r>
      <w:r w:rsidRPr="00371B15">
        <w:t>Чернівецької області</w:t>
      </w:r>
      <w:r w:rsidRPr="00371B15">
        <w:tab/>
      </w:r>
    </w:p>
    <w:p w:rsidR="003E11FE" w:rsidRDefault="003E11FE" w:rsidP="003E11FE">
      <w:pPr>
        <w:shd w:val="clear" w:color="auto" w:fill="FFFFFF"/>
      </w:pPr>
    </w:p>
    <w:p w:rsidR="003E11FE" w:rsidRPr="003E11FE" w:rsidRDefault="00B332F2" w:rsidP="003E11FE">
      <w:pPr>
        <w:shd w:val="clear" w:color="auto" w:fill="FFFFFF"/>
        <w:rPr>
          <w:sz w:val="20"/>
          <w:szCs w:val="20"/>
        </w:rPr>
      </w:pPr>
      <w:r>
        <w:t xml:space="preserve">                                                    </w:t>
      </w:r>
      <w:r w:rsidR="003E11FE" w:rsidRPr="00371B15">
        <w:t>__________</w:t>
      </w:r>
      <w:r w:rsidR="003E11FE" w:rsidRPr="00371B15">
        <w:tab/>
      </w:r>
      <w:r w:rsidR="003E11FE" w:rsidRPr="00371B15">
        <w:tab/>
      </w:r>
      <w:r w:rsidR="005A662A">
        <w:t xml:space="preserve">           </w:t>
      </w:r>
      <w:r w:rsidR="003E11FE" w:rsidRPr="00371B15">
        <w:t>_____________</w:t>
      </w:r>
    </w:p>
    <w:p w:rsidR="003E11FE" w:rsidRPr="00371B15" w:rsidRDefault="003E11FE" w:rsidP="003E11FE">
      <w:pPr>
        <w:shd w:val="clear" w:color="auto" w:fill="FFFFFF"/>
        <w:rPr>
          <w:sz w:val="20"/>
          <w:szCs w:val="20"/>
        </w:rPr>
      </w:pPr>
      <w:r w:rsidRPr="00371B15">
        <w:rPr>
          <w:sz w:val="20"/>
          <w:szCs w:val="20"/>
        </w:rPr>
        <w:t xml:space="preserve"> </w:t>
      </w:r>
      <w:r w:rsidR="00B332F2">
        <w:rPr>
          <w:sz w:val="20"/>
          <w:szCs w:val="20"/>
        </w:rPr>
        <w:t xml:space="preserve">                                                                          </w:t>
      </w:r>
      <w:r w:rsidRPr="00371B15">
        <w:rPr>
          <w:sz w:val="20"/>
          <w:szCs w:val="20"/>
        </w:rPr>
        <w:t>підпис</w:t>
      </w:r>
      <w:r w:rsidRPr="00371B15">
        <w:rPr>
          <w:sz w:val="20"/>
          <w:szCs w:val="20"/>
        </w:rPr>
        <w:tab/>
      </w:r>
      <w:r w:rsidRPr="00371B15">
        <w:rPr>
          <w:sz w:val="20"/>
          <w:szCs w:val="20"/>
        </w:rPr>
        <w:tab/>
      </w:r>
      <w:r w:rsidRPr="00371B15">
        <w:rPr>
          <w:sz w:val="20"/>
          <w:szCs w:val="20"/>
        </w:rPr>
        <w:tab/>
      </w:r>
      <w:r w:rsidR="005A662A">
        <w:rPr>
          <w:sz w:val="20"/>
          <w:szCs w:val="20"/>
        </w:rPr>
        <w:t xml:space="preserve"> </w:t>
      </w:r>
      <w:r w:rsidRPr="00371B15">
        <w:rPr>
          <w:sz w:val="20"/>
          <w:szCs w:val="20"/>
        </w:rPr>
        <w:t xml:space="preserve">  </w:t>
      </w:r>
      <w:r w:rsidR="005A662A">
        <w:rPr>
          <w:sz w:val="20"/>
          <w:szCs w:val="20"/>
        </w:rPr>
        <w:t xml:space="preserve">            </w:t>
      </w:r>
      <w:r w:rsidRPr="00371B15">
        <w:rPr>
          <w:sz w:val="20"/>
          <w:szCs w:val="20"/>
        </w:rPr>
        <w:t xml:space="preserve"> ім’я і </w:t>
      </w:r>
      <w:r w:rsidR="005A662A">
        <w:rPr>
          <w:sz w:val="20"/>
          <w:szCs w:val="20"/>
        </w:rPr>
        <w:t xml:space="preserve">  </w:t>
      </w:r>
      <w:r w:rsidRPr="00371B15">
        <w:rPr>
          <w:sz w:val="20"/>
          <w:szCs w:val="20"/>
        </w:rPr>
        <w:t>ПРІЗВИЩЕ</w:t>
      </w: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  <w:r w:rsidRPr="00371B15">
        <w:t>З наказом ознайомлен</w:t>
      </w:r>
      <w:r w:rsidR="00B332F2">
        <w:t>ий(на)</w:t>
      </w:r>
      <w:r w:rsidRPr="00371B15">
        <w:t>:  ___________</w:t>
      </w:r>
      <w:r w:rsidRPr="00371B15">
        <w:tab/>
      </w:r>
      <w:r w:rsidRPr="00371B15">
        <w:tab/>
      </w:r>
      <w:r w:rsidR="00B332F2">
        <w:t xml:space="preserve">            </w:t>
      </w:r>
      <w:r w:rsidRPr="00371B15">
        <w:t>________</w:t>
      </w:r>
      <w:r w:rsidR="00B332F2">
        <w:t>__</w:t>
      </w:r>
      <w:r w:rsidRPr="00371B15">
        <w:t>___</w:t>
      </w:r>
    </w:p>
    <w:p w:rsidR="003E11FE" w:rsidRPr="00371B15" w:rsidRDefault="003E11FE" w:rsidP="003E11FE">
      <w:pPr>
        <w:shd w:val="clear" w:color="auto" w:fill="FFFFFF"/>
        <w:rPr>
          <w:sz w:val="20"/>
          <w:szCs w:val="20"/>
        </w:rPr>
      </w:pPr>
      <w:r w:rsidRPr="00371B15">
        <w:rPr>
          <w:sz w:val="20"/>
          <w:szCs w:val="20"/>
        </w:rPr>
        <w:t xml:space="preserve"> </w:t>
      </w:r>
      <w:r w:rsidR="00B332F2">
        <w:rPr>
          <w:sz w:val="20"/>
          <w:szCs w:val="20"/>
        </w:rPr>
        <w:t xml:space="preserve">                                                                         </w:t>
      </w:r>
      <w:r w:rsidRPr="00371B15">
        <w:rPr>
          <w:sz w:val="20"/>
          <w:szCs w:val="20"/>
        </w:rPr>
        <w:t xml:space="preserve"> підпис</w:t>
      </w:r>
      <w:r w:rsidRPr="00371B15">
        <w:rPr>
          <w:sz w:val="20"/>
          <w:szCs w:val="20"/>
        </w:rPr>
        <w:tab/>
      </w:r>
      <w:r w:rsidRPr="00371B15">
        <w:rPr>
          <w:sz w:val="20"/>
          <w:szCs w:val="20"/>
        </w:rPr>
        <w:tab/>
      </w:r>
      <w:r w:rsidRPr="00371B15">
        <w:rPr>
          <w:sz w:val="20"/>
          <w:szCs w:val="20"/>
        </w:rPr>
        <w:tab/>
        <w:t xml:space="preserve"> </w:t>
      </w:r>
      <w:r w:rsidR="005A662A">
        <w:rPr>
          <w:sz w:val="20"/>
          <w:szCs w:val="20"/>
        </w:rPr>
        <w:t xml:space="preserve">               </w:t>
      </w:r>
      <w:r w:rsidRPr="00371B15">
        <w:rPr>
          <w:sz w:val="20"/>
          <w:szCs w:val="20"/>
        </w:rPr>
        <w:t xml:space="preserve">  ім’я і ПРІЗВИЩЕ</w:t>
      </w:r>
    </w:p>
    <w:p w:rsidR="003E11FE" w:rsidRPr="00371B15" w:rsidRDefault="003E11FE" w:rsidP="003E11FE">
      <w:pPr>
        <w:shd w:val="clear" w:color="auto" w:fill="FFFFFF"/>
        <w:rPr>
          <w:b/>
        </w:rPr>
      </w:pPr>
    </w:p>
    <w:p w:rsidR="003E11FE" w:rsidRPr="002D1F31" w:rsidRDefault="003E11FE" w:rsidP="003E11FE">
      <w:pPr>
        <w:shd w:val="clear" w:color="auto" w:fill="FFFFFF"/>
        <w:rPr>
          <w:color w:val="FF0000"/>
        </w:rPr>
      </w:pPr>
    </w:p>
    <w:p w:rsidR="003E11FE" w:rsidRPr="002D1F31" w:rsidRDefault="003E11FE" w:rsidP="003E11FE">
      <w:pPr>
        <w:shd w:val="clear" w:color="auto" w:fill="FFFFFF"/>
        <w:rPr>
          <w:color w:val="FF0000"/>
        </w:rPr>
      </w:pPr>
    </w:p>
    <w:p w:rsidR="003E11FE" w:rsidRPr="002D1F31" w:rsidRDefault="003E11FE" w:rsidP="003E11FE">
      <w:pPr>
        <w:shd w:val="clear" w:color="auto" w:fill="FFFFFF"/>
        <w:jc w:val="right"/>
        <w:rPr>
          <w:b/>
          <w:color w:val="FF0000"/>
        </w:rPr>
      </w:pPr>
    </w:p>
    <w:p w:rsidR="003E11FE" w:rsidRPr="00371B15" w:rsidRDefault="003E11FE" w:rsidP="003E11FE">
      <w:pPr>
        <w:shd w:val="clear" w:color="auto" w:fill="FFFFFF"/>
        <w:jc w:val="right"/>
      </w:pPr>
      <w:r w:rsidRPr="00371B15">
        <w:lastRenderedPageBreak/>
        <w:t>Додаток 3</w:t>
      </w:r>
    </w:p>
    <w:p w:rsidR="003E11FE" w:rsidRPr="00371B15" w:rsidRDefault="003E11FE" w:rsidP="003E11FE">
      <w:pPr>
        <w:shd w:val="clear" w:color="auto" w:fill="FFFFFF"/>
        <w:jc w:val="right"/>
      </w:pPr>
      <w:r w:rsidRPr="00371B15">
        <w:rPr>
          <w:b/>
          <w:bCs/>
          <w:i/>
          <w:sz w:val="24"/>
          <w:szCs w:val="24"/>
        </w:rPr>
        <w:t>Варіант</w:t>
      </w:r>
      <w:r w:rsidRPr="00371B15">
        <w:rPr>
          <w:b/>
          <w:i/>
          <w:sz w:val="24"/>
          <w:szCs w:val="24"/>
        </w:rPr>
        <w:t xml:space="preserve"> </w:t>
      </w:r>
      <w:r w:rsidRPr="00371B15">
        <w:rPr>
          <w:b/>
          <w:bCs/>
          <w:i/>
          <w:sz w:val="24"/>
          <w:szCs w:val="24"/>
        </w:rPr>
        <w:t xml:space="preserve">Плану роботи методичного кабінету </w:t>
      </w:r>
    </w:p>
    <w:p w:rsidR="003E11FE" w:rsidRPr="00371B15" w:rsidRDefault="003E11FE" w:rsidP="003E11FE">
      <w:pPr>
        <w:jc w:val="center"/>
        <w:rPr>
          <w:b/>
        </w:rPr>
      </w:pPr>
    </w:p>
    <w:p w:rsidR="003E11FE" w:rsidRPr="00371B15" w:rsidRDefault="003E11FE" w:rsidP="003E11FE">
      <w:pPr>
        <w:jc w:val="center"/>
        <w:rPr>
          <w:b/>
        </w:rPr>
      </w:pPr>
      <w:r w:rsidRPr="00371B15">
        <w:rPr>
          <w:b/>
        </w:rPr>
        <w:t xml:space="preserve">ПЛАН РОБОТИ </w:t>
      </w:r>
    </w:p>
    <w:p w:rsidR="003E11FE" w:rsidRPr="00371B15" w:rsidRDefault="003E11FE" w:rsidP="003E11FE">
      <w:pPr>
        <w:jc w:val="center"/>
        <w:rPr>
          <w:b/>
        </w:rPr>
      </w:pPr>
      <w:r w:rsidRPr="00371B15">
        <w:rPr>
          <w:b/>
        </w:rPr>
        <w:t>методичного кабінету базового з питань безпеки</w:t>
      </w:r>
    </w:p>
    <w:p w:rsidR="003E11FE" w:rsidRPr="00371B15" w:rsidRDefault="003E11FE" w:rsidP="003E11FE">
      <w:pPr>
        <w:jc w:val="center"/>
        <w:rPr>
          <w:b/>
        </w:rPr>
      </w:pPr>
      <w:r w:rsidRPr="00371B15">
        <w:rPr>
          <w:b/>
        </w:rPr>
        <w:t>життєдіяльності та цивільного захисту закладу дошкільної освіти</w:t>
      </w:r>
    </w:p>
    <w:p w:rsidR="003E11FE" w:rsidRPr="00371B15" w:rsidRDefault="003E11FE" w:rsidP="003E11FE">
      <w:pPr>
        <w:jc w:val="center"/>
        <w:rPr>
          <w:b/>
        </w:rPr>
      </w:pPr>
      <w:r w:rsidRPr="00371B15">
        <w:rPr>
          <w:b/>
        </w:rPr>
        <w:t>на 20__ рік</w:t>
      </w:r>
    </w:p>
    <w:p w:rsidR="003E11FE" w:rsidRPr="00371B15" w:rsidRDefault="003E11FE" w:rsidP="003E11F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14"/>
        <w:gridCol w:w="1417"/>
        <w:gridCol w:w="2694"/>
      </w:tblGrid>
      <w:tr w:rsidR="003E11FE" w:rsidRPr="00371B15" w:rsidTr="005A662A">
        <w:trPr>
          <w:tblHeader/>
        </w:trPr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  <w:rPr>
                <w:b/>
              </w:rPr>
            </w:pPr>
            <w:r w:rsidRPr="00371B15">
              <w:rPr>
                <w:b/>
              </w:rPr>
              <w:t>№ з/п</w:t>
            </w:r>
          </w:p>
        </w:tc>
        <w:tc>
          <w:tcPr>
            <w:tcW w:w="4814" w:type="dxa"/>
            <w:vAlign w:val="center"/>
          </w:tcPr>
          <w:p w:rsidR="003E11FE" w:rsidRPr="00371B15" w:rsidRDefault="003E11FE" w:rsidP="004909CB">
            <w:pPr>
              <w:jc w:val="center"/>
              <w:rPr>
                <w:b/>
              </w:rPr>
            </w:pPr>
            <w:r w:rsidRPr="00371B15">
              <w:rPr>
                <w:b/>
              </w:rPr>
              <w:t>Тематика заходу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  <w:rPr>
                <w:b/>
              </w:rPr>
            </w:pPr>
            <w:r w:rsidRPr="00371B15">
              <w:rPr>
                <w:b/>
              </w:rPr>
              <w:t>Термін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  <w:rPr>
                <w:b/>
              </w:rPr>
            </w:pPr>
            <w:r w:rsidRPr="00371B15">
              <w:rPr>
                <w:b/>
              </w:rPr>
              <w:t>Відповідальний</w:t>
            </w:r>
          </w:p>
        </w:tc>
      </w:tr>
      <w:tr w:rsidR="003E11FE" w:rsidRPr="00371B15" w:rsidTr="005A662A"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1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>Складання графіку роботи методичного кабінету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вересень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Завідувач кабінету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(прізвище)</w:t>
            </w:r>
          </w:p>
        </w:tc>
      </w:tr>
      <w:tr w:rsidR="003E11FE" w:rsidRPr="00371B15" w:rsidTr="005A662A"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2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 xml:space="preserve">Проведення індивідуальних консультацій з керівним складом інших ЗДО району 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впродовж року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Завідувач кабінету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(прізвище)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(або інша особа)</w:t>
            </w:r>
          </w:p>
        </w:tc>
      </w:tr>
      <w:tr w:rsidR="003E11FE" w:rsidRPr="00371B15" w:rsidTr="005A662A"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3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 xml:space="preserve">Надання методичної допомоги </w:t>
            </w:r>
            <w:r>
              <w:t xml:space="preserve">у </w:t>
            </w:r>
            <w:r w:rsidRPr="00371B15">
              <w:t>підготовці Тижня безпеки дитини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лютий-березень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Завідувач кабінету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(прізвище)</w:t>
            </w:r>
          </w:p>
        </w:tc>
      </w:tr>
      <w:tr w:rsidR="003E11FE" w:rsidRPr="00371B15" w:rsidTr="005A662A"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4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>Ознайомлення з новинами нормативних документів з питань цивільного захисту.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впродовж року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Завідувач кабінету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(прізвище)</w:t>
            </w:r>
          </w:p>
        </w:tc>
      </w:tr>
      <w:tr w:rsidR="003E11FE" w:rsidRPr="00371B15" w:rsidTr="005A662A"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5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>Надання методичної допомоги з питань підготовки Плану роботи методичного кабінету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впродовж року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Директор ЗДО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(або інша особа)</w:t>
            </w:r>
          </w:p>
        </w:tc>
      </w:tr>
      <w:tr w:rsidR="003E11FE" w:rsidRPr="00371B15" w:rsidTr="005A662A"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6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>Проведення систематизації та каталогізації програмних, інформаційних, довідкових методичних матеріалів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впродовж року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Завідувач кабінету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(прізвище)</w:t>
            </w:r>
          </w:p>
        </w:tc>
      </w:tr>
      <w:tr w:rsidR="003E11FE" w:rsidRPr="00371B15" w:rsidTr="005A662A"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7.</w:t>
            </w:r>
          </w:p>
        </w:tc>
        <w:tc>
          <w:tcPr>
            <w:tcW w:w="481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Лекція – бесіда за темою «Інноваційні підходи здійснення заходів цивільного захисту у закладах дошкільної освіти»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дата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Фахівці Навчально- методичного центру ЦЗ та БЖД Чернівецької області (та/або: фахівці, що відповідають за питання ЦЗ управлінь (відділів) з питань освіти місцевих органів управління освітою (прізвище);</w:t>
            </w:r>
          </w:p>
          <w:p w:rsidR="003E11FE" w:rsidRPr="00371B15" w:rsidRDefault="003E11FE" w:rsidP="004909CB">
            <w:pPr>
              <w:jc w:val="center"/>
            </w:pPr>
            <w:r w:rsidRPr="00371B15">
              <w:t xml:space="preserve">представники структурних підрозділів з питань ЦЗ; 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інші запрошені.</w:t>
            </w:r>
          </w:p>
        </w:tc>
      </w:tr>
      <w:tr w:rsidR="003E11FE" w:rsidRPr="00371B15" w:rsidTr="005A662A">
        <w:trPr>
          <w:trHeight w:val="1470"/>
        </w:trPr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lastRenderedPageBreak/>
              <w:t>8.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>Семінар для керівників ЗДО за темою «Єдиний підхід до здійснення практичних заходів цивільного захисту у рамках проведення показового Тижня безпеки дитини, Тижня знань з основ безпеки життєдіяльності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дата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Директор ЗДО</w:t>
            </w:r>
          </w:p>
        </w:tc>
      </w:tr>
      <w:tr w:rsidR="003E11FE" w:rsidRPr="00371B15" w:rsidTr="005A662A">
        <w:trPr>
          <w:trHeight w:val="1110"/>
        </w:trPr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9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>Узагальнення досвіду роботи з питань цивільного захисту ………………….</w:t>
            </w:r>
          </w:p>
          <w:p w:rsidR="003E11FE" w:rsidRPr="00371B15" w:rsidRDefault="003E11FE" w:rsidP="004909CB">
            <w:pPr>
              <w:jc w:val="both"/>
            </w:pPr>
            <w:r w:rsidRPr="00371B15">
              <w:t>(прізвище, посада)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 xml:space="preserve">до ___ </w:t>
            </w:r>
            <w:r w:rsidRPr="00371B15">
              <w:rPr>
                <w:sz w:val="24"/>
              </w:rPr>
              <w:t>(дата)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Директор ЗДО, завідувач кабінету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(прізвище)</w:t>
            </w:r>
          </w:p>
        </w:tc>
      </w:tr>
      <w:tr w:rsidR="003E11FE" w:rsidRPr="00371B15" w:rsidTr="005A662A">
        <w:trPr>
          <w:trHeight w:val="2100"/>
        </w:trPr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10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 xml:space="preserve">Творчі звіти та навчально-методичні заходи, спрямовані на вдосконалення професійних компетенцій та підвищення фахового рівня педагогічних працівників з питань цивільного захисту та безпеки життєдіяльності - підготовка матеріалів та їх презентація. 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 xml:space="preserve">до ___ </w:t>
            </w:r>
            <w:r w:rsidRPr="00371B15">
              <w:rPr>
                <w:sz w:val="24"/>
              </w:rPr>
              <w:t>(дата)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Педагогічні працівники</w:t>
            </w:r>
          </w:p>
        </w:tc>
      </w:tr>
      <w:tr w:rsidR="003E11FE" w:rsidRPr="00371B15" w:rsidTr="005A662A">
        <w:tc>
          <w:tcPr>
            <w:tcW w:w="568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11.</w:t>
            </w:r>
          </w:p>
        </w:tc>
        <w:tc>
          <w:tcPr>
            <w:tcW w:w="4814" w:type="dxa"/>
          </w:tcPr>
          <w:p w:rsidR="003E11FE" w:rsidRPr="00371B15" w:rsidRDefault="003E11FE" w:rsidP="004909CB">
            <w:pPr>
              <w:jc w:val="both"/>
            </w:pPr>
            <w:r w:rsidRPr="00371B15">
              <w:t>Звіт про роботу методичного кабінету.</w:t>
            </w:r>
          </w:p>
        </w:tc>
        <w:tc>
          <w:tcPr>
            <w:tcW w:w="1417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 xml:space="preserve">до ___ </w:t>
            </w:r>
            <w:r w:rsidRPr="00371B15">
              <w:rPr>
                <w:sz w:val="24"/>
              </w:rPr>
              <w:t>(дата)</w:t>
            </w:r>
          </w:p>
        </w:tc>
        <w:tc>
          <w:tcPr>
            <w:tcW w:w="2694" w:type="dxa"/>
            <w:vAlign w:val="center"/>
          </w:tcPr>
          <w:p w:rsidR="003E11FE" w:rsidRPr="00371B15" w:rsidRDefault="003E11FE" w:rsidP="004909CB">
            <w:pPr>
              <w:jc w:val="center"/>
            </w:pPr>
            <w:r w:rsidRPr="00371B15">
              <w:t>Завідувач кабінету</w:t>
            </w:r>
          </w:p>
          <w:p w:rsidR="003E11FE" w:rsidRPr="00371B15" w:rsidRDefault="003E11FE" w:rsidP="004909CB">
            <w:pPr>
              <w:jc w:val="center"/>
            </w:pPr>
            <w:r w:rsidRPr="00371B15">
              <w:t>(прізвище)</w:t>
            </w:r>
          </w:p>
        </w:tc>
      </w:tr>
    </w:tbl>
    <w:p w:rsidR="003E11FE" w:rsidRPr="00371B15" w:rsidRDefault="003E11FE" w:rsidP="003E11FE">
      <w:pPr>
        <w:jc w:val="both"/>
      </w:pPr>
    </w:p>
    <w:p w:rsidR="003E11FE" w:rsidRPr="00371B15" w:rsidRDefault="003E11FE" w:rsidP="003E11FE">
      <w:pPr>
        <w:jc w:val="both"/>
      </w:pPr>
    </w:p>
    <w:p w:rsidR="003E11FE" w:rsidRPr="00371B15" w:rsidRDefault="003E11FE" w:rsidP="003E11FE">
      <w:pPr>
        <w:jc w:val="both"/>
      </w:pPr>
    </w:p>
    <w:p w:rsidR="003E11FE" w:rsidRPr="00371B15" w:rsidRDefault="003E11FE" w:rsidP="003E11FE">
      <w:pPr>
        <w:jc w:val="both"/>
      </w:pPr>
    </w:p>
    <w:p w:rsidR="003E11FE" w:rsidRPr="00371B15" w:rsidRDefault="003E11FE" w:rsidP="003E11FE">
      <w:pPr>
        <w:jc w:val="both"/>
      </w:pPr>
    </w:p>
    <w:p w:rsidR="003E11FE" w:rsidRPr="00371B15" w:rsidRDefault="003E11FE" w:rsidP="003E11FE">
      <w:pPr>
        <w:jc w:val="both"/>
      </w:pPr>
    </w:p>
    <w:p w:rsidR="003E11FE" w:rsidRPr="00371B15" w:rsidRDefault="003E11FE" w:rsidP="003E11FE">
      <w:pPr>
        <w:jc w:val="both"/>
      </w:pPr>
      <w:r w:rsidRPr="00371B15">
        <w:t>Завідувач</w:t>
      </w:r>
    </w:p>
    <w:p w:rsidR="003E11FE" w:rsidRPr="00B332F2" w:rsidRDefault="003E11FE" w:rsidP="00B332F2">
      <w:pPr>
        <w:shd w:val="clear" w:color="auto" w:fill="FFFFFF"/>
      </w:pPr>
      <w:r w:rsidRPr="00371B15">
        <w:t>методичного кабінету ……</w:t>
      </w:r>
      <w:r w:rsidR="00B332F2">
        <w:t xml:space="preserve">        </w:t>
      </w:r>
      <w:r w:rsidRPr="00371B15">
        <w:t>__________</w:t>
      </w:r>
      <w:r w:rsidRPr="00371B15">
        <w:tab/>
      </w:r>
      <w:r w:rsidRPr="00371B15">
        <w:tab/>
      </w:r>
      <w:r w:rsidRPr="00371B15">
        <w:tab/>
        <w:t>_____________</w:t>
      </w:r>
      <w:r w:rsidR="005A662A">
        <w:tab/>
      </w:r>
      <w:r w:rsidR="005A662A">
        <w:tab/>
      </w:r>
      <w:r w:rsidR="005A662A">
        <w:tab/>
      </w:r>
      <w:r w:rsidR="005A662A">
        <w:tab/>
      </w:r>
      <w:r w:rsidR="00B332F2">
        <w:t xml:space="preserve">                             </w:t>
      </w:r>
      <w:r w:rsidRPr="00371B15">
        <w:rPr>
          <w:sz w:val="20"/>
          <w:szCs w:val="20"/>
        </w:rPr>
        <w:t>підпис</w:t>
      </w:r>
      <w:r w:rsidRPr="00371B15">
        <w:rPr>
          <w:sz w:val="20"/>
          <w:szCs w:val="20"/>
        </w:rPr>
        <w:tab/>
      </w:r>
      <w:r w:rsidRPr="00371B15">
        <w:rPr>
          <w:sz w:val="20"/>
          <w:szCs w:val="20"/>
        </w:rPr>
        <w:tab/>
      </w:r>
      <w:r w:rsidRPr="00371B15">
        <w:rPr>
          <w:sz w:val="20"/>
          <w:szCs w:val="20"/>
        </w:rPr>
        <w:tab/>
        <w:t xml:space="preserve"> </w:t>
      </w:r>
      <w:r w:rsidR="00B332F2">
        <w:rPr>
          <w:sz w:val="20"/>
          <w:szCs w:val="20"/>
        </w:rPr>
        <w:t xml:space="preserve">              </w:t>
      </w:r>
      <w:r w:rsidRPr="00371B15">
        <w:rPr>
          <w:sz w:val="20"/>
          <w:szCs w:val="20"/>
        </w:rPr>
        <w:t xml:space="preserve">  ім’я і ПРІЗВИЩЕ</w:t>
      </w:r>
    </w:p>
    <w:p w:rsidR="003E11FE" w:rsidRPr="00371B15" w:rsidRDefault="003E11FE" w:rsidP="003E11FE">
      <w:pPr>
        <w:jc w:val="both"/>
      </w:pP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</w:p>
    <w:p w:rsidR="003E11FE" w:rsidRPr="00371B15" w:rsidRDefault="003E11FE" w:rsidP="003E11FE">
      <w:pPr>
        <w:shd w:val="clear" w:color="auto" w:fill="FFFFFF"/>
      </w:pPr>
    </w:p>
    <w:p w:rsidR="003E11FE" w:rsidRDefault="003E11FE" w:rsidP="003E11FE">
      <w:pPr>
        <w:shd w:val="clear" w:color="auto" w:fill="FFFFFF"/>
      </w:pPr>
    </w:p>
    <w:p w:rsidR="00B332F2" w:rsidRDefault="00B332F2" w:rsidP="003E11FE">
      <w:pPr>
        <w:shd w:val="clear" w:color="auto" w:fill="FFFFFF"/>
      </w:pPr>
    </w:p>
    <w:p w:rsidR="00B332F2" w:rsidRDefault="00B332F2" w:rsidP="003E11FE">
      <w:pPr>
        <w:shd w:val="clear" w:color="auto" w:fill="FFFFFF"/>
      </w:pPr>
    </w:p>
    <w:p w:rsidR="00B332F2" w:rsidRDefault="00B332F2" w:rsidP="003E11FE">
      <w:pPr>
        <w:shd w:val="clear" w:color="auto" w:fill="FFFFFF"/>
      </w:pPr>
    </w:p>
    <w:p w:rsidR="00B332F2" w:rsidRPr="00371B15" w:rsidRDefault="00B332F2" w:rsidP="003E11FE">
      <w:pPr>
        <w:shd w:val="clear" w:color="auto" w:fill="FFFFFF"/>
      </w:pPr>
    </w:p>
    <w:p w:rsidR="003E11FE" w:rsidRPr="002D1F31" w:rsidRDefault="003E11FE" w:rsidP="003E11FE">
      <w:pPr>
        <w:shd w:val="clear" w:color="auto" w:fill="FFFFFF"/>
        <w:rPr>
          <w:color w:val="FF0000"/>
        </w:rPr>
      </w:pPr>
    </w:p>
    <w:p w:rsidR="003E11FE" w:rsidRPr="00174030" w:rsidRDefault="003E11FE" w:rsidP="003E11FE">
      <w:pPr>
        <w:shd w:val="clear" w:color="auto" w:fill="FFFFFF"/>
        <w:jc w:val="center"/>
      </w:pPr>
      <w:r w:rsidRPr="00174030">
        <w:t>ДЛЯ НОТАТОК</w:t>
      </w:r>
    </w:p>
    <w:p w:rsidR="003E11FE" w:rsidRPr="00174030" w:rsidRDefault="003E11FE" w:rsidP="003E11FE">
      <w:pPr>
        <w:shd w:val="clear" w:color="auto" w:fill="FFFFFF"/>
        <w:jc w:val="both"/>
      </w:pPr>
      <w:r w:rsidRPr="001740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1FE" w:rsidRPr="00675C14" w:rsidRDefault="003E11FE" w:rsidP="00E22922">
      <w:pPr>
        <w:shd w:val="clear" w:color="auto" w:fill="FFFFFF"/>
        <w:jc w:val="right"/>
        <w:rPr>
          <w:b/>
        </w:rPr>
      </w:pPr>
    </w:p>
    <w:p w:rsidR="004F62D6" w:rsidRPr="00EC3EF4" w:rsidRDefault="004F62D6" w:rsidP="00E22922">
      <w:pPr>
        <w:tabs>
          <w:tab w:val="left" w:pos="9639"/>
        </w:tabs>
        <w:spacing w:line="276" w:lineRule="auto"/>
        <w:ind w:right="140"/>
        <w:jc w:val="both"/>
      </w:pPr>
    </w:p>
    <w:p w:rsidR="0027490F" w:rsidRDefault="0027490F"/>
    <w:sectPr w:rsidR="0027490F" w:rsidSect="003E11FE">
      <w:pgSz w:w="11906" w:h="16838" w:code="9"/>
      <w:pgMar w:top="993" w:right="849" w:bottom="1134" w:left="1701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0F"/>
      </v:shape>
    </w:pict>
  </w:numPicBullet>
  <w:abstractNum w:abstractNumId="0" w15:restartNumberingAfterBreak="0">
    <w:nsid w:val="00B12B85"/>
    <w:multiLevelType w:val="hybridMultilevel"/>
    <w:tmpl w:val="D81EA7B6"/>
    <w:lvl w:ilvl="0" w:tplc="A8228E5C">
      <w:start w:val="1"/>
      <w:numFmt w:val="bullet"/>
      <w:lvlText w:val="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A8228E5C">
      <w:start w:val="1"/>
      <w:numFmt w:val="bullet"/>
      <w:lvlText w:val=""/>
      <w:lvlJc w:val="left"/>
      <w:pPr>
        <w:ind w:left="2149" w:hanging="360"/>
      </w:pPr>
      <w:rPr>
        <w:rFonts w:ascii="Wingdings" w:hAnsi="Wingdings" w:hint="default"/>
        <w:b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F323F5"/>
    <w:multiLevelType w:val="hybridMultilevel"/>
    <w:tmpl w:val="6972B32A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90F8D"/>
    <w:multiLevelType w:val="hybridMultilevel"/>
    <w:tmpl w:val="AAD8AF7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0AD4"/>
    <w:multiLevelType w:val="hybridMultilevel"/>
    <w:tmpl w:val="2D8E1C56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C3BDA"/>
    <w:multiLevelType w:val="hybridMultilevel"/>
    <w:tmpl w:val="A1A0F69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533F"/>
    <w:multiLevelType w:val="hybridMultilevel"/>
    <w:tmpl w:val="8F42541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FE5"/>
    <w:multiLevelType w:val="hybridMultilevel"/>
    <w:tmpl w:val="655CD254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5D3CF1"/>
    <w:multiLevelType w:val="hybridMultilevel"/>
    <w:tmpl w:val="6A46738A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514A6B"/>
    <w:multiLevelType w:val="hybridMultilevel"/>
    <w:tmpl w:val="BCBCF8B2"/>
    <w:lvl w:ilvl="0" w:tplc="A8228E5C">
      <w:start w:val="1"/>
      <w:numFmt w:val="bullet"/>
      <w:lvlText w:val="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8D241F5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46F2D"/>
    <w:multiLevelType w:val="hybridMultilevel"/>
    <w:tmpl w:val="A8461B4A"/>
    <w:lvl w:ilvl="0" w:tplc="A8228E5C">
      <w:start w:val="1"/>
      <w:numFmt w:val="bullet"/>
      <w:lvlText w:val="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673B64"/>
    <w:multiLevelType w:val="hybridMultilevel"/>
    <w:tmpl w:val="3844F29C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EC0ECB"/>
    <w:multiLevelType w:val="hybridMultilevel"/>
    <w:tmpl w:val="65086F1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655A"/>
    <w:multiLevelType w:val="hybridMultilevel"/>
    <w:tmpl w:val="1474F36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B1F0A"/>
    <w:multiLevelType w:val="hybridMultilevel"/>
    <w:tmpl w:val="FB50CCAA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31114E"/>
    <w:multiLevelType w:val="hybridMultilevel"/>
    <w:tmpl w:val="62FAA05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A60A7"/>
    <w:multiLevelType w:val="hybridMultilevel"/>
    <w:tmpl w:val="A7C24B3E"/>
    <w:lvl w:ilvl="0" w:tplc="A8228E5C">
      <w:start w:val="1"/>
      <w:numFmt w:val="bullet"/>
      <w:lvlText w:val="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A8228E5C">
      <w:start w:val="1"/>
      <w:numFmt w:val="bullet"/>
      <w:lvlText w:val=""/>
      <w:lvlJc w:val="left"/>
      <w:pPr>
        <w:ind w:left="2149" w:hanging="360"/>
      </w:pPr>
      <w:rPr>
        <w:rFonts w:ascii="Wingdings" w:hAnsi="Wingdings" w:hint="default"/>
        <w:b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4F0F50"/>
    <w:multiLevelType w:val="hybridMultilevel"/>
    <w:tmpl w:val="2774050E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5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D6"/>
    <w:rsid w:val="0027490F"/>
    <w:rsid w:val="003E11FE"/>
    <w:rsid w:val="004F62D6"/>
    <w:rsid w:val="005A662A"/>
    <w:rsid w:val="00A93C7E"/>
    <w:rsid w:val="00B332F2"/>
    <w:rsid w:val="00E11E66"/>
    <w:rsid w:val="00E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8706"/>
  <w15:chartTrackingRefBased/>
  <w15:docId w15:val="{A1D36455-C692-4486-A828-42D0FF9E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D6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62D6"/>
    <w:rPr>
      <w:color w:val="0000FF"/>
      <w:u w:val="single"/>
    </w:rPr>
  </w:style>
  <w:style w:type="paragraph" w:styleId="a4">
    <w:name w:val="Subtitle"/>
    <w:basedOn w:val="a"/>
    <w:link w:val="a5"/>
    <w:qFormat/>
    <w:rsid w:val="00E22922"/>
    <w:pPr>
      <w:autoSpaceDE w:val="0"/>
      <w:autoSpaceDN w:val="0"/>
      <w:spacing w:line="240" w:lineRule="atLeast"/>
      <w:jc w:val="center"/>
    </w:pPr>
    <w:rPr>
      <w:b/>
      <w:bCs/>
      <w:lang w:val="ru-RU"/>
    </w:rPr>
  </w:style>
  <w:style w:type="character" w:customStyle="1" w:styleId="a5">
    <w:name w:val="Підзаголовок Знак"/>
    <w:basedOn w:val="a0"/>
    <w:link w:val="a4"/>
    <w:rsid w:val="00E22922"/>
    <w:rPr>
      <w:rFonts w:eastAsia="Times New Roman" w:cs="Times New Roman"/>
      <w:b/>
      <w:bCs/>
      <w:szCs w:val="28"/>
      <w:lang w:val="ru-RU" w:eastAsia="ru-RU"/>
    </w:rPr>
  </w:style>
  <w:style w:type="paragraph" w:customStyle="1" w:styleId="Standard">
    <w:name w:val="Standard"/>
    <w:rsid w:val="00E2292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lang w:val="ru-RU" w:eastAsia="zh-CN"/>
    </w:rPr>
  </w:style>
  <w:style w:type="paragraph" w:styleId="a6">
    <w:name w:val="List Paragraph"/>
    <w:basedOn w:val="a"/>
    <w:uiPriority w:val="34"/>
    <w:qFormat/>
    <w:rsid w:val="00E22922"/>
    <w:pPr>
      <w:ind w:left="720"/>
      <w:contextualSpacing/>
    </w:pPr>
    <w:rPr>
      <w:rFonts w:ascii="Arial" w:hAnsi="Arial" w:cs="Courier New"/>
      <w:sz w:val="20"/>
      <w:szCs w:val="20"/>
      <w:lang w:val="ru-RU"/>
    </w:rPr>
  </w:style>
  <w:style w:type="character" w:customStyle="1" w:styleId="rvts0">
    <w:name w:val="rvts0"/>
    <w:rsid w:val="00E229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upload.wikimedia.org/wikipedia/commons/thumb/8/82/DSNS_emblem_2016.svg/1200px-DSNS_emblem_2016.svg.pn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https://koblevo.news/wp-content/uploads/2019/12/000-6.jpg" TargetMode="External"/><Relationship Id="rId5" Type="http://schemas.openxmlformats.org/officeDocument/2006/relationships/image" Target="media/image2.png"/><Relationship Id="rId15" Type="http://schemas.openxmlformats.org/officeDocument/2006/relationships/image" Target="https://thumbs.dreamstime.com/z/%D1%81%D0%BC%D0%B0%D0%B9%D0%BB%D0%B8%D0%BA-emoji-%D0%B2%D0%BE%D1%81%D0%BA%D0%BB%D0%B8%D1%86%D0%B0%D1%82%D0%B5%D0%BB%D1%8C%D0%BD%D0%BE%D0%B3%D0%BE-%D0%B7%D0%BD%D0%B0%D0%BA%D0%B0-caroon-79786855.jpg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29954</Words>
  <Characters>17075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4</cp:revision>
  <dcterms:created xsi:type="dcterms:W3CDTF">2024-03-04T06:34:00Z</dcterms:created>
  <dcterms:modified xsi:type="dcterms:W3CDTF">2024-03-11T09:27:00Z</dcterms:modified>
</cp:coreProperties>
</file>