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6E619B">
      <w:pPr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5"/>
        <w:gridCol w:w="4299"/>
      </w:tblGrid>
      <w:tr w:rsidR="00E040A1" w:rsidTr="00CE6621">
        <w:trPr>
          <w:trHeight w:val="1264"/>
        </w:trPr>
        <w:tc>
          <w:tcPr>
            <w:tcW w:w="5165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299" w:type="dxa"/>
            <w:hideMark/>
          </w:tcPr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Керівникам закладів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дошкільної освіти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Чернівецької ТГ</w:t>
            </w:r>
          </w:p>
          <w:p w:rsidR="00E040A1" w:rsidRDefault="00E040A1" w:rsidP="007525A6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CE6621" w:rsidRDefault="00CE6621" w:rsidP="008226CE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1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F678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відзначення Всесвітнього</w:t>
      </w:r>
    </w:p>
    <w:p w:rsidR="00AF678E" w:rsidRDefault="00541FB8" w:rsidP="008226CE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AF678E">
        <w:rPr>
          <w:rFonts w:ascii="Times New Roman" w:hAnsi="Times New Roman" w:cs="Times New Roman"/>
          <w:b/>
          <w:i/>
          <w:sz w:val="28"/>
          <w:szCs w:val="28"/>
          <w:lang w:val="uk-UA"/>
        </w:rPr>
        <w:t>ня людей із синдромом Дауна</w:t>
      </w:r>
    </w:p>
    <w:p w:rsidR="008226CE" w:rsidRDefault="008226CE" w:rsidP="008226CE">
      <w:pPr>
        <w:keepNext/>
        <w:keepLines/>
        <w:widowControl w:val="0"/>
        <w:tabs>
          <w:tab w:val="left" w:leader="underscore" w:pos="3398"/>
        </w:tabs>
        <w:spacing w:line="276" w:lineRule="auto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541FB8" w:rsidRPr="00541FB8" w:rsidRDefault="00541FB8" w:rsidP="00541FB8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</w:rPr>
        <w:t xml:space="preserve">          На виконання плану роботи на 2024 р.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просить </w:t>
      </w:r>
      <w:proofErr w:type="spellStart"/>
      <w:r>
        <w:rPr>
          <w:sz w:val="28"/>
          <w:szCs w:val="28"/>
        </w:rPr>
        <w:t>приєднатися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Всесвітнього</w:t>
      </w:r>
      <w:proofErr w:type="spellEnd"/>
      <w:r>
        <w:rPr>
          <w:sz w:val="28"/>
          <w:szCs w:val="28"/>
        </w:rPr>
        <w:t xml:space="preserve"> дня людей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синдромом Дауна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з метою солідарності до </w:t>
      </w:r>
      <w:proofErr w:type="gramStart"/>
      <w:r>
        <w:rPr>
          <w:bCs/>
          <w:color w:val="000000"/>
          <w:sz w:val="28"/>
          <w:szCs w:val="28"/>
          <w:lang w:val="uk-UA" w:eastAsia="uk-UA" w:bidi="uk-UA"/>
        </w:rPr>
        <w:t>сімей</w:t>
      </w:r>
      <w:proofErr w:type="gramEnd"/>
      <w:r>
        <w:rPr>
          <w:bCs/>
          <w:color w:val="000000"/>
          <w:sz w:val="28"/>
          <w:szCs w:val="28"/>
          <w:lang w:val="uk-UA" w:eastAsia="uk-UA" w:bidi="uk-UA"/>
        </w:rPr>
        <w:t xml:space="preserve">, які виховують </w:t>
      </w:r>
      <w:r w:rsidR="0095354E">
        <w:rPr>
          <w:bCs/>
          <w:color w:val="000000"/>
          <w:sz w:val="28"/>
          <w:szCs w:val="28"/>
          <w:lang w:val="uk-UA" w:eastAsia="uk-UA" w:bidi="uk-UA"/>
        </w:rPr>
        <w:t>дітей із генетичною аномалією,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подолання стереотипів у сприйнятті «сонячних людей», привернення уваги суспільства до проблем дітей з особливими освітніми потребами.</w:t>
      </w:r>
    </w:p>
    <w:p w:rsidR="008226CE" w:rsidRPr="008226CE" w:rsidRDefault="00541FB8" w:rsidP="008226CE">
      <w:pPr>
        <w:keepNext/>
        <w:keepLines/>
        <w:widowControl w:val="0"/>
        <w:tabs>
          <w:tab w:val="left" w:leader="underscore" w:pos="3398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Інформуємо, що Г</w:t>
      </w:r>
      <w:r w:rsidR="008226CE" w:rsidRPr="008226CE">
        <w:rPr>
          <w:sz w:val="28"/>
          <w:szCs w:val="28"/>
        </w:rPr>
        <w:t>енеральна Асамблея ООН у 2011 році прийняла рішення щороку 21 березня відзначати Всесвітній день людей із синдромом Дауна (</w:t>
      </w:r>
      <w:proofErr w:type="spellStart"/>
      <w:r w:rsidR="008226CE" w:rsidRPr="008226CE">
        <w:rPr>
          <w:sz w:val="28"/>
          <w:szCs w:val="28"/>
        </w:rPr>
        <w:t>World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Down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Syndrome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Day</w:t>
      </w:r>
      <w:proofErr w:type="spellEnd"/>
      <w:r w:rsidR="008226CE" w:rsidRPr="008226CE">
        <w:rPr>
          <w:sz w:val="28"/>
          <w:szCs w:val="28"/>
        </w:rPr>
        <w:t>). Дата 21 бере</w:t>
      </w:r>
      <w:r>
        <w:rPr>
          <w:sz w:val="28"/>
          <w:szCs w:val="28"/>
        </w:rPr>
        <w:t xml:space="preserve">зня була вибрана не випадково – </w:t>
      </w:r>
      <w:r w:rsidR="008226CE" w:rsidRPr="008226CE">
        <w:rPr>
          <w:sz w:val="28"/>
          <w:szCs w:val="28"/>
        </w:rPr>
        <w:t xml:space="preserve">це символічне позначення самого синдрому Дауна, причиною якого є </w:t>
      </w:r>
      <w:proofErr w:type="spellStart"/>
      <w:r w:rsidR="008226CE" w:rsidRPr="008226CE">
        <w:rPr>
          <w:sz w:val="28"/>
          <w:szCs w:val="28"/>
        </w:rPr>
        <w:t>трисомія</w:t>
      </w:r>
      <w:proofErr w:type="spellEnd"/>
      <w:r w:rsidR="008226CE" w:rsidRPr="008226CE">
        <w:rPr>
          <w:sz w:val="28"/>
          <w:szCs w:val="28"/>
        </w:rPr>
        <w:t xml:space="preserve"> однієї з хромосом: у людини, що страждає цим захворюванням, 21-ша хромосома наявна в трьох копіях. </w:t>
      </w:r>
    </w:p>
    <w:p w:rsidR="008226CE" w:rsidRPr="008226CE" w:rsidRDefault="00AF678E" w:rsidP="00AF678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26CE" w:rsidRPr="008226CE">
        <w:rPr>
          <w:sz w:val="28"/>
          <w:szCs w:val="28"/>
        </w:rPr>
        <w:t xml:space="preserve">Як </w:t>
      </w:r>
      <w:proofErr w:type="spellStart"/>
      <w:proofErr w:type="gramStart"/>
      <w:r w:rsidR="008226CE" w:rsidRPr="008226CE">
        <w:rPr>
          <w:sz w:val="28"/>
          <w:szCs w:val="28"/>
        </w:rPr>
        <w:t>св</w:t>
      </w:r>
      <w:proofErr w:type="gramEnd"/>
      <w:r w:rsidR="008226CE" w:rsidRPr="008226CE">
        <w:rPr>
          <w:sz w:val="28"/>
          <w:szCs w:val="28"/>
        </w:rPr>
        <w:t>ідчать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статистичні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дані</w:t>
      </w:r>
      <w:proofErr w:type="spellEnd"/>
      <w:r w:rsidR="008226CE" w:rsidRPr="008226C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ймовірність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8226CE" w:rsidRPr="008226CE">
        <w:rPr>
          <w:sz w:val="28"/>
          <w:szCs w:val="28"/>
        </w:rPr>
        <w:t>си</w:t>
      </w:r>
      <w:r w:rsidR="00541FB8">
        <w:rPr>
          <w:sz w:val="28"/>
          <w:szCs w:val="28"/>
        </w:rPr>
        <w:t>ндромом Дауна становить 1: 600</w:t>
      </w:r>
      <w:r w:rsidR="00541FB8">
        <w:rPr>
          <w:sz w:val="28"/>
          <w:szCs w:val="28"/>
          <w:lang w:val="uk-UA"/>
        </w:rPr>
        <w:t xml:space="preserve"> –</w:t>
      </w:r>
      <w:r w:rsidR="008226CE" w:rsidRPr="008226CE">
        <w:rPr>
          <w:sz w:val="28"/>
          <w:szCs w:val="28"/>
        </w:rPr>
        <w:t xml:space="preserve"> 800 </w:t>
      </w:r>
      <w:proofErr w:type="spellStart"/>
      <w:r w:rsidR="008226CE" w:rsidRPr="008226CE">
        <w:rPr>
          <w:sz w:val="28"/>
          <w:szCs w:val="28"/>
        </w:rPr>
        <w:t>всіх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новонароджених</w:t>
      </w:r>
      <w:proofErr w:type="spellEnd"/>
      <w:r w:rsidR="008226CE" w:rsidRPr="008226CE">
        <w:rPr>
          <w:sz w:val="28"/>
          <w:szCs w:val="28"/>
        </w:rPr>
        <w:t xml:space="preserve"> і не </w:t>
      </w:r>
      <w:proofErr w:type="spellStart"/>
      <w:r w:rsidR="008226CE" w:rsidRPr="008226CE">
        <w:rPr>
          <w:sz w:val="28"/>
          <w:szCs w:val="28"/>
        </w:rPr>
        <w:t>залежить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від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раси</w:t>
      </w:r>
      <w:proofErr w:type="spellEnd"/>
      <w:r w:rsidR="008226CE" w:rsidRPr="008226CE">
        <w:rPr>
          <w:sz w:val="28"/>
          <w:szCs w:val="28"/>
        </w:rPr>
        <w:t xml:space="preserve">, </w:t>
      </w:r>
      <w:proofErr w:type="spellStart"/>
      <w:r w:rsidR="008226CE" w:rsidRPr="008226CE">
        <w:rPr>
          <w:sz w:val="28"/>
          <w:szCs w:val="28"/>
        </w:rPr>
        <w:t>місця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проживання</w:t>
      </w:r>
      <w:proofErr w:type="spellEnd"/>
      <w:r w:rsidR="008226CE" w:rsidRPr="008226CE">
        <w:rPr>
          <w:sz w:val="28"/>
          <w:szCs w:val="28"/>
        </w:rPr>
        <w:t xml:space="preserve">, способу </w:t>
      </w:r>
      <w:proofErr w:type="spellStart"/>
      <w:r w:rsidR="008226CE" w:rsidRPr="008226CE">
        <w:rPr>
          <w:sz w:val="28"/>
          <w:szCs w:val="28"/>
        </w:rPr>
        <w:t>життя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або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соціального</w:t>
      </w:r>
      <w:proofErr w:type="spellEnd"/>
      <w:r w:rsidR="008226CE" w:rsidRPr="008226CE">
        <w:rPr>
          <w:sz w:val="28"/>
          <w:szCs w:val="28"/>
        </w:rPr>
        <w:t xml:space="preserve"> становища </w:t>
      </w:r>
      <w:proofErr w:type="spellStart"/>
      <w:r w:rsidR="008226CE" w:rsidRPr="008226CE">
        <w:rPr>
          <w:sz w:val="28"/>
          <w:szCs w:val="28"/>
        </w:rPr>
        <w:t>батьків</w:t>
      </w:r>
      <w:proofErr w:type="spellEnd"/>
      <w:r w:rsidR="008226CE" w:rsidRPr="008226CE">
        <w:rPr>
          <w:sz w:val="28"/>
          <w:szCs w:val="28"/>
        </w:rPr>
        <w:t>.</w:t>
      </w:r>
    </w:p>
    <w:p w:rsidR="008226CE" w:rsidRPr="008226CE" w:rsidRDefault="00AF678E" w:rsidP="00AF678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 w:rsidR="008226CE" w:rsidRPr="008226CE">
        <w:rPr>
          <w:sz w:val="28"/>
          <w:szCs w:val="28"/>
        </w:rPr>
        <w:t xml:space="preserve">В </w:t>
      </w:r>
      <w:proofErr w:type="spellStart"/>
      <w:r w:rsidR="008226CE" w:rsidRPr="008226CE">
        <w:rPr>
          <w:sz w:val="28"/>
          <w:szCs w:val="28"/>
        </w:rPr>
        <w:t>Україні</w:t>
      </w:r>
      <w:proofErr w:type="spellEnd"/>
      <w:r w:rsidR="008226CE" w:rsidRPr="008226CE">
        <w:rPr>
          <w:sz w:val="28"/>
          <w:szCs w:val="28"/>
        </w:rPr>
        <w:t xml:space="preserve"> «</w:t>
      </w:r>
      <w:proofErr w:type="spellStart"/>
      <w:r w:rsidR="008226CE" w:rsidRPr="008226CE">
        <w:rPr>
          <w:sz w:val="28"/>
          <w:szCs w:val="28"/>
        </w:rPr>
        <w:t>дітей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Сонця</w:t>
      </w:r>
      <w:proofErr w:type="spellEnd"/>
      <w:r w:rsidR="008226CE" w:rsidRPr="008226CE">
        <w:rPr>
          <w:sz w:val="28"/>
          <w:szCs w:val="28"/>
        </w:rPr>
        <w:t xml:space="preserve">», так </w:t>
      </w:r>
      <w:proofErr w:type="spellStart"/>
      <w:r w:rsidR="008226CE" w:rsidRPr="008226CE">
        <w:rPr>
          <w:sz w:val="28"/>
          <w:szCs w:val="28"/>
        </w:rPr>
        <w:t>називають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малюків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із</w:t>
      </w:r>
      <w:proofErr w:type="spellEnd"/>
      <w:r w:rsidR="008226CE" w:rsidRPr="008226CE">
        <w:rPr>
          <w:sz w:val="28"/>
          <w:szCs w:val="28"/>
        </w:rPr>
        <w:t xml:space="preserve"> синдромом Дауна,  </w:t>
      </w:r>
      <w:proofErr w:type="spellStart"/>
      <w:r w:rsidR="008226CE" w:rsidRPr="008226CE">
        <w:rPr>
          <w:sz w:val="28"/>
          <w:szCs w:val="28"/>
        </w:rPr>
        <w:t>народжується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щороку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понад</w:t>
      </w:r>
      <w:proofErr w:type="spellEnd"/>
      <w:r w:rsidR="008226CE" w:rsidRPr="008226CE">
        <w:rPr>
          <w:sz w:val="28"/>
          <w:szCs w:val="28"/>
        </w:rPr>
        <w:t xml:space="preserve"> 400, </w:t>
      </w:r>
      <w:proofErr w:type="spellStart"/>
      <w:r w:rsidR="008226CE" w:rsidRPr="008226CE">
        <w:rPr>
          <w:sz w:val="28"/>
          <w:szCs w:val="28"/>
        </w:rPr>
        <w:t>це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кожна</w:t>
      </w:r>
      <w:proofErr w:type="spellEnd"/>
      <w:r w:rsidR="008226CE" w:rsidRPr="008226CE">
        <w:rPr>
          <w:sz w:val="28"/>
          <w:szCs w:val="28"/>
        </w:rPr>
        <w:t xml:space="preserve"> 700 </w:t>
      </w:r>
      <w:proofErr w:type="spellStart"/>
      <w:r w:rsidR="008226CE" w:rsidRPr="008226CE">
        <w:rPr>
          <w:sz w:val="28"/>
          <w:szCs w:val="28"/>
        </w:rPr>
        <w:t>дитина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="008226CE" w:rsidRPr="008226CE">
        <w:rPr>
          <w:sz w:val="28"/>
          <w:szCs w:val="28"/>
        </w:rPr>
        <w:t>Родини</w:t>
      </w:r>
      <w:proofErr w:type="spellEnd"/>
      <w:r w:rsidR="008226CE" w:rsidRPr="008226CE">
        <w:rPr>
          <w:sz w:val="28"/>
          <w:szCs w:val="28"/>
        </w:rPr>
        <w:t xml:space="preserve">, </w:t>
      </w:r>
      <w:proofErr w:type="spellStart"/>
      <w:r w:rsidR="008226CE" w:rsidRPr="008226CE">
        <w:rPr>
          <w:sz w:val="28"/>
          <w:szCs w:val="28"/>
        </w:rPr>
        <w:t>які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виховують</w:t>
      </w:r>
      <w:proofErr w:type="spellEnd"/>
      <w:r w:rsidR="008226CE" w:rsidRPr="008226CE">
        <w:rPr>
          <w:sz w:val="28"/>
          <w:szCs w:val="28"/>
        </w:rPr>
        <w:t xml:space="preserve"> </w:t>
      </w:r>
      <w:proofErr w:type="gramStart"/>
      <w:r w:rsidR="008226CE" w:rsidRPr="008226CE">
        <w:rPr>
          <w:sz w:val="28"/>
          <w:szCs w:val="28"/>
        </w:rPr>
        <w:t>таких</w:t>
      </w:r>
      <w:proofErr w:type="gramEnd"/>
      <w:r w:rsidR="008226CE" w:rsidRPr="008226CE">
        <w:rPr>
          <w:sz w:val="28"/>
          <w:szCs w:val="28"/>
        </w:rPr>
        <w:t xml:space="preserve"> </w:t>
      </w:r>
      <w:proofErr w:type="spellStart"/>
      <w:r w:rsidR="008226CE" w:rsidRPr="008226CE">
        <w:rPr>
          <w:sz w:val="28"/>
          <w:szCs w:val="28"/>
        </w:rPr>
        <w:t>дітей</w:t>
      </w:r>
      <w:proofErr w:type="spellEnd"/>
      <w:r w:rsidR="008226CE" w:rsidRPr="008226CE">
        <w:rPr>
          <w:sz w:val="28"/>
          <w:szCs w:val="28"/>
        </w:rPr>
        <w:t xml:space="preserve">, </w:t>
      </w:r>
      <w:proofErr w:type="spellStart"/>
      <w:r w:rsidR="008226CE" w:rsidRPr="008226CE">
        <w:rPr>
          <w:sz w:val="28"/>
          <w:szCs w:val="28"/>
        </w:rPr>
        <w:t>щоденно</w:t>
      </w:r>
      <w:proofErr w:type="spellEnd"/>
      <w:r w:rsidR="008226CE" w:rsidRPr="008226CE">
        <w:rPr>
          <w:sz w:val="28"/>
          <w:szCs w:val="28"/>
        </w:rPr>
        <w:t xml:space="preserve"> </w:t>
      </w:r>
      <w:r w:rsidR="00B90790">
        <w:rPr>
          <w:sz w:val="28"/>
          <w:szCs w:val="28"/>
          <w:lang w:val="uk-UA"/>
        </w:rPr>
        <w:t>зіштовху</w:t>
      </w:r>
      <w:r>
        <w:rPr>
          <w:sz w:val="28"/>
          <w:szCs w:val="28"/>
          <w:lang w:val="uk-UA"/>
        </w:rPr>
        <w:t>ються</w:t>
      </w:r>
      <w:r w:rsidR="008226CE" w:rsidRPr="008226CE">
        <w:rPr>
          <w:sz w:val="28"/>
          <w:szCs w:val="28"/>
        </w:rPr>
        <w:t xml:space="preserve"> з </w:t>
      </w:r>
      <w:proofErr w:type="spellStart"/>
      <w:r w:rsidR="008226CE" w:rsidRPr="008226CE">
        <w:rPr>
          <w:sz w:val="28"/>
          <w:szCs w:val="28"/>
        </w:rPr>
        <w:t>непрости</w:t>
      </w:r>
      <w:proofErr w:type="spellEnd"/>
      <w:r w:rsidR="008226CE" w:rsidRPr="008226CE">
        <w:rPr>
          <w:sz w:val="28"/>
          <w:szCs w:val="28"/>
          <w:lang w:val="uk-UA"/>
        </w:rPr>
        <w:t>м</w:t>
      </w:r>
      <w:r w:rsidR="008226CE" w:rsidRPr="008226CE">
        <w:rPr>
          <w:sz w:val="28"/>
          <w:szCs w:val="28"/>
        </w:rPr>
        <w:t>и проблемами.</w:t>
      </w:r>
    </w:p>
    <w:p w:rsidR="005F025D" w:rsidRDefault="00AF678E" w:rsidP="003623A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  <w:r w:rsidRPr="00AF678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Враховуючи написану вище інформацію, </w:t>
      </w:r>
      <w:r w:rsidR="00CE6621" w:rsidRPr="00AF678E">
        <w:rPr>
          <w:bCs/>
          <w:color w:val="000000"/>
          <w:sz w:val="28"/>
          <w:szCs w:val="28"/>
          <w:lang w:val="uk-UA" w:eastAsia="uk-UA" w:bidi="uk-UA"/>
        </w:rPr>
        <w:t>Управління освіти Чернівецької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міської ради рекомендує закладам дошкільної освіти </w:t>
      </w:r>
      <w:r w:rsidR="00B90790">
        <w:rPr>
          <w:bCs/>
          <w:color w:val="000000"/>
          <w:sz w:val="28"/>
          <w:szCs w:val="28"/>
          <w:lang w:val="uk-UA" w:eastAsia="uk-UA" w:bidi="uk-UA"/>
        </w:rPr>
        <w:t>провести</w:t>
      </w:r>
      <w:r w:rsidR="000829B7">
        <w:rPr>
          <w:bCs/>
          <w:color w:val="000000"/>
          <w:sz w:val="28"/>
          <w:szCs w:val="28"/>
          <w:lang w:val="uk-UA" w:eastAsia="uk-UA" w:bidi="uk-UA"/>
        </w:rPr>
        <w:t xml:space="preserve"> </w:t>
      </w:r>
    </w:p>
    <w:p w:rsidR="005F025D" w:rsidRDefault="005F025D" w:rsidP="003623A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</w:p>
    <w:p w:rsidR="005F025D" w:rsidRDefault="005F025D" w:rsidP="003623A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</w:p>
    <w:p w:rsidR="005F025D" w:rsidRDefault="005F025D" w:rsidP="003623A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</w:p>
    <w:p w:rsidR="008226CE" w:rsidRDefault="00541FB8" w:rsidP="003623AD">
      <w:pPr>
        <w:pStyle w:val="a7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  <w:r w:rsidRPr="00E259E4">
        <w:rPr>
          <w:b/>
          <w:bCs/>
          <w:color w:val="000000"/>
          <w:sz w:val="28"/>
          <w:szCs w:val="28"/>
          <w:lang w:val="uk-UA" w:eastAsia="uk-UA" w:bidi="uk-UA"/>
        </w:rPr>
        <w:lastRenderedPageBreak/>
        <w:t>21 березня 2024 р.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заходи, присвячені Всесвітньому дню </w:t>
      </w:r>
      <w:r w:rsidR="00613572" w:rsidRPr="00613572">
        <w:rPr>
          <w:sz w:val="28"/>
          <w:szCs w:val="28"/>
          <w:lang w:val="uk-UA"/>
        </w:rPr>
        <w:t>людей із синдромом Дауна</w:t>
      </w:r>
      <w:r w:rsidR="00613572">
        <w:rPr>
          <w:bCs/>
          <w:color w:val="000000"/>
          <w:sz w:val="28"/>
          <w:szCs w:val="28"/>
          <w:lang w:val="uk-UA" w:eastAsia="uk-UA" w:bidi="uk-UA"/>
        </w:rPr>
        <w:t>,</w:t>
      </w:r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 w:rsidR="003623AD">
        <w:rPr>
          <w:bCs/>
          <w:color w:val="000000"/>
          <w:sz w:val="28"/>
          <w:szCs w:val="28"/>
          <w:lang w:val="uk-UA" w:eastAsia="uk-UA" w:bidi="uk-UA"/>
        </w:rPr>
        <w:t>такі як</w:t>
      </w:r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="00123777">
        <w:rPr>
          <w:bCs/>
          <w:color w:val="000000"/>
          <w:sz w:val="28"/>
          <w:szCs w:val="28"/>
          <w:lang w:val="uk-UA" w:eastAsia="uk-UA" w:bidi="uk-UA"/>
        </w:rPr>
        <w:t>флешмоб</w:t>
      </w:r>
      <w:proofErr w:type="spellEnd"/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 «Кольорові шкарпетки/стрічки», </w:t>
      </w:r>
      <w:proofErr w:type="spellStart"/>
      <w:r w:rsidR="00123777">
        <w:rPr>
          <w:bCs/>
          <w:color w:val="000000"/>
          <w:sz w:val="28"/>
          <w:szCs w:val="28"/>
          <w:lang w:val="uk-UA" w:eastAsia="uk-UA" w:bidi="uk-UA"/>
        </w:rPr>
        <w:t>майтер</w:t>
      </w:r>
      <w:proofErr w:type="spellEnd"/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-клас, </w:t>
      </w:r>
      <w:r w:rsidR="00613572">
        <w:rPr>
          <w:bCs/>
          <w:color w:val="000000"/>
          <w:sz w:val="28"/>
          <w:szCs w:val="28"/>
          <w:lang w:val="uk-UA" w:eastAsia="uk-UA" w:bidi="uk-UA"/>
        </w:rPr>
        <w:t>фотовиставка</w:t>
      </w:r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 чи в</w:t>
      </w:r>
      <w:r w:rsidR="00613572">
        <w:rPr>
          <w:bCs/>
          <w:color w:val="000000"/>
          <w:sz w:val="28"/>
          <w:szCs w:val="28"/>
          <w:lang w:val="uk-UA" w:eastAsia="uk-UA" w:bidi="uk-UA"/>
        </w:rPr>
        <w:t>иставка</w:t>
      </w:r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 ма</w:t>
      </w:r>
      <w:r w:rsidR="00613572">
        <w:rPr>
          <w:bCs/>
          <w:color w:val="000000"/>
          <w:sz w:val="28"/>
          <w:szCs w:val="28"/>
          <w:lang w:val="uk-UA" w:eastAsia="uk-UA" w:bidi="uk-UA"/>
        </w:rPr>
        <w:t>люнків, інсценізація, змагання</w:t>
      </w:r>
      <w:r w:rsidR="00123777">
        <w:rPr>
          <w:bCs/>
          <w:color w:val="000000"/>
          <w:sz w:val="28"/>
          <w:szCs w:val="28"/>
          <w:lang w:val="uk-UA" w:eastAsia="uk-UA" w:bidi="uk-UA"/>
        </w:rPr>
        <w:t xml:space="preserve"> тощо</w:t>
      </w:r>
      <w:r w:rsidR="003623AD">
        <w:rPr>
          <w:bCs/>
          <w:color w:val="000000"/>
          <w:sz w:val="28"/>
          <w:szCs w:val="28"/>
          <w:lang w:val="uk-UA" w:eastAsia="uk-UA" w:bidi="uk-UA"/>
        </w:rPr>
        <w:t xml:space="preserve">. </w:t>
      </w:r>
      <w:r w:rsidR="00E259E4">
        <w:rPr>
          <w:bCs/>
          <w:color w:val="000000"/>
          <w:sz w:val="28"/>
          <w:szCs w:val="28"/>
          <w:lang w:val="uk-UA" w:eastAsia="uk-UA" w:bidi="uk-UA"/>
        </w:rPr>
        <w:t xml:space="preserve">З метою інформування батьків щодо дітей із </w:t>
      </w:r>
      <w:r w:rsidR="005A4C72">
        <w:rPr>
          <w:bCs/>
          <w:color w:val="000000"/>
          <w:sz w:val="28"/>
          <w:szCs w:val="28"/>
          <w:lang w:val="uk-UA" w:eastAsia="uk-UA" w:bidi="uk-UA"/>
        </w:rPr>
        <w:t>хромосомною аномалією,</w:t>
      </w:r>
      <w:r w:rsidR="00E259E4">
        <w:rPr>
          <w:bCs/>
          <w:color w:val="000000"/>
          <w:sz w:val="28"/>
          <w:szCs w:val="28"/>
          <w:lang w:val="uk-UA" w:eastAsia="uk-UA" w:bidi="uk-UA"/>
        </w:rPr>
        <w:t xml:space="preserve"> пропонуємо розробити (за можливості) буклети, картки, листівки і </w:t>
      </w:r>
      <w:proofErr w:type="spellStart"/>
      <w:r w:rsidR="00E259E4">
        <w:rPr>
          <w:bCs/>
          <w:color w:val="000000"/>
          <w:sz w:val="28"/>
          <w:szCs w:val="28"/>
          <w:lang w:val="uk-UA" w:eastAsia="uk-UA" w:bidi="uk-UA"/>
        </w:rPr>
        <w:t>т.д</w:t>
      </w:r>
      <w:proofErr w:type="spellEnd"/>
      <w:r w:rsidR="00E259E4">
        <w:rPr>
          <w:bCs/>
          <w:color w:val="000000"/>
          <w:sz w:val="28"/>
          <w:szCs w:val="28"/>
          <w:lang w:val="uk-UA" w:eastAsia="uk-UA" w:bidi="uk-UA"/>
        </w:rPr>
        <w:t>.</w:t>
      </w:r>
      <w:r w:rsidR="005A4C72">
        <w:rPr>
          <w:bCs/>
          <w:color w:val="000000"/>
          <w:sz w:val="28"/>
          <w:szCs w:val="28"/>
          <w:lang w:val="uk-UA" w:eastAsia="uk-UA" w:bidi="uk-UA"/>
        </w:rPr>
        <w:t xml:space="preserve"> </w:t>
      </w:r>
    </w:p>
    <w:p w:rsidR="00CE6621" w:rsidRDefault="00BF35D7" w:rsidP="00BF35D7">
      <w:pPr>
        <w:keepNext/>
        <w:keepLines/>
        <w:widowControl w:val="0"/>
        <w:tabs>
          <w:tab w:val="left" w:leader="underscore" w:pos="3398"/>
        </w:tabs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</w:t>
      </w:r>
      <w:r w:rsidR="00CE6621">
        <w:rPr>
          <w:bCs/>
          <w:color w:val="000000"/>
          <w:sz w:val="28"/>
          <w:szCs w:val="28"/>
          <w:lang w:eastAsia="uk-UA" w:bidi="uk-UA"/>
        </w:rPr>
        <w:t xml:space="preserve">          </w:t>
      </w:r>
    </w:p>
    <w:p w:rsidR="00CE6621" w:rsidRDefault="00CE6621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BA44AC" w:rsidRPr="00603132" w:rsidRDefault="00BA44AC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E6621" w:rsidRPr="00B57E18" w:rsidRDefault="00CE6621" w:rsidP="00CE6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Ірина ТКАЧУК</w:t>
      </w:r>
      <w:r>
        <w:rPr>
          <w:sz w:val="24"/>
          <w:szCs w:val="28"/>
        </w:rPr>
        <w:t xml:space="preserve"> </w:t>
      </w:r>
    </w:p>
    <w:p w:rsidR="00CE6621" w:rsidRDefault="00CE6621" w:rsidP="00CE6621">
      <w:pPr>
        <w:jc w:val="both"/>
        <w:rPr>
          <w:sz w:val="24"/>
          <w:szCs w:val="28"/>
        </w:rPr>
      </w:pPr>
    </w:p>
    <w:p w:rsidR="00CE6621" w:rsidRPr="008323F5" w:rsidRDefault="00CE6621" w:rsidP="00CE6621">
      <w:pPr>
        <w:jc w:val="both"/>
        <w:rPr>
          <w:sz w:val="22"/>
          <w:szCs w:val="28"/>
        </w:rPr>
      </w:pPr>
      <w:r w:rsidRPr="008323F5">
        <w:rPr>
          <w:sz w:val="22"/>
          <w:szCs w:val="28"/>
        </w:rPr>
        <w:t xml:space="preserve">Юлія </w:t>
      </w:r>
      <w:proofErr w:type="spellStart"/>
      <w:r w:rsidRPr="008323F5">
        <w:rPr>
          <w:sz w:val="22"/>
          <w:szCs w:val="28"/>
        </w:rPr>
        <w:t>Гулейчук</w:t>
      </w:r>
      <w:proofErr w:type="spellEnd"/>
      <w:r w:rsidRPr="008323F5">
        <w:rPr>
          <w:sz w:val="22"/>
          <w:szCs w:val="28"/>
        </w:rPr>
        <w:t>, 53 70 79</w:t>
      </w:r>
    </w:p>
    <w:p w:rsidR="00CE6621" w:rsidRDefault="00CE6621" w:rsidP="00CE6621">
      <w:pPr>
        <w:jc w:val="both"/>
        <w:rPr>
          <w:sz w:val="24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300357" w:rsidRPr="00606979" w:rsidRDefault="00300357" w:rsidP="00606979">
      <w:pPr>
        <w:widowControl w:val="0"/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sectPr w:rsidR="00300357" w:rsidRPr="00606979" w:rsidSect="007525A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BA7"/>
    <w:multiLevelType w:val="hybridMultilevel"/>
    <w:tmpl w:val="44DC2290"/>
    <w:lvl w:ilvl="0" w:tplc="722ECB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363A5"/>
    <w:rsid w:val="00082272"/>
    <w:rsid w:val="000829B7"/>
    <w:rsid w:val="000A2947"/>
    <w:rsid w:val="000F13FE"/>
    <w:rsid w:val="00123777"/>
    <w:rsid w:val="00194181"/>
    <w:rsid w:val="002D599D"/>
    <w:rsid w:val="00300357"/>
    <w:rsid w:val="0030761E"/>
    <w:rsid w:val="0036187F"/>
    <w:rsid w:val="003623AD"/>
    <w:rsid w:val="0045402B"/>
    <w:rsid w:val="00480B10"/>
    <w:rsid w:val="00541FB8"/>
    <w:rsid w:val="00557361"/>
    <w:rsid w:val="00586D71"/>
    <w:rsid w:val="005A4C72"/>
    <w:rsid w:val="005B1CB2"/>
    <w:rsid w:val="005F025D"/>
    <w:rsid w:val="00606979"/>
    <w:rsid w:val="00613572"/>
    <w:rsid w:val="006830E2"/>
    <w:rsid w:val="006E619B"/>
    <w:rsid w:val="007367AE"/>
    <w:rsid w:val="007525A6"/>
    <w:rsid w:val="007D3480"/>
    <w:rsid w:val="008226CE"/>
    <w:rsid w:val="0095354E"/>
    <w:rsid w:val="009D6887"/>
    <w:rsid w:val="00A661AA"/>
    <w:rsid w:val="00A92DBF"/>
    <w:rsid w:val="00AD7434"/>
    <w:rsid w:val="00AF678E"/>
    <w:rsid w:val="00B57E18"/>
    <w:rsid w:val="00B90790"/>
    <w:rsid w:val="00BA44AC"/>
    <w:rsid w:val="00BF35D7"/>
    <w:rsid w:val="00C21981"/>
    <w:rsid w:val="00CE6621"/>
    <w:rsid w:val="00E040A1"/>
    <w:rsid w:val="00E230BF"/>
    <w:rsid w:val="00E259E4"/>
    <w:rsid w:val="00EE624D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226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226C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Гулейчук</cp:lastModifiedBy>
  <cp:revision>28</cp:revision>
  <cp:lastPrinted>2024-03-19T13:42:00Z</cp:lastPrinted>
  <dcterms:created xsi:type="dcterms:W3CDTF">2023-05-05T06:53:00Z</dcterms:created>
  <dcterms:modified xsi:type="dcterms:W3CDTF">2024-03-20T08:16:00Z</dcterms:modified>
</cp:coreProperties>
</file>