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01" w:rsidRDefault="006306CA">
      <w:pPr>
        <w:tabs>
          <w:tab w:val="left" w:pos="-142"/>
          <w:tab w:val="left" w:pos="4536"/>
          <w:tab w:val="left" w:pos="5680"/>
          <w:tab w:val="left" w:pos="6080"/>
        </w:tabs>
        <w:ind w:left="-567" w:right="-7" w:firstLine="180"/>
        <w:jc w:val="center"/>
        <w:rPr>
          <w:lang w:val="en-US"/>
        </w:rPr>
      </w:pPr>
      <w:r>
        <w:object w:dxaOrig="1740" w:dyaOrig="2520">
          <v:shape id="ole_rId2" o:spid="_x0000_i1025" style="width:38.25pt;height:55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77203460" r:id="rId6"/>
        </w:object>
      </w:r>
    </w:p>
    <w:p w:rsidR="00C42001" w:rsidRDefault="006306CA">
      <w:pPr>
        <w:spacing w:before="60"/>
        <w:jc w:val="center"/>
        <w:rPr>
          <w:b/>
        </w:rPr>
      </w:pPr>
      <w:r>
        <w:rPr>
          <w:b/>
        </w:rPr>
        <w:t>УКРАЇНА</w:t>
      </w:r>
    </w:p>
    <w:p w:rsidR="00C42001" w:rsidRDefault="006306CA">
      <w:pPr>
        <w:spacing w:after="60"/>
        <w:jc w:val="center"/>
        <w:rPr>
          <w:b/>
          <w:sz w:val="32"/>
          <w:szCs w:val="32"/>
        </w:rPr>
      </w:pPr>
      <w:r>
        <w:rPr>
          <w:b/>
        </w:rPr>
        <w:t>ЧЕРНІВЕЦЬКА ОБЛАСНА РАДА</w:t>
      </w:r>
    </w:p>
    <w:p w:rsidR="00C42001" w:rsidRDefault="006306C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КОМУНАЛЬНИЙ ЗАКЛАД</w:t>
      </w:r>
    </w:p>
    <w:p w:rsidR="00C42001" w:rsidRDefault="006306C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«ІНСТИТУТ ПІСЛЯДИПЛОМНОЇ ПЕДАГОГІЧНОЇ ОСВІТИ</w:t>
      </w:r>
    </w:p>
    <w:p w:rsidR="00C42001" w:rsidRDefault="006306CA">
      <w:pPr>
        <w:jc w:val="center"/>
        <w:rPr>
          <w:b/>
        </w:rPr>
      </w:pPr>
      <w:r>
        <w:rPr>
          <w:b/>
          <w:sz w:val="30"/>
          <w:szCs w:val="30"/>
        </w:rPr>
        <w:t>ЧЕРНІВЕЦЬКОЇ ОБЛАСТІ»</w:t>
      </w:r>
    </w:p>
    <w:p w:rsidR="00C42001" w:rsidRDefault="006306CA">
      <w:pPr>
        <w:pStyle w:val="3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Франка, 20,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 xml:space="preserve">/факс (0372) 52-73-36, </w:t>
      </w:r>
    </w:p>
    <w:p w:rsidR="00C42001" w:rsidRDefault="006306CA">
      <w:pPr>
        <w:pStyle w:val="30"/>
        <w:spacing w:line="240" w:lineRule="auto"/>
        <w:jc w:val="center"/>
      </w:pPr>
      <w:r>
        <w:rPr>
          <w:sz w:val="22"/>
          <w:szCs w:val="22"/>
        </w:rPr>
        <w:t>Е-</w:t>
      </w:r>
      <w:r>
        <w:rPr>
          <w:sz w:val="22"/>
          <w:szCs w:val="22"/>
          <w:lang w:val="fr-FR"/>
        </w:rPr>
        <w:t>mail</w:t>
      </w:r>
      <w:r>
        <w:rPr>
          <w:sz w:val="22"/>
          <w:szCs w:val="22"/>
        </w:rPr>
        <w:t xml:space="preserve">: </w:t>
      </w:r>
      <w:hyperlink r:id="rId7">
        <w:r>
          <w:rPr>
            <w:rStyle w:val="-"/>
            <w:sz w:val="22"/>
            <w:szCs w:val="22"/>
            <w:lang w:val="en-US"/>
          </w:rPr>
          <w:t>cv</w:t>
        </w:r>
        <w:r>
          <w:rPr>
            <w:rStyle w:val="-"/>
            <w:sz w:val="22"/>
            <w:szCs w:val="22"/>
          </w:rPr>
          <w:t>_</w:t>
        </w:r>
        <w:r>
          <w:rPr>
            <w:rStyle w:val="-"/>
            <w:sz w:val="22"/>
            <w:szCs w:val="22"/>
            <w:lang w:val="en-US"/>
          </w:rPr>
          <w:t>ipo</w:t>
        </w:r>
        <w:r>
          <w:rPr>
            <w:rStyle w:val="-"/>
            <w:sz w:val="22"/>
            <w:szCs w:val="22"/>
          </w:rPr>
          <w:t>@</w:t>
        </w:r>
        <w:r>
          <w:rPr>
            <w:rStyle w:val="-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>
        <w:rPr>
          <w:spacing w:val="-10"/>
          <w:sz w:val="22"/>
          <w:szCs w:val="22"/>
        </w:rPr>
        <w:t>Код: ЄДРПОУ 02125697</w:t>
      </w:r>
    </w:p>
    <w:tbl>
      <w:tblPr>
        <w:tblpPr w:leftFromText="180" w:rightFromText="180" w:vertAnchor="text" w:horzAnchor="margin" w:tblpX="41" w:tblpY="32"/>
        <w:tblW w:w="9543" w:type="dxa"/>
        <w:tblInd w:w="108" w:type="dxa"/>
        <w:tblLook w:val="0000" w:firstRow="0" w:lastRow="0" w:firstColumn="0" w:lastColumn="0" w:noHBand="0" w:noVBand="0"/>
      </w:tblPr>
      <w:tblGrid>
        <w:gridCol w:w="9543"/>
      </w:tblGrid>
      <w:tr w:rsidR="00C42001">
        <w:trPr>
          <w:trHeight w:val="77"/>
        </w:trPr>
        <w:tc>
          <w:tcPr>
            <w:tcW w:w="954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auto"/>
          </w:tcPr>
          <w:p w:rsidR="00C42001" w:rsidRDefault="00C42001">
            <w:pPr>
              <w:jc w:val="center"/>
              <w:rPr>
                <w:b/>
                <w:sz w:val="2"/>
              </w:rPr>
            </w:pPr>
          </w:p>
          <w:p w:rsidR="00C42001" w:rsidRDefault="00C42001">
            <w:pPr>
              <w:jc w:val="center"/>
              <w:rPr>
                <w:b/>
                <w:sz w:val="2"/>
              </w:rPr>
            </w:pPr>
          </w:p>
          <w:p w:rsidR="00C42001" w:rsidRDefault="00C42001">
            <w:pPr>
              <w:jc w:val="center"/>
              <w:rPr>
                <w:b/>
                <w:sz w:val="2"/>
              </w:rPr>
            </w:pPr>
          </w:p>
        </w:tc>
      </w:tr>
    </w:tbl>
    <w:p w:rsidR="00C42001" w:rsidRDefault="005456DF">
      <w:pPr>
        <w:spacing w:before="120"/>
        <w:jc w:val="both"/>
      </w:pPr>
      <w:r w:rsidRPr="00A604FB">
        <w:rPr>
          <w:color w:val="000000"/>
          <w:sz w:val="24"/>
          <w:szCs w:val="24"/>
          <w:u w:val="single"/>
        </w:rPr>
        <w:t>1</w:t>
      </w:r>
      <w:r w:rsidR="00A604FB" w:rsidRPr="00A604FB">
        <w:rPr>
          <w:color w:val="000000"/>
          <w:sz w:val="24"/>
          <w:szCs w:val="24"/>
          <w:u w:val="single"/>
        </w:rPr>
        <w:t>4</w:t>
      </w:r>
      <w:r w:rsidR="00346A1A" w:rsidRPr="00A604FB">
        <w:rPr>
          <w:color w:val="000000"/>
          <w:sz w:val="24"/>
          <w:szCs w:val="24"/>
          <w:u w:val="single"/>
        </w:rPr>
        <w:t>.05</w:t>
      </w:r>
      <w:r w:rsidR="006306CA" w:rsidRPr="00A604FB">
        <w:rPr>
          <w:color w:val="000000"/>
          <w:sz w:val="24"/>
          <w:szCs w:val="24"/>
          <w:u w:val="single"/>
        </w:rPr>
        <w:t>.2024</w:t>
      </w:r>
      <w:r w:rsidR="00A604FB">
        <w:rPr>
          <w:color w:val="000000"/>
          <w:sz w:val="24"/>
          <w:szCs w:val="24"/>
          <w:lang w:val="ru-RU"/>
        </w:rPr>
        <w:t xml:space="preserve"> № </w:t>
      </w:r>
      <w:r w:rsidR="00A604FB" w:rsidRPr="00A604FB">
        <w:rPr>
          <w:color w:val="000000"/>
          <w:sz w:val="24"/>
          <w:szCs w:val="24"/>
          <w:u w:val="single"/>
          <w:lang w:val="ru-RU"/>
        </w:rPr>
        <w:t>01-11/230</w:t>
      </w:r>
      <w:r w:rsidR="006306CA">
        <w:rPr>
          <w:color w:val="000000"/>
          <w:sz w:val="24"/>
          <w:szCs w:val="24"/>
          <w:lang w:val="ru-RU"/>
        </w:rPr>
        <w:t xml:space="preserve"> </w:t>
      </w:r>
      <w:r w:rsidR="006306CA">
        <w:rPr>
          <w:color w:val="000000"/>
          <w:sz w:val="24"/>
          <w:szCs w:val="24"/>
        </w:rPr>
        <w:tab/>
      </w:r>
      <w:bookmarkStart w:id="0" w:name="_GoBack"/>
      <w:bookmarkEnd w:id="0"/>
      <w:r w:rsidR="006306CA">
        <w:rPr>
          <w:color w:val="000000"/>
          <w:sz w:val="24"/>
          <w:szCs w:val="24"/>
        </w:rPr>
        <w:tab/>
      </w:r>
      <w:r w:rsidR="006306CA">
        <w:rPr>
          <w:color w:val="000000"/>
          <w:sz w:val="24"/>
          <w:szCs w:val="24"/>
        </w:rPr>
        <w:tab/>
      </w:r>
      <w:r w:rsidR="006306CA">
        <w:rPr>
          <w:color w:val="000000"/>
          <w:sz w:val="24"/>
          <w:szCs w:val="24"/>
        </w:rPr>
        <w:tab/>
      </w:r>
      <w:r w:rsidR="006306CA">
        <w:rPr>
          <w:color w:val="000000"/>
          <w:sz w:val="24"/>
          <w:szCs w:val="24"/>
        </w:rPr>
        <w:tab/>
        <w:t xml:space="preserve">                     </w:t>
      </w:r>
      <w:r w:rsidR="006306CA">
        <w:rPr>
          <w:color w:val="000000"/>
          <w:sz w:val="24"/>
          <w:szCs w:val="24"/>
          <w:lang w:val="ru-RU"/>
        </w:rPr>
        <w:t>На № ________</w:t>
      </w:r>
      <w:proofErr w:type="spellStart"/>
      <w:r w:rsidR="006306CA">
        <w:rPr>
          <w:color w:val="000000"/>
          <w:sz w:val="24"/>
          <w:szCs w:val="24"/>
          <w:lang w:val="ru-RU"/>
        </w:rPr>
        <w:t>від</w:t>
      </w:r>
      <w:proofErr w:type="spellEnd"/>
      <w:r w:rsidR="006306CA">
        <w:rPr>
          <w:color w:val="000000"/>
          <w:sz w:val="24"/>
          <w:szCs w:val="24"/>
          <w:lang w:val="ru-RU"/>
        </w:rPr>
        <w:t xml:space="preserve"> _______</w:t>
      </w:r>
    </w:p>
    <w:p w:rsidR="00C42001" w:rsidRDefault="00C42001">
      <w:pPr>
        <w:spacing w:before="120"/>
        <w:rPr>
          <w:color w:val="000000"/>
          <w:sz w:val="24"/>
          <w:szCs w:val="24"/>
        </w:rPr>
      </w:pPr>
    </w:p>
    <w:p w:rsidR="00C42001" w:rsidRDefault="006306CA">
      <w:pPr>
        <w:jc w:val="right"/>
        <w:rPr>
          <w:b/>
        </w:rPr>
      </w:pPr>
      <w:r>
        <w:rPr>
          <w:b/>
        </w:rPr>
        <w:t>Керівникам органів управлінь у</w:t>
      </w:r>
    </w:p>
    <w:p w:rsidR="00B54D85" w:rsidRPr="00B54D85" w:rsidRDefault="006306CA" w:rsidP="00B54D85">
      <w:pPr>
        <w:jc w:val="right"/>
        <w:rPr>
          <w:b/>
          <w:lang w:val="ru-RU"/>
        </w:rPr>
      </w:pPr>
      <w:r>
        <w:rPr>
          <w:b/>
        </w:rPr>
        <w:t>сфері освіти територіальних громад</w:t>
      </w:r>
    </w:p>
    <w:p w:rsidR="00C42001" w:rsidRDefault="006306CA" w:rsidP="00B54D85">
      <w:pPr>
        <w:jc w:val="right"/>
        <w:rPr>
          <w:b/>
        </w:rPr>
      </w:pPr>
      <w:r>
        <w:rPr>
          <w:b/>
        </w:rPr>
        <w:t>Директорам центрів професійного</w:t>
      </w:r>
    </w:p>
    <w:p w:rsidR="00C42001" w:rsidRDefault="006306CA">
      <w:pPr>
        <w:jc w:val="right"/>
        <w:rPr>
          <w:b/>
        </w:rPr>
      </w:pPr>
      <w:r>
        <w:rPr>
          <w:b/>
        </w:rPr>
        <w:t>розвитку педагогічних працівників</w:t>
      </w:r>
    </w:p>
    <w:p w:rsidR="00AB469F" w:rsidRDefault="00AB469F" w:rsidP="00AB469F">
      <w:pPr>
        <w:jc w:val="both"/>
        <w:rPr>
          <w:b/>
        </w:rPr>
      </w:pPr>
      <w:r>
        <w:rPr>
          <w:b/>
        </w:rPr>
        <w:t xml:space="preserve">Про проведення Всеукраїнського </w:t>
      </w:r>
    </w:p>
    <w:p w:rsidR="00AB469F" w:rsidRDefault="00AB469F" w:rsidP="00AB469F">
      <w:pPr>
        <w:jc w:val="both"/>
        <w:rPr>
          <w:b/>
          <w:bCs/>
        </w:rPr>
      </w:pPr>
      <w:proofErr w:type="spellStart"/>
      <w:r>
        <w:rPr>
          <w:b/>
        </w:rPr>
        <w:t>вебінару</w:t>
      </w:r>
      <w:proofErr w:type="spellEnd"/>
      <w:r w:rsidRPr="00AB469F">
        <w:rPr>
          <w:b/>
        </w:rPr>
        <w:t xml:space="preserve"> </w:t>
      </w:r>
      <w:r w:rsidRPr="00AB469F">
        <w:rPr>
          <w:b/>
          <w:bCs/>
        </w:rPr>
        <w:t xml:space="preserve">«Підприємництво і </w:t>
      </w:r>
    </w:p>
    <w:p w:rsidR="00AB469F" w:rsidRDefault="00AB469F" w:rsidP="00AB469F">
      <w:pPr>
        <w:jc w:val="both"/>
        <w:rPr>
          <w:b/>
          <w:bCs/>
        </w:rPr>
      </w:pPr>
      <w:r w:rsidRPr="00AB469F">
        <w:rPr>
          <w:b/>
          <w:bCs/>
        </w:rPr>
        <w:t xml:space="preserve">фінансова грамотність»: </w:t>
      </w:r>
    </w:p>
    <w:p w:rsidR="00C42001" w:rsidRPr="00AB469F" w:rsidRDefault="00FE6741" w:rsidP="00AB469F">
      <w:pPr>
        <w:jc w:val="both"/>
        <w:rPr>
          <w:b/>
          <w:bCs/>
        </w:rPr>
      </w:pPr>
      <w:r>
        <w:rPr>
          <w:b/>
          <w:bCs/>
        </w:rPr>
        <w:t xml:space="preserve">курс для освітян - </w:t>
      </w:r>
      <w:r w:rsidR="00AB469F" w:rsidRPr="00AB469F">
        <w:rPr>
          <w:b/>
          <w:bCs/>
        </w:rPr>
        <w:t>від освітян»</w:t>
      </w:r>
    </w:p>
    <w:p w:rsidR="00AB469F" w:rsidRPr="00AB469F" w:rsidRDefault="00AB469F" w:rsidP="00AB469F">
      <w:pPr>
        <w:jc w:val="both"/>
        <w:rPr>
          <w:color w:val="000000"/>
        </w:rPr>
      </w:pPr>
    </w:p>
    <w:p w:rsidR="00BB056C" w:rsidRDefault="00AB469F" w:rsidP="00AB469F">
      <w:pPr>
        <w:ind w:firstLine="284"/>
        <w:jc w:val="both"/>
        <w:rPr>
          <w:color w:val="000000"/>
        </w:rPr>
      </w:pPr>
      <w:r w:rsidRPr="00AB469F">
        <w:rPr>
          <w:color w:val="000000"/>
        </w:rPr>
        <w:t xml:space="preserve"> Згідно з Дорожньою картою впровадження реформи НУШ у базовій та старшій школі з вересня 2024 року розпочинається пілотне викладання курсу «Підприємництво і фінансова грамотність» для здобувачів і здобувачок освіти у </w:t>
      </w:r>
    </w:p>
    <w:p w:rsidR="00AB469F" w:rsidRPr="00AB469F" w:rsidRDefault="00AB469F" w:rsidP="00BB056C">
      <w:pPr>
        <w:jc w:val="both"/>
        <w:rPr>
          <w:color w:val="000000"/>
        </w:rPr>
      </w:pPr>
      <w:r w:rsidRPr="00AB469F">
        <w:rPr>
          <w:color w:val="000000"/>
        </w:rPr>
        <w:t xml:space="preserve">8 класі. А у 2024/2025 навчальному році відбудеться запровадження цього курсу в усіх закладах загальної середньої освіти України. </w:t>
      </w:r>
    </w:p>
    <w:p w:rsidR="00BB056C" w:rsidRDefault="00AB469F" w:rsidP="00AB469F">
      <w:pPr>
        <w:ind w:firstLine="284"/>
        <w:jc w:val="both"/>
        <w:rPr>
          <w:color w:val="000000"/>
        </w:rPr>
      </w:pPr>
      <w:r w:rsidRPr="00AB469F">
        <w:rPr>
          <w:color w:val="000000"/>
        </w:rPr>
        <w:t xml:space="preserve">У 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рамках 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>розроблення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 курсу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 «Підприємництво і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 фінансова </w:t>
      </w:r>
      <w:r w:rsidR="00BB056C">
        <w:rPr>
          <w:color w:val="000000"/>
        </w:rPr>
        <w:t xml:space="preserve">  </w:t>
      </w:r>
      <w:r w:rsidRPr="00AB469F">
        <w:rPr>
          <w:color w:val="000000"/>
        </w:rPr>
        <w:t>грамотність.</w:t>
      </w:r>
    </w:p>
    <w:p w:rsidR="00BB056C" w:rsidRDefault="00AB469F" w:rsidP="00BB056C">
      <w:pPr>
        <w:jc w:val="both"/>
        <w:rPr>
          <w:color w:val="000000"/>
        </w:rPr>
      </w:pPr>
      <w:r w:rsidRPr="00AB469F">
        <w:rPr>
          <w:color w:val="000000"/>
        </w:rPr>
        <w:t xml:space="preserve"> 8–9 класи» Український освітянський видавничий центр «Оріон» плідно співпрацює з колективом авторів-освітян із п’яти регіонів України, працівників фінансової сфери над створенням навчально-методичного комплексу (підручника, робочого зошита для учня, методичних рекомендацій для вчителів), електронного додатка та електронної інтерактивної платформи курсу, що ґрунтуються на модельній 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навчальній 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програмі 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«Підприємництво 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>і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 xml:space="preserve"> фінансова </w:t>
      </w:r>
      <w:r w:rsidR="00BB056C">
        <w:rPr>
          <w:color w:val="000000"/>
        </w:rPr>
        <w:t xml:space="preserve"> </w:t>
      </w:r>
      <w:r w:rsidRPr="00AB469F">
        <w:rPr>
          <w:color w:val="000000"/>
        </w:rPr>
        <w:t>грамотність.</w:t>
      </w:r>
    </w:p>
    <w:p w:rsidR="00AB469F" w:rsidRPr="00AB469F" w:rsidRDefault="00AB469F" w:rsidP="00BB056C">
      <w:pPr>
        <w:jc w:val="both"/>
        <w:rPr>
          <w:color w:val="000000"/>
        </w:rPr>
      </w:pPr>
      <w:r w:rsidRPr="00AB469F">
        <w:rPr>
          <w:color w:val="000000"/>
        </w:rPr>
        <w:t xml:space="preserve"> 8–9 класи» (</w:t>
      </w:r>
      <w:r w:rsidRPr="00AB469F">
        <w:rPr>
          <w:i/>
          <w:iCs/>
          <w:color w:val="000000"/>
        </w:rPr>
        <w:t xml:space="preserve">авторський колектив: А. Кузнєцова, А. Довгань, О. </w:t>
      </w:r>
      <w:proofErr w:type="spellStart"/>
      <w:r w:rsidRPr="00AB469F">
        <w:rPr>
          <w:i/>
          <w:iCs/>
          <w:color w:val="000000"/>
        </w:rPr>
        <w:t>Часнікова</w:t>
      </w:r>
      <w:proofErr w:type="spellEnd"/>
      <w:r w:rsidRPr="00AB469F">
        <w:rPr>
          <w:i/>
          <w:iCs/>
          <w:color w:val="000000"/>
        </w:rPr>
        <w:t xml:space="preserve">, О. </w:t>
      </w:r>
      <w:proofErr w:type="spellStart"/>
      <w:r w:rsidRPr="00AB469F">
        <w:rPr>
          <w:i/>
          <w:iCs/>
          <w:color w:val="000000"/>
        </w:rPr>
        <w:t>Шніцер</w:t>
      </w:r>
      <w:proofErr w:type="spellEnd"/>
      <w:r w:rsidRPr="00AB469F">
        <w:rPr>
          <w:i/>
          <w:iCs/>
          <w:color w:val="000000"/>
        </w:rPr>
        <w:t xml:space="preserve">, О. </w:t>
      </w:r>
      <w:proofErr w:type="spellStart"/>
      <w:r w:rsidRPr="00AB469F">
        <w:rPr>
          <w:i/>
          <w:iCs/>
          <w:color w:val="000000"/>
        </w:rPr>
        <w:t>Тригуб</w:t>
      </w:r>
      <w:proofErr w:type="spellEnd"/>
      <w:r w:rsidRPr="00AB469F">
        <w:rPr>
          <w:i/>
          <w:iCs/>
          <w:color w:val="000000"/>
        </w:rPr>
        <w:t xml:space="preserve">, Т. </w:t>
      </w:r>
      <w:proofErr w:type="spellStart"/>
      <w:r w:rsidRPr="00AB469F">
        <w:rPr>
          <w:i/>
          <w:iCs/>
          <w:color w:val="000000"/>
        </w:rPr>
        <w:t>Гірченко</w:t>
      </w:r>
      <w:proofErr w:type="spellEnd"/>
      <w:r w:rsidRPr="00AB469F">
        <w:rPr>
          <w:i/>
          <w:iCs/>
          <w:color w:val="000000"/>
        </w:rPr>
        <w:t xml:space="preserve">, О. </w:t>
      </w:r>
      <w:proofErr w:type="spellStart"/>
      <w:r w:rsidRPr="00AB469F">
        <w:rPr>
          <w:i/>
          <w:iCs/>
          <w:color w:val="000000"/>
        </w:rPr>
        <w:t>Шабанова</w:t>
      </w:r>
      <w:proofErr w:type="spellEnd"/>
      <w:r w:rsidRPr="00AB469F">
        <w:rPr>
          <w:i/>
          <w:iCs/>
          <w:color w:val="000000"/>
        </w:rPr>
        <w:t>, А. Харченко, Н. Нагайчук</w:t>
      </w:r>
      <w:r w:rsidRPr="00AB469F">
        <w:rPr>
          <w:color w:val="000000"/>
        </w:rPr>
        <w:t>), складеної відповідно до Державного стандарту базової середньої освіти та схваленої Міністерством освіти і науки України у 2021 році з наданням відповід</w:t>
      </w:r>
      <w:r w:rsidR="00FE6741">
        <w:rPr>
          <w:color w:val="000000"/>
        </w:rPr>
        <w:t>ного грифу. Основне завдання</w:t>
      </w:r>
      <w:r w:rsidR="00BB056C">
        <w:rPr>
          <w:color w:val="000000"/>
        </w:rPr>
        <w:t xml:space="preserve"> авторського</w:t>
      </w:r>
      <w:r w:rsidRPr="00AB469F">
        <w:rPr>
          <w:color w:val="000000"/>
        </w:rPr>
        <w:t xml:space="preserve"> колектив</w:t>
      </w:r>
      <w:r w:rsidR="00BB056C">
        <w:rPr>
          <w:color w:val="000000"/>
        </w:rPr>
        <w:t>у</w:t>
      </w:r>
      <w:r w:rsidRPr="00AB469F">
        <w:rPr>
          <w:color w:val="000000"/>
        </w:rPr>
        <w:t xml:space="preserve"> </w:t>
      </w:r>
      <w:r w:rsidR="00FE6741">
        <w:rPr>
          <w:color w:val="000000"/>
        </w:rPr>
        <w:t>–</w:t>
      </w:r>
      <w:r w:rsidR="00BB056C">
        <w:rPr>
          <w:color w:val="000000"/>
        </w:rPr>
        <w:t xml:space="preserve"> підготовка</w:t>
      </w:r>
      <w:r w:rsidRPr="00AB469F">
        <w:rPr>
          <w:color w:val="000000"/>
        </w:rPr>
        <w:t xml:space="preserve"> освітянського кола до викладання цього курсу, тому запроваджуємо серію навчально-методичних </w:t>
      </w:r>
      <w:proofErr w:type="spellStart"/>
      <w:r w:rsidRPr="00AB469F">
        <w:rPr>
          <w:color w:val="000000"/>
        </w:rPr>
        <w:t>вебінарів</w:t>
      </w:r>
      <w:proofErr w:type="spellEnd"/>
      <w:r w:rsidRPr="00AB469F">
        <w:rPr>
          <w:color w:val="000000"/>
        </w:rPr>
        <w:t xml:space="preserve">, присвячених актуальним питанням його впровадження. </w:t>
      </w:r>
    </w:p>
    <w:p w:rsidR="00AB469F" w:rsidRDefault="00BB056C" w:rsidP="00AB469F">
      <w:pPr>
        <w:ind w:firstLine="284"/>
        <w:jc w:val="both"/>
        <w:rPr>
          <w:color w:val="000000"/>
        </w:rPr>
      </w:pPr>
      <w:r>
        <w:rPr>
          <w:color w:val="000000"/>
        </w:rPr>
        <w:t>Просимо</w:t>
      </w:r>
      <w:r w:rsidR="00AB469F" w:rsidRPr="00AB469F">
        <w:rPr>
          <w:color w:val="000000"/>
        </w:rPr>
        <w:t xml:space="preserve"> взяти участь у Всеукраїнському </w:t>
      </w:r>
      <w:proofErr w:type="spellStart"/>
      <w:r w:rsidR="00AB469F" w:rsidRPr="00AB469F">
        <w:rPr>
          <w:color w:val="000000"/>
        </w:rPr>
        <w:t>вебінарі</w:t>
      </w:r>
      <w:proofErr w:type="spellEnd"/>
      <w:r w:rsidR="00AB469F" w:rsidRPr="00AB469F">
        <w:rPr>
          <w:color w:val="000000"/>
        </w:rPr>
        <w:t xml:space="preserve"> </w:t>
      </w:r>
      <w:r w:rsidR="00AB469F" w:rsidRPr="00AB469F">
        <w:rPr>
          <w:b/>
          <w:bCs/>
          <w:color w:val="000000"/>
        </w:rPr>
        <w:t xml:space="preserve">«Підприємництво і фінансова </w:t>
      </w:r>
      <w:r w:rsidR="00FE6741">
        <w:rPr>
          <w:b/>
          <w:bCs/>
          <w:color w:val="000000"/>
        </w:rPr>
        <w:t>грамотність»: курс для освітян –</w:t>
      </w:r>
      <w:r w:rsidR="00AB469F" w:rsidRPr="00AB469F">
        <w:rPr>
          <w:b/>
          <w:bCs/>
          <w:color w:val="000000"/>
        </w:rPr>
        <w:t xml:space="preserve"> від освітян»</w:t>
      </w:r>
      <w:r w:rsidR="00AB469F" w:rsidRPr="00AB469F">
        <w:rPr>
          <w:color w:val="000000"/>
        </w:rPr>
        <w:t xml:space="preserve">, що має проводитися 16 травня 2024 року, а також сприяти долученню до нього широких кіл педагогічної громадськості регіону. </w:t>
      </w:r>
    </w:p>
    <w:p w:rsidR="00E610B1" w:rsidRPr="00E610B1" w:rsidRDefault="00E610B1" w:rsidP="00E610B1">
      <w:pPr>
        <w:ind w:firstLine="284"/>
        <w:jc w:val="both"/>
        <w:rPr>
          <w:color w:val="000000"/>
        </w:rPr>
      </w:pPr>
    </w:p>
    <w:p w:rsidR="00E610B1" w:rsidRPr="00AB469F" w:rsidRDefault="00E610B1" w:rsidP="00E610B1">
      <w:pPr>
        <w:ind w:firstLine="284"/>
        <w:jc w:val="both"/>
        <w:rPr>
          <w:color w:val="000000"/>
        </w:rPr>
      </w:pPr>
      <w:r w:rsidRPr="00E610B1">
        <w:rPr>
          <w:color w:val="000000"/>
        </w:rPr>
        <w:t xml:space="preserve"> Орієнтовна програма </w:t>
      </w:r>
      <w:proofErr w:type="spellStart"/>
      <w:r w:rsidRPr="00E610B1">
        <w:rPr>
          <w:color w:val="000000"/>
        </w:rPr>
        <w:t>вебінару</w:t>
      </w:r>
      <w:proofErr w:type="spellEnd"/>
      <w:r w:rsidRPr="00E610B1">
        <w:rPr>
          <w:color w:val="000000"/>
        </w:rPr>
        <w:t xml:space="preserve"> і навчальна модельна програма авторського колективу додається.</w:t>
      </w:r>
    </w:p>
    <w:p w:rsidR="00AB469F" w:rsidRPr="00AB469F" w:rsidRDefault="00AB469F" w:rsidP="00BB056C">
      <w:pPr>
        <w:jc w:val="both"/>
        <w:rPr>
          <w:color w:val="000000"/>
        </w:rPr>
      </w:pPr>
      <w:r w:rsidRPr="00AB469F">
        <w:rPr>
          <w:color w:val="000000"/>
        </w:rPr>
        <w:t xml:space="preserve">Посилання на ZOOM-конференцію: </w:t>
      </w:r>
    </w:p>
    <w:p w:rsidR="00AB469F" w:rsidRPr="00AB469F" w:rsidRDefault="00A604FB" w:rsidP="00AB469F">
      <w:pPr>
        <w:ind w:firstLine="284"/>
        <w:jc w:val="both"/>
        <w:rPr>
          <w:color w:val="000000"/>
        </w:rPr>
      </w:pPr>
      <w:hyperlink r:id="rId8" w:history="1">
        <w:r w:rsidR="00AB469F" w:rsidRPr="00AB469F">
          <w:rPr>
            <w:rStyle w:val="a8"/>
          </w:rPr>
          <w:t>https://us06web.zoom.us/j/84646268087?pwd=xpq5HO3znNVDntbXpJRy70GQWlj96b.1</w:t>
        </w:r>
      </w:hyperlink>
      <w:r w:rsidR="00AB469F" w:rsidRPr="00AB469F">
        <w:rPr>
          <w:color w:val="000000"/>
          <w:u w:val="single"/>
        </w:rPr>
        <w:t xml:space="preserve"> </w:t>
      </w:r>
    </w:p>
    <w:p w:rsidR="00AB469F" w:rsidRPr="00AB469F" w:rsidRDefault="00AB469F" w:rsidP="00AB469F">
      <w:pPr>
        <w:ind w:firstLine="284"/>
        <w:jc w:val="both"/>
        <w:rPr>
          <w:color w:val="000000"/>
        </w:rPr>
      </w:pPr>
      <w:r w:rsidRPr="00AB469F">
        <w:rPr>
          <w:color w:val="000000"/>
        </w:rPr>
        <w:t xml:space="preserve">Пряма трансляція заходу буде відбуватися на </w:t>
      </w:r>
      <w:proofErr w:type="spellStart"/>
      <w:r w:rsidRPr="00AB469F">
        <w:rPr>
          <w:color w:val="000000"/>
        </w:rPr>
        <w:t>Ютуб-каналі</w:t>
      </w:r>
      <w:proofErr w:type="spellEnd"/>
      <w:r w:rsidRPr="00AB469F">
        <w:rPr>
          <w:color w:val="000000"/>
        </w:rPr>
        <w:t xml:space="preserve"> УОВЦ «Оріон»: </w:t>
      </w:r>
    </w:p>
    <w:p w:rsidR="00AB469F" w:rsidRPr="00AB469F" w:rsidRDefault="00AB469F" w:rsidP="00AB469F">
      <w:pPr>
        <w:ind w:firstLine="284"/>
        <w:jc w:val="both"/>
        <w:rPr>
          <w:color w:val="000000"/>
        </w:rPr>
      </w:pPr>
      <w:r w:rsidRPr="00AB469F">
        <w:rPr>
          <w:color w:val="000000"/>
        </w:rPr>
        <w:t xml:space="preserve">Посилання на трансляцію: </w:t>
      </w:r>
      <w:hyperlink r:id="rId9" w:history="1">
        <w:r w:rsidRPr="00346A1A">
          <w:rPr>
            <w:rStyle w:val="a8"/>
          </w:rPr>
          <w:t>https://www.youtube.com/@orioncentr/streams</w:t>
        </w:r>
      </w:hyperlink>
      <w:r w:rsidRPr="00AB469F">
        <w:rPr>
          <w:color w:val="000000"/>
          <w:u w:val="single"/>
        </w:rPr>
        <w:t xml:space="preserve"> </w:t>
      </w:r>
    </w:p>
    <w:p w:rsidR="00AB469F" w:rsidRPr="00AB469F" w:rsidRDefault="00AB469F" w:rsidP="00AB469F">
      <w:pPr>
        <w:ind w:firstLine="284"/>
        <w:jc w:val="both"/>
        <w:rPr>
          <w:color w:val="000000"/>
        </w:rPr>
      </w:pPr>
      <w:r w:rsidRPr="00AB469F">
        <w:rPr>
          <w:color w:val="000000"/>
        </w:rPr>
        <w:t xml:space="preserve">Посилання на анкетування та реєстрацію на </w:t>
      </w:r>
      <w:proofErr w:type="spellStart"/>
      <w:r w:rsidRPr="00AB469F">
        <w:rPr>
          <w:color w:val="000000"/>
        </w:rPr>
        <w:t>вебінар</w:t>
      </w:r>
      <w:proofErr w:type="spellEnd"/>
      <w:r w:rsidRPr="00AB469F">
        <w:rPr>
          <w:color w:val="000000"/>
        </w:rPr>
        <w:t xml:space="preserve">: </w:t>
      </w:r>
    </w:p>
    <w:p w:rsidR="00AB469F" w:rsidRPr="00AB469F" w:rsidRDefault="00A604FB" w:rsidP="00AB469F">
      <w:pPr>
        <w:ind w:firstLine="284"/>
        <w:jc w:val="both"/>
        <w:rPr>
          <w:color w:val="000000"/>
        </w:rPr>
      </w:pPr>
      <w:hyperlink r:id="rId10" w:history="1">
        <w:r w:rsidR="00AB469F" w:rsidRPr="00AB469F">
          <w:rPr>
            <w:rStyle w:val="a8"/>
          </w:rPr>
          <w:t>https://forms.gle/34nMQTwEHg4gLkAg8</w:t>
        </w:r>
      </w:hyperlink>
      <w:r w:rsidR="00AB469F" w:rsidRPr="00AB469F">
        <w:rPr>
          <w:color w:val="000000"/>
          <w:u w:val="single"/>
        </w:rPr>
        <w:t xml:space="preserve"> </w:t>
      </w:r>
    </w:p>
    <w:p w:rsidR="00C42001" w:rsidRDefault="00C42001" w:rsidP="00AB469F">
      <w:pPr>
        <w:ind w:firstLine="284"/>
        <w:jc w:val="both"/>
        <w:rPr>
          <w:color w:val="000000"/>
        </w:rPr>
      </w:pPr>
    </w:p>
    <w:p w:rsidR="00C42001" w:rsidRDefault="006306CA" w:rsidP="00B54D85">
      <w:pPr>
        <w:jc w:val="both"/>
        <w:rPr>
          <w:b/>
        </w:rPr>
      </w:pPr>
      <w:r>
        <w:rPr>
          <w:b/>
          <w:bCs/>
        </w:rPr>
        <w:t xml:space="preserve">В.о.  директора  Інституту </w:t>
      </w:r>
      <w:r>
        <w:rPr>
          <w:b/>
        </w:rPr>
        <w:t xml:space="preserve">                                                   Наталія  КУРИШ</w:t>
      </w:r>
    </w:p>
    <w:p w:rsidR="00346A1A" w:rsidRPr="00B54D85" w:rsidRDefault="00346A1A" w:rsidP="00B54D85">
      <w:pPr>
        <w:jc w:val="both"/>
      </w:pPr>
    </w:p>
    <w:p w:rsidR="00C42001" w:rsidRPr="00604A2E" w:rsidRDefault="006306CA">
      <w:pPr>
        <w:rPr>
          <w:szCs w:val="24"/>
        </w:rPr>
      </w:pPr>
      <w:r w:rsidRPr="00604A2E">
        <w:rPr>
          <w:szCs w:val="24"/>
        </w:rPr>
        <w:t>Чайковська І.В., 0501412670</w:t>
      </w:r>
    </w:p>
    <w:sectPr w:rsidR="00C42001" w:rsidRPr="00604A2E">
      <w:pgSz w:w="11906" w:h="16838"/>
      <w:pgMar w:top="850" w:right="850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001"/>
    <w:rsid w:val="00346A1A"/>
    <w:rsid w:val="005456DF"/>
    <w:rsid w:val="00604A2E"/>
    <w:rsid w:val="006306CA"/>
    <w:rsid w:val="00A604FB"/>
    <w:rsid w:val="00AB469F"/>
    <w:rsid w:val="00B54D85"/>
    <w:rsid w:val="00BB056C"/>
    <w:rsid w:val="00C42001"/>
    <w:rsid w:val="00E610B1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locked/>
    <w:rsid w:val="001F6848"/>
    <w:rPr>
      <w:color w:val="0000FF"/>
      <w:u w:val="single"/>
    </w:rPr>
  </w:style>
  <w:style w:type="character" w:customStyle="1" w:styleId="3">
    <w:name w:val="Основной текст 3 Знак"/>
    <w:link w:val="3"/>
    <w:uiPriority w:val="99"/>
    <w:qFormat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30">
    <w:name w:val="Body Text 3"/>
    <w:basedOn w:val="a"/>
    <w:uiPriority w:val="99"/>
    <w:qFormat/>
    <w:rsid w:val="008A704B"/>
    <w:pPr>
      <w:spacing w:line="360" w:lineRule="auto"/>
    </w:pPr>
    <w:rPr>
      <w:sz w:val="24"/>
      <w:szCs w:val="20"/>
    </w:rPr>
  </w:style>
  <w:style w:type="character" w:styleId="a8">
    <w:name w:val="Hyperlink"/>
    <w:locked/>
    <w:rsid w:val="00AB4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646268087?pwd=xpq5HO3znNVDntbXpJRy70GQWlj96b.1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_ipo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orms.gle/34nMQTwEHg4gLkAg8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orioncentr/stream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dc:description/>
  <cp:lastModifiedBy>Admin</cp:lastModifiedBy>
  <cp:revision>37</cp:revision>
  <cp:lastPrinted>2024-05-14T11:43:00Z</cp:lastPrinted>
  <dcterms:created xsi:type="dcterms:W3CDTF">2021-11-22T13:21:00Z</dcterms:created>
  <dcterms:modified xsi:type="dcterms:W3CDTF">2024-05-14T11:51:00Z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