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6294B" w14:textId="77777777" w:rsidR="00F91D53" w:rsidRDefault="00EC024C" w:rsidP="00F91D53">
      <w:pPr>
        <w:spacing w:after="0"/>
        <w:ind w:left="6372"/>
        <w:rPr>
          <w:rFonts w:ascii="Times New Roman" w:hAnsi="Times New Roman"/>
          <w:b/>
          <w:bCs/>
          <w:sz w:val="24"/>
          <w:szCs w:val="24"/>
          <w:lang w:val="uk-UA"/>
        </w:rPr>
      </w:pPr>
      <w:r w:rsidRPr="00BD54BF">
        <w:rPr>
          <w:rFonts w:ascii="Times New Roman" w:hAnsi="Times New Roman"/>
          <w:b/>
          <w:bCs/>
          <w:sz w:val="24"/>
          <w:szCs w:val="24"/>
          <w:lang w:val="uk-UA"/>
        </w:rPr>
        <w:t xml:space="preserve">Додаток № 2 </w:t>
      </w:r>
    </w:p>
    <w:p w14:paraId="6F71BB19" w14:textId="024E0583" w:rsidR="00EC024C" w:rsidRDefault="00EC024C" w:rsidP="00F91D53">
      <w:pPr>
        <w:spacing w:after="0"/>
        <w:ind w:left="6372"/>
        <w:rPr>
          <w:rFonts w:ascii="Times New Roman" w:hAnsi="Times New Roman"/>
          <w:b/>
          <w:bCs/>
          <w:i/>
          <w:iCs/>
          <w:sz w:val="24"/>
          <w:szCs w:val="24"/>
          <w:lang w:val="uk-UA"/>
        </w:rPr>
      </w:pPr>
      <w:r w:rsidRPr="00F91D53">
        <w:rPr>
          <w:rFonts w:ascii="Times New Roman" w:hAnsi="Times New Roman"/>
          <w:b/>
          <w:bCs/>
          <w:i/>
          <w:iCs/>
          <w:sz w:val="24"/>
          <w:szCs w:val="24"/>
          <w:lang w:val="uk-UA"/>
        </w:rPr>
        <w:t>до тендерної документації</w:t>
      </w:r>
    </w:p>
    <w:p w14:paraId="08FE7C0E" w14:textId="77777777" w:rsidR="00F91D53" w:rsidRPr="00F91D53" w:rsidRDefault="00F91D53" w:rsidP="00F91D53">
      <w:pPr>
        <w:spacing w:after="0"/>
        <w:rPr>
          <w:rFonts w:ascii="Times New Roman" w:hAnsi="Times New Roman"/>
          <w:b/>
          <w:bCs/>
          <w:i/>
          <w:iCs/>
          <w:sz w:val="24"/>
          <w:szCs w:val="24"/>
          <w:lang w:val="uk-UA"/>
        </w:rPr>
      </w:pPr>
    </w:p>
    <w:p w14:paraId="79239D33" w14:textId="77777777" w:rsidR="00EC024C" w:rsidRPr="00997DA4" w:rsidRDefault="00EC024C" w:rsidP="00EC024C">
      <w:pPr>
        <w:jc w:val="center"/>
        <w:rPr>
          <w:rFonts w:ascii="Times New Roman" w:hAnsi="Times New Roman"/>
          <w:b/>
          <w:bCs/>
          <w:sz w:val="28"/>
          <w:szCs w:val="28"/>
          <w:lang w:val="uk-UA"/>
        </w:rPr>
      </w:pPr>
      <w:r w:rsidRPr="00997DA4">
        <w:rPr>
          <w:rFonts w:ascii="Times New Roman" w:hAnsi="Times New Roman"/>
          <w:b/>
          <w:bCs/>
          <w:sz w:val="28"/>
          <w:szCs w:val="28"/>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59"/>
        <w:gridCol w:w="3183"/>
        <w:gridCol w:w="3630"/>
      </w:tblGrid>
      <w:tr w:rsidR="00EC024C" w:rsidRPr="0055578C" w14:paraId="44D97B7D" w14:textId="77777777" w:rsidTr="00C930A4">
        <w:tc>
          <w:tcPr>
            <w:tcW w:w="560" w:type="dxa"/>
            <w:tcBorders>
              <w:top w:val="single" w:sz="4" w:space="0" w:color="000000"/>
              <w:left w:val="single" w:sz="4" w:space="0" w:color="000000"/>
              <w:bottom w:val="single" w:sz="4" w:space="0" w:color="000000"/>
              <w:right w:val="single" w:sz="4" w:space="0" w:color="000000"/>
            </w:tcBorders>
            <w:vAlign w:val="center"/>
            <w:hideMark/>
          </w:tcPr>
          <w:p w14:paraId="665295C0" w14:textId="77777777" w:rsidR="00EC024C" w:rsidRPr="00A91E7E" w:rsidRDefault="00EC024C" w:rsidP="00C930A4">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0947DA11" w14:textId="77777777" w:rsidR="00EC024C" w:rsidRPr="00A91E7E" w:rsidRDefault="00EC024C" w:rsidP="00C930A4">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5868F" w14:textId="77777777" w:rsidR="00EC024C" w:rsidRPr="00A91E7E" w:rsidRDefault="00EC024C" w:rsidP="00C930A4">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187E142" w14:textId="77777777" w:rsidR="00EC024C" w:rsidRPr="00A91E7E" w:rsidRDefault="00EC024C" w:rsidP="00C930A4">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C024C" w:rsidRPr="00A91E7E" w14:paraId="678A7EA6"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6663546F"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0BAB00FE"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51BB82"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C933CA5"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3F205FC"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4729981F"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21BDB3BB"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A4D7F1"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FFCE536"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55578C" w14:paraId="3E8E76E0"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36DC6552"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027CD49"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w:t>
            </w:r>
            <w:r w:rsidRPr="00A91E7E">
              <w:rPr>
                <w:rFonts w:ascii="Times New Roman" w:hAnsi="Times New Roman" w:cs="Times New Roman"/>
                <w:sz w:val="24"/>
                <w:szCs w:val="24"/>
                <w:shd w:val="clear" w:color="auto" w:fill="FFFFFF"/>
                <w:lang w:val="uk-UA" w:eastAsia="ru-RU"/>
              </w:rPr>
              <w:lastRenderedPageBreak/>
              <w:t xml:space="preserve">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FB42D5"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91E7E">
              <w:rPr>
                <w:rFonts w:ascii="Times New Roman" w:hAnsi="Times New Roman" w:cs="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23DA842" w14:textId="16074544" w:rsidR="004F635C" w:rsidRPr="004F635C" w:rsidRDefault="004F635C" w:rsidP="006204F0">
            <w:pPr>
              <w:spacing w:after="0" w:line="276" w:lineRule="auto"/>
              <w:ind w:right="140"/>
              <w:jc w:val="both"/>
              <w:rPr>
                <w:rFonts w:ascii="Times New Roman" w:eastAsia="Times New Roman" w:hAnsi="Times New Roman" w:cs="Times New Roman"/>
                <w:b/>
                <w:sz w:val="24"/>
                <w:szCs w:val="24"/>
                <w:highlight w:val="white"/>
              </w:rPr>
            </w:pPr>
            <w:proofErr w:type="spellStart"/>
            <w:r w:rsidRPr="004F635C">
              <w:rPr>
                <w:rFonts w:ascii="Times New Roman" w:eastAsia="Times New Roman" w:hAnsi="Times New Roman" w:cs="Times New Roman"/>
                <w:b/>
                <w:sz w:val="24"/>
                <w:szCs w:val="24"/>
                <w:highlight w:val="white"/>
              </w:rPr>
              <w:lastRenderedPageBreak/>
              <w:t>Перевіряється</w:t>
            </w:r>
            <w:proofErr w:type="spellEnd"/>
            <w:r w:rsidRPr="004F635C">
              <w:rPr>
                <w:rFonts w:ascii="Times New Roman" w:eastAsia="Times New Roman" w:hAnsi="Times New Roman" w:cs="Times New Roman"/>
                <w:b/>
                <w:sz w:val="24"/>
                <w:szCs w:val="24"/>
                <w:highlight w:val="white"/>
              </w:rPr>
              <w:t xml:space="preserve"> </w:t>
            </w:r>
            <w:proofErr w:type="spellStart"/>
            <w:r w:rsidRPr="004F635C">
              <w:rPr>
                <w:rFonts w:ascii="Times New Roman" w:eastAsia="Times New Roman" w:hAnsi="Times New Roman" w:cs="Times New Roman"/>
                <w:b/>
                <w:sz w:val="24"/>
                <w:szCs w:val="24"/>
                <w:highlight w:val="white"/>
              </w:rPr>
              <w:t>безпосередньо</w:t>
            </w:r>
            <w:proofErr w:type="spellEnd"/>
            <w:r w:rsidRPr="004F635C">
              <w:rPr>
                <w:rFonts w:ascii="Times New Roman" w:eastAsia="Times New Roman" w:hAnsi="Times New Roman" w:cs="Times New Roman"/>
                <w:b/>
                <w:sz w:val="24"/>
                <w:szCs w:val="24"/>
                <w:highlight w:val="white"/>
              </w:rPr>
              <w:t xml:space="preserve"> </w:t>
            </w:r>
            <w:proofErr w:type="spellStart"/>
            <w:r w:rsidRPr="004F635C">
              <w:rPr>
                <w:rFonts w:ascii="Times New Roman" w:eastAsia="Times New Roman" w:hAnsi="Times New Roman" w:cs="Times New Roman"/>
                <w:b/>
                <w:sz w:val="24"/>
                <w:szCs w:val="24"/>
                <w:highlight w:val="white"/>
              </w:rPr>
              <w:t>замовником</w:t>
            </w:r>
            <w:proofErr w:type="spellEnd"/>
            <w:r w:rsidRPr="004F635C">
              <w:rPr>
                <w:rFonts w:ascii="Times New Roman" w:eastAsia="Times New Roman" w:hAnsi="Times New Roman" w:cs="Times New Roman"/>
                <w:b/>
                <w:sz w:val="24"/>
                <w:szCs w:val="24"/>
                <w:highlight w:val="white"/>
                <w:lang w:val="uk-UA"/>
              </w:rPr>
              <w:t xml:space="preserve"> </w:t>
            </w:r>
            <w:r w:rsidRPr="004F635C">
              <w:rPr>
                <w:rFonts w:ascii="Times New Roman" w:eastAsia="Times New Roman" w:hAnsi="Times New Roman" w:cs="Times New Roman"/>
                <w:b/>
                <w:sz w:val="24"/>
                <w:szCs w:val="24"/>
                <w:lang w:val="uk-UA"/>
              </w:rPr>
              <w:t xml:space="preserve">у реєстрі осіб, які вчинили корупційні та </w:t>
            </w:r>
            <w:r w:rsidRPr="004F635C">
              <w:rPr>
                <w:rFonts w:ascii="Times New Roman" w:eastAsia="Times New Roman" w:hAnsi="Times New Roman" w:cs="Times New Roman"/>
                <w:b/>
                <w:sz w:val="24"/>
                <w:szCs w:val="24"/>
                <w:lang w:val="uk-UA"/>
              </w:rPr>
              <w:lastRenderedPageBreak/>
              <w:t xml:space="preserve">пов’язані з корупцією правопорушення за посиланням: </w:t>
            </w:r>
            <w:hyperlink r:id="rId6" w:history="1">
              <w:r w:rsidRPr="004F635C">
                <w:rPr>
                  <w:rStyle w:val="a3"/>
                  <w:rFonts w:ascii="Times New Roman" w:eastAsia="Times New Roman" w:hAnsi="Times New Roman" w:cs="Times New Roman"/>
                  <w:b/>
                  <w:sz w:val="24"/>
                  <w:szCs w:val="24"/>
                  <w:lang w:val="uk-UA"/>
                </w:rPr>
                <w:t>https://corruptinfo.nazk.gov.ua/</w:t>
              </w:r>
            </w:hyperlink>
            <w:r w:rsidRPr="004F635C">
              <w:rPr>
                <w:rFonts w:ascii="Times New Roman" w:eastAsia="Times New Roman" w:hAnsi="Times New Roman" w:cs="Times New Roman"/>
                <w:b/>
                <w:sz w:val="24"/>
                <w:szCs w:val="24"/>
                <w:lang w:val="uk-UA"/>
              </w:rPr>
              <w:t xml:space="preserve">   </w:t>
            </w:r>
            <w:r w:rsidRPr="004F635C">
              <w:rPr>
                <w:rFonts w:ascii="Times New Roman" w:eastAsia="Times New Roman" w:hAnsi="Times New Roman" w:cs="Times New Roman"/>
                <w:b/>
                <w:sz w:val="24"/>
                <w:szCs w:val="24"/>
                <w:highlight w:val="white"/>
              </w:rPr>
              <w:t xml:space="preserve"> </w:t>
            </w:r>
            <w:proofErr w:type="spellStart"/>
            <w:r w:rsidRPr="004F635C">
              <w:rPr>
                <w:rFonts w:ascii="Times New Roman" w:eastAsia="Times New Roman" w:hAnsi="Times New Roman" w:cs="Times New Roman"/>
                <w:b/>
                <w:sz w:val="24"/>
                <w:szCs w:val="24"/>
                <w:highlight w:val="white"/>
              </w:rPr>
              <w:t>самостійно</w:t>
            </w:r>
            <w:proofErr w:type="spellEnd"/>
            <w:r w:rsidRPr="004F635C">
              <w:rPr>
                <w:rFonts w:ascii="Times New Roman" w:eastAsia="Times New Roman" w:hAnsi="Times New Roman" w:cs="Times New Roman"/>
                <w:b/>
                <w:sz w:val="24"/>
                <w:szCs w:val="24"/>
                <w:highlight w:val="white"/>
              </w:rPr>
              <w:t xml:space="preserve">, </w:t>
            </w:r>
            <w:proofErr w:type="spellStart"/>
            <w:r w:rsidRPr="004F635C">
              <w:rPr>
                <w:rFonts w:ascii="Times New Roman" w:eastAsia="Times New Roman" w:hAnsi="Times New Roman" w:cs="Times New Roman"/>
                <w:b/>
                <w:sz w:val="24"/>
                <w:szCs w:val="24"/>
                <w:highlight w:val="white"/>
              </w:rPr>
              <w:t>крім</w:t>
            </w:r>
            <w:proofErr w:type="spellEnd"/>
            <w:r w:rsidRPr="004F635C">
              <w:rPr>
                <w:rFonts w:ascii="Times New Roman" w:eastAsia="Times New Roman" w:hAnsi="Times New Roman" w:cs="Times New Roman"/>
                <w:b/>
                <w:sz w:val="24"/>
                <w:szCs w:val="24"/>
                <w:highlight w:val="white"/>
              </w:rPr>
              <w:t xml:space="preserve"> </w:t>
            </w:r>
            <w:proofErr w:type="spellStart"/>
            <w:r w:rsidRPr="004F635C">
              <w:rPr>
                <w:rFonts w:ascii="Times New Roman" w:eastAsia="Times New Roman" w:hAnsi="Times New Roman" w:cs="Times New Roman"/>
                <w:b/>
                <w:sz w:val="24"/>
                <w:szCs w:val="24"/>
                <w:highlight w:val="white"/>
              </w:rPr>
              <w:t>випадків</w:t>
            </w:r>
            <w:proofErr w:type="spellEnd"/>
            <w:r w:rsidRPr="004F635C">
              <w:rPr>
                <w:rFonts w:ascii="Times New Roman" w:eastAsia="Times New Roman" w:hAnsi="Times New Roman" w:cs="Times New Roman"/>
                <w:b/>
                <w:sz w:val="24"/>
                <w:szCs w:val="24"/>
                <w:highlight w:val="white"/>
              </w:rPr>
              <w:t xml:space="preserve">, коли доступ до </w:t>
            </w:r>
            <w:proofErr w:type="spellStart"/>
            <w:r w:rsidRPr="004F635C">
              <w:rPr>
                <w:rFonts w:ascii="Times New Roman" w:eastAsia="Times New Roman" w:hAnsi="Times New Roman" w:cs="Times New Roman"/>
                <w:b/>
                <w:sz w:val="24"/>
                <w:szCs w:val="24"/>
                <w:highlight w:val="white"/>
              </w:rPr>
              <w:t>такої</w:t>
            </w:r>
            <w:proofErr w:type="spellEnd"/>
            <w:r w:rsidRPr="004F635C">
              <w:rPr>
                <w:rFonts w:ascii="Times New Roman" w:eastAsia="Times New Roman" w:hAnsi="Times New Roman" w:cs="Times New Roman"/>
                <w:b/>
                <w:sz w:val="24"/>
                <w:szCs w:val="24"/>
                <w:highlight w:val="white"/>
              </w:rPr>
              <w:t xml:space="preserve"> </w:t>
            </w:r>
            <w:proofErr w:type="spellStart"/>
            <w:r w:rsidRPr="004F635C">
              <w:rPr>
                <w:rFonts w:ascii="Times New Roman" w:eastAsia="Times New Roman" w:hAnsi="Times New Roman" w:cs="Times New Roman"/>
                <w:b/>
                <w:sz w:val="24"/>
                <w:szCs w:val="24"/>
                <w:highlight w:val="white"/>
              </w:rPr>
              <w:t>інформації</w:t>
            </w:r>
            <w:proofErr w:type="spellEnd"/>
            <w:r w:rsidRPr="004F635C">
              <w:rPr>
                <w:rFonts w:ascii="Times New Roman" w:eastAsia="Times New Roman" w:hAnsi="Times New Roman" w:cs="Times New Roman"/>
                <w:b/>
                <w:sz w:val="24"/>
                <w:szCs w:val="24"/>
                <w:highlight w:val="white"/>
              </w:rPr>
              <w:t xml:space="preserve"> є </w:t>
            </w:r>
            <w:proofErr w:type="spellStart"/>
            <w:r w:rsidRPr="004F635C">
              <w:rPr>
                <w:rFonts w:ascii="Times New Roman" w:eastAsia="Times New Roman" w:hAnsi="Times New Roman" w:cs="Times New Roman"/>
                <w:b/>
                <w:sz w:val="24"/>
                <w:szCs w:val="24"/>
                <w:highlight w:val="white"/>
              </w:rPr>
              <w:t>обмеженим</w:t>
            </w:r>
            <w:proofErr w:type="spellEnd"/>
            <w:r w:rsidRPr="004F635C">
              <w:rPr>
                <w:rFonts w:ascii="Times New Roman" w:eastAsia="Times New Roman" w:hAnsi="Times New Roman" w:cs="Times New Roman"/>
                <w:b/>
                <w:sz w:val="24"/>
                <w:szCs w:val="24"/>
                <w:highlight w:val="white"/>
              </w:rPr>
              <w:t>*</w:t>
            </w:r>
            <w:r w:rsidRPr="004F635C">
              <w:rPr>
                <w:rFonts w:ascii="Times New Roman" w:eastAsia="Times New Roman" w:hAnsi="Times New Roman" w:cs="Times New Roman"/>
                <w:b/>
                <w:sz w:val="24"/>
                <w:szCs w:val="24"/>
                <w:highlight w:val="white"/>
                <w:lang w:val="uk-UA"/>
              </w:rPr>
              <w:t>**</w:t>
            </w:r>
            <w:r w:rsidRPr="004F635C">
              <w:rPr>
                <w:rFonts w:ascii="Times New Roman" w:eastAsia="Times New Roman" w:hAnsi="Times New Roman" w:cs="Times New Roman"/>
                <w:b/>
                <w:sz w:val="24"/>
                <w:szCs w:val="24"/>
                <w:highlight w:val="white"/>
              </w:rPr>
              <w:t>.</w:t>
            </w:r>
          </w:p>
          <w:p w14:paraId="39F8F273" w14:textId="77777777" w:rsidR="004F635C" w:rsidRPr="004F635C" w:rsidRDefault="004F635C" w:rsidP="004F635C">
            <w:pPr>
              <w:spacing w:after="0" w:line="276" w:lineRule="auto"/>
              <w:ind w:right="140"/>
              <w:jc w:val="both"/>
              <w:rPr>
                <w:rFonts w:ascii="Times New Roman" w:eastAsia="Times New Roman" w:hAnsi="Times New Roman" w:cs="Times New Roman"/>
                <w:b/>
                <w:sz w:val="20"/>
                <w:szCs w:val="20"/>
                <w:highlight w:val="white"/>
              </w:rPr>
            </w:pPr>
          </w:p>
          <w:p w14:paraId="026CBDE1" w14:textId="79BCCB2A" w:rsidR="004F635C" w:rsidRPr="004F635C" w:rsidRDefault="004F635C" w:rsidP="004F635C">
            <w:pPr>
              <w:spacing w:after="0" w:line="276" w:lineRule="auto"/>
              <w:ind w:right="140"/>
              <w:jc w:val="both"/>
              <w:rPr>
                <w:rFonts w:ascii="Times New Roman" w:eastAsia="Times New Roman" w:hAnsi="Times New Roman" w:cs="Times New Roman"/>
                <w:i/>
                <w:sz w:val="20"/>
                <w:szCs w:val="20"/>
                <w:highlight w:val="white"/>
              </w:rPr>
            </w:pPr>
            <w:r w:rsidRPr="004F635C">
              <w:rPr>
                <w:rFonts w:ascii="Times New Roman" w:eastAsia="Times New Roman" w:hAnsi="Times New Roman" w:cs="Times New Roman"/>
                <w:i/>
                <w:sz w:val="20"/>
                <w:szCs w:val="20"/>
                <w:highlight w:val="white"/>
              </w:rPr>
              <w:t>*</w:t>
            </w:r>
            <w:r w:rsidRPr="004F635C">
              <w:rPr>
                <w:rFonts w:ascii="Times New Roman" w:eastAsia="Times New Roman" w:hAnsi="Times New Roman" w:cs="Times New Roman"/>
                <w:i/>
                <w:sz w:val="20"/>
                <w:szCs w:val="20"/>
                <w:highlight w:val="white"/>
                <w:lang w:val="uk-UA"/>
              </w:rPr>
              <w:t xml:space="preserve">** </w:t>
            </w:r>
            <w:r w:rsidRPr="004F635C">
              <w:rPr>
                <w:rFonts w:ascii="Times New Roman" w:eastAsia="Times New Roman" w:hAnsi="Times New Roman" w:cs="Times New Roman"/>
                <w:i/>
                <w:sz w:val="20"/>
                <w:szCs w:val="20"/>
                <w:highlight w:val="white"/>
              </w:rPr>
              <w:t xml:space="preserve">З 04.09.2023 р. </w:t>
            </w:r>
            <w:proofErr w:type="spellStart"/>
            <w:r w:rsidRPr="004F635C">
              <w:rPr>
                <w:rFonts w:ascii="Times New Roman" w:eastAsia="Times New Roman" w:hAnsi="Times New Roman" w:cs="Times New Roman"/>
                <w:i/>
                <w:sz w:val="20"/>
                <w:szCs w:val="20"/>
                <w:highlight w:val="white"/>
              </w:rPr>
              <w:t>Національне</w:t>
            </w:r>
            <w:proofErr w:type="spellEnd"/>
            <w:r w:rsidRPr="004F635C">
              <w:rPr>
                <w:rFonts w:ascii="Times New Roman" w:eastAsia="Times New Roman" w:hAnsi="Times New Roman" w:cs="Times New Roman"/>
                <w:i/>
                <w:sz w:val="20"/>
                <w:szCs w:val="20"/>
                <w:highlight w:val="white"/>
              </w:rPr>
              <w:t xml:space="preserve"> агентство з </w:t>
            </w:r>
            <w:proofErr w:type="spellStart"/>
            <w:r w:rsidRPr="004F635C">
              <w:rPr>
                <w:rFonts w:ascii="Times New Roman" w:eastAsia="Times New Roman" w:hAnsi="Times New Roman" w:cs="Times New Roman"/>
                <w:i/>
                <w:sz w:val="20"/>
                <w:szCs w:val="20"/>
                <w:highlight w:val="white"/>
              </w:rPr>
              <w:t>питань</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запобігання</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корупції</w:t>
            </w:r>
            <w:proofErr w:type="spellEnd"/>
            <w:r w:rsidRPr="004F635C">
              <w:rPr>
                <w:rFonts w:ascii="Times New Roman" w:eastAsia="Times New Roman" w:hAnsi="Times New Roman" w:cs="Times New Roman"/>
                <w:i/>
                <w:sz w:val="20"/>
                <w:szCs w:val="20"/>
                <w:highlight w:val="white"/>
              </w:rPr>
              <w:t xml:space="preserve"> (НАЗК) </w:t>
            </w:r>
            <w:proofErr w:type="spellStart"/>
            <w:r w:rsidRPr="004F635C">
              <w:rPr>
                <w:rFonts w:ascii="Times New Roman" w:eastAsia="Times New Roman" w:hAnsi="Times New Roman" w:cs="Times New Roman"/>
                <w:i/>
                <w:sz w:val="20"/>
                <w:szCs w:val="20"/>
                <w:highlight w:val="white"/>
              </w:rPr>
              <w:t>відкрило</w:t>
            </w:r>
            <w:proofErr w:type="spellEnd"/>
            <w:r w:rsidRPr="004F635C">
              <w:rPr>
                <w:rFonts w:ascii="Times New Roman" w:eastAsia="Times New Roman" w:hAnsi="Times New Roman" w:cs="Times New Roman"/>
                <w:i/>
                <w:sz w:val="20"/>
                <w:szCs w:val="20"/>
                <w:highlight w:val="white"/>
              </w:rPr>
              <w:t xml:space="preserve"> доступ до </w:t>
            </w:r>
            <w:proofErr w:type="spellStart"/>
            <w:r w:rsidRPr="004F635C">
              <w:rPr>
                <w:rFonts w:ascii="Times New Roman" w:eastAsia="Times New Roman" w:hAnsi="Times New Roman" w:cs="Times New Roman"/>
                <w:i/>
                <w:sz w:val="20"/>
                <w:szCs w:val="20"/>
                <w:highlight w:val="white"/>
              </w:rPr>
              <w:t>Реєстру</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осіб</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які</w:t>
            </w:r>
            <w:proofErr w:type="spellEnd"/>
            <w:r w:rsidRPr="004F635C">
              <w:rPr>
                <w:rFonts w:ascii="Times New Roman" w:eastAsia="Times New Roman" w:hAnsi="Times New Roman" w:cs="Times New Roman"/>
                <w:i/>
                <w:sz w:val="20"/>
                <w:szCs w:val="20"/>
                <w:highlight w:val="white"/>
              </w:rPr>
              <w:t xml:space="preserve"> вчинили </w:t>
            </w:r>
            <w:proofErr w:type="spellStart"/>
            <w:r w:rsidRPr="004F635C">
              <w:rPr>
                <w:rFonts w:ascii="Times New Roman" w:eastAsia="Times New Roman" w:hAnsi="Times New Roman" w:cs="Times New Roman"/>
                <w:i/>
                <w:sz w:val="20"/>
                <w:szCs w:val="20"/>
                <w:highlight w:val="white"/>
              </w:rPr>
              <w:t>корупційні</w:t>
            </w:r>
            <w:proofErr w:type="spellEnd"/>
            <w:r w:rsidRPr="004F635C">
              <w:rPr>
                <w:rFonts w:ascii="Times New Roman" w:eastAsia="Times New Roman" w:hAnsi="Times New Roman" w:cs="Times New Roman"/>
                <w:i/>
                <w:sz w:val="20"/>
                <w:szCs w:val="20"/>
                <w:highlight w:val="white"/>
              </w:rPr>
              <w:t xml:space="preserve"> та </w:t>
            </w:r>
            <w:proofErr w:type="spellStart"/>
            <w:r w:rsidRPr="004F635C">
              <w:rPr>
                <w:rFonts w:ascii="Times New Roman" w:eastAsia="Times New Roman" w:hAnsi="Times New Roman" w:cs="Times New Roman"/>
                <w:i/>
                <w:sz w:val="20"/>
                <w:szCs w:val="20"/>
                <w:highlight w:val="white"/>
              </w:rPr>
              <w:t>пов’язані</w:t>
            </w:r>
            <w:proofErr w:type="spellEnd"/>
            <w:r w:rsidRPr="004F635C">
              <w:rPr>
                <w:rFonts w:ascii="Times New Roman" w:eastAsia="Times New Roman" w:hAnsi="Times New Roman" w:cs="Times New Roman"/>
                <w:i/>
                <w:sz w:val="20"/>
                <w:szCs w:val="20"/>
                <w:highlight w:val="white"/>
              </w:rPr>
              <w:t xml:space="preserve"> з </w:t>
            </w:r>
            <w:proofErr w:type="spellStart"/>
            <w:r w:rsidRPr="004F635C">
              <w:rPr>
                <w:rFonts w:ascii="Times New Roman" w:eastAsia="Times New Roman" w:hAnsi="Times New Roman" w:cs="Times New Roman"/>
                <w:i/>
                <w:sz w:val="20"/>
                <w:szCs w:val="20"/>
                <w:highlight w:val="white"/>
              </w:rPr>
              <w:t>корупцією</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правопорушення</w:t>
            </w:r>
            <w:proofErr w:type="spellEnd"/>
            <w:r w:rsidRPr="004F635C">
              <w:rPr>
                <w:rFonts w:ascii="Times New Roman" w:eastAsia="Times New Roman" w:hAnsi="Times New Roman" w:cs="Times New Roman"/>
                <w:i/>
                <w:sz w:val="20"/>
                <w:szCs w:val="20"/>
                <w:highlight w:val="white"/>
              </w:rPr>
              <w:t xml:space="preserve">, з </w:t>
            </w:r>
            <w:proofErr w:type="spellStart"/>
            <w:r w:rsidRPr="004F635C">
              <w:rPr>
                <w:rFonts w:ascii="Times New Roman" w:eastAsia="Times New Roman" w:hAnsi="Times New Roman" w:cs="Times New Roman"/>
                <w:i/>
                <w:sz w:val="20"/>
                <w:szCs w:val="20"/>
                <w:highlight w:val="white"/>
              </w:rPr>
              <w:t>урахуванням</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безпекових</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аспектів</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Проте</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згідно</w:t>
            </w:r>
            <w:proofErr w:type="spellEnd"/>
            <w:r w:rsidRPr="004F635C">
              <w:rPr>
                <w:rFonts w:ascii="Times New Roman" w:eastAsia="Times New Roman" w:hAnsi="Times New Roman" w:cs="Times New Roman"/>
                <w:i/>
                <w:sz w:val="20"/>
                <w:szCs w:val="20"/>
                <w:highlight w:val="white"/>
              </w:rPr>
              <w:t xml:space="preserve"> з </w:t>
            </w:r>
            <w:proofErr w:type="spellStart"/>
            <w:r w:rsidRPr="004F635C">
              <w:rPr>
                <w:rFonts w:ascii="Times New Roman" w:eastAsia="Times New Roman" w:hAnsi="Times New Roman" w:cs="Times New Roman"/>
                <w:i/>
                <w:sz w:val="20"/>
                <w:szCs w:val="20"/>
                <w:highlight w:val="white"/>
              </w:rPr>
              <w:t>постановою</w:t>
            </w:r>
            <w:proofErr w:type="spellEnd"/>
            <w:r w:rsidRPr="004F635C">
              <w:rPr>
                <w:rFonts w:ascii="Times New Roman" w:eastAsia="Times New Roman" w:hAnsi="Times New Roman" w:cs="Times New Roman"/>
                <w:i/>
                <w:sz w:val="20"/>
                <w:szCs w:val="20"/>
                <w:highlight w:val="white"/>
              </w:rPr>
              <w:t xml:space="preserve"> КМУ </w:t>
            </w:r>
            <w:proofErr w:type="spellStart"/>
            <w:r w:rsidRPr="004F635C">
              <w:rPr>
                <w:rFonts w:ascii="Times New Roman" w:eastAsia="Times New Roman" w:hAnsi="Times New Roman" w:cs="Times New Roman"/>
                <w:i/>
                <w:sz w:val="20"/>
                <w:szCs w:val="20"/>
                <w:highlight w:val="white"/>
              </w:rPr>
              <w:t>від</w:t>
            </w:r>
            <w:proofErr w:type="spellEnd"/>
            <w:r w:rsidRPr="004F635C">
              <w:rPr>
                <w:rFonts w:ascii="Times New Roman" w:eastAsia="Times New Roman" w:hAnsi="Times New Roman" w:cs="Times New Roman"/>
                <w:i/>
                <w:sz w:val="20"/>
                <w:szCs w:val="20"/>
                <w:highlight w:val="white"/>
              </w:rPr>
              <w:t xml:space="preserve"> 12.03.2022 р. № 263, яка </w:t>
            </w:r>
            <w:proofErr w:type="spellStart"/>
            <w:r w:rsidRPr="004F635C">
              <w:rPr>
                <w:rFonts w:ascii="Times New Roman" w:eastAsia="Times New Roman" w:hAnsi="Times New Roman" w:cs="Times New Roman"/>
                <w:i/>
                <w:sz w:val="20"/>
                <w:szCs w:val="20"/>
                <w:highlight w:val="white"/>
              </w:rPr>
              <w:t>застосовується</w:t>
            </w:r>
            <w:proofErr w:type="spellEnd"/>
            <w:r w:rsidRPr="004F635C">
              <w:rPr>
                <w:rFonts w:ascii="Times New Roman" w:eastAsia="Times New Roman" w:hAnsi="Times New Roman" w:cs="Times New Roman"/>
                <w:i/>
                <w:sz w:val="20"/>
                <w:szCs w:val="20"/>
                <w:highlight w:val="white"/>
              </w:rPr>
              <w:t xml:space="preserve"> до </w:t>
            </w:r>
            <w:proofErr w:type="spellStart"/>
            <w:r w:rsidRPr="004F635C">
              <w:rPr>
                <w:rFonts w:ascii="Times New Roman" w:eastAsia="Times New Roman" w:hAnsi="Times New Roman" w:cs="Times New Roman"/>
                <w:i/>
                <w:sz w:val="20"/>
                <w:szCs w:val="20"/>
                <w:highlight w:val="white"/>
              </w:rPr>
              <w:t>припинення</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чи</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скасування</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воєнного</w:t>
            </w:r>
            <w:proofErr w:type="spellEnd"/>
            <w:r w:rsidRPr="004F635C">
              <w:rPr>
                <w:rFonts w:ascii="Times New Roman" w:eastAsia="Times New Roman" w:hAnsi="Times New Roman" w:cs="Times New Roman"/>
                <w:i/>
                <w:sz w:val="20"/>
                <w:szCs w:val="20"/>
                <w:highlight w:val="white"/>
              </w:rPr>
              <w:t xml:space="preserve"> стану, </w:t>
            </w:r>
            <w:proofErr w:type="spellStart"/>
            <w:r w:rsidRPr="004F635C">
              <w:rPr>
                <w:rFonts w:ascii="Times New Roman" w:eastAsia="Times New Roman" w:hAnsi="Times New Roman" w:cs="Times New Roman"/>
                <w:i/>
                <w:sz w:val="20"/>
                <w:szCs w:val="20"/>
                <w:highlight w:val="white"/>
              </w:rPr>
              <w:t>інформаційні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інформаційно-комунікаційні</w:t>
            </w:r>
            <w:proofErr w:type="spellEnd"/>
            <w:r w:rsidRPr="004F635C">
              <w:rPr>
                <w:rFonts w:ascii="Times New Roman" w:eastAsia="Times New Roman" w:hAnsi="Times New Roman" w:cs="Times New Roman"/>
                <w:i/>
                <w:sz w:val="20"/>
                <w:szCs w:val="20"/>
                <w:highlight w:val="white"/>
              </w:rPr>
              <w:t xml:space="preserve"> та </w:t>
            </w:r>
            <w:proofErr w:type="spellStart"/>
            <w:r w:rsidRPr="004F635C">
              <w:rPr>
                <w:rFonts w:ascii="Times New Roman" w:eastAsia="Times New Roman" w:hAnsi="Times New Roman" w:cs="Times New Roman"/>
                <w:i/>
                <w:sz w:val="20"/>
                <w:szCs w:val="20"/>
                <w:highlight w:val="white"/>
              </w:rPr>
              <w:t>електронні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комунікаційні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системи</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публічні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електронні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реєстри</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можуть</w:t>
            </w:r>
            <w:proofErr w:type="spellEnd"/>
            <w:r w:rsidRPr="004F635C">
              <w:rPr>
                <w:rFonts w:ascii="Times New Roman" w:eastAsia="Times New Roman" w:hAnsi="Times New Roman" w:cs="Times New Roman"/>
                <w:i/>
                <w:sz w:val="20"/>
                <w:szCs w:val="20"/>
                <w:highlight w:val="white"/>
              </w:rPr>
              <w:t xml:space="preserve"> як </w:t>
            </w:r>
            <w:proofErr w:type="spellStart"/>
            <w:r w:rsidRPr="004F635C">
              <w:rPr>
                <w:rFonts w:ascii="Times New Roman" w:eastAsia="Times New Roman" w:hAnsi="Times New Roman" w:cs="Times New Roman"/>
                <w:i/>
                <w:sz w:val="20"/>
                <w:szCs w:val="20"/>
                <w:highlight w:val="white"/>
              </w:rPr>
              <w:t>зупиняти</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обмежувати</w:t>
            </w:r>
            <w:proofErr w:type="spellEnd"/>
            <w:r w:rsidRPr="004F635C">
              <w:rPr>
                <w:rFonts w:ascii="Times New Roman" w:eastAsia="Times New Roman" w:hAnsi="Times New Roman" w:cs="Times New Roman"/>
                <w:b/>
                <w:i/>
                <w:sz w:val="20"/>
                <w:szCs w:val="20"/>
                <w:highlight w:val="white"/>
              </w:rPr>
              <w:t xml:space="preserve"> </w:t>
            </w:r>
            <w:r w:rsidRPr="004F635C">
              <w:rPr>
                <w:rFonts w:ascii="Times New Roman" w:eastAsia="Times New Roman" w:hAnsi="Times New Roman" w:cs="Times New Roman"/>
                <w:i/>
                <w:sz w:val="20"/>
                <w:szCs w:val="20"/>
                <w:highlight w:val="white"/>
              </w:rPr>
              <w:t xml:space="preserve">свою роботу, так і </w:t>
            </w:r>
            <w:proofErr w:type="spellStart"/>
            <w:r w:rsidRPr="004F635C">
              <w:rPr>
                <w:rFonts w:ascii="Times New Roman" w:eastAsia="Times New Roman" w:hAnsi="Times New Roman" w:cs="Times New Roman"/>
                <w:i/>
                <w:sz w:val="20"/>
                <w:szCs w:val="20"/>
                <w:highlight w:val="white"/>
              </w:rPr>
              <w:t>відкриватись</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поновлюватись</w:t>
            </w:r>
            <w:proofErr w:type="spellEnd"/>
            <w:r w:rsidRPr="004F635C">
              <w:rPr>
                <w:rFonts w:ascii="Times New Roman" w:eastAsia="Times New Roman" w:hAnsi="Times New Roman" w:cs="Times New Roman"/>
                <w:i/>
                <w:sz w:val="20"/>
                <w:szCs w:val="20"/>
                <w:highlight w:val="white"/>
              </w:rPr>
              <w:t xml:space="preserve"> у </w:t>
            </w:r>
            <w:proofErr w:type="spellStart"/>
            <w:r w:rsidRPr="004F635C">
              <w:rPr>
                <w:rFonts w:ascii="Times New Roman" w:eastAsia="Times New Roman" w:hAnsi="Times New Roman" w:cs="Times New Roman"/>
                <w:i/>
                <w:sz w:val="20"/>
                <w:szCs w:val="20"/>
                <w:highlight w:val="white"/>
              </w:rPr>
              <w:t>період</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воєнного</w:t>
            </w:r>
            <w:proofErr w:type="spellEnd"/>
            <w:r w:rsidRPr="004F635C">
              <w:rPr>
                <w:rFonts w:ascii="Times New Roman" w:eastAsia="Times New Roman" w:hAnsi="Times New Roman" w:cs="Times New Roman"/>
                <w:i/>
                <w:sz w:val="20"/>
                <w:szCs w:val="20"/>
                <w:highlight w:val="white"/>
              </w:rPr>
              <w:t xml:space="preserve"> стану.</w:t>
            </w:r>
          </w:p>
          <w:p w14:paraId="2F3FD300" w14:textId="5ACAFF5F" w:rsidR="00EC024C" w:rsidRPr="004F635C" w:rsidRDefault="004F635C" w:rsidP="004F635C">
            <w:pPr>
              <w:jc w:val="both"/>
              <w:rPr>
                <w:rFonts w:ascii="Times New Roman" w:eastAsia="Times New Roman" w:hAnsi="Times New Roman" w:cs="Times New Roman"/>
                <w:i/>
                <w:sz w:val="24"/>
                <w:szCs w:val="24"/>
              </w:rPr>
            </w:pPr>
            <w:r w:rsidRPr="004F635C">
              <w:rPr>
                <w:rFonts w:ascii="Times New Roman" w:eastAsia="Times New Roman" w:hAnsi="Times New Roman" w:cs="Times New Roman"/>
                <w:i/>
                <w:sz w:val="20"/>
                <w:szCs w:val="20"/>
                <w:highlight w:val="white"/>
              </w:rPr>
              <w:t xml:space="preserve">Таким чином у </w:t>
            </w:r>
            <w:proofErr w:type="spellStart"/>
            <w:r w:rsidRPr="004F635C">
              <w:rPr>
                <w:rFonts w:ascii="Times New Roman" w:eastAsia="Times New Roman" w:hAnsi="Times New Roman" w:cs="Times New Roman"/>
                <w:i/>
                <w:sz w:val="20"/>
                <w:szCs w:val="20"/>
                <w:highlight w:val="white"/>
              </w:rPr>
              <w:t>разі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якщо</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інформаційні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інформаційно-комунікаційні</w:t>
            </w:r>
            <w:proofErr w:type="spellEnd"/>
            <w:r w:rsidRPr="004F635C">
              <w:rPr>
                <w:rFonts w:ascii="Times New Roman" w:eastAsia="Times New Roman" w:hAnsi="Times New Roman" w:cs="Times New Roman"/>
                <w:i/>
                <w:sz w:val="20"/>
                <w:szCs w:val="20"/>
                <w:highlight w:val="white"/>
              </w:rPr>
              <w:t xml:space="preserve"> та </w:t>
            </w:r>
            <w:proofErr w:type="spellStart"/>
            <w:r w:rsidRPr="004F635C">
              <w:rPr>
                <w:rFonts w:ascii="Times New Roman" w:eastAsia="Times New Roman" w:hAnsi="Times New Roman" w:cs="Times New Roman"/>
                <w:i/>
                <w:sz w:val="20"/>
                <w:szCs w:val="20"/>
                <w:highlight w:val="white"/>
              </w:rPr>
              <w:t>електронні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комунікаційні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системи</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публічні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електронні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реєстри</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будуть</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зупинені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або</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обмежать</w:t>
            </w:r>
            <w:proofErr w:type="spellEnd"/>
            <w:r w:rsidRPr="004F635C">
              <w:rPr>
                <w:rFonts w:ascii="Times New Roman" w:eastAsia="Times New Roman" w:hAnsi="Times New Roman" w:cs="Times New Roman"/>
                <w:i/>
                <w:sz w:val="20"/>
                <w:szCs w:val="20"/>
                <w:highlight w:val="white"/>
              </w:rPr>
              <w:t xml:space="preserve"> свою роботу, то </w:t>
            </w:r>
            <w:proofErr w:type="spellStart"/>
            <w:r w:rsidRPr="004F635C">
              <w:rPr>
                <w:rFonts w:ascii="Times New Roman" w:eastAsia="Times New Roman" w:hAnsi="Times New Roman" w:cs="Times New Roman"/>
                <w:i/>
                <w:sz w:val="20"/>
                <w:szCs w:val="20"/>
                <w:highlight w:val="white"/>
              </w:rPr>
              <w:t>інформаційна</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довідка</w:t>
            </w:r>
            <w:proofErr w:type="spellEnd"/>
            <w:r w:rsidRPr="004F635C">
              <w:rPr>
                <w:rFonts w:ascii="Times New Roman" w:eastAsia="Times New Roman" w:hAnsi="Times New Roman" w:cs="Times New Roman"/>
                <w:i/>
                <w:sz w:val="20"/>
                <w:szCs w:val="20"/>
                <w:highlight w:val="white"/>
              </w:rPr>
              <w:t xml:space="preserve"> з </w:t>
            </w:r>
            <w:proofErr w:type="spellStart"/>
            <w:r w:rsidRPr="004F635C">
              <w:rPr>
                <w:rFonts w:ascii="Times New Roman" w:eastAsia="Times New Roman" w:hAnsi="Times New Roman" w:cs="Times New Roman"/>
                <w:i/>
                <w:sz w:val="20"/>
                <w:szCs w:val="20"/>
                <w:highlight w:val="white"/>
              </w:rPr>
              <w:t>Єдиного</w:t>
            </w:r>
            <w:proofErr w:type="spellEnd"/>
            <w:r w:rsidRPr="004F635C">
              <w:rPr>
                <w:rFonts w:ascii="Times New Roman" w:eastAsia="Times New Roman" w:hAnsi="Times New Roman" w:cs="Times New Roman"/>
                <w:i/>
                <w:sz w:val="20"/>
                <w:szCs w:val="20"/>
                <w:highlight w:val="white"/>
              </w:rPr>
              <w:t xml:space="preserve"> державного </w:t>
            </w:r>
            <w:proofErr w:type="spellStart"/>
            <w:r w:rsidRPr="004F635C">
              <w:rPr>
                <w:rFonts w:ascii="Times New Roman" w:eastAsia="Times New Roman" w:hAnsi="Times New Roman" w:cs="Times New Roman"/>
                <w:i/>
                <w:sz w:val="20"/>
                <w:szCs w:val="20"/>
                <w:highlight w:val="white"/>
              </w:rPr>
              <w:t>реєстру</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осіб</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які</w:t>
            </w:r>
            <w:proofErr w:type="spellEnd"/>
            <w:r w:rsidRPr="004F635C">
              <w:rPr>
                <w:rFonts w:ascii="Times New Roman" w:eastAsia="Times New Roman" w:hAnsi="Times New Roman" w:cs="Times New Roman"/>
                <w:i/>
                <w:sz w:val="20"/>
                <w:szCs w:val="20"/>
                <w:highlight w:val="white"/>
              </w:rPr>
              <w:t xml:space="preserve"> вчинили </w:t>
            </w:r>
            <w:proofErr w:type="spellStart"/>
            <w:r w:rsidRPr="004F635C">
              <w:rPr>
                <w:rFonts w:ascii="Times New Roman" w:eastAsia="Times New Roman" w:hAnsi="Times New Roman" w:cs="Times New Roman"/>
                <w:i/>
                <w:sz w:val="20"/>
                <w:szCs w:val="20"/>
                <w:highlight w:val="white"/>
              </w:rPr>
              <w:t>корупційні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або</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пов’язані</w:t>
            </w:r>
            <w:proofErr w:type="spellEnd"/>
            <w:r w:rsidRPr="004F635C">
              <w:rPr>
                <w:rFonts w:ascii="Times New Roman" w:eastAsia="Times New Roman" w:hAnsi="Times New Roman" w:cs="Times New Roman"/>
                <w:i/>
                <w:sz w:val="20"/>
                <w:szCs w:val="20"/>
                <w:highlight w:val="white"/>
              </w:rPr>
              <w:t xml:space="preserve"> з </w:t>
            </w:r>
            <w:proofErr w:type="spellStart"/>
            <w:r w:rsidRPr="004F635C">
              <w:rPr>
                <w:rFonts w:ascii="Times New Roman" w:eastAsia="Times New Roman" w:hAnsi="Times New Roman" w:cs="Times New Roman"/>
                <w:i/>
                <w:sz w:val="20"/>
                <w:szCs w:val="20"/>
                <w:highlight w:val="white"/>
              </w:rPr>
              <w:t>корупцією</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правопорушення</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згідно</w:t>
            </w:r>
            <w:proofErr w:type="spellEnd"/>
            <w:r w:rsidRPr="004F635C">
              <w:rPr>
                <w:rFonts w:ascii="Times New Roman" w:eastAsia="Times New Roman" w:hAnsi="Times New Roman" w:cs="Times New Roman"/>
                <w:i/>
                <w:sz w:val="20"/>
                <w:szCs w:val="20"/>
                <w:highlight w:val="white"/>
              </w:rPr>
              <w:t xml:space="preserve"> з </w:t>
            </w:r>
            <w:proofErr w:type="spellStart"/>
            <w:r w:rsidRPr="004F635C">
              <w:rPr>
                <w:rFonts w:ascii="Times New Roman" w:eastAsia="Times New Roman" w:hAnsi="Times New Roman" w:cs="Times New Roman"/>
                <w:i/>
                <w:sz w:val="20"/>
                <w:szCs w:val="20"/>
                <w:highlight w:val="white"/>
              </w:rPr>
              <w:t>якою</w:t>
            </w:r>
            <w:proofErr w:type="spellEnd"/>
            <w:r w:rsidRPr="004F635C">
              <w:rPr>
                <w:rFonts w:ascii="Times New Roman" w:eastAsia="Times New Roman" w:hAnsi="Times New Roman" w:cs="Times New Roman"/>
                <w:i/>
                <w:sz w:val="20"/>
                <w:szCs w:val="20"/>
                <w:highlight w:val="white"/>
              </w:rPr>
              <w:t xml:space="preserve"> не буде </w:t>
            </w:r>
            <w:proofErr w:type="spellStart"/>
            <w:r w:rsidRPr="004F635C">
              <w:rPr>
                <w:rFonts w:ascii="Times New Roman" w:eastAsia="Times New Roman" w:hAnsi="Times New Roman" w:cs="Times New Roman"/>
                <w:i/>
                <w:sz w:val="20"/>
                <w:szCs w:val="20"/>
                <w:highlight w:val="white"/>
              </w:rPr>
              <w:t>знайдено</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інформації</w:t>
            </w:r>
            <w:proofErr w:type="spellEnd"/>
            <w:r w:rsidRPr="004F635C">
              <w:rPr>
                <w:rFonts w:ascii="Times New Roman" w:eastAsia="Times New Roman" w:hAnsi="Times New Roman" w:cs="Times New Roman"/>
                <w:i/>
                <w:sz w:val="20"/>
                <w:szCs w:val="20"/>
                <w:highlight w:val="white"/>
              </w:rPr>
              <w:t xml:space="preserve"> про </w:t>
            </w:r>
            <w:proofErr w:type="spellStart"/>
            <w:r w:rsidRPr="004F635C">
              <w:rPr>
                <w:rFonts w:ascii="Times New Roman" w:eastAsia="Times New Roman" w:hAnsi="Times New Roman" w:cs="Times New Roman"/>
                <w:i/>
                <w:sz w:val="20"/>
                <w:szCs w:val="20"/>
                <w:highlight w:val="white"/>
              </w:rPr>
              <w:t>корупційні</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або</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пов'язані</w:t>
            </w:r>
            <w:proofErr w:type="spellEnd"/>
            <w:r w:rsidRPr="004F635C">
              <w:rPr>
                <w:rFonts w:ascii="Times New Roman" w:eastAsia="Times New Roman" w:hAnsi="Times New Roman" w:cs="Times New Roman"/>
                <w:i/>
                <w:sz w:val="20"/>
                <w:szCs w:val="20"/>
                <w:highlight w:val="white"/>
              </w:rPr>
              <w:t xml:space="preserve"> з </w:t>
            </w:r>
            <w:proofErr w:type="spellStart"/>
            <w:r w:rsidRPr="004F635C">
              <w:rPr>
                <w:rFonts w:ascii="Times New Roman" w:eastAsia="Times New Roman" w:hAnsi="Times New Roman" w:cs="Times New Roman"/>
                <w:i/>
                <w:sz w:val="20"/>
                <w:szCs w:val="20"/>
                <w:highlight w:val="white"/>
              </w:rPr>
              <w:t>корупцією</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правопорушення</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b/>
                <w:i/>
                <w:sz w:val="20"/>
                <w:szCs w:val="20"/>
                <w:highlight w:val="white"/>
              </w:rPr>
              <w:t>керівника</w:t>
            </w:r>
            <w:proofErr w:type="spellEnd"/>
            <w:r w:rsidRPr="004F635C">
              <w:rPr>
                <w:rFonts w:ascii="Times New Roman" w:eastAsia="Times New Roman" w:hAnsi="Times New Roman" w:cs="Times New Roman"/>
                <w:b/>
                <w:i/>
                <w:sz w:val="20"/>
                <w:szCs w:val="20"/>
                <w:highlight w:val="white"/>
              </w:rPr>
              <w:t xml:space="preserve"> </w:t>
            </w:r>
            <w:proofErr w:type="spellStart"/>
            <w:r w:rsidRPr="004F635C">
              <w:rPr>
                <w:rFonts w:ascii="Times New Roman" w:eastAsia="Times New Roman" w:hAnsi="Times New Roman" w:cs="Times New Roman"/>
                <w:b/>
                <w:i/>
                <w:sz w:val="20"/>
                <w:szCs w:val="20"/>
                <w:highlight w:val="white"/>
              </w:rPr>
              <w:t>учасника</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процедури</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закупівлі</w:t>
            </w:r>
            <w:proofErr w:type="spellEnd"/>
            <w:r w:rsidRPr="004F635C">
              <w:rPr>
                <w:rFonts w:ascii="Times New Roman" w:eastAsia="Times New Roman" w:hAnsi="Times New Roman" w:cs="Times New Roman"/>
                <w:i/>
                <w:sz w:val="20"/>
                <w:szCs w:val="20"/>
                <w:highlight w:val="white"/>
              </w:rPr>
              <w:t xml:space="preserve">, на </w:t>
            </w:r>
            <w:proofErr w:type="spellStart"/>
            <w:r w:rsidRPr="004F635C">
              <w:rPr>
                <w:rFonts w:ascii="Times New Roman" w:eastAsia="Times New Roman" w:hAnsi="Times New Roman" w:cs="Times New Roman"/>
                <w:i/>
                <w:sz w:val="20"/>
                <w:szCs w:val="20"/>
                <w:highlight w:val="white"/>
              </w:rPr>
              <w:t>виконання</w:t>
            </w:r>
            <w:proofErr w:type="spellEnd"/>
            <w:r w:rsidRPr="004F635C">
              <w:rPr>
                <w:rFonts w:ascii="Times New Roman" w:eastAsia="Times New Roman" w:hAnsi="Times New Roman" w:cs="Times New Roman"/>
                <w:i/>
                <w:sz w:val="20"/>
                <w:szCs w:val="20"/>
                <w:highlight w:val="white"/>
              </w:rPr>
              <w:t xml:space="preserve"> пункту 47 </w:t>
            </w:r>
            <w:proofErr w:type="spellStart"/>
            <w:r w:rsidRPr="004F635C">
              <w:rPr>
                <w:rFonts w:ascii="Times New Roman" w:eastAsia="Times New Roman" w:hAnsi="Times New Roman" w:cs="Times New Roman"/>
                <w:i/>
                <w:sz w:val="20"/>
                <w:szCs w:val="20"/>
                <w:highlight w:val="white"/>
              </w:rPr>
              <w:t>Особливостей</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надається</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переможцем</w:t>
            </w:r>
            <w:proofErr w:type="spellEnd"/>
            <w:r w:rsidRPr="004F635C">
              <w:rPr>
                <w:rFonts w:ascii="Times New Roman" w:eastAsia="Times New Roman" w:hAnsi="Times New Roman" w:cs="Times New Roman"/>
                <w:i/>
                <w:sz w:val="20"/>
                <w:szCs w:val="20"/>
                <w:highlight w:val="white"/>
              </w:rPr>
              <w:t xml:space="preserve"> </w:t>
            </w:r>
            <w:proofErr w:type="spellStart"/>
            <w:r w:rsidRPr="004F635C">
              <w:rPr>
                <w:rFonts w:ascii="Times New Roman" w:eastAsia="Times New Roman" w:hAnsi="Times New Roman" w:cs="Times New Roman"/>
                <w:i/>
                <w:sz w:val="20"/>
                <w:szCs w:val="20"/>
                <w:highlight w:val="white"/>
              </w:rPr>
              <w:t>торгів</w:t>
            </w:r>
            <w:proofErr w:type="spellEnd"/>
            <w:r w:rsidRPr="004F635C">
              <w:rPr>
                <w:rFonts w:ascii="Times New Roman" w:eastAsia="Times New Roman" w:hAnsi="Times New Roman" w:cs="Times New Roman"/>
                <w:i/>
                <w:sz w:val="20"/>
                <w:szCs w:val="20"/>
                <w:highlight w:val="white"/>
              </w:rPr>
              <w:t>.</w:t>
            </w:r>
          </w:p>
        </w:tc>
      </w:tr>
      <w:tr w:rsidR="00EC024C" w:rsidRPr="00A91E7E" w14:paraId="79E85DA3"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7A733AF9"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31AA6D3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sz w:val="24"/>
                <w:szCs w:val="24"/>
                <w:shd w:val="clear" w:color="auto" w:fill="FFFFFF"/>
                <w:lang w:val="uk-UA" w:eastAsia="ru-RU"/>
              </w:rPr>
              <w:lastRenderedPageBreak/>
              <w:t xml:space="preserve">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D0CD4"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5521B26"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55578C" w14:paraId="33C2206C"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625D3870"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2D4B1534"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7930AD"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84D2CF3" w14:textId="77777777" w:rsidR="00EC024C" w:rsidRPr="00F91D53" w:rsidRDefault="00EC024C" w:rsidP="00C930A4">
            <w:pPr>
              <w:jc w:val="both"/>
              <w:rPr>
                <w:rFonts w:ascii="Times New Roman" w:hAnsi="Times New Roman" w:cs="Times New Roman"/>
                <w:b/>
                <w:bCs/>
                <w:sz w:val="24"/>
                <w:szCs w:val="24"/>
                <w:lang w:val="uk-UA" w:eastAsia="ru-RU"/>
              </w:rPr>
            </w:pPr>
            <w:r w:rsidRPr="00F91D53">
              <w:rPr>
                <w:rFonts w:ascii="Times New Roman" w:hAnsi="Times New Roman" w:cs="Times New Roman"/>
                <w:b/>
                <w:bCs/>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55578C" w14:paraId="00B2CB5C"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3962A747"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18B812AE"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B1666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8B2DC1A" w14:textId="77777777" w:rsidR="00EC024C" w:rsidRPr="00F91D53" w:rsidRDefault="00EC024C" w:rsidP="00C930A4">
            <w:pPr>
              <w:jc w:val="both"/>
              <w:rPr>
                <w:rFonts w:ascii="Times New Roman" w:hAnsi="Times New Roman" w:cs="Times New Roman"/>
                <w:b/>
                <w:bCs/>
                <w:sz w:val="24"/>
                <w:szCs w:val="24"/>
                <w:lang w:val="uk-UA" w:eastAsia="ru-RU"/>
              </w:rPr>
            </w:pPr>
            <w:r w:rsidRPr="00F91D53">
              <w:rPr>
                <w:rFonts w:ascii="Times New Roman" w:hAnsi="Times New Roman" w:cs="Times New Roman"/>
                <w:b/>
                <w:bCs/>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A91E7E" w14:paraId="26DA2043"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663029E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60C4D744" w14:textId="77777777" w:rsidR="00EC024C" w:rsidRPr="00A91E7E" w:rsidRDefault="00EC024C" w:rsidP="00C930A4">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832829" w14:textId="77777777" w:rsidR="00EC024C" w:rsidRPr="00A91E7E" w:rsidRDefault="00EC024C" w:rsidP="00C930A4">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14A8B2A5"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73530E05"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19146649"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14:paraId="3EA4BDFC" w14:textId="77777777" w:rsidR="00EC024C" w:rsidRPr="00A91E7E" w:rsidRDefault="00EC024C" w:rsidP="00C930A4">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19409E" w14:textId="77777777" w:rsidR="00EC024C" w:rsidRPr="00A91E7E" w:rsidRDefault="00EC024C" w:rsidP="00C930A4">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0D0BF98"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9D0CDA7"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544DD3EB"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8C7D32F"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FD92BC"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EF2F5E8"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64AE4532"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6A6E499F"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240B3D51" w14:textId="77777777" w:rsidR="00EC024C" w:rsidRPr="00A91E7E" w:rsidRDefault="00EC024C" w:rsidP="00C930A4">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362027" w14:textId="564AB33D" w:rsidR="00EC024C" w:rsidRPr="00F91D53" w:rsidRDefault="00EC024C" w:rsidP="00C930A4">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w:t>
            </w:r>
            <w:r w:rsidR="00F91D53">
              <w:rPr>
                <w:rFonts w:ascii="Times New Roman" w:hAnsi="Times New Roman" w:cs="Times New Roman"/>
                <w:sz w:val="24"/>
                <w:szCs w:val="24"/>
                <w:lang w:val="uk-UA" w:eastAsia="ru-RU"/>
              </w:rPr>
              <w:t xml:space="preserve">НЕ </w:t>
            </w:r>
            <w:r w:rsidRPr="00A91E7E">
              <w:rPr>
                <w:rFonts w:ascii="Times New Roman" w:hAnsi="Times New Roman" w:cs="Times New Roman"/>
                <w:sz w:val="24"/>
                <w:szCs w:val="24"/>
                <w:lang w:val="uk-UA" w:eastAsia="ru-RU"/>
              </w:rPr>
              <w:t xml:space="preserve">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F91D53">
              <w:rPr>
                <w:rFonts w:ascii="Times New Roman" w:hAnsi="Times New Roman" w:cs="Times New Roman"/>
                <w:sz w:val="24"/>
                <w:szCs w:val="24"/>
                <w:lang w:val="uk-UA" w:eastAsia="ru-RU"/>
              </w:rPr>
              <w:t>тендерної пропозиції</w:t>
            </w:r>
            <w:r w:rsidR="00F91D53" w:rsidRPr="00F91D53">
              <w:rPr>
                <w:rFonts w:ascii="Times New Roman" w:hAnsi="Times New Roman" w:cs="Times New Roman"/>
                <w:sz w:val="24"/>
                <w:szCs w:val="24"/>
                <w:lang w:val="uk-UA" w:eastAsia="ru-RU"/>
              </w:rPr>
              <w:t xml:space="preserve">, оскільки </w:t>
            </w:r>
            <w:r w:rsidRPr="00F91D53">
              <w:rPr>
                <w:rFonts w:ascii="Times New Roman" w:hAnsi="Times New Roman" w:cs="Times New Roman"/>
                <w:i/>
                <w:iCs/>
                <w:sz w:val="24"/>
                <w:szCs w:val="24"/>
                <w:lang w:val="uk-UA" w:eastAsia="ru-RU"/>
              </w:rPr>
              <w:t xml:space="preserve">вартість закупівлі послуги (послуг) </w:t>
            </w:r>
            <w:r w:rsidR="00F91D53" w:rsidRPr="00F91D53">
              <w:rPr>
                <w:rFonts w:ascii="Times New Roman" w:hAnsi="Times New Roman" w:cs="Times New Roman"/>
                <w:i/>
                <w:iCs/>
                <w:sz w:val="24"/>
                <w:szCs w:val="24"/>
                <w:lang w:val="uk-UA" w:eastAsia="ru-RU"/>
              </w:rPr>
              <w:t xml:space="preserve">НЕ </w:t>
            </w:r>
            <w:r w:rsidRPr="00F91D53">
              <w:rPr>
                <w:rFonts w:ascii="Times New Roman" w:hAnsi="Times New Roman" w:cs="Times New Roman"/>
                <w:i/>
                <w:iCs/>
                <w:sz w:val="24"/>
                <w:szCs w:val="24"/>
                <w:lang w:val="uk-UA" w:eastAsia="ru-RU"/>
              </w:rPr>
              <w:t xml:space="preserve">дорівнює </w:t>
            </w:r>
            <w:r w:rsidR="00F91D53" w:rsidRPr="00F91D53">
              <w:rPr>
                <w:rFonts w:ascii="Times New Roman" w:hAnsi="Times New Roman" w:cs="Times New Roman"/>
                <w:i/>
                <w:iCs/>
                <w:sz w:val="24"/>
                <w:szCs w:val="24"/>
                <w:lang w:val="uk-UA" w:eastAsia="ru-RU"/>
              </w:rPr>
              <w:t xml:space="preserve">та НЕ </w:t>
            </w:r>
            <w:r w:rsidRPr="00F91D53">
              <w:rPr>
                <w:rFonts w:ascii="Times New Roman" w:hAnsi="Times New Roman" w:cs="Times New Roman"/>
                <w:i/>
                <w:iCs/>
                <w:sz w:val="24"/>
                <w:szCs w:val="24"/>
                <w:lang w:val="uk-UA" w:eastAsia="ru-RU"/>
              </w:rPr>
              <w:t xml:space="preserve"> перевищує 20 мільйонів гривень (у тому числі за лотом))</w:t>
            </w:r>
            <w:r w:rsidR="00F91D53" w:rsidRPr="00F91D53">
              <w:rPr>
                <w:rFonts w:ascii="Times New Roman" w:hAnsi="Times New Roman" w:cs="Times New Roman"/>
                <w:i/>
                <w:iCs/>
                <w:sz w:val="24"/>
                <w:szCs w:val="24"/>
                <w:lang w:val="uk-UA" w:eastAsia="ru-RU"/>
              </w:rPr>
              <w:t>.</w:t>
            </w:r>
          </w:p>
          <w:p w14:paraId="0E7C559B" w14:textId="77777777" w:rsidR="00EC024C" w:rsidRPr="00A91E7E" w:rsidRDefault="00EC024C" w:rsidP="00C930A4">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52ECE231" w14:textId="77777777" w:rsidR="00EC024C" w:rsidRPr="00A91E7E" w:rsidRDefault="00EC024C" w:rsidP="00C930A4">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D61F1E1"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0CA16F60"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83A720B"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A91E7E">
              <w:rPr>
                <w:rFonts w:ascii="Times New Roman" w:hAnsi="Times New Roman" w:cs="Times New Roman"/>
                <w:sz w:val="24"/>
                <w:szCs w:val="24"/>
                <w:lang w:val="uk-UA" w:eastAsia="ru-RU"/>
              </w:rPr>
              <w:lastRenderedPageBreak/>
              <w:t>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5E45D"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5F86B1D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55578C" w14:paraId="140D1694"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41891DF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444FE679"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4983F4"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757F2DE" w14:textId="77777777" w:rsidR="00EC024C" w:rsidRPr="00F91D53" w:rsidRDefault="00EC024C" w:rsidP="00C930A4">
            <w:pPr>
              <w:jc w:val="both"/>
              <w:rPr>
                <w:rFonts w:ascii="Times New Roman" w:hAnsi="Times New Roman" w:cs="Times New Roman"/>
                <w:b/>
                <w:bCs/>
                <w:sz w:val="24"/>
                <w:szCs w:val="24"/>
                <w:lang w:val="uk-UA" w:eastAsia="ru-RU"/>
              </w:rPr>
            </w:pPr>
            <w:r w:rsidRPr="00F91D53">
              <w:rPr>
                <w:rFonts w:ascii="Times New Roman" w:hAnsi="Times New Roman" w:cs="Times New Roman"/>
                <w:b/>
                <w:bCs/>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754D4376" w14:textId="0ACAFD6F"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rPr>
        <w:t>____________</w:t>
      </w:r>
    </w:p>
    <w:p w14:paraId="3021F42A" w14:textId="77777777"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1A0B11F" w14:textId="77777777"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rPr>
        <w:t>_____________</w:t>
      </w:r>
    </w:p>
    <w:p w14:paraId="2CB7BF24" w14:textId="77777777"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02C897E" w14:textId="77777777" w:rsidR="00EC024C" w:rsidRPr="006204F0" w:rsidRDefault="00EC024C" w:rsidP="00EC024C">
      <w:pPr>
        <w:jc w:val="both"/>
        <w:rPr>
          <w:rFonts w:ascii="Times New Roman" w:hAnsi="Times New Roman" w:cs="Times New Roman"/>
          <w:lang w:val="uk-UA" w:eastAsia="ru-RU"/>
        </w:rPr>
      </w:pPr>
      <w:r w:rsidRPr="006204F0">
        <w:rPr>
          <w:rFonts w:ascii="Times New Roman" w:hAnsi="Times New Roman" w:cs="Times New Roman"/>
        </w:rPr>
        <w:t xml:space="preserve">** </w:t>
      </w:r>
      <w:r w:rsidRPr="006204F0">
        <w:rPr>
          <w:rFonts w:ascii="Times New Roman" w:hAnsi="Times New Roman" w:cs="Times New Roman"/>
          <w:lang w:val="uk-UA"/>
        </w:rPr>
        <w:t xml:space="preserve">Під час розгляду тендерної пропозиції учасника замовник самостійно відповідно </w:t>
      </w:r>
      <w:proofErr w:type="gramStart"/>
      <w:r w:rsidRPr="006204F0">
        <w:rPr>
          <w:rFonts w:ascii="Times New Roman" w:hAnsi="Times New Roman" w:cs="Times New Roman"/>
          <w:lang w:val="uk-UA"/>
        </w:rPr>
        <w:t>до пункту</w:t>
      </w:r>
      <w:proofErr w:type="gramEnd"/>
      <w:r w:rsidRPr="006204F0">
        <w:rPr>
          <w:rFonts w:ascii="Times New Roman" w:hAnsi="Times New Roman" w:cs="Times New Roman"/>
          <w:lang w:val="uk-UA"/>
        </w:rPr>
        <w:t xml:space="preserve"> 47 Особливостей перевіряє чи застосовано до учасника процедури закупівлі або кінцевого </w:t>
      </w:r>
      <w:proofErr w:type="spellStart"/>
      <w:r w:rsidRPr="006204F0">
        <w:rPr>
          <w:rFonts w:ascii="Times New Roman" w:hAnsi="Times New Roman" w:cs="Times New Roman"/>
          <w:lang w:val="uk-UA"/>
        </w:rPr>
        <w:t>бенефіціарного</w:t>
      </w:r>
      <w:proofErr w:type="spellEnd"/>
      <w:r w:rsidRPr="006204F0">
        <w:rPr>
          <w:rFonts w:ascii="Times New Roman" w:hAnsi="Times New Roman" w:cs="Times New Roman"/>
          <w:lang w:val="uk-UA"/>
        </w:rPr>
        <w:t xml:space="preserve"> власника, члена або учасника (акціонера)</w:t>
      </w:r>
      <w:r w:rsidRPr="006204F0">
        <w:rPr>
          <w:rFonts w:ascii="Times New Roman" w:hAnsi="Times New Roman" w:cs="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7A37033" w14:textId="77777777"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204F0">
        <w:rPr>
          <w:rFonts w:ascii="Times New Roman" w:hAnsi="Times New Roman" w:cs="Times New Roman"/>
          <w:lang w:val="uk-UA"/>
        </w:rPr>
        <w:t xml:space="preserve">учасника процедури закупівлі або кінцевого </w:t>
      </w:r>
      <w:proofErr w:type="spellStart"/>
      <w:r w:rsidRPr="006204F0">
        <w:rPr>
          <w:rFonts w:ascii="Times New Roman" w:hAnsi="Times New Roman" w:cs="Times New Roman"/>
          <w:lang w:val="uk-UA"/>
        </w:rPr>
        <w:t>бенефіціарного</w:t>
      </w:r>
      <w:proofErr w:type="spellEnd"/>
      <w:r w:rsidRPr="006204F0">
        <w:rPr>
          <w:rFonts w:ascii="Times New Roman" w:hAnsi="Times New Roman" w:cs="Times New Roman"/>
          <w:lang w:val="uk-UA"/>
        </w:rPr>
        <w:t xml:space="preserve"> власника, члена або учасника (акціонера)</w:t>
      </w:r>
      <w:r w:rsidRPr="006204F0">
        <w:rPr>
          <w:rFonts w:ascii="Times New Roman" w:hAnsi="Times New Roman" w:cs="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204F0">
        <w:rPr>
          <w:rFonts w:ascii="Times New Roman" w:hAnsi="Times New Roman" w:cs="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4145509" w14:textId="77777777" w:rsidR="00EC024C" w:rsidRPr="006204F0" w:rsidRDefault="00EC024C" w:rsidP="00EC024C">
      <w:pPr>
        <w:jc w:val="both"/>
        <w:rPr>
          <w:rFonts w:ascii="Times New Roman" w:hAnsi="Times New Roman" w:cs="Times New Roman"/>
          <w:lang w:val="uk-UA" w:eastAsia="ru-RU"/>
        </w:rPr>
      </w:pPr>
      <w:r w:rsidRPr="006204F0">
        <w:rPr>
          <w:rFonts w:ascii="Times New Roman" w:hAnsi="Times New Roman" w:cs="Times New Roman"/>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204F0">
        <w:rPr>
          <w:rFonts w:ascii="Times New Roman" w:hAnsi="Times New Roman" w:cs="Times New Roman"/>
          <w:lang w:val="uk-UA"/>
        </w:rPr>
        <w:t>бенефіціарного</w:t>
      </w:r>
      <w:proofErr w:type="spellEnd"/>
      <w:r w:rsidRPr="006204F0">
        <w:rPr>
          <w:rFonts w:ascii="Times New Roman" w:hAnsi="Times New Roman" w:cs="Times New Roman"/>
          <w:lang w:val="uk-UA"/>
        </w:rPr>
        <w:t xml:space="preserve"> власника, члена або учасника (акціонера)</w:t>
      </w:r>
      <w:r w:rsidRPr="006204F0">
        <w:rPr>
          <w:rFonts w:ascii="Times New Roman" w:hAnsi="Times New Roman" w:cs="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0EDB17" w14:textId="77777777"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rPr>
        <w:t>_______________</w:t>
      </w:r>
    </w:p>
    <w:p w14:paraId="23F7CA43" w14:textId="1CC30332"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05E4DAA" w14:textId="3BC5EAD1" w:rsidR="0055578C" w:rsidRPr="006204F0" w:rsidRDefault="0055578C" w:rsidP="00EC024C">
      <w:pPr>
        <w:jc w:val="both"/>
        <w:rPr>
          <w:rFonts w:ascii="Times New Roman" w:hAnsi="Times New Roman" w:cs="Times New Roman"/>
          <w:lang w:val="uk-UA"/>
        </w:rPr>
      </w:pPr>
      <w:r w:rsidRPr="006204F0">
        <w:rPr>
          <w:rFonts w:ascii="Times New Roman" w:hAnsi="Times New Roman" w:cs="Times New Roman"/>
          <w:lang w:val="uk-UA"/>
        </w:rPr>
        <w:t>У разі подання тендерної пропозиції об’єднанням учасників,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щодо такого об’єднання та його учасників.</w:t>
      </w:r>
    </w:p>
    <w:p w14:paraId="74173C10" w14:textId="77777777"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A6815D8" w14:textId="77777777"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204F0">
        <w:rPr>
          <w:rFonts w:ascii="Times New Roman" w:hAnsi="Times New Roman" w:cs="Times New Roman"/>
          <w:lang w:val="uk-UA"/>
        </w:rPr>
        <w:t>ів</w:t>
      </w:r>
      <w:proofErr w:type="spellEnd"/>
      <w:r w:rsidRPr="006204F0">
        <w:rPr>
          <w:rFonts w:ascii="Times New Roman" w:hAnsi="Times New Roman" w:cs="Times New Roman"/>
          <w:lang w:val="uk-UA"/>
        </w:rPr>
        <w:t>) господарювання як субпідрядника / співвиконавця.</w:t>
      </w:r>
    </w:p>
    <w:p w14:paraId="461AC5D4" w14:textId="77777777" w:rsidR="00EC024C" w:rsidRPr="006204F0" w:rsidRDefault="00EC024C" w:rsidP="00EC024C">
      <w:pPr>
        <w:jc w:val="both"/>
        <w:rPr>
          <w:rFonts w:ascii="Times New Roman" w:hAnsi="Times New Roman" w:cs="Times New Roman"/>
          <w:lang w:val="uk-UA"/>
        </w:rPr>
      </w:pPr>
      <w:r w:rsidRPr="006204F0">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2834B2B4" w14:textId="77777777" w:rsidR="00316B47" w:rsidRPr="00EC024C" w:rsidRDefault="00316B47" w:rsidP="00EC024C">
      <w:pPr>
        <w:rPr>
          <w:lang w:val="uk-UA"/>
        </w:rPr>
      </w:pPr>
    </w:p>
    <w:sectPr w:rsidR="00316B47" w:rsidRP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9706477">
    <w:abstractNumId w:val="4"/>
  </w:num>
  <w:num w:numId="2" w16cid:durableId="1991519332">
    <w:abstractNumId w:val="10"/>
  </w:num>
  <w:num w:numId="3" w16cid:durableId="160656080">
    <w:abstractNumId w:val="1"/>
  </w:num>
  <w:num w:numId="4" w16cid:durableId="765150778">
    <w:abstractNumId w:val="15"/>
  </w:num>
  <w:num w:numId="5" w16cid:durableId="1699817313">
    <w:abstractNumId w:val="27"/>
  </w:num>
  <w:num w:numId="6" w16cid:durableId="1984843695">
    <w:abstractNumId w:val="9"/>
  </w:num>
  <w:num w:numId="7" w16cid:durableId="1223713624">
    <w:abstractNumId w:val="30"/>
  </w:num>
  <w:num w:numId="8" w16cid:durableId="124272886">
    <w:abstractNumId w:val="18"/>
  </w:num>
  <w:num w:numId="9" w16cid:durableId="1676876748">
    <w:abstractNumId w:val="31"/>
  </w:num>
  <w:num w:numId="10" w16cid:durableId="818427804">
    <w:abstractNumId w:val="16"/>
  </w:num>
  <w:num w:numId="11" w16cid:durableId="510729015">
    <w:abstractNumId w:val="5"/>
  </w:num>
  <w:num w:numId="12" w16cid:durableId="29112354">
    <w:abstractNumId w:val="14"/>
  </w:num>
  <w:num w:numId="13" w16cid:durableId="357007155">
    <w:abstractNumId w:val="24"/>
  </w:num>
  <w:num w:numId="14" w16cid:durableId="1787845072">
    <w:abstractNumId w:val="6"/>
  </w:num>
  <w:num w:numId="15" w16cid:durableId="1616790345">
    <w:abstractNumId w:val="21"/>
  </w:num>
  <w:num w:numId="16" w16cid:durableId="172957504">
    <w:abstractNumId w:val="11"/>
  </w:num>
  <w:num w:numId="17" w16cid:durableId="1752583652">
    <w:abstractNumId w:val="32"/>
  </w:num>
  <w:num w:numId="18" w16cid:durableId="112478439">
    <w:abstractNumId w:val="3"/>
  </w:num>
  <w:num w:numId="19" w16cid:durableId="1391808895">
    <w:abstractNumId w:val="28"/>
  </w:num>
  <w:num w:numId="20" w16cid:durableId="951324018">
    <w:abstractNumId w:val="7"/>
  </w:num>
  <w:num w:numId="21" w16cid:durableId="697655982">
    <w:abstractNumId w:val="8"/>
  </w:num>
  <w:num w:numId="22" w16cid:durableId="212620151">
    <w:abstractNumId w:val="13"/>
  </w:num>
  <w:num w:numId="23" w16cid:durableId="1674650518">
    <w:abstractNumId w:val="17"/>
  </w:num>
  <w:num w:numId="24" w16cid:durableId="1380787319">
    <w:abstractNumId w:val="33"/>
  </w:num>
  <w:num w:numId="25" w16cid:durableId="503712513">
    <w:abstractNumId w:val="2"/>
  </w:num>
  <w:num w:numId="26" w16cid:durableId="17197062">
    <w:abstractNumId w:val="34"/>
  </w:num>
  <w:num w:numId="27" w16cid:durableId="775558169">
    <w:abstractNumId w:val="0"/>
  </w:num>
  <w:num w:numId="28" w16cid:durableId="277958829">
    <w:abstractNumId w:val="19"/>
  </w:num>
  <w:num w:numId="29" w16cid:durableId="1322461553">
    <w:abstractNumId w:val="23"/>
  </w:num>
  <w:num w:numId="30" w16cid:durableId="902301515">
    <w:abstractNumId w:val="26"/>
  </w:num>
  <w:num w:numId="31" w16cid:durableId="1496532709">
    <w:abstractNumId w:val="20"/>
  </w:num>
  <w:num w:numId="32" w16cid:durableId="475193">
    <w:abstractNumId w:val="25"/>
  </w:num>
  <w:num w:numId="33" w16cid:durableId="1798451383">
    <w:abstractNumId w:val="35"/>
  </w:num>
  <w:num w:numId="34" w16cid:durableId="374307246">
    <w:abstractNumId w:val="22"/>
  </w:num>
  <w:num w:numId="35" w16cid:durableId="1240677720">
    <w:abstractNumId w:val="12"/>
  </w:num>
  <w:num w:numId="36" w16cid:durableId="77733514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41794"/>
    <w:rsid w:val="00054EC7"/>
    <w:rsid w:val="000A5534"/>
    <w:rsid w:val="001071B3"/>
    <w:rsid w:val="001359D1"/>
    <w:rsid w:val="001560C4"/>
    <w:rsid w:val="00164776"/>
    <w:rsid w:val="00177C2F"/>
    <w:rsid w:val="001D6873"/>
    <w:rsid w:val="0024015B"/>
    <w:rsid w:val="00262241"/>
    <w:rsid w:val="002626D5"/>
    <w:rsid w:val="002709AC"/>
    <w:rsid w:val="002768B6"/>
    <w:rsid w:val="002B577D"/>
    <w:rsid w:val="00316B47"/>
    <w:rsid w:val="003D5A08"/>
    <w:rsid w:val="003E4E10"/>
    <w:rsid w:val="003E6FD8"/>
    <w:rsid w:val="004041EC"/>
    <w:rsid w:val="004072DC"/>
    <w:rsid w:val="00427DE2"/>
    <w:rsid w:val="004B1925"/>
    <w:rsid w:val="004B3D0D"/>
    <w:rsid w:val="004E52BB"/>
    <w:rsid w:val="004F635C"/>
    <w:rsid w:val="00502948"/>
    <w:rsid w:val="0055578C"/>
    <w:rsid w:val="00581DB6"/>
    <w:rsid w:val="005925A9"/>
    <w:rsid w:val="005A6CB7"/>
    <w:rsid w:val="005C2930"/>
    <w:rsid w:val="005C7632"/>
    <w:rsid w:val="005D29D0"/>
    <w:rsid w:val="00601FFA"/>
    <w:rsid w:val="00602DEF"/>
    <w:rsid w:val="006204F0"/>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F1012"/>
    <w:rsid w:val="00852BE3"/>
    <w:rsid w:val="008717FF"/>
    <w:rsid w:val="00890732"/>
    <w:rsid w:val="00897BF9"/>
    <w:rsid w:val="008E52A5"/>
    <w:rsid w:val="008F49C3"/>
    <w:rsid w:val="008F54BC"/>
    <w:rsid w:val="00997DA4"/>
    <w:rsid w:val="009B3B2F"/>
    <w:rsid w:val="009C75F6"/>
    <w:rsid w:val="00A07EAE"/>
    <w:rsid w:val="00A52A40"/>
    <w:rsid w:val="00A91173"/>
    <w:rsid w:val="00A91E7E"/>
    <w:rsid w:val="00AA6430"/>
    <w:rsid w:val="00AC2592"/>
    <w:rsid w:val="00B05414"/>
    <w:rsid w:val="00B060FF"/>
    <w:rsid w:val="00B413F2"/>
    <w:rsid w:val="00B76D1F"/>
    <w:rsid w:val="00B86050"/>
    <w:rsid w:val="00B8704B"/>
    <w:rsid w:val="00BD54BF"/>
    <w:rsid w:val="00BD6F43"/>
    <w:rsid w:val="00BF5FB7"/>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55C0F"/>
    <w:rsid w:val="00D6077D"/>
    <w:rsid w:val="00DC0363"/>
    <w:rsid w:val="00E01EE1"/>
    <w:rsid w:val="00E10DD6"/>
    <w:rsid w:val="00E31A0F"/>
    <w:rsid w:val="00E32567"/>
    <w:rsid w:val="00E6493C"/>
    <w:rsid w:val="00E65A65"/>
    <w:rsid w:val="00EA2F86"/>
    <w:rsid w:val="00EC024C"/>
    <w:rsid w:val="00F057C0"/>
    <w:rsid w:val="00F6155E"/>
    <w:rsid w:val="00F7244A"/>
    <w:rsid w:val="00F84E59"/>
    <w:rsid w:val="00F8603F"/>
    <w:rsid w:val="00F91D53"/>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4F6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34362895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0181-A700-4259-B373-67A42F1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9573</Words>
  <Characters>5458</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35</cp:revision>
  <dcterms:created xsi:type="dcterms:W3CDTF">2023-05-16T20:48:00Z</dcterms:created>
  <dcterms:modified xsi:type="dcterms:W3CDTF">2024-05-29T10:58:00Z</dcterms:modified>
</cp:coreProperties>
</file>