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14" w:rsidRDefault="00592F14" w:rsidP="00592F1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8pt" o:ole="" fillcolor="window">
            <v:imagedata r:id="rId5" o:title=""/>
          </v:shape>
          <o:OLEObject Type="Embed" ProgID="PBrush" ShapeID="_x0000_i1025" DrawAspect="Content" ObjectID="_1781008794" r:id="rId6">
            <o:FieldCodes>\s \* MERGEFORMAT</o:FieldCodes>
          </o:OLEObject>
        </w:object>
      </w:r>
    </w:p>
    <w:p w:rsidR="00592F14" w:rsidRDefault="00592F14" w:rsidP="00592F14">
      <w:pPr>
        <w:spacing w:before="60"/>
        <w:jc w:val="center"/>
        <w:rPr>
          <w:b/>
        </w:rPr>
      </w:pPr>
      <w:r>
        <w:rPr>
          <w:b/>
        </w:rPr>
        <w:t>УКРАЇНА</w:t>
      </w:r>
    </w:p>
    <w:p w:rsidR="00592F14" w:rsidRDefault="00592F14" w:rsidP="00592F14">
      <w:pPr>
        <w:spacing w:after="60"/>
        <w:jc w:val="center"/>
        <w:rPr>
          <w:b/>
        </w:rPr>
      </w:pPr>
      <w:r>
        <w:rPr>
          <w:b/>
        </w:rPr>
        <w:t>ЧЕРНІВЕЦЬКА ОБЛАСНА РАДА</w:t>
      </w:r>
    </w:p>
    <w:p w:rsidR="00592F14" w:rsidRDefault="00592F14" w:rsidP="00592F14">
      <w:pPr>
        <w:jc w:val="center"/>
        <w:rPr>
          <w:b/>
        </w:rPr>
      </w:pPr>
      <w:r>
        <w:rPr>
          <w:b/>
        </w:rPr>
        <w:t>КОМУНАЛЬНИЙ ЗАКЛАД</w:t>
      </w:r>
    </w:p>
    <w:p w:rsidR="00592F14" w:rsidRDefault="00592F14" w:rsidP="00592F14">
      <w:pPr>
        <w:jc w:val="center"/>
        <w:rPr>
          <w:b/>
        </w:rPr>
      </w:pPr>
      <w:r>
        <w:rPr>
          <w:b/>
        </w:rPr>
        <w:t>«ІНСТИТУТ ПІСЛЯДИПЛОМНОЇ ПЕДАГОГІЧНОЇ ОСВІТИ</w:t>
      </w:r>
    </w:p>
    <w:p w:rsidR="00592F14" w:rsidRDefault="00592F14" w:rsidP="00592F14">
      <w:pPr>
        <w:jc w:val="center"/>
        <w:rPr>
          <w:b/>
        </w:rPr>
      </w:pPr>
      <w:r>
        <w:rPr>
          <w:b/>
        </w:rPr>
        <w:t>ЧЕРНІВЕЦЬКОЇ ОБЛАСТІ»</w:t>
      </w:r>
    </w:p>
    <w:p w:rsidR="00592F14" w:rsidRDefault="00592F14" w:rsidP="00592F14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тел/факс (0372) 52-73-36, </w:t>
      </w:r>
    </w:p>
    <w:p w:rsidR="00592F14" w:rsidRDefault="00592F14" w:rsidP="00592F14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cv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ipo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592F14" w:rsidTr="00592F14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592F14" w:rsidRDefault="00592F14">
            <w:pPr>
              <w:jc w:val="center"/>
              <w:rPr>
                <w:b/>
                <w:sz w:val="2"/>
              </w:rPr>
            </w:pPr>
          </w:p>
          <w:p w:rsidR="00592F14" w:rsidRDefault="00592F14">
            <w:pPr>
              <w:jc w:val="center"/>
              <w:rPr>
                <w:b/>
                <w:sz w:val="2"/>
              </w:rPr>
            </w:pPr>
          </w:p>
          <w:p w:rsidR="00592F14" w:rsidRDefault="00592F14">
            <w:pPr>
              <w:jc w:val="center"/>
              <w:rPr>
                <w:b/>
                <w:sz w:val="2"/>
              </w:rPr>
            </w:pPr>
          </w:p>
        </w:tc>
      </w:tr>
    </w:tbl>
    <w:p w:rsidR="00592F14" w:rsidRDefault="00592F14" w:rsidP="00592F14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25.06.2024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  <w:u w:val="single"/>
          <w:lang w:val="ru-RU"/>
        </w:rPr>
        <w:t>01-11/286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На №</w:t>
      </w:r>
      <w:r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</w:rPr>
        <w:t>________від _______</w:t>
      </w:r>
    </w:p>
    <w:p w:rsidR="00592F14" w:rsidRDefault="00592F14" w:rsidP="00592F14">
      <w:pPr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592F14" w:rsidTr="00592F14">
        <w:tc>
          <w:tcPr>
            <w:tcW w:w="3794" w:type="dxa"/>
          </w:tcPr>
          <w:p w:rsidR="00592F14" w:rsidRDefault="00592F1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592F14" w:rsidRDefault="00592F14">
            <w:pPr>
              <w:jc w:val="both"/>
              <w:rPr>
                <w:b/>
                <w:bCs/>
                <w:kern w:val="2"/>
                <w:sz w:val="26"/>
                <w:szCs w:val="26"/>
                <w:lang w:eastAsia="uk-UA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Керівникам органів управління у сфері освіти територіальних громад </w:t>
            </w:r>
          </w:p>
          <w:p w:rsidR="00592F14" w:rsidRDefault="00592F14">
            <w:pPr>
              <w:jc w:val="both"/>
              <w:rPr>
                <w:b/>
                <w:bCs/>
                <w:kern w:val="2"/>
                <w:sz w:val="26"/>
                <w:szCs w:val="26"/>
                <w:lang w:eastAsia="uk-UA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 Директорам Центрів професійного розвитку педагогічних працівників</w:t>
            </w:r>
          </w:p>
          <w:p w:rsidR="00592F14" w:rsidRDefault="00592F14">
            <w:pPr>
              <w:ind w:right="-79"/>
              <w:jc w:val="both"/>
              <w:rPr>
                <w:b/>
                <w:bCs/>
                <w:kern w:val="2"/>
                <w:sz w:val="26"/>
                <w:szCs w:val="26"/>
                <w:lang w:val="ru-RU" w:eastAsia="uk-UA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 Директору навчально-методичного центру професійно-технічної освіти у Чернівецькій області</w:t>
            </w:r>
          </w:p>
          <w:p w:rsidR="00592F14" w:rsidRDefault="00592F14">
            <w:pPr>
              <w:jc w:val="both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592F14" w:rsidTr="00592F14">
        <w:tc>
          <w:tcPr>
            <w:tcW w:w="3794" w:type="dxa"/>
            <w:hideMark/>
          </w:tcPr>
          <w:p w:rsidR="00592F14" w:rsidRDefault="00592F14">
            <w:pPr>
              <w:autoSpaceDE w:val="0"/>
              <w:autoSpaceDN w:val="0"/>
              <w:adjustRightInd w:val="0"/>
              <w:ind w:right="-101"/>
              <w:rPr>
                <w:b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bCs/>
                <w:sz w:val="26"/>
                <w:szCs w:val="26"/>
                <w:lang w:val="ru-RU"/>
              </w:rPr>
              <w:t>Про підсумки Міжнародного конкурсу з інформатики та комп’ютерної вправності «Бобер» у 2023–2024 н.р. та організацію конкурсу «Бобер» у 2024–2025 н.р</w:t>
            </w:r>
            <w:r>
              <w:rPr>
                <w:rFonts w:ascii="TimesNewRomanPSMT" w:eastAsia="TimesNewRomanPSMT" w:hAnsi="Calibri" w:cs="TimesNewRomanPSMT" w:hint="eastAsia"/>
                <w:lang w:val="ru-RU"/>
              </w:rPr>
              <w:t>.</w:t>
            </w:r>
          </w:p>
        </w:tc>
        <w:tc>
          <w:tcPr>
            <w:tcW w:w="5812" w:type="dxa"/>
          </w:tcPr>
          <w:p w:rsidR="00592F14" w:rsidRDefault="00592F1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592F14" w:rsidRDefault="00592F14" w:rsidP="00592F14">
      <w:pPr>
        <w:ind w:firstLine="709"/>
        <w:jc w:val="both"/>
        <w:rPr>
          <w:sz w:val="12"/>
          <w:szCs w:val="12"/>
        </w:rPr>
      </w:pPr>
    </w:p>
    <w:p w:rsidR="00592F14" w:rsidRDefault="00592F14" w:rsidP="00592F1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6"/>
          <w:szCs w:val="26"/>
        </w:rPr>
      </w:pPr>
      <w:r>
        <w:rPr>
          <w:rFonts w:eastAsia="TimesNewRomanPSMT"/>
          <w:color w:val="000000"/>
          <w:sz w:val="26"/>
          <w:szCs w:val="26"/>
        </w:rPr>
        <w:t>Відповідно до Положення про Міжнародний конкурс з інформатики та комп’ютерної вправності «Бобер», затвердженого наказом Міністерства освіти і науки України від 16.10.2013 № 1437, зареєстрованого в Міністерстві юстиції України 31.10.2013 за №</w:t>
      </w:r>
      <w:r>
        <w:rPr>
          <w:rFonts w:eastAsia="TimesNewRomanPSMT"/>
          <w:color w:val="000000"/>
          <w:sz w:val="26"/>
          <w:szCs w:val="26"/>
          <w:lang w:val="en-US"/>
        </w:rPr>
        <w:t> </w:t>
      </w:r>
      <w:r>
        <w:rPr>
          <w:rFonts w:eastAsia="TimesNewRomanPSMT"/>
          <w:color w:val="000000"/>
          <w:sz w:val="26"/>
          <w:szCs w:val="26"/>
        </w:rPr>
        <w:t>1846/24378, з метою пошуку, підтримки талановитих учнів і популяризації інформаційно-технологічних знань 13‒18 листопада 2023 року було проведено Міжнародний конкурс з інформатики та комп’ютерної вправності «Бобер-2023» для учнів 2‒11-х класів (далі – Конкурс).</w:t>
      </w:r>
    </w:p>
    <w:p w:rsidR="00592F14" w:rsidRDefault="00592F14" w:rsidP="00592F14">
      <w:pPr>
        <w:autoSpaceDE w:val="0"/>
        <w:autoSpaceDN w:val="0"/>
        <w:adjustRightInd w:val="0"/>
        <w:ind w:firstLine="567"/>
        <w:rPr>
          <w:rFonts w:eastAsia="TimesNewRomanPSMT"/>
          <w:color w:val="000000"/>
          <w:sz w:val="26"/>
          <w:szCs w:val="26"/>
          <w:lang w:val="ru-RU"/>
        </w:rPr>
      </w:pPr>
      <w:r>
        <w:rPr>
          <w:rFonts w:eastAsia="TimesNewRomanPSMT"/>
          <w:color w:val="000000"/>
          <w:sz w:val="26"/>
          <w:szCs w:val="26"/>
          <w:lang w:val="ru-RU"/>
        </w:rPr>
        <w:t>Надсилаємо інформацію про підсумки Конкурсу у 2023/2024 н.р.</w:t>
      </w:r>
    </w:p>
    <w:p w:rsidR="00592F14" w:rsidRDefault="00592F14" w:rsidP="00592F1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6"/>
          <w:szCs w:val="26"/>
          <w:lang w:val="ru-RU"/>
        </w:rPr>
      </w:pPr>
      <w:r>
        <w:rPr>
          <w:rFonts w:eastAsia="TimesNewRomanPSMT"/>
          <w:color w:val="000000"/>
          <w:sz w:val="26"/>
          <w:szCs w:val="26"/>
          <w:lang w:val="ru-RU"/>
        </w:rPr>
        <w:t>Повідомляємо, що відповідно до рішення оргкомітету Конкурсу, склад якого затверджено наказом Міністерства освіти і науки України від 12.12.2013 № 1746, та рішення Міжнародного оргкомітету конкурсу, якими затверджено дати проведення та список організацій, уповноважених проводити Конкурс у своїх країнах (</w:t>
      </w:r>
      <w:r>
        <w:rPr>
          <w:rFonts w:eastAsia="TimesNewRomanPSMT"/>
          <w:color w:val="000000"/>
          <w:sz w:val="26"/>
          <w:szCs w:val="26"/>
          <w:lang w:val="en-US"/>
        </w:rPr>
        <w:t>National</w:t>
      </w:r>
      <w:r>
        <w:rPr>
          <w:rFonts w:eastAsia="TimesNewRomanPSMT"/>
          <w:color w:val="000000"/>
          <w:sz w:val="26"/>
          <w:szCs w:val="26"/>
          <w:lang w:val="ru-RU"/>
        </w:rPr>
        <w:t xml:space="preserve"> </w:t>
      </w:r>
      <w:r>
        <w:rPr>
          <w:rFonts w:eastAsia="TimesNewRomanPSMT"/>
          <w:color w:val="000000"/>
          <w:sz w:val="26"/>
          <w:szCs w:val="26"/>
          <w:lang w:val="en-US"/>
        </w:rPr>
        <w:t>Bebras</w:t>
      </w:r>
      <w:r>
        <w:rPr>
          <w:rFonts w:eastAsia="TimesNewRomanPSMT"/>
          <w:color w:val="000000"/>
          <w:sz w:val="26"/>
          <w:szCs w:val="26"/>
          <w:lang w:val="ru-RU"/>
        </w:rPr>
        <w:t xml:space="preserve"> </w:t>
      </w:r>
      <w:r>
        <w:rPr>
          <w:rFonts w:eastAsia="TimesNewRomanPSMT"/>
          <w:color w:val="000000"/>
          <w:sz w:val="26"/>
          <w:szCs w:val="26"/>
          <w:lang w:val="en-US"/>
        </w:rPr>
        <w:t>Organizers</w:t>
      </w:r>
      <w:r>
        <w:rPr>
          <w:rFonts w:eastAsia="TimesNewRomanPSMT"/>
          <w:color w:val="000000"/>
          <w:sz w:val="26"/>
          <w:szCs w:val="26"/>
          <w:lang w:val="ru-RU"/>
        </w:rPr>
        <w:t xml:space="preserve"> ‒</w:t>
      </w:r>
      <w:r>
        <w:rPr>
          <w:rFonts w:eastAsia="TimesNewRomanPSMT"/>
          <w:color w:val="000000"/>
          <w:sz w:val="26"/>
          <w:szCs w:val="26"/>
        </w:rPr>
        <w:t xml:space="preserve"> </w:t>
      </w:r>
      <w:r>
        <w:rPr>
          <w:rFonts w:eastAsia="TimesNewRomanPSMT"/>
          <w:color w:val="0000FF"/>
          <w:sz w:val="26"/>
          <w:szCs w:val="26"/>
          <w:lang w:val="ru-RU"/>
        </w:rPr>
        <w:t xml:space="preserve">https://www.bebras.org/community.html </w:t>
      </w:r>
      <w:r>
        <w:rPr>
          <w:rFonts w:eastAsia="TimesNewRomanPSMT"/>
          <w:color w:val="000000"/>
          <w:sz w:val="26"/>
          <w:szCs w:val="26"/>
          <w:lang w:val="ru-RU"/>
        </w:rPr>
        <w:t>), у 2024/2025 н.р. Конкурс буде проведено на базі Львівського фізико-математичного ліцею 11‒16 листопада 2024 року.</w:t>
      </w:r>
    </w:p>
    <w:p w:rsidR="00592F14" w:rsidRDefault="00592F14" w:rsidP="00592F14">
      <w:pPr>
        <w:autoSpaceDE w:val="0"/>
        <w:autoSpaceDN w:val="0"/>
        <w:adjustRightInd w:val="0"/>
        <w:ind w:firstLine="567"/>
        <w:rPr>
          <w:rFonts w:eastAsia="TimesNewRomanPSMT"/>
          <w:color w:val="0000FF"/>
          <w:sz w:val="26"/>
          <w:szCs w:val="26"/>
          <w:lang w:val="ru-RU"/>
        </w:rPr>
      </w:pPr>
      <w:r>
        <w:rPr>
          <w:rFonts w:eastAsia="TimesNewRomanPSMT"/>
          <w:color w:val="000000"/>
          <w:sz w:val="26"/>
          <w:szCs w:val="26"/>
          <w:lang w:val="ru-RU"/>
        </w:rPr>
        <w:t xml:space="preserve">З інформацією про Конкурс та матеріалами для підготовки можна ознайомитися на сайті Конкурсу </w:t>
      </w:r>
      <w:hyperlink r:id="rId8" w:history="1">
        <w:r>
          <w:rPr>
            <w:rStyle w:val="a3"/>
            <w:rFonts w:eastAsia="TimesNewRomanPSMT"/>
            <w:sz w:val="26"/>
            <w:szCs w:val="26"/>
            <w:lang w:val="ru-RU"/>
          </w:rPr>
          <w:t>http://bober.net.ua</w:t>
        </w:r>
      </w:hyperlink>
      <w:r>
        <w:rPr>
          <w:rFonts w:eastAsia="TimesNewRomanPSMT"/>
          <w:color w:val="0000FF"/>
          <w:sz w:val="26"/>
          <w:szCs w:val="26"/>
          <w:lang w:val="ru-RU"/>
        </w:rPr>
        <w:t xml:space="preserve">. </w:t>
      </w:r>
      <w:r>
        <w:rPr>
          <w:rFonts w:eastAsia="TimesNewRomanPSMT"/>
          <w:sz w:val="26"/>
          <w:szCs w:val="26"/>
          <w:lang w:val="ru-RU"/>
        </w:rPr>
        <w:t>Додатки: на 6 арк.</w:t>
      </w:r>
    </w:p>
    <w:p w:rsidR="00592F14" w:rsidRDefault="00592F14" w:rsidP="00592F14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  <w:lang w:val="ru-RU"/>
        </w:rPr>
      </w:pPr>
    </w:p>
    <w:p w:rsidR="00592F14" w:rsidRDefault="00592F14" w:rsidP="00592F14">
      <w:pPr>
        <w:ind w:right="-1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В.о директора  Інституту </w:t>
      </w:r>
      <w:r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ab/>
        <w:t xml:space="preserve"> Наталія КУРИШ</w:t>
      </w:r>
    </w:p>
    <w:p w:rsidR="00592F14" w:rsidRDefault="00592F14" w:rsidP="00592F14">
      <w:pPr>
        <w:jc w:val="both"/>
        <w:rPr>
          <w:b/>
          <w:sz w:val="16"/>
          <w:szCs w:val="16"/>
        </w:rPr>
      </w:pPr>
    </w:p>
    <w:p w:rsidR="00592F14" w:rsidRDefault="00592F14" w:rsidP="00592F14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Мусурівський Віктор, </w:t>
      </w:r>
    </w:p>
    <w:p w:rsidR="00592F14" w:rsidRDefault="00592F14" w:rsidP="00592F14">
      <w:pPr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</w:t>
      </w:r>
      <w:r>
        <w:rPr>
          <w:sz w:val="22"/>
          <w:szCs w:val="22"/>
        </w:rPr>
        <w:t xml:space="preserve">0954890656, </w:t>
      </w:r>
      <w:hyperlink r:id="rId9" w:history="1">
        <w:r>
          <w:rPr>
            <w:rStyle w:val="a3"/>
            <w:sz w:val="22"/>
            <w:szCs w:val="22"/>
            <w:lang w:val="en-US"/>
          </w:rPr>
          <w:t>victor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musa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ukr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net</w:t>
        </w:r>
      </w:hyperlink>
    </w:p>
    <w:p w:rsidR="00592F14" w:rsidRDefault="00592F14" w:rsidP="00592F14">
      <w:pPr>
        <w:ind w:firstLine="284"/>
        <w:rPr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-350520</wp:posOffset>
            </wp:positionV>
            <wp:extent cx="7267575" cy="844296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844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F14" w:rsidRDefault="00592F14" w:rsidP="00592F1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92F14" w:rsidRDefault="00592F14" w:rsidP="00592F14">
      <w:pPr>
        <w:ind w:firstLine="284"/>
        <w:rPr>
          <w:sz w:val="22"/>
          <w:szCs w:val="22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183515</wp:posOffset>
            </wp:positionV>
            <wp:extent cx="7011035" cy="92297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922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F14" w:rsidRDefault="00592F14" w:rsidP="00592F14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592F14" w:rsidRDefault="00592F14" w:rsidP="00592F14">
      <w:pPr>
        <w:ind w:firstLine="284"/>
        <w:rPr>
          <w:sz w:val="22"/>
          <w:szCs w:val="22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-416560</wp:posOffset>
            </wp:positionV>
            <wp:extent cx="7134225" cy="88963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89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F14" w:rsidRDefault="00592F14" w:rsidP="00592F1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92F14" w:rsidRDefault="00592F14" w:rsidP="00592F14">
      <w:pPr>
        <w:ind w:firstLine="284"/>
        <w:rPr>
          <w:sz w:val="22"/>
          <w:szCs w:val="22"/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-207645</wp:posOffset>
            </wp:positionV>
            <wp:extent cx="7220585" cy="78009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780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F14" w:rsidRDefault="00592F14" w:rsidP="00592F1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592F14" w:rsidRDefault="00592F14" w:rsidP="00592F14">
      <w:pPr>
        <w:ind w:firstLine="284"/>
        <w:rPr>
          <w:sz w:val="22"/>
          <w:szCs w:val="22"/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-45085</wp:posOffset>
            </wp:positionV>
            <wp:extent cx="6617970" cy="9429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942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F14" w:rsidRDefault="00592F14" w:rsidP="00592F14">
      <w:pPr>
        <w:ind w:firstLine="284"/>
        <w:rPr>
          <w:sz w:val="22"/>
          <w:szCs w:val="22"/>
          <w:lang w:val="ru-RU"/>
        </w:rPr>
      </w:pPr>
    </w:p>
    <w:p w:rsidR="00592F14" w:rsidRDefault="00592F14" w:rsidP="00592F14">
      <w:pPr>
        <w:ind w:firstLine="284"/>
        <w:rPr>
          <w:sz w:val="22"/>
          <w:szCs w:val="22"/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205105</wp:posOffset>
            </wp:positionV>
            <wp:extent cx="6672580" cy="29121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91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9FD" w:rsidRDefault="007E29FD">
      <w:bookmarkStart w:id="0" w:name="_GoBack"/>
      <w:bookmarkEnd w:id="0"/>
    </w:p>
    <w:sectPr w:rsidR="007E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3C"/>
    <w:rsid w:val="00270D3C"/>
    <w:rsid w:val="00592F14"/>
    <w:rsid w:val="007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2F1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92F14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F1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2F1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92F14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F1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er.net.u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ictor_musa@ukr.ne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2024-06-27T12:53:00Z</dcterms:created>
  <dcterms:modified xsi:type="dcterms:W3CDTF">2024-06-27T12:54:00Z</dcterms:modified>
</cp:coreProperties>
</file>