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B8588" w14:textId="77777777" w:rsidR="00A10A00" w:rsidRPr="00347037" w:rsidRDefault="00A10A00">
      <w:pPr>
        <w:keepNext/>
        <w:spacing w:after="0" w:line="276" w:lineRule="auto"/>
        <w:rPr>
          <w:rFonts w:ascii="Times New Roman" w:eastAsia="Times New Roman" w:hAnsi="Times New Roman" w:cs="Times New Roman"/>
          <w:i/>
          <w:color w:val="FF0000"/>
          <w:sz w:val="28"/>
          <w:szCs w:val="28"/>
          <w:highlight w:val="yellow"/>
        </w:rPr>
      </w:pPr>
    </w:p>
    <w:p w14:paraId="61C177C2" w14:textId="77777777" w:rsidR="00A10A00" w:rsidRPr="00347037" w:rsidRDefault="00A10A00" w:rsidP="00ED5FC8">
      <w:pPr>
        <w:spacing w:after="0" w:line="240" w:lineRule="auto"/>
        <w:ind w:left="5660"/>
        <w:jc w:val="center"/>
        <w:rPr>
          <w:rFonts w:ascii="Times New Roman" w:eastAsia="Times New Roman" w:hAnsi="Times New Roman" w:cs="Times New Roman"/>
          <w:b/>
          <w:color w:val="000000"/>
          <w:sz w:val="24"/>
          <w:szCs w:val="24"/>
        </w:rPr>
      </w:pPr>
    </w:p>
    <w:p w14:paraId="561C407E" w14:textId="77777777" w:rsidR="00A10A00" w:rsidRPr="00347037" w:rsidRDefault="00000000">
      <w:pPr>
        <w:spacing w:after="0" w:line="240" w:lineRule="auto"/>
        <w:ind w:left="5660"/>
        <w:jc w:val="right"/>
        <w:rPr>
          <w:rFonts w:ascii="Times New Roman" w:eastAsia="Times New Roman" w:hAnsi="Times New Roman" w:cs="Times New Roman"/>
          <w:sz w:val="24"/>
          <w:szCs w:val="24"/>
        </w:rPr>
      </w:pPr>
      <w:r w:rsidRPr="00347037">
        <w:rPr>
          <w:rFonts w:ascii="Times New Roman" w:eastAsia="Times New Roman" w:hAnsi="Times New Roman" w:cs="Times New Roman"/>
          <w:b/>
          <w:color w:val="000000"/>
          <w:sz w:val="24"/>
          <w:szCs w:val="24"/>
        </w:rPr>
        <w:t>ДОДАТОК  2</w:t>
      </w:r>
    </w:p>
    <w:p w14:paraId="14E2F4A6" w14:textId="77777777" w:rsidR="00A10A00" w:rsidRDefault="00000000">
      <w:pPr>
        <w:spacing w:after="0" w:line="240" w:lineRule="auto"/>
        <w:ind w:left="5660"/>
        <w:jc w:val="right"/>
        <w:rPr>
          <w:rFonts w:ascii="Times New Roman" w:eastAsia="Times New Roman" w:hAnsi="Times New Roman" w:cs="Times New Roman"/>
          <w:color w:val="000000"/>
          <w:sz w:val="24"/>
          <w:szCs w:val="24"/>
        </w:rPr>
      </w:pPr>
      <w:r w:rsidRPr="00347037">
        <w:rPr>
          <w:rFonts w:ascii="Times New Roman" w:eastAsia="Times New Roman" w:hAnsi="Times New Roman" w:cs="Times New Roman"/>
          <w:i/>
          <w:color w:val="000000"/>
          <w:sz w:val="24"/>
          <w:szCs w:val="24"/>
        </w:rPr>
        <w:t>до тендерної документації</w:t>
      </w:r>
      <w:r w:rsidRPr="00347037">
        <w:rPr>
          <w:rFonts w:ascii="Times New Roman" w:eastAsia="Times New Roman" w:hAnsi="Times New Roman" w:cs="Times New Roman"/>
          <w:color w:val="000000"/>
          <w:sz w:val="24"/>
          <w:szCs w:val="24"/>
        </w:rPr>
        <w:t> </w:t>
      </w:r>
    </w:p>
    <w:p w14:paraId="2E53B318" w14:textId="77777777" w:rsidR="009D0431" w:rsidRDefault="009D0431">
      <w:pPr>
        <w:spacing w:after="0" w:line="240" w:lineRule="auto"/>
        <w:ind w:left="5660"/>
        <w:jc w:val="right"/>
        <w:rPr>
          <w:rFonts w:ascii="Times New Roman" w:eastAsia="Times New Roman" w:hAnsi="Times New Roman" w:cs="Times New Roman"/>
          <w:color w:val="000000"/>
          <w:sz w:val="24"/>
          <w:szCs w:val="24"/>
        </w:rPr>
      </w:pPr>
    </w:p>
    <w:p w14:paraId="49277584" w14:textId="77777777" w:rsidR="009D0431" w:rsidRPr="009D0431" w:rsidRDefault="009D0431" w:rsidP="009D0431">
      <w:pPr>
        <w:spacing w:after="0" w:line="240" w:lineRule="auto"/>
        <w:jc w:val="center"/>
        <w:rPr>
          <w:rFonts w:ascii="Times New Roman" w:eastAsia="Times New Roman" w:hAnsi="Times New Roman" w:cs="Times New Roman"/>
          <w:b/>
          <w:bCs/>
          <w:sz w:val="24"/>
          <w:szCs w:val="24"/>
        </w:rPr>
      </w:pPr>
      <w:r w:rsidRPr="009D0431">
        <w:rPr>
          <w:rFonts w:ascii="Times New Roman" w:eastAsia="Times New Roman" w:hAnsi="Times New Roman" w:cs="Times New Roman"/>
          <w:b/>
          <w:bCs/>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09D4378D" w14:textId="77777777" w:rsidR="009D0431" w:rsidRPr="009D0431" w:rsidRDefault="009D0431" w:rsidP="009D0431">
      <w:pPr>
        <w:spacing w:after="0" w:line="240" w:lineRule="auto"/>
        <w:jc w:val="center"/>
        <w:rPr>
          <w:rFonts w:ascii="Times New Roman" w:eastAsia="Times New Roman" w:hAnsi="Times New Roman" w:cs="Times New Roman"/>
          <w:b/>
          <w:bCs/>
          <w:sz w:val="24"/>
          <w:szCs w:val="24"/>
        </w:rPr>
      </w:pPr>
    </w:p>
    <w:p w14:paraId="2D63D399" w14:textId="73991850" w:rsidR="009D0431" w:rsidRPr="009D0431" w:rsidRDefault="009D0431" w:rsidP="009D0431">
      <w:pPr>
        <w:keepNext/>
        <w:spacing w:after="0" w:line="240" w:lineRule="auto"/>
        <w:jc w:val="center"/>
        <w:rPr>
          <w:rFonts w:ascii="Times New Roman" w:eastAsia="Times New Roman" w:hAnsi="Times New Roman" w:cs="Times New Roman"/>
          <w:b/>
          <w:color w:val="000000"/>
          <w:sz w:val="24"/>
          <w:szCs w:val="24"/>
          <w:lang w:eastAsia="ru-RU"/>
        </w:rPr>
      </w:pPr>
      <w:r w:rsidRPr="009D0431">
        <w:rPr>
          <w:rFonts w:ascii="Times New Roman" w:eastAsia="Times New Roman" w:hAnsi="Times New Roman" w:cs="Times New Roman"/>
          <w:b/>
          <w:sz w:val="24"/>
          <w:szCs w:val="24"/>
          <w:lang w:eastAsia="ru-RU"/>
        </w:rPr>
        <w:t>«</w:t>
      </w:r>
      <w:bookmarkStart w:id="0" w:name="_Hlk112948743"/>
      <w:bookmarkStart w:id="1" w:name="_Hlk138177205"/>
      <w:bookmarkStart w:id="2" w:name="_Hlk136884636"/>
      <w:r w:rsidR="007572DD" w:rsidRPr="007572DD">
        <w:rPr>
          <w:rFonts w:ascii="Times New Roman" w:eastAsia="Times New Roman" w:hAnsi="Times New Roman" w:cs="Times New Roman"/>
          <w:b/>
          <w:sz w:val="24"/>
          <w:szCs w:val="24"/>
          <w:lang w:eastAsia="ru-RU"/>
        </w:rPr>
        <w:t>Заходи з усунення аварій - поточний ремонт будівлі Міського палацу дітей та юнацтва, що знаходиться в комунальній власності територіальної громади міста Чернівці за адресою: 58008, м. Чернівці, вул. А. Шептицького, 10, літ. А за кодом ДК 021:2015: 45450000-6 - Інші завершальні будівельні роботи</w:t>
      </w:r>
      <w:r w:rsidRPr="009D0431">
        <w:rPr>
          <w:rFonts w:ascii="Times New Roman" w:eastAsia="Times New Roman" w:hAnsi="Times New Roman" w:cs="Times New Roman"/>
          <w:b/>
          <w:color w:val="000000"/>
          <w:sz w:val="24"/>
          <w:szCs w:val="24"/>
          <w:lang w:eastAsia="ru-RU"/>
        </w:rPr>
        <w:t>»</w:t>
      </w:r>
      <w:bookmarkEnd w:id="0"/>
      <w:bookmarkEnd w:id="1"/>
      <w:bookmarkEnd w:id="2"/>
    </w:p>
    <w:p w14:paraId="69B950F9"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p w14:paraId="056449BC" w14:textId="77777777" w:rsidR="009D0431" w:rsidRDefault="009D0431" w:rsidP="009D0431">
      <w:pPr>
        <w:spacing w:after="0" w:line="240" w:lineRule="auto"/>
        <w:jc w:val="center"/>
        <w:rPr>
          <w:rFonts w:ascii="Times New Roman" w:eastAsia="Times New Roman" w:hAnsi="Times New Roman" w:cs="Times New Roman"/>
          <w:b/>
          <w:bCs/>
          <w:sz w:val="24"/>
          <w:szCs w:val="24"/>
          <w:lang w:eastAsia="ru-RU"/>
        </w:rPr>
      </w:pPr>
    </w:p>
    <w:p w14:paraId="1247442F" w14:textId="77777777" w:rsidR="009D0431" w:rsidRPr="00347037" w:rsidRDefault="009D0431" w:rsidP="009D0431">
      <w:pPr>
        <w:shd w:val="clear" w:color="auto" w:fill="FFFFFF"/>
        <w:spacing w:after="0" w:line="240" w:lineRule="auto"/>
        <w:ind w:firstLine="720"/>
        <w:jc w:val="both"/>
        <w:rPr>
          <w:rFonts w:ascii="Times New Roman" w:eastAsia="Times New Roman" w:hAnsi="Times New Roman" w:cs="Times New Roman"/>
          <w:b/>
          <w:i/>
          <w:iCs/>
          <w:sz w:val="24"/>
          <w:szCs w:val="24"/>
          <w:u w:val="single"/>
        </w:rPr>
      </w:pPr>
      <w:r w:rsidRPr="00347037">
        <w:rPr>
          <w:rFonts w:ascii="Times New Roman" w:eastAsia="Times New Roman" w:hAnsi="Times New Roman" w:cs="Times New Roman"/>
          <w:b/>
          <w:i/>
          <w:iCs/>
          <w:sz w:val="24"/>
          <w:szCs w:val="24"/>
          <w:u w:val="singl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530F879B" w14:textId="77777777" w:rsidR="009D0431" w:rsidRPr="00347037" w:rsidRDefault="009D0431" w:rsidP="009D0431">
      <w:pPr>
        <w:shd w:val="clear" w:color="auto" w:fill="FFFFFF"/>
        <w:spacing w:after="0" w:line="240" w:lineRule="auto"/>
        <w:ind w:firstLine="720"/>
        <w:jc w:val="both"/>
        <w:rPr>
          <w:rFonts w:ascii="Times New Roman" w:eastAsia="Times New Roman" w:hAnsi="Times New Roman" w:cs="Times New Roman"/>
          <w:b/>
          <w:i/>
          <w:iCs/>
          <w:sz w:val="24"/>
          <w:szCs w:val="24"/>
        </w:rPr>
      </w:pPr>
    </w:p>
    <w:p w14:paraId="15D2188F" w14:textId="77777777" w:rsidR="009D0431" w:rsidRPr="00347037" w:rsidRDefault="009D0431" w:rsidP="009D0431">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347037">
        <w:rPr>
          <w:rFonts w:ascii="Times New Roman" w:eastAsia="Times New Roman" w:hAnsi="Times New Roman" w:cs="Times New Roman"/>
          <w:b/>
          <w:bCs/>
          <w:i/>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804D1DC" w14:textId="77777777" w:rsidR="009D0431" w:rsidRPr="00347037" w:rsidRDefault="009D0431" w:rsidP="009D0431">
      <w:pPr>
        <w:shd w:val="clear" w:color="auto" w:fill="FFFFFF"/>
        <w:spacing w:after="0" w:line="240" w:lineRule="auto"/>
        <w:ind w:firstLine="460"/>
        <w:jc w:val="both"/>
        <w:rPr>
          <w:rFonts w:ascii="Times New Roman" w:eastAsia="Times New Roman" w:hAnsi="Times New Roman" w:cs="Times New Roman"/>
          <w:b/>
          <w:bCs/>
          <w:sz w:val="24"/>
          <w:szCs w:val="24"/>
        </w:rPr>
      </w:pPr>
    </w:p>
    <w:p w14:paraId="2BF3A955" w14:textId="77777777" w:rsidR="009D0431" w:rsidRPr="00347037" w:rsidRDefault="009D0431" w:rsidP="009D0431">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347037">
        <w:rPr>
          <w:rFonts w:ascii="Times New Roman" w:eastAsia="Times New Roman" w:hAnsi="Times New Roman" w:cs="Times New Roman"/>
          <w:sz w:val="24"/>
          <w:szCs w:val="24"/>
          <w:highlight w:val="white"/>
        </w:rPr>
        <w:t xml:space="preserve">Обґрунтування необхідності закупівлі даного виду послуг—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  </w:t>
      </w:r>
    </w:p>
    <w:p w14:paraId="2B2477C1" w14:textId="77777777" w:rsidR="009D0431" w:rsidRDefault="009D0431" w:rsidP="009D0431">
      <w:pPr>
        <w:spacing w:after="0" w:line="240" w:lineRule="auto"/>
        <w:jc w:val="center"/>
        <w:rPr>
          <w:rFonts w:ascii="Times New Roman" w:eastAsia="Times New Roman" w:hAnsi="Times New Roman" w:cs="Times New Roman"/>
          <w:b/>
          <w:bCs/>
          <w:sz w:val="24"/>
          <w:szCs w:val="24"/>
          <w:lang w:eastAsia="ru-RU"/>
        </w:rPr>
      </w:pPr>
    </w:p>
    <w:p w14:paraId="3D556DA3" w14:textId="77777777" w:rsidR="009D0431" w:rsidRPr="009D0431" w:rsidRDefault="009D0431" w:rsidP="009D0431">
      <w:pPr>
        <w:spacing w:after="0" w:line="240" w:lineRule="auto"/>
        <w:jc w:val="center"/>
        <w:rPr>
          <w:rFonts w:ascii="Times New Roman" w:eastAsia="Times New Roman" w:hAnsi="Times New Roman" w:cs="Times New Roman"/>
          <w:b/>
          <w:bCs/>
          <w:sz w:val="24"/>
          <w:szCs w:val="24"/>
          <w:lang w:eastAsia="ru-RU"/>
        </w:rPr>
      </w:pPr>
    </w:p>
    <w:p w14:paraId="736D6CA3" w14:textId="77777777" w:rsidR="009D0431" w:rsidRPr="009D0431" w:rsidRDefault="009D0431" w:rsidP="009D0431">
      <w:pPr>
        <w:spacing w:after="0" w:line="240" w:lineRule="auto"/>
        <w:jc w:val="center"/>
        <w:rPr>
          <w:rFonts w:ascii="Times New Roman" w:eastAsia="Times New Roman" w:hAnsi="Times New Roman" w:cs="Times New Roman"/>
          <w:b/>
          <w:bCs/>
          <w:sz w:val="24"/>
          <w:szCs w:val="24"/>
          <w:lang w:eastAsia="ru-RU"/>
        </w:rPr>
      </w:pPr>
      <w:r w:rsidRPr="009D0431">
        <w:rPr>
          <w:rFonts w:ascii="Times New Roman" w:eastAsia="Times New Roman" w:hAnsi="Times New Roman" w:cs="Times New Roman"/>
          <w:b/>
          <w:bCs/>
          <w:sz w:val="24"/>
          <w:szCs w:val="24"/>
          <w:lang w:eastAsia="ru-RU"/>
        </w:rPr>
        <w:t>Загальні положення:</w:t>
      </w:r>
    </w:p>
    <w:p w14:paraId="47EDA406" w14:textId="77777777" w:rsidR="009D0431" w:rsidRPr="009D0431" w:rsidRDefault="009D0431" w:rsidP="009D0431">
      <w:pPr>
        <w:spacing w:after="0" w:line="240" w:lineRule="auto"/>
        <w:jc w:val="center"/>
        <w:rPr>
          <w:rFonts w:ascii="Times New Roman" w:eastAsia="Times New Roman" w:hAnsi="Times New Roman" w:cs="Times New Roman"/>
          <w:b/>
          <w:bCs/>
          <w:sz w:val="24"/>
          <w:szCs w:val="24"/>
          <w:lang w:eastAsia="ru-RU"/>
        </w:rPr>
      </w:pPr>
    </w:p>
    <w:p w14:paraId="5FE4120B" w14:textId="77777777" w:rsidR="00A951EA" w:rsidRDefault="009D0431" w:rsidP="009D0431">
      <w:pPr>
        <w:spacing w:after="0" w:line="240" w:lineRule="auto"/>
        <w:ind w:firstLine="709"/>
        <w:jc w:val="both"/>
        <w:rPr>
          <w:rFonts w:ascii="Times New Roman" w:eastAsia="Times New Roman" w:hAnsi="Times New Roman" w:cs="Times New Roman"/>
          <w:bCs/>
          <w:sz w:val="24"/>
          <w:szCs w:val="24"/>
          <w:lang w:eastAsia="ru-RU"/>
        </w:rPr>
      </w:pPr>
      <w:r w:rsidRPr="009D0431">
        <w:rPr>
          <w:rFonts w:ascii="Times New Roman" w:eastAsia="Times New Roman" w:hAnsi="Times New Roman" w:cs="Times New Roman"/>
          <w:sz w:val="24"/>
          <w:szCs w:val="24"/>
          <w:lang w:eastAsia="ru-RU"/>
        </w:rPr>
        <w:t xml:space="preserve">1. Виконавець зобов’язується надати/виконати: </w:t>
      </w:r>
      <w:r w:rsidR="00A951EA" w:rsidRPr="007572DD">
        <w:rPr>
          <w:rFonts w:ascii="Times New Roman" w:eastAsia="Times New Roman" w:hAnsi="Times New Roman" w:cs="Times New Roman"/>
          <w:b/>
          <w:sz w:val="24"/>
          <w:szCs w:val="24"/>
          <w:lang w:eastAsia="ru-RU"/>
        </w:rPr>
        <w:t>Заходи з усунення аварій - поточний ремонт будівлі Міського палацу дітей та юнацтва, що знаходиться в комунальній власності територіальної громади міста Чернівці за адресою: 58008, м. Чернівці, вул. А. Шептицького, 10, літ. А за кодом ДК 021:2015: 45450000-6 - Інші завершальні будівельні роботи</w:t>
      </w:r>
    </w:p>
    <w:p w14:paraId="31E04ECF" w14:textId="77777777" w:rsidR="00A951EA" w:rsidRDefault="00A951EA" w:rsidP="009D0431">
      <w:pPr>
        <w:spacing w:after="0" w:line="240" w:lineRule="auto"/>
        <w:ind w:firstLine="709"/>
        <w:jc w:val="both"/>
        <w:rPr>
          <w:rFonts w:ascii="Times New Roman" w:eastAsia="Times New Roman" w:hAnsi="Times New Roman" w:cs="Times New Roman"/>
          <w:bCs/>
          <w:sz w:val="24"/>
          <w:szCs w:val="24"/>
          <w:lang w:eastAsia="ru-RU"/>
        </w:rPr>
      </w:pPr>
    </w:p>
    <w:p w14:paraId="3F8CA8A1" w14:textId="5E3216A2" w:rsid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 xml:space="preserve">2. Місце надання послуг: </w:t>
      </w:r>
      <w:bookmarkStart w:id="3" w:name="_Hlk167346798"/>
      <w:r w:rsidRPr="009D0431">
        <w:rPr>
          <w:rFonts w:ascii="Times New Roman" w:eastAsia="Times New Roman" w:hAnsi="Times New Roman" w:cs="Times New Roman"/>
          <w:sz w:val="24"/>
          <w:szCs w:val="24"/>
          <w:lang w:eastAsia="ru-RU"/>
        </w:rPr>
        <w:t>Україна,</w:t>
      </w:r>
      <w:r w:rsidR="00A951EA">
        <w:rPr>
          <w:rFonts w:ascii="Times New Roman" w:eastAsia="Times New Roman" w:hAnsi="Times New Roman" w:cs="Times New Roman"/>
          <w:sz w:val="24"/>
          <w:szCs w:val="24"/>
          <w:lang w:eastAsia="ru-RU"/>
        </w:rPr>
        <w:t xml:space="preserve"> </w:t>
      </w:r>
      <w:r w:rsidR="00A951EA" w:rsidRPr="00A951EA">
        <w:rPr>
          <w:rFonts w:ascii="Times New Roman" w:eastAsia="Times New Roman" w:hAnsi="Times New Roman" w:cs="Times New Roman"/>
          <w:sz w:val="24"/>
          <w:szCs w:val="24"/>
          <w:lang w:eastAsia="ru-RU"/>
        </w:rPr>
        <w:t>58008, Чернівецька обл.,  м. Чернівці, вул. А. Шептицького, 10, літ. А.</w:t>
      </w:r>
    </w:p>
    <w:p w14:paraId="702DA4ED" w14:textId="77777777" w:rsidR="00A951EA" w:rsidRPr="009D0431" w:rsidRDefault="00A951EA" w:rsidP="009D0431">
      <w:pPr>
        <w:spacing w:after="0" w:line="240" w:lineRule="auto"/>
        <w:ind w:firstLine="709"/>
        <w:jc w:val="both"/>
        <w:rPr>
          <w:rFonts w:ascii="Times New Roman" w:eastAsia="Times New Roman" w:hAnsi="Times New Roman" w:cs="Times New Roman"/>
          <w:sz w:val="24"/>
          <w:szCs w:val="24"/>
          <w:lang w:eastAsia="ru-RU"/>
        </w:rPr>
      </w:pPr>
    </w:p>
    <w:bookmarkEnd w:id="3"/>
    <w:p w14:paraId="122DFDFD" w14:textId="7FBF6D1C" w:rsidR="009D0431" w:rsidRPr="009D0431" w:rsidRDefault="009D0431" w:rsidP="009D0431">
      <w:pPr>
        <w:spacing w:after="0" w:line="240" w:lineRule="auto"/>
        <w:ind w:firstLine="709"/>
        <w:rPr>
          <w:rFonts w:ascii="Times New Roman" w:eastAsia="Times New Roman" w:hAnsi="Times New Roman" w:cs="Times New Roman"/>
          <w:b/>
          <w:bCs/>
          <w:sz w:val="24"/>
          <w:szCs w:val="24"/>
          <w:lang w:eastAsia="ru-RU"/>
        </w:rPr>
      </w:pPr>
      <w:r w:rsidRPr="009D0431">
        <w:rPr>
          <w:rFonts w:ascii="Times New Roman" w:eastAsia="Times New Roman" w:hAnsi="Times New Roman" w:cs="Times New Roman"/>
          <w:sz w:val="24"/>
          <w:szCs w:val="24"/>
          <w:lang w:eastAsia="ru-RU"/>
        </w:rPr>
        <w:t xml:space="preserve">3. Строк надання послуг: послуги надаються з дати укладення Договору до </w:t>
      </w:r>
      <w:r>
        <w:rPr>
          <w:rFonts w:ascii="Times New Roman" w:eastAsia="Times New Roman" w:hAnsi="Times New Roman" w:cs="Times New Roman"/>
          <w:b/>
          <w:bCs/>
          <w:sz w:val="24"/>
          <w:szCs w:val="24"/>
          <w:lang w:eastAsia="ru-RU"/>
        </w:rPr>
        <w:t>10</w:t>
      </w:r>
      <w:r w:rsidRPr="009D043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10</w:t>
      </w:r>
      <w:r w:rsidRPr="009D0431">
        <w:rPr>
          <w:rFonts w:ascii="Times New Roman" w:eastAsia="Times New Roman" w:hAnsi="Times New Roman" w:cs="Times New Roman"/>
          <w:b/>
          <w:bCs/>
          <w:sz w:val="24"/>
          <w:szCs w:val="24"/>
          <w:lang w:eastAsia="ru-RU"/>
        </w:rPr>
        <w:t>.2024 року включно.</w:t>
      </w:r>
    </w:p>
    <w:p w14:paraId="097580B2"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p w14:paraId="7BD6DF76"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p w14:paraId="7D47B7E9" w14:textId="77777777" w:rsidR="009D0431" w:rsidRPr="009D0431" w:rsidRDefault="009D0431" w:rsidP="009D0431">
      <w:pPr>
        <w:keepNext/>
        <w:shd w:val="clear" w:color="auto" w:fill="FFFFFF"/>
        <w:spacing w:after="0" w:line="240" w:lineRule="auto"/>
        <w:jc w:val="center"/>
        <w:textAlignment w:val="baseline"/>
        <w:outlineLvl w:val="0"/>
        <w:rPr>
          <w:rFonts w:ascii="Times New Roman" w:eastAsia="Times New Roman" w:hAnsi="Times New Roman" w:cs="Times New Roman"/>
          <w:b/>
          <w:bCs/>
          <w:kern w:val="32"/>
          <w:sz w:val="28"/>
          <w:szCs w:val="28"/>
          <w:lang w:eastAsia="ru-RU"/>
        </w:rPr>
      </w:pPr>
      <w:bookmarkStart w:id="4" w:name="_Hlk167346846"/>
      <w:r w:rsidRPr="009D0431">
        <w:rPr>
          <w:rFonts w:ascii="Times New Roman" w:eastAsia="Times New Roman" w:hAnsi="Times New Roman" w:cs="Times New Roman"/>
          <w:b/>
          <w:bCs/>
          <w:kern w:val="32"/>
          <w:sz w:val="28"/>
          <w:szCs w:val="28"/>
          <w:lang w:eastAsia="ru-RU"/>
        </w:rPr>
        <w:t>Технічна специфікація (технічне завдання) до предмета закупівлі</w:t>
      </w:r>
    </w:p>
    <w:p w14:paraId="43676433"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tbl>
      <w:tblPr>
        <w:tblW w:w="9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2"/>
        <w:gridCol w:w="1136"/>
        <w:gridCol w:w="1177"/>
        <w:gridCol w:w="1185"/>
      </w:tblGrid>
      <w:tr w:rsidR="009D0431" w:rsidRPr="009D0431" w14:paraId="4E0709F2" w14:textId="77777777" w:rsidTr="009D0431">
        <w:trPr>
          <w:trHeight w:val="409"/>
        </w:trPr>
        <w:tc>
          <w:tcPr>
            <w:tcW w:w="540" w:type="dxa"/>
            <w:shd w:val="clear" w:color="auto" w:fill="auto"/>
            <w:vAlign w:val="center"/>
            <w:hideMark/>
          </w:tcPr>
          <w:p w14:paraId="707BCA6C"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 п/п</w:t>
            </w:r>
          </w:p>
        </w:tc>
        <w:tc>
          <w:tcPr>
            <w:tcW w:w="5582" w:type="dxa"/>
            <w:shd w:val="clear" w:color="auto" w:fill="auto"/>
            <w:vAlign w:val="center"/>
            <w:hideMark/>
          </w:tcPr>
          <w:p w14:paraId="58117F87"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Найменування робіт і витрат*</w:t>
            </w:r>
          </w:p>
        </w:tc>
        <w:tc>
          <w:tcPr>
            <w:tcW w:w="1136" w:type="dxa"/>
            <w:shd w:val="clear" w:color="auto" w:fill="auto"/>
            <w:vAlign w:val="center"/>
            <w:hideMark/>
          </w:tcPr>
          <w:p w14:paraId="32564645"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Одиниця виміру</w:t>
            </w:r>
          </w:p>
        </w:tc>
        <w:tc>
          <w:tcPr>
            <w:tcW w:w="1177" w:type="dxa"/>
            <w:shd w:val="clear" w:color="auto" w:fill="auto"/>
            <w:vAlign w:val="center"/>
            <w:hideMark/>
          </w:tcPr>
          <w:p w14:paraId="32D291F2"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Кількість</w:t>
            </w:r>
          </w:p>
        </w:tc>
        <w:tc>
          <w:tcPr>
            <w:tcW w:w="1185" w:type="dxa"/>
            <w:shd w:val="clear" w:color="auto" w:fill="auto"/>
            <w:vAlign w:val="center"/>
            <w:hideMark/>
          </w:tcPr>
          <w:p w14:paraId="5335B253"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Примітка</w:t>
            </w:r>
          </w:p>
        </w:tc>
      </w:tr>
      <w:tr w:rsidR="009D0431" w:rsidRPr="009D0431" w14:paraId="6F54339A" w14:textId="77777777" w:rsidTr="009D0431">
        <w:trPr>
          <w:trHeight w:val="207"/>
        </w:trPr>
        <w:tc>
          <w:tcPr>
            <w:tcW w:w="540" w:type="dxa"/>
            <w:shd w:val="clear" w:color="auto" w:fill="auto"/>
            <w:vAlign w:val="center"/>
          </w:tcPr>
          <w:p w14:paraId="7F15630D"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1</w:t>
            </w:r>
          </w:p>
        </w:tc>
        <w:tc>
          <w:tcPr>
            <w:tcW w:w="5582" w:type="dxa"/>
            <w:shd w:val="clear" w:color="auto" w:fill="auto"/>
            <w:vAlign w:val="center"/>
          </w:tcPr>
          <w:p w14:paraId="7285D744"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2</w:t>
            </w:r>
          </w:p>
        </w:tc>
        <w:tc>
          <w:tcPr>
            <w:tcW w:w="1136" w:type="dxa"/>
            <w:shd w:val="clear" w:color="auto" w:fill="auto"/>
            <w:vAlign w:val="center"/>
          </w:tcPr>
          <w:p w14:paraId="13A03B20"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3</w:t>
            </w:r>
          </w:p>
        </w:tc>
        <w:tc>
          <w:tcPr>
            <w:tcW w:w="1177" w:type="dxa"/>
            <w:shd w:val="clear" w:color="auto" w:fill="auto"/>
            <w:vAlign w:val="center"/>
          </w:tcPr>
          <w:p w14:paraId="0508F200"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4</w:t>
            </w:r>
          </w:p>
        </w:tc>
        <w:tc>
          <w:tcPr>
            <w:tcW w:w="1185" w:type="dxa"/>
            <w:shd w:val="clear" w:color="auto" w:fill="auto"/>
            <w:vAlign w:val="center"/>
          </w:tcPr>
          <w:p w14:paraId="4338A664" w14:textId="77777777" w:rsidR="009D0431" w:rsidRPr="009D0431" w:rsidRDefault="009D0431" w:rsidP="009D0431">
            <w:pPr>
              <w:spacing w:after="0" w:line="240" w:lineRule="auto"/>
              <w:jc w:val="center"/>
              <w:rPr>
                <w:rFonts w:ascii="Times New Roman" w:eastAsia="Times New Roman" w:hAnsi="Times New Roman" w:cs="Times New Roman"/>
                <w:color w:val="000000"/>
              </w:rPr>
            </w:pPr>
            <w:r w:rsidRPr="009D0431">
              <w:rPr>
                <w:rFonts w:ascii="Times New Roman" w:eastAsia="Times New Roman" w:hAnsi="Times New Roman" w:cs="Times New Roman"/>
                <w:color w:val="000000"/>
              </w:rPr>
              <w:t>5</w:t>
            </w:r>
          </w:p>
        </w:tc>
      </w:tr>
      <w:tr w:rsidR="009D0431" w:rsidRPr="009D0431" w14:paraId="5E03F40B" w14:textId="77777777" w:rsidTr="009D0431">
        <w:trPr>
          <w:trHeight w:val="207"/>
        </w:trPr>
        <w:tc>
          <w:tcPr>
            <w:tcW w:w="540" w:type="dxa"/>
            <w:shd w:val="clear" w:color="auto" w:fill="auto"/>
          </w:tcPr>
          <w:p w14:paraId="0C4C7CA8" w14:textId="02BAB1E5" w:rsidR="009D0431" w:rsidRPr="009D0431"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1</w:t>
            </w:r>
          </w:p>
        </w:tc>
        <w:tc>
          <w:tcPr>
            <w:tcW w:w="5582" w:type="dxa"/>
            <w:shd w:val="clear" w:color="auto" w:fill="auto"/>
          </w:tcPr>
          <w:p w14:paraId="4F47514B"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Ставлення в покриттях з листової сталі заплат розміром</w:t>
            </w:r>
          </w:p>
          <w:p w14:paraId="6D56E71C" w14:textId="7E067F70" w:rsidR="009D0431" w:rsidRPr="009D0431"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до 0,25 м2</w:t>
            </w:r>
          </w:p>
        </w:tc>
        <w:tc>
          <w:tcPr>
            <w:tcW w:w="1136" w:type="dxa"/>
            <w:shd w:val="clear" w:color="auto" w:fill="auto"/>
          </w:tcPr>
          <w:p w14:paraId="39ED1236" w14:textId="5A53F0AF"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місць</w:t>
            </w:r>
          </w:p>
        </w:tc>
        <w:tc>
          <w:tcPr>
            <w:tcW w:w="1177" w:type="dxa"/>
            <w:shd w:val="clear" w:color="auto" w:fill="auto"/>
          </w:tcPr>
          <w:p w14:paraId="56E070F7" w14:textId="6145534C"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7</w:t>
            </w:r>
          </w:p>
        </w:tc>
        <w:tc>
          <w:tcPr>
            <w:tcW w:w="1185" w:type="dxa"/>
            <w:shd w:val="clear" w:color="auto" w:fill="auto"/>
          </w:tcPr>
          <w:p w14:paraId="7B5A9B47" w14:textId="3B996FC3"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9D0431" w14:paraId="73EA77A3" w14:textId="77777777" w:rsidTr="009D0431">
        <w:trPr>
          <w:trHeight w:val="207"/>
        </w:trPr>
        <w:tc>
          <w:tcPr>
            <w:tcW w:w="540" w:type="dxa"/>
            <w:shd w:val="clear" w:color="auto" w:fill="auto"/>
          </w:tcPr>
          <w:p w14:paraId="58B63092" w14:textId="08616DED" w:rsidR="009D0431" w:rsidRPr="009D0431"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2</w:t>
            </w:r>
          </w:p>
        </w:tc>
        <w:tc>
          <w:tcPr>
            <w:tcW w:w="5582" w:type="dxa"/>
            <w:shd w:val="clear" w:color="auto" w:fill="auto"/>
          </w:tcPr>
          <w:p w14:paraId="3201AF24" w14:textId="1CC2C7A9" w:rsidR="009D0431" w:rsidRPr="009D0431"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Ремонт водостічних труб з землі або помостів</w:t>
            </w:r>
          </w:p>
        </w:tc>
        <w:tc>
          <w:tcPr>
            <w:tcW w:w="1136" w:type="dxa"/>
            <w:shd w:val="clear" w:color="auto" w:fill="auto"/>
          </w:tcPr>
          <w:p w14:paraId="05A8B838" w14:textId="77725876"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м</w:t>
            </w:r>
          </w:p>
        </w:tc>
        <w:tc>
          <w:tcPr>
            <w:tcW w:w="1177" w:type="dxa"/>
            <w:shd w:val="clear" w:color="auto" w:fill="auto"/>
          </w:tcPr>
          <w:p w14:paraId="34B00267" w14:textId="78B89E4D"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77</w:t>
            </w:r>
          </w:p>
        </w:tc>
        <w:tc>
          <w:tcPr>
            <w:tcW w:w="1185" w:type="dxa"/>
            <w:shd w:val="clear" w:color="auto" w:fill="auto"/>
          </w:tcPr>
          <w:p w14:paraId="5F58FCE3" w14:textId="5D9DDE7E"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9D0431" w14:paraId="4797394A" w14:textId="77777777" w:rsidTr="009D0431">
        <w:trPr>
          <w:trHeight w:val="207"/>
        </w:trPr>
        <w:tc>
          <w:tcPr>
            <w:tcW w:w="540" w:type="dxa"/>
            <w:shd w:val="clear" w:color="auto" w:fill="auto"/>
          </w:tcPr>
          <w:p w14:paraId="04FCACFE" w14:textId="0C6D5E9E" w:rsidR="009D0431" w:rsidRPr="009D0431"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3</w:t>
            </w:r>
          </w:p>
        </w:tc>
        <w:tc>
          <w:tcPr>
            <w:tcW w:w="5582" w:type="dxa"/>
            <w:shd w:val="clear" w:color="auto" w:fill="auto"/>
          </w:tcPr>
          <w:p w14:paraId="5AD39AE1"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Заміна прямих ланок водостічних труб з землі, драбин,</w:t>
            </w:r>
          </w:p>
          <w:p w14:paraId="6C853AA7" w14:textId="02E98E85" w:rsidR="009D0431" w:rsidRPr="009D0431"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lastRenderedPageBreak/>
              <w:t>помостів</w:t>
            </w:r>
          </w:p>
        </w:tc>
        <w:tc>
          <w:tcPr>
            <w:tcW w:w="1136" w:type="dxa"/>
            <w:shd w:val="clear" w:color="auto" w:fill="auto"/>
          </w:tcPr>
          <w:p w14:paraId="4E280337" w14:textId="550D438E"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lastRenderedPageBreak/>
              <w:t>м</w:t>
            </w:r>
          </w:p>
        </w:tc>
        <w:tc>
          <w:tcPr>
            <w:tcW w:w="1177" w:type="dxa"/>
            <w:shd w:val="clear" w:color="auto" w:fill="auto"/>
          </w:tcPr>
          <w:p w14:paraId="70103A35" w14:textId="78E5841D"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10</w:t>
            </w:r>
          </w:p>
        </w:tc>
        <w:tc>
          <w:tcPr>
            <w:tcW w:w="1185" w:type="dxa"/>
            <w:shd w:val="clear" w:color="auto" w:fill="auto"/>
          </w:tcPr>
          <w:p w14:paraId="3995EC4E" w14:textId="180A421A" w:rsidR="009D0431" w:rsidRPr="009D0431"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2214A07B" w14:textId="77777777" w:rsidTr="009D0431">
        <w:trPr>
          <w:trHeight w:val="207"/>
        </w:trPr>
        <w:tc>
          <w:tcPr>
            <w:tcW w:w="540" w:type="dxa"/>
            <w:shd w:val="clear" w:color="auto" w:fill="auto"/>
          </w:tcPr>
          <w:p w14:paraId="2EC9959C" w14:textId="5C9692C5"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4</w:t>
            </w:r>
          </w:p>
        </w:tc>
        <w:tc>
          <w:tcPr>
            <w:tcW w:w="5582" w:type="dxa"/>
            <w:shd w:val="clear" w:color="auto" w:fill="auto"/>
          </w:tcPr>
          <w:p w14:paraId="067D4C74" w14:textId="178979AB"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Спускання води із системи</w:t>
            </w:r>
          </w:p>
        </w:tc>
        <w:tc>
          <w:tcPr>
            <w:tcW w:w="1136" w:type="dxa"/>
            <w:shd w:val="clear" w:color="auto" w:fill="auto"/>
          </w:tcPr>
          <w:p w14:paraId="0FEABC42" w14:textId="100D5065"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м</w:t>
            </w:r>
          </w:p>
        </w:tc>
        <w:tc>
          <w:tcPr>
            <w:tcW w:w="1177" w:type="dxa"/>
            <w:shd w:val="clear" w:color="auto" w:fill="auto"/>
          </w:tcPr>
          <w:p w14:paraId="3B44F9B5" w14:textId="69D1D9CD"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171</w:t>
            </w:r>
          </w:p>
        </w:tc>
        <w:tc>
          <w:tcPr>
            <w:tcW w:w="1185" w:type="dxa"/>
            <w:shd w:val="clear" w:color="auto" w:fill="auto"/>
          </w:tcPr>
          <w:p w14:paraId="602C6467" w14:textId="329D86A2"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25A8B43A" w14:textId="77777777" w:rsidTr="009D0431">
        <w:trPr>
          <w:trHeight w:val="207"/>
        </w:trPr>
        <w:tc>
          <w:tcPr>
            <w:tcW w:w="540" w:type="dxa"/>
            <w:shd w:val="clear" w:color="auto" w:fill="auto"/>
          </w:tcPr>
          <w:p w14:paraId="0C5D5917" w14:textId="6042C3AD"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5</w:t>
            </w:r>
          </w:p>
        </w:tc>
        <w:tc>
          <w:tcPr>
            <w:tcW w:w="5582" w:type="dxa"/>
            <w:shd w:val="clear" w:color="auto" w:fill="auto"/>
          </w:tcPr>
          <w:p w14:paraId="742F88FD" w14:textId="7C59A0FB"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Обрізування труб діаметром до 50 мм</w:t>
            </w:r>
          </w:p>
        </w:tc>
        <w:tc>
          <w:tcPr>
            <w:tcW w:w="1136" w:type="dxa"/>
            <w:shd w:val="clear" w:color="auto" w:fill="auto"/>
          </w:tcPr>
          <w:p w14:paraId="5EA7569B" w14:textId="1581B4EC" w:rsidR="009D0431" w:rsidRPr="00A951EA" w:rsidRDefault="009D0431" w:rsidP="009D0431">
            <w:pPr>
              <w:spacing w:after="0" w:line="240" w:lineRule="auto"/>
              <w:jc w:val="center"/>
              <w:rPr>
                <w:rFonts w:ascii="Times New Roman" w:eastAsia="Times New Roman" w:hAnsi="Times New Roman" w:cs="Times New Roman"/>
                <w:color w:val="000000"/>
              </w:rPr>
            </w:pPr>
            <w:proofErr w:type="spellStart"/>
            <w:r w:rsidRPr="00A951EA">
              <w:rPr>
                <w:rFonts w:ascii="Times New Roman" w:hAnsi="Times New Roman" w:cs="Times New Roman"/>
                <w:spacing w:val="-5"/>
              </w:rPr>
              <w:t>шт</w:t>
            </w:r>
            <w:proofErr w:type="spellEnd"/>
          </w:p>
        </w:tc>
        <w:tc>
          <w:tcPr>
            <w:tcW w:w="1177" w:type="dxa"/>
            <w:shd w:val="clear" w:color="auto" w:fill="auto"/>
          </w:tcPr>
          <w:p w14:paraId="54B26C85" w14:textId="2C067F67"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21</w:t>
            </w:r>
          </w:p>
        </w:tc>
        <w:tc>
          <w:tcPr>
            <w:tcW w:w="1185" w:type="dxa"/>
            <w:shd w:val="clear" w:color="auto" w:fill="auto"/>
          </w:tcPr>
          <w:p w14:paraId="5BFA1FF4" w14:textId="105258B4"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15CB2EA8" w14:textId="77777777" w:rsidTr="009D0431">
        <w:trPr>
          <w:trHeight w:val="207"/>
        </w:trPr>
        <w:tc>
          <w:tcPr>
            <w:tcW w:w="540" w:type="dxa"/>
            <w:shd w:val="clear" w:color="auto" w:fill="auto"/>
          </w:tcPr>
          <w:p w14:paraId="3D794058" w14:textId="4221B367"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6</w:t>
            </w:r>
          </w:p>
        </w:tc>
        <w:tc>
          <w:tcPr>
            <w:tcW w:w="5582" w:type="dxa"/>
            <w:shd w:val="clear" w:color="auto" w:fill="auto"/>
          </w:tcPr>
          <w:p w14:paraId="6FA63E0B" w14:textId="21EC513C"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Демонтаж радіаторів масою до 80 кг</w:t>
            </w:r>
          </w:p>
        </w:tc>
        <w:tc>
          <w:tcPr>
            <w:tcW w:w="1136" w:type="dxa"/>
            <w:shd w:val="clear" w:color="auto" w:fill="auto"/>
          </w:tcPr>
          <w:p w14:paraId="57A7102D" w14:textId="01F523F9" w:rsidR="009D0431" w:rsidRPr="00A951EA" w:rsidRDefault="009D0431" w:rsidP="009D0431">
            <w:pPr>
              <w:spacing w:after="0" w:line="240" w:lineRule="auto"/>
              <w:jc w:val="center"/>
              <w:rPr>
                <w:rFonts w:ascii="Times New Roman" w:eastAsia="Times New Roman" w:hAnsi="Times New Roman" w:cs="Times New Roman"/>
                <w:color w:val="000000"/>
              </w:rPr>
            </w:pPr>
            <w:proofErr w:type="spellStart"/>
            <w:r w:rsidRPr="00A951EA">
              <w:rPr>
                <w:rFonts w:ascii="Times New Roman" w:hAnsi="Times New Roman" w:cs="Times New Roman"/>
                <w:spacing w:val="-5"/>
              </w:rPr>
              <w:t>шт</w:t>
            </w:r>
            <w:proofErr w:type="spellEnd"/>
          </w:p>
        </w:tc>
        <w:tc>
          <w:tcPr>
            <w:tcW w:w="1177" w:type="dxa"/>
            <w:shd w:val="clear" w:color="auto" w:fill="auto"/>
          </w:tcPr>
          <w:p w14:paraId="3F2462A4" w14:textId="3471AB46"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3</w:t>
            </w:r>
          </w:p>
        </w:tc>
        <w:tc>
          <w:tcPr>
            <w:tcW w:w="1185" w:type="dxa"/>
            <w:shd w:val="clear" w:color="auto" w:fill="auto"/>
          </w:tcPr>
          <w:p w14:paraId="71E914AD" w14:textId="07C46F88"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47DBCE8A" w14:textId="77777777" w:rsidTr="009D0431">
        <w:trPr>
          <w:trHeight w:val="207"/>
        </w:trPr>
        <w:tc>
          <w:tcPr>
            <w:tcW w:w="540" w:type="dxa"/>
            <w:shd w:val="clear" w:color="auto" w:fill="auto"/>
          </w:tcPr>
          <w:p w14:paraId="2C2F9E7A" w14:textId="15F76962"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7</w:t>
            </w:r>
          </w:p>
        </w:tc>
        <w:tc>
          <w:tcPr>
            <w:tcW w:w="5582" w:type="dxa"/>
            <w:shd w:val="clear" w:color="auto" w:fill="auto"/>
          </w:tcPr>
          <w:p w14:paraId="4F929830"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Прокладання трубопроводів опалення зі сталевих</w:t>
            </w:r>
          </w:p>
          <w:p w14:paraId="39DF883C" w14:textId="45E53D22"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безшовних труб діаметром 50 мм</w:t>
            </w:r>
          </w:p>
        </w:tc>
        <w:tc>
          <w:tcPr>
            <w:tcW w:w="1136" w:type="dxa"/>
            <w:shd w:val="clear" w:color="auto" w:fill="auto"/>
          </w:tcPr>
          <w:p w14:paraId="4F7A3E70" w14:textId="06671713"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м</w:t>
            </w:r>
          </w:p>
        </w:tc>
        <w:tc>
          <w:tcPr>
            <w:tcW w:w="1177" w:type="dxa"/>
            <w:shd w:val="clear" w:color="auto" w:fill="auto"/>
          </w:tcPr>
          <w:p w14:paraId="1FBA23F5" w14:textId="3BECDF96"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12</w:t>
            </w:r>
          </w:p>
        </w:tc>
        <w:tc>
          <w:tcPr>
            <w:tcW w:w="1185" w:type="dxa"/>
            <w:shd w:val="clear" w:color="auto" w:fill="auto"/>
          </w:tcPr>
          <w:p w14:paraId="43023C9B" w14:textId="094A535D"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161C67A9" w14:textId="77777777" w:rsidTr="009D0431">
        <w:trPr>
          <w:trHeight w:val="207"/>
        </w:trPr>
        <w:tc>
          <w:tcPr>
            <w:tcW w:w="540" w:type="dxa"/>
            <w:shd w:val="clear" w:color="auto" w:fill="auto"/>
          </w:tcPr>
          <w:p w14:paraId="568F61DE" w14:textId="036CD069"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8</w:t>
            </w:r>
          </w:p>
        </w:tc>
        <w:tc>
          <w:tcPr>
            <w:tcW w:w="5582" w:type="dxa"/>
            <w:shd w:val="clear" w:color="auto" w:fill="auto"/>
          </w:tcPr>
          <w:p w14:paraId="55AA6467" w14:textId="0083F369"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Заміна водомірних кранів</w:t>
            </w:r>
          </w:p>
        </w:tc>
        <w:tc>
          <w:tcPr>
            <w:tcW w:w="1136" w:type="dxa"/>
            <w:shd w:val="clear" w:color="auto" w:fill="auto"/>
          </w:tcPr>
          <w:p w14:paraId="04DAACB2" w14:textId="611DBD83"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кран</w:t>
            </w:r>
          </w:p>
        </w:tc>
        <w:tc>
          <w:tcPr>
            <w:tcW w:w="1177" w:type="dxa"/>
            <w:shd w:val="clear" w:color="auto" w:fill="auto"/>
          </w:tcPr>
          <w:p w14:paraId="541FE402" w14:textId="4CFC3789"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3</w:t>
            </w:r>
          </w:p>
        </w:tc>
        <w:tc>
          <w:tcPr>
            <w:tcW w:w="1185" w:type="dxa"/>
            <w:shd w:val="clear" w:color="auto" w:fill="auto"/>
          </w:tcPr>
          <w:p w14:paraId="667AF52B" w14:textId="02EB6C1F"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324F6DAF" w14:textId="77777777" w:rsidTr="009D0431">
        <w:trPr>
          <w:trHeight w:val="207"/>
        </w:trPr>
        <w:tc>
          <w:tcPr>
            <w:tcW w:w="540" w:type="dxa"/>
            <w:shd w:val="clear" w:color="auto" w:fill="auto"/>
          </w:tcPr>
          <w:p w14:paraId="50727728" w14:textId="1C9FA393"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9</w:t>
            </w:r>
          </w:p>
        </w:tc>
        <w:tc>
          <w:tcPr>
            <w:tcW w:w="5582" w:type="dxa"/>
            <w:shd w:val="clear" w:color="auto" w:fill="auto"/>
          </w:tcPr>
          <w:p w14:paraId="33530EBB"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Установлення вентилів, засувок, затворів, клапанів</w:t>
            </w:r>
          </w:p>
          <w:p w14:paraId="1468DBA0"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зворотних, кранів прохідних на трубопроводах із</w:t>
            </w:r>
          </w:p>
          <w:p w14:paraId="52522893" w14:textId="15BE4BBD"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стальних труб діаметром до 50 мм</w:t>
            </w:r>
          </w:p>
        </w:tc>
        <w:tc>
          <w:tcPr>
            <w:tcW w:w="1136" w:type="dxa"/>
            <w:shd w:val="clear" w:color="auto" w:fill="auto"/>
          </w:tcPr>
          <w:p w14:paraId="34EB7096" w14:textId="406C577E" w:rsidR="009D0431" w:rsidRPr="00A951EA" w:rsidRDefault="009D0431" w:rsidP="009D0431">
            <w:pPr>
              <w:spacing w:after="0" w:line="240" w:lineRule="auto"/>
              <w:jc w:val="center"/>
              <w:rPr>
                <w:rFonts w:ascii="Times New Roman" w:eastAsia="Times New Roman" w:hAnsi="Times New Roman" w:cs="Times New Roman"/>
                <w:color w:val="000000"/>
              </w:rPr>
            </w:pPr>
            <w:proofErr w:type="spellStart"/>
            <w:r w:rsidRPr="00A951EA">
              <w:rPr>
                <w:rFonts w:ascii="Times New Roman" w:hAnsi="Times New Roman" w:cs="Times New Roman"/>
                <w:spacing w:val="-5"/>
              </w:rPr>
              <w:t>шт</w:t>
            </w:r>
            <w:proofErr w:type="spellEnd"/>
          </w:p>
        </w:tc>
        <w:tc>
          <w:tcPr>
            <w:tcW w:w="1177" w:type="dxa"/>
            <w:shd w:val="clear" w:color="auto" w:fill="auto"/>
          </w:tcPr>
          <w:p w14:paraId="474AF485" w14:textId="176561B4"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3</w:t>
            </w:r>
          </w:p>
        </w:tc>
        <w:tc>
          <w:tcPr>
            <w:tcW w:w="1185" w:type="dxa"/>
            <w:shd w:val="clear" w:color="auto" w:fill="auto"/>
          </w:tcPr>
          <w:p w14:paraId="21937DD7" w14:textId="27620392"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7660B954" w14:textId="77777777" w:rsidTr="009D0431">
        <w:trPr>
          <w:trHeight w:val="207"/>
        </w:trPr>
        <w:tc>
          <w:tcPr>
            <w:tcW w:w="540" w:type="dxa"/>
            <w:shd w:val="clear" w:color="auto" w:fill="auto"/>
          </w:tcPr>
          <w:p w14:paraId="27A88D61" w14:textId="762FAEF5"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10</w:t>
            </w:r>
          </w:p>
        </w:tc>
        <w:tc>
          <w:tcPr>
            <w:tcW w:w="5582" w:type="dxa"/>
            <w:shd w:val="clear" w:color="auto" w:fill="auto"/>
          </w:tcPr>
          <w:p w14:paraId="1E57F2AE"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Приварювання фасонних частин до сталевих</w:t>
            </w:r>
          </w:p>
          <w:p w14:paraId="08447F4F" w14:textId="2F05B27C"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трубопроводів діаметром 50 мм</w:t>
            </w:r>
          </w:p>
        </w:tc>
        <w:tc>
          <w:tcPr>
            <w:tcW w:w="1136" w:type="dxa"/>
            <w:shd w:val="clear" w:color="auto" w:fill="auto"/>
          </w:tcPr>
          <w:p w14:paraId="46D4AE99" w14:textId="089D1E82" w:rsidR="009D0431" w:rsidRPr="00A951EA" w:rsidRDefault="009D0431" w:rsidP="009D0431">
            <w:pPr>
              <w:spacing w:after="0" w:line="240" w:lineRule="auto"/>
              <w:jc w:val="center"/>
              <w:rPr>
                <w:rFonts w:ascii="Times New Roman" w:eastAsia="Times New Roman" w:hAnsi="Times New Roman" w:cs="Times New Roman"/>
                <w:color w:val="000000"/>
              </w:rPr>
            </w:pPr>
            <w:proofErr w:type="spellStart"/>
            <w:r w:rsidRPr="00A951EA">
              <w:rPr>
                <w:rFonts w:ascii="Times New Roman" w:hAnsi="Times New Roman" w:cs="Times New Roman"/>
                <w:spacing w:val="-5"/>
              </w:rPr>
              <w:t>шт</w:t>
            </w:r>
            <w:proofErr w:type="spellEnd"/>
          </w:p>
        </w:tc>
        <w:tc>
          <w:tcPr>
            <w:tcW w:w="1177" w:type="dxa"/>
            <w:shd w:val="clear" w:color="auto" w:fill="auto"/>
          </w:tcPr>
          <w:p w14:paraId="683B068F" w14:textId="0EA82471"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12</w:t>
            </w:r>
          </w:p>
        </w:tc>
        <w:tc>
          <w:tcPr>
            <w:tcW w:w="1185" w:type="dxa"/>
            <w:shd w:val="clear" w:color="auto" w:fill="auto"/>
          </w:tcPr>
          <w:p w14:paraId="3B779A21" w14:textId="638AB3E7"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1C56C7A0" w14:textId="77777777" w:rsidTr="009D0431">
        <w:trPr>
          <w:trHeight w:val="207"/>
        </w:trPr>
        <w:tc>
          <w:tcPr>
            <w:tcW w:w="540" w:type="dxa"/>
            <w:shd w:val="clear" w:color="auto" w:fill="auto"/>
          </w:tcPr>
          <w:p w14:paraId="77B2C772" w14:textId="5B248F3D"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11</w:t>
            </w:r>
          </w:p>
        </w:tc>
        <w:tc>
          <w:tcPr>
            <w:tcW w:w="5582" w:type="dxa"/>
            <w:shd w:val="clear" w:color="auto" w:fill="auto"/>
          </w:tcPr>
          <w:p w14:paraId="209A4B0A" w14:textId="24980DB3"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Знімання засклених віконних рам</w:t>
            </w:r>
          </w:p>
        </w:tc>
        <w:tc>
          <w:tcPr>
            <w:tcW w:w="1136" w:type="dxa"/>
            <w:shd w:val="clear" w:color="auto" w:fill="auto"/>
          </w:tcPr>
          <w:p w14:paraId="5A3D8464" w14:textId="78524D23"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 xml:space="preserve"> м2</w:t>
            </w:r>
          </w:p>
        </w:tc>
        <w:tc>
          <w:tcPr>
            <w:tcW w:w="1177" w:type="dxa"/>
            <w:shd w:val="clear" w:color="auto" w:fill="auto"/>
          </w:tcPr>
          <w:p w14:paraId="050CCE4B" w14:textId="08663200"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31,98</w:t>
            </w:r>
          </w:p>
        </w:tc>
        <w:tc>
          <w:tcPr>
            <w:tcW w:w="1185" w:type="dxa"/>
            <w:shd w:val="clear" w:color="auto" w:fill="auto"/>
          </w:tcPr>
          <w:p w14:paraId="5752BE2E" w14:textId="5398EE42"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r w:rsidR="009D0431" w:rsidRPr="00A951EA" w14:paraId="3F3D245B" w14:textId="77777777" w:rsidTr="009D0431">
        <w:trPr>
          <w:trHeight w:val="207"/>
        </w:trPr>
        <w:tc>
          <w:tcPr>
            <w:tcW w:w="540" w:type="dxa"/>
            <w:shd w:val="clear" w:color="auto" w:fill="auto"/>
          </w:tcPr>
          <w:p w14:paraId="1A70D7D7" w14:textId="2CF94606" w:rsidR="009D0431" w:rsidRPr="00A951EA" w:rsidRDefault="009D0431" w:rsidP="009D0431">
            <w:pPr>
              <w:spacing w:after="0" w:line="240" w:lineRule="auto"/>
              <w:jc w:val="right"/>
              <w:rPr>
                <w:rFonts w:ascii="Times New Roman" w:eastAsia="Times New Roman" w:hAnsi="Times New Roman" w:cs="Times New Roman"/>
                <w:color w:val="000000"/>
              </w:rPr>
            </w:pPr>
            <w:r w:rsidRPr="00A951EA">
              <w:rPr>
                <w:rFonts w:ascii="Times New Roman" w:hAnsi="Times New Roman" w:cs="Times New Roman"/>
                <w:spacing w:val="-5"/>
              </w:rPr>
              <w:t>12</w:t>
            </w:r>
          </w:p>
        </w:tc>
        <w:tc>
          <w:tcPr>
            <w:tcW w:w="5582" w:type="dxa"/>
            <w:shd w:val="clear" w:color="auto" w:fill="auto"/>
          </w:tcPr>
          <w:p w14:paraId="72002B2B"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Заповнення віконних прорізів готовими блоками</w:t>
            </w:r>
          </w:p>
          <w:p w14:paraId="0B850C68" w14:textId="77777777" w:rsidR="009D0431" w:rsidRPr="00A951EA" w:rsidRDefault="009D0431" w:rsidP="009D0431">
            <w:pPr>
              <w:keepLines/>
              <w:autoSpaceDE w:val="0"/>
              <w:autoSpaceDN w:val="0"/>
              <w:spacing w:after="0" w:line="240" w:lineRule="auto"/>
              <w:rPr>
                <w:rFonts w:ascii="Times New Roman" w:hAnsi="Times New Roman" w:cs="Times New Roman"/>
                <w:spacing w:val="-5"/>
              </w:rPr>
            </w:pPr>
            <w:r w:rsidRPr="00A951EA">
              <w:rPr>
                <w:rFonts w:ascii="Times New Roman" w:hAnsi="Times New Roman" w:cs="Times New Roman"/>
                <w:spacing w:val="-5"/>
              </w:rPr>
              <w:t>площею більше 3 м2 з металопластику в кам'яних стінах</w:t>
            </w:r>
          </w:p>
          <w:p w14:paraId="7615102B" w14:textId="0A39A7F5" w:rsidR="009D0431" w:rsidRPr="00A951EA" w:rsidRDefault="009D0431" w:rsidP="009D0431">
            <w:pPr>
              <w:spacing w:after="0" w:line="240" w:lineRule="auto"/>
              <w:jc w:val="both"/>
              <w:rPr>
                <w:rFonts w:ascii="Times New Roman" w:eastAsia="Times New Roman" w:hAnsi="Times New Roman" w:cs="Times New Roman"/>
                <w:color w:val="000000"/>
              </w:rPr>
            </w:pPr>
            <w:r w:rsidRPr="00A951EA">
              <w:rPr>
                <w:rFonts w:ascii="Times New Roman" w:hAnsi="Times New Roman" w:cs="Times New Roman"/>
                <w:spacing w:val="-5"/>
              </w:rPr>
              <w:t>житлових і громадських будівель</w:t>
            </w:r>
          </w:p>
        </w:tc>
        <w:tc>
          <w:tcPr>
            <w:tcW w:w="1136" w:type="dxa"/>
            <w:shd w:val="clear" w:color="auto" w:fill="auto"/>
          </w:tcPr>
          <w:p w14:paraId="211A4340" w14:textId="60ED21FE"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м2</w:t>
            </w:r>
          </w:p>
        </w:tc>
        <w:tc>
          <w:tcPr>
            <w:tcW w:w="1177" w:type="dxa"/>
            <w:shd w:val="clear" w:color="auto" w:fill="auto"/>
          </w:tcPr>
          <w:p w14:paraId="0792AB05" w14:textId="043DEBC3"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spacing w:val="-5"/>
              </w:rPr>
              <w:t>31,98</w:t>
            </w:r>
          </w:p>
        </w:tc>
        <w:tc>
          <w:tcPr>
            <w:tcW w:w="1185" w:type="dxa"/>
            <w:shd w:val="clear" w:color="auto" w:fill="auto"/>
          </w:tcPr>
          <w:p w14:paraId="20B79E35" w14:textId="568A4D30" w:rsidR="009D0431" w:rsidRPr="00A951EA" w:rsidRDefault="009D0431" w:rsidP="009D0431">
            <w:pPr>
              <w:spacing w:after="0" w:line="240" w:lineRule="auto"/>
              <w:jc w:val="center"/>
              <w:rPr>
                <w:rFonts w:ascii="Times New Roman" w:eastAsia="Times New Roman" w:hAnsi="Times New Roman" w:cs="Times New Roman"/>
                <w:color w:val="000000"/>
              </w:rPr>
            </w:pPr>
            <w:r w:rsidRPr="00A951EA">
              <w:rPr>
                <w:rFonts w:ascii="Times New Roman" w:hAnsi="Times New Roman" w:cs="Times New Roman"/>
              </w:rPr>
              <w:t xml:space="preserve"> </w:t>
            </w:r>
          </w:p>
        </w:tc>
      </w:tr>
    </w:tbl>
    <w:p w14:paraId="0F7D9444"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p w14:paraId="5FADBA03"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p w14:paraId="26C5DF9B" w14:textId="77777777" w:rsidR="009D0431" w:rsidRPr="009D0431" w:rsidRDefault="009D0431" w:rsidP="009D0431">
      <w:pPr>
        <w:spacing w:after="0" w:line="240" w:lineRule="auto"/>
        <w:rPr>
          <w:rFonts w:ascii="Times New Roman" w:eastAsia="Times New Roman" w:hAnsi="Times New Roman" w:cs="Times New Roman"/>
          <w:sz w:val="24"/>
          <w:szCs w:val="24"/>
          <w:lang w:eastAsia="ru-RU"/>
        </w:rPr>
      </w:pPr>
    </w:p>
    <w:p w14:paraId="102000F9" w14:textId="77777777" w:rsidR="009D0431" w:rsidRPr="009D0431" w:rsidRDefault="009D0431" w:rsidP="009D0431">
      <w:pPr>
        <w:spacing w:after="0" w:line="240" w:lineRule="auto"/>
        <w:jc w:val="center"/>
        <w:rPr>
          <w:rFonts w:ascii="Times New Roman" w:eastAsia="Times New Roman" w:hAnsi="Times New Roman" w:cs="Times New Roman"/>
          <w:b/>
          <w:bCs/>
          <w:sz w:val="24"/>
          <w:szCs w:val="24"/>
          <w:lang w:eastAsia="ru-RU"/>
        </w:rPr>
      </w:pPr>
      <w:r w:rsidRPr="009D0431">
        <w:rPr>
          <w:rFonts w:ascii="Times New Roman" w:eastAsia="Times New Roman" w:hAnsi="Times New Roman" w:cs="Times New Roman"/>
          <w:b/>
          <w:bCs/>
          <w:sz w:val="24"/>
          <w:szCs w:val="24"/>
          <w:lang w:eastAsia="ru-RU"/>
        </w:rPr>
        <w:t>Особливі (основні) вимоги, щодо надання послуг:</w:t>
      </w:r>
    </w:p>
    <w:p w14:paraId="36D204C2"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1. Послуги повинні бути надані з дотриманням технологічних процесів будівництва/виконання  ремонтних робіт, відповідати вимогам будівельних норм, правилам  та стандартам встановленим для виконання такого виду робіт/послуг,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кошторисним нормам України в будівництві, технічному завданню.</w:t>
      </w:r>
    </w:p>
    <w:p w14:paraId="320D5813"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2. Учасник визначає ціни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44F8A353" w14:textId="69882DC1"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 xml:space="preserve">3. Порядок визначення вартості Договірної ціни проводиться згідно положень </w:t>
      </w:r>
      <w:r w:rsidR="00644B31" w:rsidRPr="00644B31">
        <w:rPr>
          <w:rFonts w:ascii="Times New Roman" w:eastAsia="Times New Roman" w:hAnsi="Times New Roman" w:cs="Times New Roman"/>
          <w:sz w:val="24"/>
          <w:szCs w:val="24"/>
          <w:lang w:eastAsia="ru-RU"/>
        </w:rPr>
        <w:t>Кошторисних норм України «Настанова з визначення вартості будівництва».</w:t>
      </w:r>
    </w:p>
    <w:p w14:paraId="119E7980"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4.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07A7EEE2"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5. Замовник має право вимагати під час надання послуг (виконання робіт) копії накладних,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робіт/надання послуг, що є предметом закупівлі.</w:t>
      </w:r>
    </w:p>
    <w:p w14:paraId="5083FD3D"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6. Учасник під час проведення ремонтних робіт повинен забезпечити нагляд за додержанням правил виконання робіт/надання послуг, додержання правил пожежної безпеки, охорони праці, охорони навколишнього середовища, додержання техніки безпеки при проведенні робіт/наданні послуг, уповноваженими особами учасника.</w:t>
      </w:r>
    </w:p>
    <w:p w14:paraId="7296DC48"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7. Учасник повинен забезпечити виконання вимог безпеки перебування людей, оскільки роботи з поточного ремонту будуть проводитись  в умовах функціонування закладу (об’єкта, де буде проводитися ремонті роботи).</w:t>
      </w:r>
    </w:p>
    <w:p w14:paraId="208DAF2B"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8.  До початку проведення робіт учасник зобов‘язаний виконати підготовчі роботи по захисту приміщень замовника від запилювання, забруднення та інших пошкоджень пов‘язаних з виконанням робіт.</w:t>
      </w:r>
    </w:p>
    <w:p w14:paraId="7685C595"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9. У разі виникнення робіт/послуг, не передбачених технічним завданням, умовами договору та/або кошторисною документацією, учасник повинен повідомити про це замовника.</w:t>
      </w:r>
    </w:p>
    <w:p w14:paraId="04F9D17B"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 xml:space="preserve">11. Учасник повинен забезпечувати своєчасне прибирання сміття, яке утворилося в ході виконання ремонтних робіт, з приміщень (об’єкта, де буде проводитися ремонті роботи) та прилеглої територій, де проводяться ремонтні роботи та своєчасний вивіз його відповідно до правил благоустрою територій населених пунктів. </w:t>
      </w:r>
    </w:p>
    <w:p w14:paraId="7EE601F8"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lastRenderedPageBreak/>
        <w:t>12. Учасник  відповідає за одержання всіх необхідних дозволів, ліцензій, сертифікатів тощо на роботи, що є предметом даної закупівлі, інших документів, пов’язаних із поданням тендерної пропозиції та самостійно несе всі витрати на їх отримання.</w:t>
      </w:r>
    </w:p>
    <w:p w14:paraId="58E68054"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13. Учасник  гарантує належну якість використаних матеріалів, виробів, обладнання, виконаних робіт/надання послуг.</w:t>
      </w:r>
    </w:p>
    <w:p w14:paraId="1DD5EC76" w14:textId="77777777" w:rsidR="009D0431" w:rsidRPr="009D0431" w:rsidRDefault="009D0431" w:rsidP="009D0431">
      <w:pPr>
        <w:spacing w:after="0" w:line="240" w:lineRule="auto"/>
        <w:ind w:firstLine="709"/>
        <w:jc w:val="both"/>
        <w:rPr>
          <w:rFonts w:ascii="Times New Roman" w:eastAsia="Times New Roman" w:hAnsi="Times New Roman" w:cs="Times New Roman"/>
          <w:sz w:val="24"/>
          <w:szCs w:val="24"/>
          <w:lang w:eastAsia="ru-RU"/>
        </w:rPr>
      </w:pPr>
      <w:r w:rsidRPr="009D0431">
        <w:rPr>
          <w:rFonts w:ascii="Times New Roman" w:eastAsia="Times New Roman" w:hAnsi="Times New Roman" w:cs="Times New Roman"/>
          <w:sz w:val="24"/>
          <w:szCs w:val="24"/>
          <w:lang w:eastAsia="ru-RU"/>
        </w:rPr>
        <w:t>14. Учасник  несе відповідальність за пошкодження комунікаційних та інженерних мереж, а також іншого Майна, яке знаходиться на території виконання робіт (об’єкті, де буде проводитися ремонті роботи).</w:t>
      </w:r>
    </w:p>
    <w:bookmarkEnd w:id="4"/>
    <w:p w14:paraId="32DD2B75" w14:textId="77777777" w:rsidR="009D0431" w:rsidRPr="009D0431" w:rsidRDefault="009D0431" w:rsidP="009D0431">
      <w:pPr>
        <w:spacing w:after="0" w:line="240" w:lineRule="auto"/>
        <w:jc w:val="both"/>
        <w:rPr>
          <w:rFonts w:ascii="Times New Roman" w:eastAsia="Times New Roman" w:hAnsi="Times New Roman" w:cs="Times New Roman"/>
          <w:b/>
          <w:bCs/>
          <w:i/>
          <w:iCs/>
          <w:sz w:val="24"/>
          <w:szCs w:val="24"/>
          <w:lang w:eastAsia="ru-RU"/>
        </w:rPr>
      </w:pPr>
    </w:p>
    <w:p w14:paraId="151D8035" w14:textId="77777777" w:rsidR="009D0431" w:rsidRDefault="009D0431">
      <w:pPr>
        <w:spacing w:after="0" w:line="240" w:lineRule="auto"/>
        <w:ind w:left="5660"/>
        <w:jc w:val="right"/>
        <w:rPr>
          <w:rFonts w:ascii="Times New Roman" w:eastAsia="Times New Roman" w:hAnsi="Times New Roman" w:cs="Times New Roman"/>
          <w:color w:val="000000"/>
          <w:sz w:val="24"/>
          <w:szCs w:val="24"/>
        </w:rPr>
      </w:pPr>
    </w:p>
    <w:p w14:paraId="5EC0BF0F" w14:textId="77777777" w:rsidR="009D0431" w:rsidRDefault="009D0431">
      <w:pPr>
        <w:spacing w:after="0" w:line="240" w:lineRule="auto"/>
        <w:ind w:left="5660"/>
        <w:jc w:val="right"/>
        <w:rPr>
          <w:rFonts w:ascii="Times New Roman" w:eastAsia="Times New Roman" w:hAnsi="Times New Roman" w:cs="Times New Roman"/>
          <w:color w:val="000000"/>
          <w:sz w:val="24"/>
          <w:szCs w:val="24"/>
        </w:rPr>
      </w:pPr>
    </w:p>
    <w:p w14:paraId="3B69948C" w14:textId="77777777" w:rsidR="00A951EA" w:rsidRPr="00347037" w:rsidRDefault="00A951EA" w:rsidP="00A951EA">
      <w:pPr>
        <w:shd w:val="clear" w:color="auto" w:fill="FFFFFF"/>
        <w:spacing w:after="0" w:line="240" w:lineRule="auto"/>
        <w:ind w:firstLine="460"/>
        <w:jc w:val="both"/>
        <w:rPr>
          <w:rFonts w:ascii="Times New Roman" w:eastAsia="Times New Roman" w:hAnsi="Times New Roman" w:cs="Times New Roman"/>
          <w:b/>
          <w:i/>
        </w:rPr>
      </w:pPr>
      <w:r w:rsidRPr="00347037">
        <w:rPr>
          <w:rFonts w:ascii="Times New Roman" w:eastAsia="Times New Roman" w:hAnsi="Times New Roman" w:cs="Times New Roman"/>
          <w:b/>
          <w:i/>
        </w:rPr>
        <w:t xml:space="preserve">Примітки: </w:t>
      </w:r>
    </w:p>
    <w:p w14:paraId="5C74A596" w14:textId="77777777" w:rsidR="00A951EA" w:rsidRPr="00347037" w:rsidRDefault="00A951EA" w:rsidP="00A951EA">
      <w:pPr>
        <w:shd w:val="clear" w:color="auto" w:fill="FFFFFF"/>
        <w:spacing w:after="0" w:line="240" w:lineRule="auto"/>
        <w:ind w:firstLine="460"/>
        <w:jc w:val="both"/>
        <w:rPr>
          <w:rFonts w:ascii="Times New Roman" w:eastAsia="Times New Roman" w:hAnsi="Times New Roman" w:cs="Times New Roman"/>
          <w:i/>
          <w:sz w:val="20"/>
          <w:szCs w:val="20"/>
        </w:rPr>
      </w:pPr>
      <w:r w:rsidRPr="00347037">
        <w:rPr>
          <w:rFonts w:ascii="Times New Roman" w:eastAsia="Times New Roman" w:hAnsi="Times New Roman" w:cs="Times New Roman"/>
          <w:i/>
          <w:sz w:val="20"/>
          <w:szCs w:val="20"/>
        </w:rPr>
        <w:t xml:space="preserve">Обґрунтування необхідності посилання на конкретну торгову марку (виробника тощо) — замовник здійснює закупівлю послуг посилань на торгову назву конкретного виробника, оскільки таке посилання є необхідними для здійснення закупівлі товарів, які є складовими послуг, які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послуг саме даними  товарами / обладнанням. </w:t>
      </w:r>
    </w:p>
    <w:p w14:paraId="02014676" w14:textId="77777777" w:rsidR="00A951EA" w:rsidRPr="00347037" w:rsidRDefault="00A951EA" w:rsidP="00A951EA">
      <w:pPr>
        <w:shd w:val="clear" w:color="auto" w:fill="FFFFFF"/>
        <w:spacing w:after="0" w:line="240" w:lineRule="auto"/>
        <w:ind w:firstLine="460"/>
        <w:jc w:val="both"/>
        <w:rPr>
          <w:rFonts w:ascii="Times New Roman" w:eastAsia="Times New Roman" w:hAnsi="Times New Roman" w:cs="Times New Roman"/>
          <w:i/>
          <w:sz w:val="20"/>
          <w:szCs w:val="20"/>
        </w:rPr>
      </w:pPr>
      <w:r w:rsidRPr="00347037">
        <w:rPr>
          <w:rFonts w:ascii="Times New Roman" w:eastAsia="Times New Roman" w:hAnsi="Times New Roman" w:cs="Times New Roman"/>
          <w:i/>
          <w:sz w:val="20"/>
          <w:szCs w:val="20"/>
        </w:rPr>
        <w:t>Посилання на конкретного виробника є необхідним, оскільки за основними характеристиками товар цієї компанії є таким, що оптимально відповідає потребам замовника  за своїми унікальними технічними характеристиками.</w:t>
      </w:r>
    </w:p>
    <w:p w14:paraId="05F8BD9D" w14:textId="77777777" w:rsidR="00A951EA" w:rsidRPr="00347037" w:rsidRDefault="00A951EA" w:rsidP="00A951EA">
      <w:pPr>
        <w:spacing w:after="0" w:line="240" w:lineRule="auto"/>
        <w:jc w:val="both"/>
        <w:rPr>
          <w:rFonts w:ascii="Times New Roman" w:eastAsia="Times New Roman" w:hAnsi="Times New Roman" w:cs="Times New Roman"/>
          <w:sz w:val="24"/>
          <w:szCs w:val="24"/>
        </w:rPr>
      </w:pPr>
    </w:p>
    <w:p w14:paraId="63E76EEB" w14:textId="77777777" w:rsidR="009D0431" w:rsidRPr="00347037" w:rsidRDefault="009D0431" w:rsidP="00A951EA">
      <w:pPr>
        <w:spacing w:after="0" w:line="240" w:lineRule="auto"/>
        <w:rPr>
          <w:rFonts w:ascii="Times New Roman" w:eastAsia="Times New Roman" w:hAnsi="Times New Roman" w:cs="Times New Roman"/>
          <w:sz w:val="24"/>
          <w:szCs w:val="24"/>
        </w:rPr>
      </w:pPr>
    </w:p>
    <w:sectPr w:rsidR="009D0431" w:rsidRPr="0034703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91B"/>
    <w:multiLevelType w:val="multilevel"/>
    <w:tmpl w:val="3A901982"/>
    <w:lvl w:ilvl="0">
      <w:start w:val="1"/>
      <w:numFmt w:val="decimal"/>
      <w:lvlText w:val="%1."/>
      <w:lvlJc w:val="left"/>
      <w:pPr>
        <w:ind w:left="0" w:firstLine="0"/>
      </w:pPr>
      <w:rPr>
        <w:rFonts w:ascii="Times New Roman" w:eastAsia="Arial" w:hAnsi="Times New Roman" w:cs="Times New Roman"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436D35"/>
    <w:multiLevelType w:val="hybridMultilevel"/>
    <w:tmpl w:val="6AB29144"/>
    <w:lvl w:ilvl="0" w:tplc="8CCE225C">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2B72C3"/>
    <w:multiLevelType w:val="multilevel"/>
    <w:tmpl w:val="0898099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EB4965"/>
    <w:multiLevelType w:val="hybridMultilevel"/>
    <w:tmpl w:val="D0BE9796"/>
    <w:lvl w:ilvl="0" w:tplc="3B1052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D302CC"/>
    <w:multiLevelType w:val="hybridMultilevel"/>
    <w:tmpl w:val="EB62D0E6"/>
    <w:lvl w:ilvl="0" w:tplc="3B1052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6079330">
    <w:abstractNumId w:val="0"/>
  </w:num>
  <w:num w:numId="2" w16cid:durableId="480733359">
    <w:abstractNumId w:val="3"/>
  </w:num>
  <w:num w:numId="3" w16cid:durableId="722364987">
    <w:abstractNumId w:val="2"/>
  </w:num>
  <w:num w:numId="4" w16cid:durableId="1420758155">
    <w:abstractNumId w:val="1"/>
  </w:num>
  <w:num w:numId="5" w16cid:durableId="233248120">
    <w:abstractNumId w:val="4"/>
  </w:num>
  <w:num w:numId="6" w16cid:durableId="277414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00"/>
    <w:rsid w:val="00347037"/>
    <w:rsid w:val="00362923"/>
    <w:rsid w:val="0057276B"/>
    <w:rsid w:val="00644B31"/>
    <w:rsid w:val="007572DD"/>
    <w:rsid w:val="009D0431"/>
    <w:rsid w:val="00A10A00"/>
    <w:rsid w:val="00A951EA"/>
    <w:rsid w:val="00DC0758"/>
    <w:rsid w:val="00DC4424"/>
    <w:rsid w:val="00ED5FC8"/>
    <w:rsid w:val="00F05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0813"/>
  <w15:docId w15:val="{64A6E40A-B668-4101-8078-DB28D32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paragraph" w:styleId="af4">
    <w:name w:val="List Paragraph"/>
    <w:basedOn w:val="a"/>
    <w:uiPriority w:val="34"/>
    <w:qFormat/>
    <w:rsid w:val="00DC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13016">
      <w:bodyDiv w:val="1"/>
      <w:marLeft w:val="0"/>
      <w:marRight w:val="0"/>
      <w:marTop w:val="0"/>
      <w:marBottom w:val="0"/>
      <w:divBdr>
        <w:top w:val="none" w:sz="0" w:space="0" w:color="auto"/>
        <w:left w:val="none" w:sz="0" w:space="0" w:color="auto"/>
        <w:bottom w:val="none" w:sz="0" w:space="0" w:color="auto"/>
        <w:right w:val="none" w:sz="0" w:space="0" w:color="auto"/>
      </w:divBdr>
    </w:div>
    <w:div w:id="76816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2A86E7-4358-4AE6-B3AB-C9019517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4584</Words>
  <Characters>2613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11</cp:revision>
  <dcterms:created xsi:type="dcterms:W3CDTF">2022-08-17T14:44:00Z</dcterms:created>
  <dcterms:modified xsi:type="dcterms:W3CDTF">2024-07-22T11:45:00Z</dcterms:modified>
</cp:coreProperties>
</file>