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81" w:rsidRDefault="008C0E81" w:rsidP="00B0410C">
      <w:pPr>
        <w:autoSpaceDE w:val="0"/>
        <w:autoSpaceDN w:val="0"/>
        <w:adjustRightInd w:val="0"/>
        <w:jc w:val="center"/>
      </w:pPr>
      <w:bookmarkStart w:id="0" w:name="_Hlk145585498"/>
      <w:r>
        <w:rPr>
          <w:noProof/>
          <w:lang w:val="ru-RU" w:eastAsia="ru-RU"/>
        </w:rPr>
        <w:drawing>
          <wp:inline distT="0" distB="0" distL="0" distR="0" wp14:anchorId="03DD1111" wp14:editId="52E45DF7">
            <wp:extent cx="46482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E81" w:rsidRPr="003B66A4" w:rsidRDefault="008C0E81" w:rsidP="00B0410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УКРАЇНА</w:t>
      </w:r>
    </w:p>
    <w:p w:rsidR="008C0E81" w:rsidRDefault="008C0E81" w:rsidP="00B0410C">
      <w:pPr>
        <w:jc w:val="center"/>
        <w:rPr>
          <w:b/>
          <w:sz w:val="36"/>
          <w:szCs w:val="36"/>
        </w:rPr>
      </w:pPr>
      <w:r w:rsidRPr="00EF401A">
        <w:rPr>
          <w:b/>
          <w:sz w:val="36"/>
          <w:szCs w:val="36"/>
        </w:rPr>
        <w:t>Чернівецька міська рада</w:t>
      </w:r>
    </w:p>
    <w:p w:rsidR="008C0E81" w:rsidRPr="003B66A4" w:rsidRDefault="008C0E81" w:rsidP="00B0410C">
      <w:pPr>
        <w:jc w:val="center"/>
        <w:rPr>
          <w:b/>
          <w:sz w:val="12"/>
          <w:szCs w:val="12"/>
        </w:rPr>
      </w:pPr>
    </w:p>
    <w:p w:rsidR="008C0E81" w:rsidRDefault="008C0E81" w:rsidP="00B0410C">
      <w:pPr>
        <w:jc w:val="center"/>
        <w:rPr>
          <w:b/>
          <w:noProof/>
          <w:sz w:val="32"/>
          <w:szCs w:val="32"/>
          <w:lang w:val="ru-RU"/>
        </w:rPr>
      </w:pPr>
      <w:r w:rsidRPr="00A436FC">
        <w:rPr>
          <w:b/>
          <w:sz w:val="36"/>
          <w:szCs w:val="36"/>
        </w:rPr>
        <w:t xml:space="preserve"> </w:t>
      </w:r>
      <w:r>
        <w:rPr>
          <w:b/>
          <w:noProof/>
          <w:sz w:val="32"/>
          <w:szCs w:val="32"/>
          <w:lang w:val="ru-RU"/>
        </w:rPr>
        <w:t xml:space="preserve">Управління освіти </w:t>
      </w:r>
      <w:r w:rsidRPr="00EF401A">
        <w:rPr>
          <w:b/>
          <w:noProof/>
          <w:sz w:val="32"/>
          <w:szCs w:val="32"/>
          <w:lang w:val="ru-RU"/>
        </w:rPr>
        <w:t xml:space="preserve"> </w:t>
      </w:r>
    </w:p>
    <w:p w:rsidR="008C0E81" w:rsidRPr="0068513E" w:rsidRDefault="008C0E81" w:rsidP="00B0410C">
      <w:pPr>
        <w:jc w:val="center"/>
        <w:rPr>
          <w:b/>
          <w:noProof/>
          <w:sz w:val="12"/>
          <w:szCs w:val="12"/>
          <w:lang w:val="ru-RU"/>
        </w:rPr>
      </w:pPr>
    </w:p>
    <w:p w:rsidR="008C0E81" w:rsidRPr="000D7AA8" w:rsidRDefault="008C0E81" w:rsidP="00B0410C">
      <w:pPr>
        <w:jc w:val="center"/>
        <w:rPr>
          <w:b/>
          <w:sz w:val="32"/>
          <w:szCs w:val="32"/>
        </w:rPr>
      </w:pPr>
      <w:r w:rsidRPr="000D7AA8">
        <w:rPr>
          <w:b/>
          <w:sz w:val="32"/>
          <w:szCs w:val="32"/>
        </w:rPr>
        <w:t>Н А К А З</w:t>
      </w:r>
    </w:p>
    <w:p w:rsidR="008C0E81" w:rsidRDefault="008C0E81" w:rsidP="008C0E81">
      <w:pPr>
        <w:rPr>
          <w:u w:val="single"/>
        </w:rPr>
      </w:pPr>
    </w:p>
    <w:p w:rsidR="008C0E81" w:rsidRDefault="008C0E81" w:rsidP="008C0E81">
      <w:pPr>
        <w:rPr>
          <w:u w:val="single"/>
        </w:rPr>
      </w:pPr>
    </w:p>
    <w:p w:rsidR="008C0E81" w:rsidRDefault="00630640" w:rsidP="00B0410C">
      <w:pPr>
        <w:ind w:left="284"/>
        <w:rPr>
          <w:b/>
          <w:i/>
          <w:u w:val="single"/>
        </w:rPr>
      </w:pPr>
      <w:r w:rsidRPr="00630640">
        <w:t>09.08.2024</w:t>
      </w:r>
      <w:r w:rsidR="008C0E81" w:rsidRPr="000D7AA8">
        <w:rPr>
          <w:lang w:val="ru-RU"/>
        </w:rPr>
        <w:tab/>
      </w:r>
      <w:r w:rsidR="008C0E81" w:rsidRPr="000D7AA8">
        <w:rPr>
          <w:lang w:val="ru-RU"/>
        </w:rPr>
        <w:tab/>
      </w:r>
      <w:r w:rsidR="00B0410C">
        <w:t xml:space="preserve">      </w:t>
      </w:r>
      <w:r>
        <w:t xml:space="preserve">          </w:t>
      </w:r>
      <w:r w:rsidR="008C0E81">
        <w:t xml:space="preserve">  </w:t>
      </w:r>
      <w:r w:rsidR="008C0E81" w:rsidRPr="000D7AA8">
        <w:rPr>
          <w:lang w:val="ru-RU"/>
        </w:rPr>
        <w:t>м.Чернівці</w:t>
      </w:r>
      <w:r w:rsidR="008C0E81" w:rsidRPr="000D7AA8">
        <w:rPr>
          <w:lang w:val="ru-RU"/>
        </w:rPr>
        <w:tab/>
      </w:r>
      <w:r w:rsidR="008C0E81" w:rsidRPr="000D7AA8">
        <w:rPr>
          <w:lang w:val="ru-RU"/>
        </w:rPr>
        <w:tab/>
      </w:r>
      <w:r w:rsidR="008C0E81" w:rsidRPr="000D7AA8">
        <w:rPr>
          <w:lang w:val="ru-RU"/>
        </w:rPr>
        <w:tab/>
      </w:r>
      <w:r w:rsidR="008C0E81" w:rsidRPr="000D7AA8">
        <w:rPr>
          <w:lang w:val="ru-RU"/>
        </w:rPr>
        <w:tab/>
      </w:r>
      <w:r w:rsidR="00B0410C">
        <w:rPr>
          <w:lang w:val="ru-RU"/>
        </w:rPr>
        <w:t xml:space="preserve">   </w:t>
      </w:r>
      <w:r w:rsidR="00F044F2">
        <w:rPr>
          <w:lang w:val="ru-RU"/>
        </w:rPr>
        <w:t xml:space="preserve">         </w:t>
      </w:r>
      <w:r w:rsidR="008C0E81">
        <w:t xml:space="preserve">№ </w:t>
      </w:r>
      <w:r w:rsidRPr="00630640">
        <w:t>199</w:t>
      </w:r>
      <w:r w:rsidR="008C0E81">
        <w:rPr>
          <w:i/>
        </w:rPr>
        <w:tab/>
      </w:r>
      <w:r w:rsidR="008C0E81">
        <w:rPr>
          <w:i/>
        </w:rPr>
        <w:tab/>
      </w:r>
      <w:r w:rsidR="008C0E81">
        <w:rPr>
          <w:i/>
        </w:rPr>
        <w:tab/>
      </w:r>
      <w:r w:rsidR="008C0E81">
        <w:rPr>
          <w:i/>
        </w:rPr>
        <w:tab/>
      </w:r>
      <w:r w:rsidR="008C0E81">
        <w:rPr>
          <w:i/>
        </w:rPr>
        <w:tab/>
      </w:r>
      <w:r w:rsidR="008C0E81">
        <w:rPr>
          <w:i/>
        </w:rPr>
        <w:tab/>
        <w:t xml:space="preserve">           </w:t>
      </w:r>
    </w:p>
    <w:p w:rsidR="00D14D6E" w:rsidRDefault="005E4D95" w:rsidP="005E4D95">
      <w:pPr>
        <w:shd w:val="clear" w:color="auto" w:fill="FFFFFF"/>
        <w:spacing w:line="225" w:lineRule="atLeast"/>
        <w:jc w:val="center"/>
        <w:rPr>
          <w:b/>
        </w:rPr>
      </w:pPr>
      <w:bookmarkStart w:id="1" w:name="_GoBack"/>
      <w:bookmarkEnd w:id="0"/>
      <w:r>
        <w:rPr>
          <w:b/>
        </w:rPr>
        <w:t>Про проведення випробувань роботи котелень, котельного обладнання та теплових мереж в закладах освіти Чернівецької міської територіальної громади</w:t>
      </w:r>
      <w:bookmarkEnd w:id="1"/>
    </w:p>
    <w:p w:rsidR="005E4D95" w:rsidRPr="00580D05" w:rsidRDefault="005E4D95" w:rsidP="00F54F92">
      <w:pPr>
        <w:shd w:val="clear" w:color="auto" w:fill="FFFFFF"/>
        <w:spacing w:line="225" w:lineRule="atLeast"/>
        <w:rPr>
          <w:b/>
        </w:rPr>
      </w:pPr>
    </w:p>
    <w:p w:rsidR="00F54F92" w:rsidRPr="00580D05" w:rsidRDefault="00F54F92" w:rsidP="00F54F92">
      <w:pPr>
        <w:ind w:firstLine="567"/>
        <w:jc w:val="both"/>
      </w:pPr>
      <w:r w:rsidRPr="00580D05">
        <w:t>Відповідно до розпорядження</w:t>
      </w:r>
      <w:r w:rsidR="00FC332C">
        <w:t xml:space="preserve"> Чернівецької</w:t>
      </w:r>
      <w:r w:rsidRPr="00580D05">
        <w:t xml:space="preserve"> обласної державної адміністрації (обласної військової адміністрації) від </w:t>
      </w:r>
      <w:r w:rsidR="00981F24">
        <w:t>21.05.2024</w:t>
      </w:r>
      <w:r w:rsidR="00E83D4E">
        <w:t xml:space="preserve"> № 45</w:t>
      </w:r>
      <w:r w:rsidRPr="00580D05">
        <w:t>3-р «Про підготовку закладів освіти Чер</w:t>
      </w:r>
      <w:r w:rsidR="00981F24">
        <w:t>нівецької області до нового 2024/2025</w:t>
      </w:r>
      <w:r w:rsidRPr="00580D05">
        <w:t xml:space="preserve"> навчального року та опалювального сезону», наказу Департаменту освіти і науки обласної державної адміністрації (обласної військової адміністрації) від </w:t>
      </w:r>
      <w:r w:rsidR="00B0410C">
        <w:t>29.05</w:t>
      </w:r>
      <w:r w:rsidR="00981F24">
        <w:t>.2024</w:t>
      </w:r>
      <w:r w:rsidR="00AB48AB">
        <w:rPr>
          <w:lang w:val="en-US"/>
        </w:rPr>
        <w:t xml:space="preserve"> </w:t>
      </w:r>
      <w:r w:rsidRPr="00580D05">
        <w:t xml:space="preserve">№ </w:t>
      </w:r>
      <w:r w:rsidR="00B0410C">
        <w:t>192</w:t>
      </w:r>
      <w:r w:rsidRPr="00580D05">
        <w:t xml:space="preserve"> «Про підготовку закладів освіти Чер</w:t>
      </w:r>
      <w:r w:rsidR="00981F24">
        <w:t>нівецької області до нового 2024/2025</w:t>
      </w:r>
      <w:r w:rsidRPr="00580D05">
        <w:t xml:space="preserve"> навчального року та опалювального сезону»</w:t>
      </w:r>
      <w:r w:rsidR="00874B8C" w:rsidRPr="00580D05">
        <w:t>, Правил</w:t>
      </w:r>
      <w:r w:rsidR="00AB48AB">
        <w:rPr>
          <w:lang w:val="en-US"/>
        </w:rPr>
        <w:t xml:space="preserve"> </w:t>
      </w:r>
      <w:r w:rsidR="00874B8C" w:rsidRPr="00580D05">
        <w:t>технічної експлуатації теплових установок і мереж, затверджених наказом Міністерства палива та енергетики України від 14.02.2007 N 71 та зареєстрованих в Міністерстві  юстиції України 5 березня 2007 р. за</w:t>
      </w:r>
      <w:r w:rsidR="00AB48AB">
        <w:rPr>
          <w:lang w:val="en-US"/>
        </w:rPr>
        <w:t xml:space="preserve"> </w:t>
      </w:r>
      <w:r w:rsidR="00874B8C" w:rsidRPr="00580D05">
        <w:t>N 197/13464,</w:t>
      </w:r>
      <w:r w:rsidR="00F90651">
        <w:t xml:space="preserve"> листа державної інспекції енергетичного нагляду в Чернівецькій області від 30.07.2024 №8/37-176-24, </w:t>
      </w:r>
      <w:r w:rsidRPr="00580D05">
        <w:t>з метою забезпечення належного, безаварійного функціон</w:t>
      </w:r>
      <w:r w:rsidR="00E92830">
        <w:t>ування в опалювальний сезон 2024-2025</w:t>
      </w:r>
      <w:r w:rsidRPr="00580D05">
        <w:t xml:space="preserve"> років котелень, котел</w:t>
      </w:r>
      <w:r w:rsidR="00981F24">
        <w:t>ьного обладнання та теплових</w:t>
      </w:r>
      <w:r w:rsidRPr="00580D05">
        <w:t xml:space="preserve"> мереж закладів освіти</w:t>
      </w:r>
      <w:r w:rsidR="001A1E18">
        <w:t xml:space="preserve"> ЧМТГ</w:t>
      </w:r>
      <w:r w:rsidRPr="00580D05">
        <w:t xml:space="preserve">, забезпечення неухильного дотримання санітарного законодавства щодо дотримання температурного режиму в закладах освіти </w:t>
      </w:r>
      <w:r w:rsidR="001A1E18">
        <w:t>ЧМТГ</w:t>
      </w:r>
    </w:p>
    <w:p w:rsidR="00F54F92" w:rsidRPr="00580D05" w:rsidRDefault="00F54F92" w:rsidP="00F54F92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16"/>
          <w:szCs w:val="16"/>
          <w:lang w:eastAsia="ru-RU"/>
        </w:rPr>
      </w:pPr>
    </w:p>
    <w:p w:rsidR="00580D05" w:rsidRPr="00E92830" w:rsidRDefault="00F54F92" w:rsidP="00E92830">
      <w:pPr>
        <w:keepNext/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lang w:eastAsia="ru-RU"/>
        </w:rPr>
      </w:pPr>
      <w:r w:rsidRPr="00580D05">
        <w:rPr>
          <w:b/>
          <w:lang w:eastAsia="ru-RU"/>
        </w:rPr>
        <w:t>Н</w:t>
      </w:r>
      <w:r w:rsidR="00E83D4E">
        <w:rPr>
          <w:b/>
          <w:lang w:eastAsia="ru-RU"/>
        </w:rPr>
        <w:t xml:space="preserve"> </w:t>
      </w:r>
      <w:r w:rsidRPr="00580D05">
        <w:rPr>
          <w:b/>
          <w:lang w:eastAsia="ru-RU"/>
        </w:rPr>
        <w:t>А</w:t>
      </w:r>
      <w:r w:rsidR="00E83D4E">
        <w:rPr>
          <w:b/>
          <w:lang w:eastAsia="ru-RU"/>
        </w:rPr>
        <w:t xml:space="preserve"> </w:t>
      </w:r>
      <w:r w:rsidRPr="00580D05">
        <w:rPr>
          <w:b/>
          <w:lang w:eastAsia="ru-RU"/>
        </w:rPr>
        <w:t>К</w:t>
      </w:r>
      <w:r w:rsidR="00E83D4E">
        <w:rPr>
          <w:b/>
          <w:lang w:eastAsia="ru-RU"/>
        </w:rPr>
        <w:t xml:space="preserve"> </w:t>
      </w:r>
      <w:r w:rsidRPr="00580D05">
        <w:rPr>
          <w:b/>
          <w:lang w:eastAsia="ru-RU"/>
        </w:rPr>
        <w:t>А</w:t>
      </w:r>
      <w:r w:rsidR="00E83D4E">
        <w:rPr>
          <w:b/>
          <w:lang w:eastAsia="ru-RU"/>
        </w:rPr>
        <w:t xml:space="preserve"> </w:t>
      </w:r>
      <w:r w:rsidRPr="00580D05">
        <w:rPr>
          <w:b/>
          <w:lang w:eastAsia="ru-RU"/>
        </w:rPr>
        <w:t>З</w:t>
      </w:r>
      <w:r w:rsidR="00E83D4E">
        <w:rPr>
          <w:b/>
          <w:lang w:eastAsia="ru-RU"/>
        </w:rPr>
        <w:t xml:space="preserve"> </w:t>
      </w:r>
      <w:r w:rsidRPr="00580D05">
        <w:rPr>
          <w:b/>
          <w:lang w:eastAsia="ru-RU"/>
        </w:rPr>
        <w:t>У</w:t>
      </w:r>
      <w:r w:rsidR="00E83D4E">
        <w:rPr>
          <w:b/>
          <w:lang w:eastAsia="ru-RU"/>
        </w:rPr>
        <w:t xml:space="preserve"> </w:t>
      </w:r>
      <w:r w:rsidRPr="00580D05">
        <w:rPr>
          <w:b/>
          <w:lang w:eastAsia="ru-RU"/>
        </w:rPr>
        <w:t>Ю:</w:t>
      </w:r>
    </w:p>
    <w:p w:rsidR="00E92830" w:rsidRDefault="00580D05" w:rsidP="00DF4D92">
      <w:pPr>
        <w:shd w:val="clear" w:color="auto" w:fill="FFFFFF"/>
        <w:spacing w:line="225" w:lineRule="atLeast"/>
        <w:ind w:firstLine="567"/>
        <w:jc w:val="both"/>
      </w:pPr>
      <w:r>
        <w:t xml:space="preserve"> </w:t>
      </w:r>
    </w:p>
    <w:p w:rsidR="00E92830" w:rsidRDefault="00E92830" w:rsidP="00E92830">
      <w:pPr>
        <w:shd w:val="clear" w:color="auto" w:fill="FFFFFF"/>
        <w:spacing w:line="225" w:lineRule="atLeast"/>
        <w:ind w:firstLine="426"/>
        <w:jc w:val="both"/>
      </w:pPr>
      <w:r>
        <w:t xml:space="preserve"> 1.  </w:t>
      </w:r>
      <w:r w:rsidR="00523485" w:rsidRPr="00580D05">
        <w:t>Директорам закладів</w:t>
      </w:r>
      <w:r w:rsidR="00580D05">
        <w:t xml:space="preserve"> дошкільної,</w:t>
      </w:r>
      <w:r w:rsidR="00523485" w:rsidRPr="00580D05">
        <w:t xml:space="preserve"> за</w:t>
      </w:r>
      <w:r>
        <w:t>гальної середньої, позашкільної</w:t>
      </w:r>
      <w:r w:rsidR="006A33C4">
        <w:t xml:space="preserve"> освіти</w:t>
      </w:r>
      <w:r w:rsidR="00E35D08" w:rsidRPr="00580D05">
        <w:t xml:space="preserve">: </w:t>
      </w:r>
    </w:p>
    <w:p w:rsidR="0076297C" w:rsidRPr="00580D05" w:rsidRDefault="00E92830" w:rsidP="00E92830">
      <w:pPr>
        <w:shd w:val="clear" w:color="auto" w:fill="FFFFFF"/>
        <w:spacing w:line="225" w:lineRule="atLeast"/>
        <w:ind w:firstLine="426"/>
        <w:jc w:val="both"/>
      </w:pPr>
      <w:r>
        <w:t>1</w:t>
      </w:r>
      <w:r w:rsidR="003D06EC" w:rsidRPr="00580D05">
        <w:t>.1</w:t>
      </w:r>
      <w:r w:rsidR="00E83D4E">
        <w:t>.</w:t>
      </w:r>
      <w:r>
        <w:t xml:space="preserve"> </w:t>
      </w:r>
      <w:r w:rsidR="0076297C" w:rsidRPr="00580D05">
        <w:t xml:space="preserve">Призначити відповідальних осіб за безпечну експлуатацію </w:t>
      </w:r>
      <w:r w:rsidR="00BC6D6E" w:rsidRPr="00580D05">
        <w:t>устаткування теплових установок (</w:t>
      </w:r>
      <w:r w:rsidR="0076297C" w:rsidRPr="00580D05">
        <w:t>котелень,</w:t>
      </w:r>
      <w:r w:rsidR="006A33C4">
        <w:t xml:space="preserve"> </w:t>
      </w:r>
      <w:r w:rsidR="00AA3FE7">
        <w:t>котлів</w:t>
      </w:r>
      <w:r w:rsidR="006A33C4">
        <w:t>,</w:t>
      </w:r>
      <w:r w:rsidR="0076297C" w:rsidRPr="00580D05">
        <w:t xml:space="preserve"> теплових пунктів</w:t>
      </w:r>
      <w:r w:rsidR="00BC6D6E" w:rsidRPr="00580D05">
        <w:t>)</w:t>
      </w:r>
      <w:r w:rsidR="0076297C" w:rsidRPr="00580D05">
        <w:t xml:space="preserve"> та </w:t>
      </w:r>
      <w:r w:rsidR="005603BB" w:rsidRPr="00580D05">
        <w:t xml:space="preserve">теплових, газових  </w:t>
      </w:r>
      <w:r w:rsidR="0076297C" w:rsidRPr="00580D05">
        <w:t>мереж</w:t>
      </w:r>
      <w:r w:rsidR="005603BB" w:rsidRPr="00580D05">
        <w:t xml:space="preserve"> тощо зі складу інженерно-технічних працівників, які пройшли навчання і перевірку знань, зокрема і  Правил технічної експлуатації теплових установок і мереж, затверджених наказом Міністерства палива та енергетики України 14.02.2007 № 71 (зі змінами)</w:t>
      </w:r>
      <w:r w:rsidR="00E35D08" w:rsidRPr="00580D05">
        <w:t>.</w:t>
      </w:r>
    </w:p>
    <w:p w:rsidR="00E35D08" w:rsidRPr="00580D05" w:rsidRDefault="00E92830" w:rsidP="00DF4D92">
      <w:pPr>
        <w:shd w:val="clear" w:color="auto" w:fill="FFFFFF"/>
        <w:tabs>
          <w:tab w:val="left" w:pos="567"/>
        </w:tabs>
        <w:spacing w:line="225" w:lineRule="atLeast"/>
        <w:ind w:firstLine="567"/>
        <w:jc w:val="both"/>
      </w:pPr>
      <w:r>
        <w:t>1</w:t>
      </w:r>
      <w:r w:rsidR="003D06EC" w:rsidRPr="00580D05">
        <w:t xml:space="preserve">.2. </w:t>
      </w:r>
      <w:r w:rsidR="00BC6D6E" w:rsidRPr="00580D05">
        <w:t>Поновити інструкції</w:t>
      </w:r>
      <w:r w:rsidR="00E35D08" w:rsidRPr="00580D05">
        <w:t xml:space="preserve"> стосовно:</w:t>
      </w:r>
    </w:p>
    <w:p w:rsidR="00BC6D6E" w:rsidRPr="00580D05" w:rsidRDefault="00E35D08" w:rsidP="00DF4D92">
      <w:pPr>
        <w:shd w:val="clear" w:color="auto" w:fill="FFFFFF"/>
        <w:tabs>
          <w:tab w:val="left" w:pos="567"/>
        </w:tabs>
        <w:spacing w:line="225" w:lineRule="atLeast"/>
        <w:ind w:firstLine="567"/>
        <w:jc w:val="both"/>
      </w:pPr>
      <w:r w:rsidRPr="00580D05">
        <w:t>-</w:t>
      </w:r>
      <w:r w:rsidR="00BC6D6E" w:rsidRPr="00580D05">
        <w:t xml:space="preserve"> порядк</w:t>
      </w:r>
      <w:r w:rsidRPr="00580D05">
        <w:t>у</w:t>
      </w:r>
      <w:r w:rsidR="00BC6D6E" w:rsidRPr="00580D05">
        <w:t xml:space="preserve"> включення в роботу автономної електростанції при відключенні електроенергії</w:t>
      </w:r>
      <w:r w:rsidR="00DA10AC" w:rsidRPr="00580D05">
        <w:t>;</w:t>
      </w:r>
    </w:p>
    <w:p w:rsidR="00BC6D6E" w:rsidRPr="00580D05" w:rsidRDefault="00DA10AC" w:rsidP="00DF4D92">
      <w:pPr>
        <w:shd w:val="clear" w:color="auto" w:fill="FFFFFF"/>
        <w:spacing w:line="225" w:lineRule="atLeast"/>
        <w:ind w:firstLine="567"/>
        <w:jc w:val="both"/>
      </w:pPr>
      <w:r w:rsidRPr="00580D05">
        <w:lastRenderedPageBreak/>
        <w:t xml:space="preserve">- </w:t>
      </w:r>
      <w:r w:rsidR="00BC6D6E" w:rsidRPr="00580D05">
        <w:t xml:space="preserve">порядку </w:t>
      </w:r>
      <w:r w:rsidR="00B86CE3" w:rsidRPr="00580D05">
        <w:t>дій обслуговуючого пе</w:t>
      </w:r>
      <w:r w:rsidR="001A1E18">
        <w:t xml:space="preserve">рсоналу теплового устаткування </w:t>
      </w:r>
      <w:r w:rsidR="00B86CE3" w:rsidRPr="00580D05">
        <w:t>при аварійному відключенні електроенергії</w:t>
      </w:r>
      <w:r w:rsidR="00E35D08" w:rsidRPr="00580D05">
        <w:t>.</w:t>
      </w:r>
    </w:p>
    <w:p w:rsidR="00B86CE3" w:rsidRPr="00580D05" w:rsidRDefault="00E92830" w:rsidP="00DF4D92">
      <w:pPr>
        <w:shd w:val="clear" w:color="auto" w:fill="FFFFFF"/>
        <w:spacing w:line="225" w:lineRule="atLeast"/>
        <w:ind w:firstLine="567"/>
        <w:jc w:val="both"/>
      </w:pPr>
      <w:r>
        <w:t>1</w:t>
      </w:r>
      <w:r w:rsidR="003D06EC" w:rsidRPr="00580D05">
        <w:t>.</w:t>
      </w:r>
      <w:r w:rsidR="00DA10AC" w:rsidRPr="00580D05">
        <w:t>3</w:t>
      </w:r>
      <w:r w:rsidR="003D06EC" w:rsidRPr="00580D05">
        <w:t xml:space="preserve">. </w:t>
      </w:r>
      <w:r w:rsidR="00B86CE3" w:rsidRPr="00580D05">
        <w:t>Перевірити справність контрольно-вимірювальних приладів</w:t>
      </w:r>
      <w:r w:rsidR="001A1E18">
        <w:t xml:space="preserve">, </w:t>
      </w:r>
      <w:r w:rsidR="00B86CE3" w:rsidRPr="00580D05">
        <w:t>автоматики</w:t>
      </w:r>
      <w:r w:rsidR="001A1E18">
        <w:t xml:space="preserve"> та при необхідності повірити їх.</w:t>
      </w:r>
    </w:p>
    <w:p w:rsidR="00BC31C2" w:rsidRDefault="00793078" w:rsidP="00DF4D92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D05">
        <w:rPr>
          <w:rFonts w:ascii="Times New Roman" w:hAnsi="Times New Roman" w:cs="Times New Roman"/>
          <w:sz w:val="28"/>
          <w:szCs w:val="28"/>
        </w:rPr>
        <w:tab/>
      </w:r>
      <w:r w:rsidR="00E92830">
        <w:rPr>
          <w:rFonts w:ascii="Times New Roman" w:hAnsi="Times New Roman" w:cs="Times New Roman"/>
          <w:sz w:val="28"/>
          <w:szCs w:val="28"/>
        </w:rPr>
        <w:t>1</w:t>
      </w:r>
      <w:r w:rsidR="003D06EC" w:rsidRPr="00580D05">
        <w:rPr>
          <w:rFonts w:ascii="Times New Roman" w:hAnsi="Times New Roman" w:cs="Times New Roman"/>
          <w:sz w:val="28"/>
          <w:szCs w:val="28"/>
        </w:rPr>
        <w:t>.</w:t>
      </w:r>
      <w:r w:rsidR="00DA10AC" w:rsidRPr="00580D05">
        <w:rPr>
          <w:rFonts w:ascii="Times New Roman" w:hAnsi="Times New Roman" w:cs="Times New Roman"/>
          <w:sz w:val="28"/>
          <w:szCs w:val="28"/>
        </w:rPr>
        <w:t>4</w:t>
      </w:r>
      <w:r w:rsidR="003D06EC" w:rsidRPr="00580D05">
        <w:rPr>
          <w:rFonts w:ascii="Times New Roman" w:hAnsi="Times New Roman" w:cs="Times New Roman"/>
          <w:sz w:val="28"/>
          <w:szCs w:val="28"/>
        </w:rPr>
        <w:t xml:space="preserve">. </w:t>
      </w:r>
      <w:r w:rsidR="00B86CE3" w:rsidRPr="00580D05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D3292F" w:rsidRPr="00580D05">
        <w:rPr>
          <w:rFonts w:ascii="Times New Roman" w:hAnsi="Times New Roman" w:cs="Times New Roman"/>
          <w:sz w:val="28"/>
          <w:szCs w:val="28"/>
        </w:rPr>
        <w:t xml:space="preserve">кожний об’єкт (котельню, тепловий пункт </w:t>
      </w:r>
      <w:r w:rsidRPr="00580D05">
        <w:rPr>
          <w:rFonts w:ascii="Times New Roman" w:hAnsi="Times New Roman" w:cs="Times New Roman"/>
          <w:sz w:val="28"/>
          <w:szCs w:val="28"/>
        </w:rPr>
        <w:t>тощо)  інструкціями з експлуатації теплового устаткування; інструкціями з охорони праці, пожежної та техногенної безпеки об’єкта та кожного робочого місця; інструкціями з виконання вимог техногенної безпеки, ліквідації аварій та порядок дій персоналу у разі її виникнення; оперативними журналами; оперативними схемами теплових мереж; оперативними схемами теплових установок;</w:t>
      </w:r>
      <w:bookmarkStart w:id="2" w:name="o295"/>
      <w:bookmarkEnd w:id="2"/>
      <w:r w:rsidRPr="00580D05">
        <w:rPr>
          <w:rFonts w:ascii="Times New Roman" w:hAnsi="Times New Roman" w:cs="Times New Roman"/>
          <w:sz w:val="28"/>
          <w:szCs w:val="28"/>
        </w:rPr>
        <w:t xml:space="preserve"> </w:t>
      </w:r>
      <w:r w:rsidR="00BC31C2">
        <w:rPr>
          <w:rFonts w:ascii="Times New Roman" w:hAnsi="Times New Roman" w:cs="Times New Roman"/>
          <w:sz w:val="28"/>
          <w:szCs w:val="28"/>
        </w:rPr>
        <w:t>тощо</w:t>
      </w:r>
    </w:p>
    <w:p w:rsidR="004C6EED" w:rsidRDefault="00AB0D46" w:rsidP="004C6EED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C6EED">
        <w:rPr>
          <w:rFonts w:ascii="Times New Roman" w:hAnsi="Times New Roman" w:cs="Times New Roman"/>
          <w:sz w:val="28"/>
          <w:szCs w:val="28"/>
        </w:rPr>
        <w:t>. Провести</w:t>
      </w:r>
      <w:r w:rsidR="00BC31C2">
        <w:rPr>
          <w:rFonts w:ascii="Times New Roman" w:hAnsi="Times New Roman" w:cs="Times New Roman"/>
          <w:sz w:val="28"/>
          <w:szCs w:val="28"/>
        </w:rPr>
        <w:t xml:space="preserve"> профілактичні та ремонтні роботи (обслуговування ІТП, поточний ремонт мереж тощо) та</w:t>
      </w:r>
      <w:r w:rsidR="004C6EED">
        <w:rPr>
          <w:rFonts w:ascii="Times New Roman" w:hAnsi="Times New Roman" w:cs="Times New Roman"/>
          <w:sz w:val="28"/>
          <w:szCs w:val="28"/>
        </w:rPr>
        <w:t xml:space="preserve"> гідравлічне випробування теплових мереж, які </w:t>
      </w:r>
      <w:r>
        <w:rPr>
          <w:rFonts w:ascii="Times New Roman" w:hAnsi="Times New Roman" w:cs="Times New Roman"/>
          <w:sz w:val="28"/>
          <w:szCs w:val="28"/>
        </w:rPr>
        <w:t>належать суб’єкту господарювання.</w:t>
      </w:r>
    </w:p>
    <w:p w:rsidR="00F449F9" w:rsidRPr="00580D05" w:rsidRDefault="00AB0D46" w:rsidP="00F449F9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449F9">
        <w:rPr>
          <w:rFonts w:ascii="Times New Roman" w:hAnsi="Times New Roman" w:cs="Times New Roman"/>
          <w:sz w:val="28"/>
          <w:szCs w:val="28"/>
        </w:rPr>
        <w:t>. Створити  комісію</w:t>
      </w:r>
      <w:r w:rsidR="00F449F9" w:rsidRPr="00F449F9">
        <w:rPr>
          <w:rFonts w:ascii="Times New Roman" w:hAnsi="Times New Roman" w:cs="Times New Roman"/>
          <w:sz w:val="28"/>
          <w:szCs w:val="28"/>
        </w:rPr>
        <w:t xml:space="preserve">  з  перевірки  готовності  </w:t>
      </w:r>
      <w:r w:rsidR="00F449F9">
        <w:rPr>
          <w:rFonts w:ascii="Times New Roman" w:hAnsi="Times New Roman" w:cs="Times New Roman"/>
          <w:sz w:val="28"/>
          <w:szCs w:val="28"/>
        </w:rPr>
        <w:t xml:space="preserve">теплового господарства закладу освіти  до роботи  в опалювальний  </w:t>
      </w:r>
      <w:r w:rsidR="00F449F9" w:rsidRPr="00F449F9">
        <w:rPr>
          <w:rFonts w:ascii="Times New Roman" w:hAnsi="Times New Roman" w:cs="Times New Roman"/>
          <w:sz w:val="28"/>
          <w:szCs w:val="28"/>
        </w:rPr>
        <w:t>період</w:t>
      </w:r>
      <w:r w:rsidR="00F449F9">
        <w:rPr>
          <w:rFonts w:ascii="Times New Roman" w:hAnsi="Times New Roman" w:cs="Times New Roman"/>
          <w:sz w:val="28"/>
          <w:szCs w:val="28"/>
        </w:rPr>
        <w:t xml:space="preserve"> та включити в склад комісії представника Держенергонагляду в Чернівецькій області та </w:t>
      </w:r>
      <w:r w:rsidR="00075937">
        <w:rPr>
          <w:rFonts w:ascii="Times New Roman" w:hAnsi="Times New Roman" w:cs="Times New Roman"/>
          <w:sz w:val="28"/>
          <w:szCs w:val="28"/>
        </w:rPr>
        <w:t>техніка-енергетика</w:t>
      </w:r>
      <w:r w:rsidR="00F449F9">
        <w:rPr>
          <w:rFonts w:ascii="Times New Roman" w:hAnsi="Times New Roman" w:cs="Times New Roman"/>
          <w:sz w:val="28"/>
          <w:szCs w:val="28"/>
        </w:rPr>
        <w:t xml:space="preserve"> Управління освіти</w:t>
      </w:r>
      <w:r w:rsidR="00AA3FE7">
        <w:rPr>
          <w:rFonts w:ascii="Times New Roman" w:hAnsi="Times New Roman" w:cs="Times New Roman"/>
          <w:sz w:val="28"/>
          <w:szCs w:val="28"/>
        </w:rPr>
        <w:t>.</w:t>
      </w:r>
    </w:p>
    <w:p w:rsidR="00EB02A8" w:rsidRDefault="00EB02A8" w:rsidP="00DF4D92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D05">
        <w:rPr>
          <w:rFonts w:ascii="Times New Roman" w:hAnsi="Times New Roman" w:cs="Times New Roman"/>
          <w:sz w:val="28"/>
          <w:szCs w:val="28"/>
        </w:rPr>
        <w:tab/>
      </w:r>
      <w:r w:rsidR="00E92830">
        <w:rPr>
          <w:rFonts w:ascii="Times New Roman" w:hAnsi="Times New Roman" w:cs="Times New Roman"/>
          <w:sz w:val="28"/>
          <w:szCs w:val="28"/>
        </w:rPr>
        <w:t>1</w:t>
      </w:r>
      <w:r w:rsidR="00AB0D46">
        <w:rPr>
          <w:rFonts w:ascii="Times New Roman" w:hAnsi="Times New Roman" w:cs="Times New Roman"/>
          <w:sz w:val="28"/>
          <w:szCs w:val="28"/>
        </w:rPr>
        <w:t>.7</w:t>
      </w:r>
      <w:r w:rsidRPr="00580D05">
        <w:rPr>
          <w:rFonts w:ascii="Times New Roman" w:hAnsi="Times New Roman" w:cs="Times New Roman"/>
          <w:sz w:val="28"/>
          <w:szCs w:val="28"/>
        </w:rPr>
        <w:t xml:space="preserve">. </w:t>
      </w:r>
      <w:r w:rsidR="002A5559">
        <w:rPr>
          <w:rFonts w:ascii="Times New Roman" w:hAnsi="Times New Roman" w:cs="Times New Roman"/>
          <w:sz w:val="28"/>
          <w:szCs w:val="28"/>
        </w:rPr>
        <w:t xml:space="preserve">До </w:t>
      </w:r>
      <w:r w:rsidR="002A5559" w:rsidRPr="00C7287B">
        <w:rPr>
          <w:rFonts w:ascii="Times New Roman" w:hAnsi="Times New Roman" w:cs="Times New Roman"/>
          <w:b/>
          <w:sz w:val="28"/>
          <w:szCs w:val="28"/>
        </w:rPr>
        <w:t>15.09.2024</w:t>
      </w:r>
      <w:r w:rsidR="002A5559">
        <w:rPr>
          <w:rFonts w:ascii="Times New Roman" w:hAnsi="Times New Roman" w:cs="Times New Roman"/>
          <w:sz w:val="28"/>
          <w:szCs w:val="28"/>
        </w:rPr>
        <w:t xml:space="preserve"> с</w:t>
      </w:r>
      <w:r w:rsidRPr="00580D05">
        <w:rPr>
          <w:rFonts w:ascii="Times New Roman" w:hAnsi="Times New Roman" w:cs="Times New Roman"/>
          <w:sz w:val="28"/>
          <w:szCs w:val="28"/>
        </w:rPr>
        <w:t xml:space="preserve">класти </w:t>
      </w:r>
      <w:r w:rsidR="008D5110">
        <w:rPr>
          <w:rFonts w:ascii="Times New Roman" w:hAnsi="Times New Roman" w:cs="Times New Roman"/>
          <w:sz w:val="28"/>
          <w:szCs w:val="28"/>
        </w:rPr>
        <w:t>акти готовності теплового господарства до опалювального сезону</w:t>
      </w:r>
      <w:r w:rsidR="008D5110" w:rsidRPr="00D74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781" w:rsidRPr="00D74781">
        <w:rPr>
          <w:rFonts w:ascii="Times New Roman" w:hAnsi="Times New Roman" w:cs="Times New Roman"/>
          <w:b/>
          <w:sz w:val="28"/>
          <w:szCs w:val="28"/>
        </w:rPr>
        <w:t>в</w:t>
      </w:r>
      <w:r w:rsidR="00D74781">
        <w:rPr>
          <w:rFonts w:ascii="Times New Roman" w:hAnsi="Times New Roman" w:cs="Times New Roman"/>
          <w:sz w:val="28"/>
          <w:szCs w:val="28"/>
        </w:rPr>
        <w:t xml:space="preserve"> </w:t>
      </w:r>
      <w:r w:rsidR="00D74781" w:rsidRPr="00D74781">
        <w:rPr>
          <w:rFonts w:ascii="Times New Roman" w:hAnsi="Times New Roman" w:cs="Times New Roman"/>
          <w:b/>
          <w:sz w:val="28"/>
          <w:szCs w:val="28"/>
        </w:rPr>
        <w:t>4 примірниках</w:t>
      </w:r>
      <w:r w:rsidRPr="00580D05">
        <w:rPr>
          <w:rFonts w:ascii="Times New Roman" w:hAnsi="Times New Roman" w:cs="Times New Roman"/>
          <w:sz w:val="28"/>
          <w:szCs w:val="28"/>
        </w:rPr>
        <w:t>, враховуючи виконання плану ремонтних робіт, ст</w:t>
      </w:r>
      <w:r w:rsidR="00313AF7">
        <w:rPr>
          <w:rFonts w:ascii="Times New Roman" w:hAnsi="Times New Roman" w:cs="Times New Roman"/>
          <w:sz w:val="28"/>
          <w:szCs w:val="28"/>
        </w:rPr>
        <w:t>ан трубопроводів теплових мереж закладів освіти</w:t>
      </w:r>
      <w:r w:rsidRPr="00580D05">
        <w:rPr>
          <w:rFonts w:ascii="Times New Roman" w:hAnsi="Times New Roman" w:cs="Times New Roman"/>
          <w:sz w:val="28"/>
          <w:szCs w:val="28"/>
        </w:rPr>
        <w:t>, стан утеплення будівель, стан тепломереж, арматури та теплової ізоляції, стан приладів комерційно</w:t>
      </w:r>
      <w:r w:rsidR="00D74781">
        <w:rPr>
          <w:rFonts w:ascii="Times New Roman" w:hAnsi="Times New Roman" w:cs="Times New Roman"/>
          <w:sz w:val="28"/>
          <w:szCs w:val="28"/>
        </w:rPr>
        <w:t>го обліку теплової енергії тощо.</w:t>
      </w:r>
    </w:p>
    <w:p w:rsidR="00DF4D92" w:rsidRPr="00580D05" w:rsidRDefault="00AB0D46" w:rsidP="00AA3FE7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74781">
        <w:rPr>
          <w:rFonts w:ascii="Times New Roman" w:hAnsi="Times New Roman" w:cs="Times New Roman"/>
          <w:sz w:val="28"/>
          <w:szCs w:val="28"/>
        </w:rPr>
        <w:t>.</w:t>
      </w:r>
      <w:r w:rsidR="00073EEA">
        <w:rPr>
          <w:rFonts w:ascii="Times New Roman" w:hAnsi="Times New Roman" w:cs="Times New Roman"/>
          <w:sz w:val="28"/>
          <w:szCs w:val="28"/>
        </w:rPr>
        <w:t xml:space="preserve"> Надати примірники відповідних</w:t>
      </w:r>
      <w:r w:rsidR="00033FA1">
        <w:rPr>
          <w:rFonts w:ascii="Times New Roman" w:hAnsi="Times New Roman" w:cs="Times New Roman"/>
          <w:sz w:val="28"/>
          <w:szCs w:val="28"/>
        </w:rPr>
        <w:t xml:space="preserve"> актів</w:t>
      </w:r>
      <w:r w:rsidR="00073EEA">
        <w:rPr>
          <w:rFonts w:ascii="Times New Roman" w:hAnsi="Times New Roman" w:cs="Times New Roman"/>
          <w:sz w:val="28"/>
          <w:szCs w:val="28"/>
        </w:rPr>
        <w:t xml:space="preserve"> готовності </w:t>
      </w:r>
      <w:r w:rsidR="008D5110">
        <w:rPr>
          <w:rFonts w:ascii="Times New Roman" w:hAnsi="Times New Roman" w:cs="Times New Roman"/>
          <w:sz w:val="28"/>
          <w:szCs w:val="28"/>
        </w:rPr>
        <w:t>теплового господарства до опалювального сезону</w:t>
      </w:r>
      <w:r w:rsidR="00073EEA">
        <w:rPr>
          <w:rFonts w:ascii="Times New Roman" w:hAnsi="Times New Roman" w:cs="Times New Roman"/>
          <w:sz w:val="28"/>
          <w:szCs w:val="28"/>
        </w:rPr>
        <w:t xml:space="preserve"> </w:t>
      </w:r>
      <w:r w:rsidR="00C7287B">
        <w:rPr>
          <w:rFonts w:ascii="Times New Roman" w:hAnsi="Times New Roman" w:cs="Times New Roman"/>
          <w:sz w:val="28"/>
          <w:szCs w:val="28"/>
        </w:rPr>
        <w:t>Управлінню Д</w:t>
      </w:r>
      <w:r w:rsidR="00073EEA">
        <w:rPr>
          <w:rFonts w:ascii="Times New Roman" w:hAnsi="Times New Roman" w:cs="Times New Roman"/>
          <w:sz w:val="28"/>
          <w:szCs w:val="28"/>
        </w:rPr>
        <w:t xml:space="preserve">ерженергонагляду в Чернівецькій області, теплопостачальній компанії та </w:t>
      </w:r>
      <w:r w:rsidR="00AA3FE7">
        <w:rPr>
          <w:rFonts w:ascii="Times New Roman" w:hAnsi="Times New Roman" w:cs="Times New Roman"/>
          <w:sz w:val="28"/>
          <w:szCs w:val="28"/>
        </w:rPr>
        <w:t>фахівцю</w:t>
      </w:r>
      <w:r w:rsidR="00073EEA">
        <w:rPr>
          <w:rFonts w:ascii="Times New Roman" w:hAnsi="Times New Roman" w:cs="Times New Roman"/>
          <w:sz w:val="28"/>
          <w:szCs w:val="28"/>
        </w:rPr>
        <w:t xml:space="preserve"> </w:t>
      </w:r>
      <w:r w:rsidR="00495AA9">
        <w:rPr>
          <w:rFonts w:ascii="Times New Roman" w:hAnsi="Times New Roman" w:cs="Times New Roman"/>
          <w:sz w:val="28"/>
          <w:szCs w:val="28"/>
        </w:rPr>
        <w:t>у</w:t>
      </w:r>
      <w:r w:rsidR="00073EEA">
        <w:rPr>
          <w:rFonts w:ascii="Times New Roman" w:hAnsi="Times New Roman" w:cs="Times New Roman"/>
          <w:sz w:val="28"/>
          <w:szCs w:val="28"/>
        </w:rPr>
        <w:t>правління освіти Чернівецької міської ради</w:t>
      </w:r>
      <w:r w:rsidR="00FC332C">
        <w:rPr>
          <w:rFonts w:ascii="Times New Roman" w:hAnsi="Times New Roman" w:cs="Times New Roman"/>
          <w:sz w:val="28"/>
          <w:szCs w:val="28"/>
        </w:rPr>
        <w:t>.</w:t>
      </w:r>
    </w:p>
    <w:p w:rsidR="00F54F92" w:rsidRPr="00580D05" w:rsidRDefault="00DF4D92" w:rsidP="00EB02A8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D05">
        <w:rPr>
          <w:rFonts w:ascii="Times New Roman" w:hAnsi="Times New Roman" w:cs="Times New Roman"/>
          <w:sz w:val="28"/>
          <w:szCs w:val="28"/>
        </w:rPr>
        <w:tab/>
      </w:r>
      <w:r w:rsidR="00E92830">
        <w:rPr>
          <w:rFonts w:ascii="Times New Roman" w:hAnsi="Times New Roman" w:cs="Times New Roman"/>
          <w:sz w:val="28"/>
          <w:szCs w:val="28"/>
        </w:rPr>
        <w:t>1</w:t>
      </w:r>
      <w:r w:rsidR="00580D05">
        <w:rPr>
          <w:rFonts w:ascii="Times New Roman" w:hAnsi="Times New Roman" w:cs="Times New Roman"/>
          <w:sz w:val="28"/>
          <w:szCs w:val="28"/>
        </w:rPr>
        <w:t>.</w:t>
      </w:r>
      <w:r w:rsidR="00AB0D46">
        <w:rPr>
          <w:rFonts w:ascii="Times New Roman" w:hAnsi="Times New Roman" w:cs="Times New Roman"/>
          <w:sz w:val="28"/>
          <w:szCs w:val="28"/>
        </w:rPr>
        <w:t>9</w:t>
      </w:r>
      <w:r w:rsidR="00F54F92" w:rsidRPr="00580D05">
        <w:rPr>
          <w:rFonts w:ascii="Times New Roman" w:hAnsi="Times New Roman" w:cs="Times New Roman"/>
          <w:sz w:val="28"/>
          <w:szCs w:val="28"/>
        </w:rPr>
        <w:t xml:space="preserve">. Провести до </w:t>
      </w:r>
      <w:r w:rsidR="00C7287B">
        <w:rPr>
          <w:rFonts w:ascii="Times New Roman" w:hAnsi="Times New Roman" w:cs="Times New Roman"/>
          <w:b/>
          <w:sz w:val="28"/>
          <w:szCs w:val="28"/>
        </w:rPr>
        <w:t>10</w:t>
      </w:r>
      <w:r w:rsidR="00BC31C2" w:rsidRPr="00BC31C2">
        <w:rPr>
          <w:rFonts w:ascii="Times New Roman" w:hAnsi="Times New Roman" w:cs="Times New Roman"/>
          <w:b/>
          <w:sz w:val="28"/>
          <w:szCs w:val="28"/>
        </w:rPr>
        <w:t>.09.</w:t>
      </w:r>
      <w:r w:rsidR="00F54F92" w:rsidRPr="00BC31C2">
        <w:rPr>
          <w:rFonts w:ascii="Times New Roman" w:hAnsi="Times New Roman" w:cs="Times New Roman"/>
          <w:b/>
          <w:sz w:val="28"/>
          <w:szCs w:val="28"/>
        </w:rPr>
        <w:t>202</w:t>
      </w:r>
      <w:r w:rsidR="00E83D4E" w:rsidRPr="00BC31C2">
        <w:rPr>
          <w:rFonts w:ascii="Times New Roman" w:hAnsi="Times New Roman" w:cs="Times New Roman"/>
          <w:b/>
          <w:sz w:val="28"/>
          <w:szCs w:val="28"/>
        </w:rPr>
        <w:t>4</w:t>
      </w:r>
      <w:r w:rsidR="00F54F92" w:rsidRPr="00BC3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F92" w:rsidRPr="00580D05">
        <w:rPr>
          <w:rFonts w:ascii="Times New Roman" w:hAnsi="Times New Roman" w:cs="Times New Roman"/>
          <w:sz w:val="28"/>
          <w:szCs w:val="28"/>
        </w:rPr>
        <w:t xml:space="preserve">в закладах дошкільної, загальної середньої, </w:t>
      </w:r>
      <w:r w:rsidR="00A76B3D"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r w:rsidR="00F54F92" w:rsidRPr="00580D05">
        <w:rPr>
          <w:rFonts w:ascii="Times New Roman" w:hAnsi="Times New Roman" w:cs="Times New Roman"/>
          <w:sz w:val="28"/>
          <w:szCs w:val="28"/>
        </w:rPr>
        <w:t xml:space="preserve">освіти пробні запуски котелень, котельного обладнання для перевірки їх готовності до </w:t>
      </w:r>
      <w:r w:rsidR="00E83D4E">
        <w:rPr>
          <w:rFonts w:ascii="Times New Roman" w:hAnsi="Times New Roman" w:cs="Times New Roman"/>
          <w:sz w:val="28"/>
          <w:szCs w:val="28"/>
        </w:rPr>
        <w:t>роботи в опалювальний сезон 2024-2025</w:t>
      </w:r>
      <w:r w:rsidR="00F54F92" w:rsidRPr="00580D05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:rsidR="003C2034" w:rsidRPr="00580D05" w:rsidRDefault="00E92830" w:rsidP="00580D05">
      <w:pPr>
        <w:shd w:val="clear" w:color="auto" w:fill="FFFFFF"/>
        <w:tabs>
          <w:tab w:val="left" w:pos="1276"/>
        </w:tabs>
        <w:spacing w:line="225" w:lineRule="atLeast"/>
        <w:ind w:firstLine="567"/>
        <w:jc w:val="both"/>
      </w:pPr>
      <w:r>
        <w:t>1</w:t>
      </w:r>
      <w:r w:rsidR="003C2034" w:rsidRPr="00580D05">
        <w:t>.</w:t>
      </w:r>
      <w:r w:rsidR="00AB0D46">
        <w:t>10</w:t>
      </w:r>
      <w:r w:rsidR="003C2034" w:rsidRPr="00580D05">
        <w:t>. Забезпечити:</w:t>
      </w:r>
    </w:p>
    <w:p w:rsidR="003C2034" w:rsidRPr="00580D05" w:rsidRDefault="003C2034" w:rsidP="003C2034">
      <w:pPr>
        <w:shd w:val="clear" w:color="auto" w:fill="FFFFFF"/>
        <w:tabs>
          <w:tab w:val="left" w:pos="1276"/>
        </w:tabs>
        <w:spacing w:line="225" w:lineRule="atLeast"/>
        <w:ind w:firstLine="720"/>
        <w:jc w:val="both"/>
      </w:pPr>
      <w:r w:rsidRPr="00580D05">
        <w:t xml:space="preserve">   - технічно справний стан теплових установок і  мереж,  іншого устаткування,  яке  належить  до  теплового  господарства суб'єкта господарювання;</w:t>
      </w:r>
    </w:p>
    <w:p w:rsidR="003C2034" w:rsidRPr="00580D05" w:rsidRDefault="003C2034" w:rsidP="003C2034">
      <w:pPr>
        <w:shd w:val="clear" w:color="auto" w:fill="FFFFFF"/>
        <w:tabs>
          <w:tab w:val="left" w:pos="1276"/>
        </w:tabs>
        <w:spacing w:line="225" w:lineRule="atLeast"/>
        <w:ind w:firstLine="720"/>
        <w:jc w:val="both"/>
      </w:pPr>
      <w:r w:rsidRPr="00580D05">
        <w:t xml:space="preserve">   - експлуатацію та обс</w:t>
      </w:r>
      <w:r w:rsidR="00F044F2">
        <w:t xml:space="preserve">луговування теплових установок і </w:t>
      </w:r>
      <w:r w:rsidRPr="00580D05">
        <w:t>ме</w:t>
      </w:r>
      <w:r w:rsidR="00F044F2">
        <w:t xml:space="preserve">реж відповідно до вимог Правил </w:t>
      </w:r>
      <w:r w:rsidRPr="00580D05">
        <w:t xml:space="preserve">технічної експлуатації теплових установок і мереж, вимог нормативно-правових актів з охорони праці, пожежної та техногенної безпеки, інших </w:t>
      </w:r>
      <w:r w:rsidR="00BC6D6E" w:rsidRPr="00580D05">
        <w:t>нормативних документів</w:t>
      </w:r>
      <w:r w:rsidRPr="00580D05">
        <w:t>;</w:t>
      </w:r>
    </w:p>
    <w:p w:rsidR="003C2034" w:rsidRPr="00580D05" w:rsidRDefault="003C2034" w:rsidP="003C2034">
      <w:pPr>
        <w:shd w:val="clear" w:color="auto" w:fill="FFFFFF"/>
        <w:tabs>
          <w:tab w:val="left" w:pos="1276"/>
        </w:tabs>
        <w:spacing w:line="225" w:lineRule="atLeast"/>
        <w:ind w:firstLine="720"/>
        <w:jc w:val="both"/>
      </w:pPr>
      <w:r w:rsidRPr="00580D05">
        <w:t xml:space="preserve">   - недопущення неефективного використання  та  необґрунтованих втрат теплової енергії;</w:t>
      </w:r>
    </w:p>
    <w:p w:rsidR="003C2034" w:rsidRPr="00580D05" w:rsidRDefault="003C2034" w:rsidP="003C2034">
      <w:pPr>
        <w:shd w:val="clear" w:color="auto" w:fill="FFFFFF"/>
        <w:tabs>
          <w:tab w:val="left" w:pos="1276"/>
        </w:tabs>
        <w:spacing w:line="225" w:lineRule="atLeast"/>
        <w:ind w:firstLine="720"/>
        <w:jc w:val="both"/>
      </w:pPr>
      <w:r w:rsidRPr="00580D05">
        <w:t xml:space="preserve">   - розроблення   та  впровадження  прогресивних  норм  витрати теплової енергії,  систематичне зниження фактичних питомих  витрат тепла;</w:t>
      </w:r>
    </w:p>
    <w:p w:rsidR="003C2034" w:rsidRPr="00580D05" w:rsidRDefault="003C2034" w:rsidP="003C2034">
      <w:pPr>
        <w:shd w:val="clear" w:color="auto" w:fill="FFFFFF"/>
        <w:tabs>
          <w:tab w:val="left" w:pos="1276"/>
        </w:tabs>
        <w:spacing w:line="225" w:lineRule="atLeast"/>
        <w:ind w:firstLine="720"/>
        <w:jc w:val="both"/>
      </w:pPr>
      <w:r w:rsidRPr="00580D05">
        <w:t xml:space="preserve">  - організацію обліку виробництва і витрат теплової енергії за допомогою приладів обліку,  впровадження автоматизованих систем  і приладів контролю гідравлічних і теплових режимів;</w:t>
      </w:r>
    </w:p>
    <w:p w:rsidR="003C2034" w:rsidRPr="00580D05" w:rsidRDefault="003C2034" w:rsidP="003C2034">
      <w:pPr>
        <w:shd w:val="clear" w:color="auto" w:fill="FFFFFF"/>
        <w:tabs>
          <w:tab w:val="left" w:pos="1276"/>
        </w:tabs>
        <w:spacing w:line="225" w:lineRule="atLeast"/>
        <w:ind w:firstLine="720"/>
        <w:jc w:val="both"/>
      </w:pPr>
      <w:r w:rsidRPr="00580D05">
        <w:t xml:space="preserve">  - організацію</w:t>
      </w:r>
      <w:r w:rsidR="00313AF7">
        <w:t xml:space="preserve"> проходження відповідальних осіб</w:t>
      </w:r>
      <w:r w:rsidRPr="00580D05">
        <w:t xml:space="preserve"> навчання</w:t>
      </w:r>
      <w:r w:rsidR="00313AF7">
        <w:t xml:space="preserve"> у відповідних навчальних центрах, інст</w:t>
      </w:r>
      <w:r w:rsidR="00F044F2">
        <w:t xml:space="preserve">руктажу з Правил </w:t>
      </w:r>
      <w:r w:rsidR="00EB02A8" w:rsidRPr="00580D05">
        <w:t xml:space="preserve">технічної експлуатації теплових </w:t>
      </w:r>
      <w:r w:rsidR="00EB02A8" w:rsidRPr="00580D05">
        <w:lastRenderedPageBreak/>
        <w:t>установок і мереж,</w:t>
      </w:r>
      <w:r w:rsidRPr="00580D05">
        <w:t xml:space="preserve"> </w:t>
      </w:r>
      <w:r w:rsidR="0076297C" w:rsidRPr="00580D05">
        <w:t>нормативних документів</w:t>
      </w:r>
      <w:r w:rsidRPr="00580D05">
        <w:t xml:space="preserve"> з питань охорони праці,</w:t>
      </w:r>
      <w:r w:rsidR="00630640">
        <w:t xml:space="preserve"> </w:t>
      </w:r>
      <w:r w:rsidR="00630640" w:rsidRPr="00580D05">
        <w:t>експлуатацію, збереження котельного обладнання, інженерно-комунікаційних мереж</w:t>
      </w:r>
      <w:r w:rsidR="00630640">
        <w:t>,</w:t>
      </w:r>
      <w:r w:rsidRPr="00580D05">
        <w:t xml:space="preserve"> пожежної та екологічної безпеки персоналу, який обслуговує теплові установки та мережі;</w:t>
      </w:r>
    </w:p>
    <w:p w:rsidR="005B5D01" w:rsidRPr="00580D05" w:rsidRDefault="005B5D01" w:rsidP="003C2034">
      <w:pPr>
        <w:shd w:val="clear" w:color="auto" w:fill="FFFFFF"/>
        <w:tabs>
          <w:tab w:val="left" w:pos="1276"/>
        </w:tabs>
        <w:spacing w:line="225" w:lineRule="atLeast"/>
        <w:ind w:firstLine="720"/>
        <w:jc w:val="both"/>
      </w:pPr>
      <w:r w:rsidRPr="00580D05">
        <w:rPr>
          <w:color w:val="0070C0"/>
        </w:rPr>
        <w:t xml:space="preserve">- </w:t>
      </w:r>
      <w:r w:rsidRPr="00580D05">
        <w:t xml:space="preserve">виконання у встановлені терміни приписів </w:t>
      </w:r>
      <w:r w:rsidR="00F044F2">
        <w:t>інспекторів</w:t>
      </w:r>
      <w:r w:rsidRPr="00580D05">
        <w:t xml:space="preserve">  Держенергонагляду</w:t>
      </w:r>
      <w:r w:rsidR="004C6EED">
        <w:t>, теплопостачальної компанії</w:t>
      </w:r>
      <w:r w:rsidRPr="00580D05">
        <w:t xml:space="preserve"> та своєчасн</w:t>
      </w:r>
      <w:r w:rsidR="00EB02A8" w:rsidRPr="00580D05">
        <w:t>е</w:t>
      </w:r>
      <w:r w:rsidRPr="00580D05">
        <w:t xml:space="preserve"> інформування </w:t>
      </w:r>
      <w:r w:rsidR="00EB02A8" w:rsidRPr="00580D05">
        <w:t>про</w:t>
      </w:r>
      <w:r w:rsidRPr="00580D05">
        <w:t xml:space="preserve"> х</w:t>
      </w:r>
      <w:r w:rsidR="00EB02A8" w:rsidRPr="00580D05">
        <w:t>ід</w:t>
      </w:r>
      <w:r w:rsidRPr="00580D05">
        <w:t xml:space="preserve"> виконання приписів, а також виконання вимог теплопостачальних організацій;</w:t>
      </w:r>
    </w:p>
    <w:p w:rsidR="003C2034" w:rsidRDefault="003C2034" w:rsidP="003C2034">
      <w:pPr>
        <w:shd w:val="clear" w:color="auto" w:fill="FFFFFF"/>
        <w:tabs>
          <w:tab w:val="left" w:pos="1276"/>
        </w:tabs>
        <w:spacing w:line="225" w:lineRule="atLeast"/>
        <w:jc w:val="both"/>
      </w:pPr>
      <w:r w:rsidRPr="00580D05">
        <w:t xml:space="preserve">           - своєчасне  розслідування відмов у роботі теплових установок та  мереж,  а  також  нещасних  випадків,  пов'язаних  із  їхньою експлуатацією.</w:t>
      </w:r>
    </w:p>
    <w:p w:rsidR="003C136B" w:rsidRDefault="003C136B" w:rsidP="003C136B">
      <w:pPr>
        <w:shd w:val="clear" w:color="auto" w:fill="FFFFFF"/>
        <w:tabs>
          <w:tab w:val="left" w:pos="709"/>
        </w:tabs>
        <w:spacing w:line="225" w:lineRule="atLeast"/>
        <w:jc w:val="both"/>
      </w:pPr>
      <w:r>
        <w:tab/>
        <w:t xml:space="preserve">1.11. </w:t>
      </w:r>
      <w:r w:rsidR="00C74363">
        <w:t>Розробити та з</w:t>
      </w:r>
      <w:r>
        <w:t>атверд</w:t>
      </w:r>
      <w:r w:rsidR="007F42CC">
        <w:t>ити розпорядчим документом план</w:t>
      </w:r>
      <w:r>
        <w:t xml:space="preserve"> організаційно – технічних заходів з підготовки теплових господарств, що знаходяться на балансі закладу освіти, до роботи в опалювальний період з призначенням відповідальних осіб</w:t>
      </w:r>
      <w:r w:rsidR="007F42CC">
        <w:t xml:space="preserve"> (далі – План)</w:t>
      </w:r>
    </w:p>
    <w:p w:rsidR="007F42CC" w:rsidRPr="00580D05" w:rsidRDefault="007F42CC" w:rsidP="003C136B">
      <w:pPr>
        <w:shd w:val="clear" w:color="auto" w:fill="FFFFFF"/>
        <w:tabs>
          <w:tab w:val="left" w:pos="709"/>
        </w:tabs>
        <w:spacing w:line="225" w:lineRule="atLeast"/>
        <w:jc w:val="both"/>
      </w:pPr>
      <w:r>
        <w:tab/>
        <w:t>1.12</w:t>
      </w:r>
      <w:r w:rsidR="00C74363">
        <w:t>.</w:t>
      </w:r>
      <w:r>
        <w:t xml:space="preserve"> </w:t>
      </w:r>
      <w:r w:rsidR="00C74363">
        <w:t xml:space="preserve">   </w:t>
      </w:r>
      <w:r>
        <w:t xml:space="preserve">До </w:t>
      </w:r>
      <w:r w:rsidRPr="007F42CC">
        <w:rPr>
          <w:b/>
        </w:rPr>
        <w:t xml:space="preserve">15.08.2024 </w:t>
      </w:r>
      <w:r>
        <w:t>надати</w:t>
      </w:r>
      <w:r w:rsidR="00C74363">
        <w:t xml:space="preserve"> копію затвердженого</w:t>
      </w:r>
      <w:r>
        <w:t xml:space="preserve"> План</w:t>
      </w:r>
      <w:r w:rsidR="00C74363">
        <w:t xml:space="preserve">у та розпорядчого документу, яким цей План вводиться в дію в </w:t>
      </w:r>
      <w:r w:rsidR="00C7287B">
        <w:t>У</w:t>
      </w:r>
      <w:r w:rsidR="002A5559">
        <w:t xml:space="preserve">правління </w:t>
      </w:r>
      <w:r w:rsidR="00C7287B">
        <w:t>Д</w:t>
      </w:r>
      <w:r w:rsidR="00C74363">
        <w:t>ерженергонагляд в Чернівецькій області</w:t>
      </w:r>
    </w:p>
    <w:p w:rsidR="00F54F92" w:rsidRPr="00580D05" w:rsidRDefault="00E92830" w:rsidP="00F54F92">
      <w:pPr>
        <w:shd w:val="clear" w:color="auto" w:fill="FFFFFF"/>
        <w:spacing w:line="225" w:lineRule="atLeast"/>
        <w:ind w:firstLine="720"/>
        <w:jc w:val="both"/>
      </w:pPr>
      <w:r>
        <w:t>1</w:t>
      </w:r>
      <w:r w:rsidR="00F54F92" w:rsidRPr="00580D05">
        <w:t>.</w:t>
      </w:r>
      <w:r w:rsidR="00E35D08" w:rsidRPr="00580D05">
        <w:t>1</w:t>
      </w:r>
      <w:r w:rsidR="00EB3B9D">
        <w:t>3</w:t>
      </w:r>
      <w:r w:rsidR="00F54F92" w:rsidRPr="00580D05">
        <w:t xml:space="preserve">.  До </w:t>
      </w:r>
      <w:r w:rsidR="00013ED4" w:rsidRPr="00BC31C2">
        <w:rPr>
          <w:b/>
        </w:rPr>
        <w:t>15</w:t>
      </w:r>
      <w:r w:rsidR="00F54F92" w:rsidRPr="00BC31C2">
        <w:rPr>
          <w:b/>
        </w:rPr>
        <w:t>.</w:t>
      </w:r>
      <w:r w:rsidR="00013ED4" w:rsidRPr="00BC31C2">
        <w:rPr>
          <w:b/>
        </w:rPr>
        <w:t>09.2024</w:t>
      </w:r>
      <w:r w:rsidR="00F54F92" w:rsidRPr="00580D05">
        <w:t xml:space="preserve"> завершити підписання актів </w:t>
      </w:r>
      <w:r w:rsidR="00F83C75" w:rsidRPr="00580D05">
        <w:t>готовності котельного господарства (котлів та устаткування, сигналізаторів газу, димоходів тощо)</w:t>
      </w:r>
      <w:r w:rsidR="00F54F92" w:rsidRPr="00580D05">
        <w:t>.</w:t>
      </w:r>
    </w:p>
    <w:p w:rsidR="00F54F92" w:rsidRPr="00580D05" w:rsidRDefault="00E92830" w:rsidP="00F54F92">
      <w:pPr>
        <w:shd w:val="clear" w:color="auto" w:fill="FFFFFF"/>
        <w:spacing w:line="225" w:lineRule="atLeast"/>
        <w:ind w:firstLine="720"/>
        <w:jc w:val="both"/>
      </w:pPr>
      <w:r>
        <w:t>1</w:t>
      </w:r>
      <w:r w:rsidR="00F54F92" w:rsidRPr="00580D05">
        <w:t>.</w:t>
      </w:r>
      <w:r w:rsidR="00E35D08" w:rsidRPr="00580D05">
        <w:t>1</w:t>
      </w:r>
      <w:r w:rsidR="00EB3B9D">
        <w:t>4</w:t>
      </w:r>
      <w:r w:rsidR="00F54F92" w:rsidRPr="00580D05">
        <w:t>. Про готовність котелень, котельного обладнання та опалювальних ме</w:t>
      </w:r>
      <w:r w:rsidR="00013ED4">
        <w:t>реж до опалювального сезону 2024-2025</w:t>
      </w:r>
      <w:r w:rsidR="00F54F92" w:rsidRPr="00580D05">
        <w:t xml:space="preserve"> років інформувати </w:t>
      </w:r>
      <w:r w:rsidR="005B00D9">
        <w:rPr>
          <w:iCs/>
        </w:rPr>
        <w:t>Управління освіти</w:t>
      </w:r>
      <w:r w:rsidR="00F54F92" w:rsidRPr="00580D05">
        <w:rPr>
          <w:iCs/>
        </w:rPr>
        <w:t xml:space="preserve"> </w:t>
      </w:r>
      <w:r w:rsidR="00F54F92" w:rsidRPr="00580D05">
        <w:t xml:space="preserve">до </w:t>
      </w:r>
      <w:r w:rsidR="005B00D9" w:rsidRPr="003C136B">
        <w:rPr>
          <w:b/>
        </w:rPr>
        <w:t>15.09</w:t>
      </w:r>
      <w:r w:rsidR="00AB0D46" w:rsidRPr="003C136B">
        <w:rPr>
          <w:b/>
        </w:rPr>
        <w:t>.2024</w:t>
      </w:r>
      <w:r w:rsidR="00F54F92" w:rsidRPr="00580D05">
        <w:t xml:space="preserve"> на електронну адресу: </w:t>
      </w:r>
      <w:hyperlink r:id="rId9" w:history="1">
        <w:r w:rsidR="00013ED4" w:rsidRPr="00013ED4">
          <w:rPr>
            <w:rStyle w:val="a6"/>
          </w:rPr>
          <w:t>energymenegment1@gmail.com</w:t>
        </w:r>
      </w:hyperlink>
      <w:r w:rsidR="00013ED4">
        <w:t xml:space="preserve"> </w:t>
      </w:r>
      <w:r w:rsidR="002A5DEB" w:rsidRPr="00580D05">
        <w:t xml:space="preserve">з поміткою </w:t>
      </w:r>
      <w:r w:rsidR="002A5DEB" w:rsidRPr="00013ED4">
        <w:rPr>
          <w:b/>
        </w:rPr>
        <w:t>«</w:t>
      </w:r>
      <w:r w:rsidR="00013ED4" w:rsidRPr="00013ED4">
        <w:rPr>
          <w:b/>
        </w:rPr>
        <w:t>Готовність теплового господарства</w:t>
      </w:r>
      <w:r w:rsidR="002A5DEB" w:rsidRPr="00580D05">
        <w:t>».</w:t>
      </w:r>
    </w:p>
    <w:p w:rsidR="00F54F92" w:rsidRPr="00580D05" w:rsidRDefault="00033FA1" w:rsidP="00F54F92">
      <w:pPr>
        <w:shd w:val="clear" w:color="auto" w:fill="FFFFFF"/>
        <w:spacing w:line="225" w:lineRule="atLeast"/>
        <w:ind w:firstLine="720"/>
        <w:jc w:val="both"/>
      </w:pPr>
      <w:r>
        <w:t>2</w:t>
      </w:r>
      <w:r w:rsidR="00F54F92" w:rsidRPr="00580D05">
        <w:t xml:space="preserve">. Контроль за виконанням наказу покласти на заступника </w:t>
      </w:r>
      <w:r w:rsidR="00013ED4">
        <w:t>начальника з фінансово – економічних питань</w:t>
      </w:r>
      <w:r w:rsidR="00495AA9">
        <w:t xml:space="preserve"> управління освіти</w:t>
      </w:r>
      <w:r w:rsidR="00013ED4">
        <w:t xml:space="preserve"> Дениса КРУГЛЕЦЬКОГО</w:t>
      </w:r>
      <w:r w:rsidR="006A6215">
        <w:t>.</w:t>
      </w:r>
    </w:p>
    <w:p w:rsidR="00693E27" w:rsidRPr="00580D05" w:rsidRDefault="00693E27" w:rsidP="00F54F92">
      <w:pPr>
        <w:shd w:val="clear" w:color="auto" w:fill="FFFFFF"/>
        <w:spacing w:line="225" w:lineRule="atLeast"/>
        <w:ind w:firstLine="720"/>
        <w:jc w:val="both"/>
      </w:pPr>
    </w:p>
    <w:p w:rsidR="00523485" w:rsidRPr="00580D05" w:rsidRDefault="00523485" w:rsidP="00693E27">
      <w:pPr>
        <w:shd w:val="clear" w:color="auto" w:fill="FFFFFF"/>
        <w:spacing w:line="225" w:lineRule="atLeast"/>
        <w:jc w:val="both"/>
        <w:rPr>
          <w:b/>
          <w:bCs/>
        </w:rPr>
      </w:pPr>
    </w:p>
    <w:p w:rsidR="00523485" w:rsidRPr="00580D05" w:rsidRDefault="00523485" w:rsidP="00693E27">
      <w:pPr>
        <w:shd w:val="clear" w:color="auto" w:fill="FFFFFF"/>
        <w:spacing w:line="225" w:lineRule="atLeast"/>
        <w:jc w:val="both"/>
        <w:rPr>
          <w:b/>
          <w:bCs/>
        </w:rPr>
      </w:pPr>
    </w:p>
    <w:p w:rsidR="00495AA9" w:rsidRDefault="00033FA1" w:rsidP="00693E27">
      <w:pPr>
        <w:shd w:val="clear" w:color="auto" w:fill="FFFFFF"/>
        <w:spacing w:line="225" w:lineRule="atLeast"/>
        <w:jc w:val="both"/>
        <w:rPr>
          <w:b/>
          <w:bCs/>
        </w:rPr>
      </w:pPr>
      <w:r>
        <w:rPr>
          <w:b/>
          <w:bCs/>
        </w:rPr>
        <w:t>Заступник начальника</w:t>
      </w:r>
      <w:r w:rsidR="00495AA9">
        <w:rPr>
          <w:b/>
          <w:bCs/>
        </w:rPr>
        <w:t xml:space="preserve"> управління</w:t>
      </w:r>
      <w:r>
        <w:rPr>
          <w:b/>
          <w:bCs/>
        </w:rPr>
        <w:t xml:space="preserve">, </w:t>
      </w:r>
    </w:p>
    <w:p w:rsidR="00495AA9" w:rsidRDefault="00033FA1" w:rsidP="00693E27">
      <w:pPr>
        <w:shd w:val="clear" w:color="auto" w:fill="FFFFFF"/>
        <w:spacing w:line="225" w:lineRule="atLeast"/>
        <w:jc w:val="both"/>
        <w:rPr>
          <w:b/>
          <w:bCs/>
        </w:rPr>
      </w:pPr>
      <w:r>
        <w:rPr>
          <w:b/>
          <w:bCs/>
        </w:rPr>
        <w:t>начал</w:t>
      </w:r>
      <w:r w:rsidR="00495AA9">
        <w:rPr>
          <w:b/>
          <w:bCs/>
        </w:rPr>
        <w:t>ьн</w:t>
      </w:r>
      <w:r>
        <w:rPr>
          <w:b/>
          <w:bCs/>
        </w:rPr>
        <w:t>ик відділ</w:t>
      </w:r>
      <w:r w:rsidR="00495AA9">
        <w:rPr>
          <w:b/>
          <w:bCs/>
        </w:rPr>
        <w:t>у</w:t>
      </w:r>
      <w:r>
        <w:rPr>
          <w:b/>
          <w:bCs/>
        </w:rPr>
        <w:t xml:space="preserve"> загальної середньої </w:t>
      </w:r>
      <w:r w:rsidR="00495AA9">
        <w:rPr>
          <w:b/>
          <w:bCs/>
        </w:rPr>
        <w:t xml:space="preserve">                       </w:t>
      </w:r>
    </w:p>
    <w:p w:rsidR="00033FA1" w:rsidRDefault="00033FA1" w:rsidP="00693E27">
      <w:pPr>
        <w:shd w:val="clear" w:color="auto" w:fill="FFFFFF"/>
        <w:spacing w:line="225" w:lineRule="atLeast"/>
        <w:jc w:val="both"/>
        <w:rPr>
          <w:b/>
          <w:bCs/>
        </w:rPr>
      </w:pPr>
      <w:r>
        <w:rPr>
          <w:b/>
          <w:bCs/>
        </w:rPr>
        <w:t>та дошкільної освіти</w:t>
      </w:r>
      <w:r w:rsidR="00495AA9">
        <w:rPr>
          <w:b/>
          <w:bCs/>
        </w:rPr>
        <w:t xml:space="preserve">                                                                Альона ОНОФРЕЙ</w:t>
      </w:r>
    </w:p>
    <w:p w:rsidR="00693E27" w:rsidRPr="00580D05" w:rsidRDefault="00693E27" w:rsidP="00693E27">
      <w:pPr>
        <w:shd w:val="clear" w:color="auto" w:fill="FFFFFF"/>
        <w:spacing w:line="225" w:lineRule="atLeast"/>
        <w:jc w:val="both"/>
        <w:rPr>
          <w:b/>
          <w:bCs/>
        </w:rPr>
      </w:pPr>
      <w:r w:rsidRPr="00580D05">
        <w:rPr>
          <w:b/>
          <w:bCs/>
        </w:rPr>
        <w:t xml:space="preserve">                        </w:t>
      </w:r>
      <w:r w:rsidR="00FA572D">
        <w:rPr>
          <w:b/>
          <w:bCs/>
        </w:rPr>
        <w:t xml:space="preserve">   </w:t>
      </w:r>
      <w:r w:rsidRPr="00580D05">
        <w:rPr>
          <w:b/>
          <w:bCs/>
        </w:rPr>
        <w:t xml:space="preserve">                              </w:t>
      </w:r>
      <w:r w:rsidR="00013ED4">
        <w:rPr>
          <w:b/>
          <w:bCs/>
        </w:rPr>
        <w:t xml:space="preserve">   </w:t>
      </w:r>
    </w:p>
    <w:p w:rsidR="00F54F92" w:rsidRPr="00580D05" w:rsidRDefault="00F54F92" w:rsidP="00F54F92">
      <w:pPr>
        <w:tabs>
          <w:tab w:val="left" w:pos="-4820"/>
          <w:tab w:val="left" w:pos="993"/>
        </w:tabs>
        <w:contextualSpacing/>
        <w:jc w:val="both"/>
      </w:pPr>
    </w:p>
    <w:p w:rsidR="00F54F92" w:rsidRDefault="000F7223">
      <w:r>
        <w:t>Погоджено:</w:t>
      </w:r>
    </w:p>
    <w:p w:rsidR="00104BAF" w:rsidRDefault="00104BAF" w:rsidP="00104BAF">
      <w:pPr>
        <w:widowControl w:val="0"/>
        <w:jc w:val="both"/>
        <w:rPr>
          <w:b/>
        </w:rPr>
      </w:pPr>
      <w:r>
        <w:rPr>
          <w:b/>
        </w:rPr>
        <w:t xml:space="preserve">Заступник начальника з </w:t>
      </w:r>
    </w:p>
    <w:p w:rsidR="00104BAF" w:rsidRDefault="00104BAF" w:rsidP="00104BAF">
      <w:pPr>
        <w:widowControl w:val="0"/>
        <w:jc w:val="both"/>
        <w:rPr>
          <w:b/>
        </w:rPr>
      </w:pPr>
      <w:r>
        <w:rPr>
          <w:b/>
        </w:rPr>
        <w:t xml:space="preserve">фінансово-економічних питань </w:t>
      </w:r>
    </w:p>
    <w:p w:rsidR="000F7223" w:rsidRPr="00104BAF" w:rsidRDefault="00104BAF" w:rsidP="00104BAF">
      <w:pPr>
        <w:widowControl w:val="0"/>
        <w:jc w:val="both"/>
        <w:rPr>
          <w:b/>
        </w:rPr>
      </w:pPr>
      <w:r>
        <w:rPr>
          <w:b/>
        </w:rPr>
        <w:t>управління освіти                                                             Денис КРУГЛЕЦЬКИЙ</w:t>
      </w:r>
    </w:p>
    <w:p w:rsidR="00104BAF" w:rsidRDefault="00104BAF"/>
    <w:p w:rsidR="000F7223" w:rsidRPr="00104BAF" w:rsidRDefault="000F7223">
      <w:pPr>
        <w:rPr>
          <w:b/>
        </w:rPr>
      </w:pPr>
      <w:r w:rsidRPr="00104BAF">
        <w:rPr>
          <w:b/>
        </w:rPr>
        <w:t>Начальник групи централізовано</w:t>
      </w:r>
      <w:r w:rsidR="00743B18">
        <w:rPr>
          <w:b/>
        </w:rPr>
        <w:t>го</w:t>
      </w:r>
      <w:r w:rsidRPr="00104BAF">
        <w:rPr>
          <w:b/>
        </w:rPr>
        <w:t xml:space="preserve"> – </w:t>
      </w:r>
    </w:p>
    <w:p w:rsidR="000F7223" w:rsidRPr="00104BAF" w:rsidRDefault="000F7223">
      <w:pPr>
        <w:rPr>
          <w:b/>
        </w:rPr>
      </w:pPr>
      <w:r w:rsidRPr="00104BAF">
        <w:rPr>
          <w:b/>
        </w:rPr>
        <w:t xml:space="preserve">господарського обслуговування                          </w:t>
      </w:r>
      <w:r w:rsidR="00104BAF">
        <w:rPr>
          <w:b/>
        </w:rPr>
        <w:t xml:space="preserve">               </w:t>
      </w:r>
      <w:r w:rsidRPr="00104BAF">
        <w:rPr>
          <w:b/>
        </w:rPr>
        <w:t>Дан</w:t>
      </w:r>
      <w:r w:rsidR="00104BAF">
        <w:rPr>
          <w:b/>
        </w:rPr>
        <w:t>і</w:t>
      </w:r>
      <w:r w:rsidRPr="00104BAF">
        <w:rPr>
          <w:b/>
        </w:rPr>
        <w:t>іл СТРЕКАЧОВ</w:t>
      </w:r>
    </w:p>
    <w:p w:rsidR="000F7223" w:rsidRPr="00104BAF" w:rsidRDefault="000F7223">
      <w:pPr>
        <w:rPr>
          <w:b/>
        </w:rPr>
      </w:pPr>
    </w:p>
    <w:p w:rsidR="000F7223" w:rsidRPr="00104BAF" w:rsidRDefault="000F7223">
      <w:r w:rsidRPr="00104BAF">
        <w:t>Виконавець</w:t>
      </w:r>
      <w:r w:rsidR="00104BAF">
        <w:t>:</w:t>
      </w:r>
    </w:p>
    <w:p w:rsidR="00104BAF" w:rsidRPr="00104BAF" w:rsidRDefault="000F7223" w:rsidP="00104BAF">
      <w:pPr>
        <w:rPr>
          <w:b/>
        </w:rPr>
      </w:pPr>
      <w:r w:rsidRPr="00104BAF">
        <w:rPr>
          <w:b/>
        </w:rPr>
        <w:t>Технік – енергетик</w:t>
      </w:r>
      <w:r w:rsidR="00104BAF">
        <w:rPr>
          <w:b/>
        </w:rPr>
        <w:t xml:space="preserve"> </w:t>
      </w:r>
      <w:r w:rsidR="00104BAF" w:rsidRPr="00104BAF">
        <w:rPr>
          <w:b/>
        </w:rPr>
        <w:t>групи централізовано</w:t>
      </w:r>
      <w:r w:rsidR="00743B18">
        <w:rPr>
          <w:b/>
        </w:rPr>
        <w:t>го</w:t>
      </w:r>
      <w:r w:rsidR="00104BAF" w:rsidRPr="00104BAF">
        <w:rPr>
          <w:b/>
        </w:rPr>
        <w:t xml:space="preserve"> – </w:t>
      </w:r>
    </w:p>
    <w:p w:rsidR="000F7223" w:rsidRPr="00104BAF" w:rsidRDefault="00104BAF" w:rsidP="00104BAF">
      <w:pPr>
        <w:rPr>
          <w:b/>
        </w:rPr>
      </w:pPr>
      <w:r w:rsidRPr="00104BAF">
        <w:rPr>
          <w:b/>
        </w:rPr>
        <w:t>господарського обслуговування</w:t>
      </w:r>
      <w:r w:rsidR="000F7223" w:rsidRPr="00104BAF">
        <w:rPr>
          <w:b/>
        </w:rPr>
        <w:t xml:space="preserve">    </w:t>
      </w:r>
      <w:r>
        <w:rPr>
          <w:b/>
        </w:rPr>
        <w:t xml:space="preserve">                                                  </w:t>
      </w:r>
      <w:r w:rsidRPr="00104BAF">
        <w:rPr>
          <w:b/>
        </w:rPr>
        <w:t>Денис РОТАР</w:t>
      </w:r>
      <w:r w:rsidR="000F7223" w:rsidRPr="00104BAF">
        <w:rPr>
          <w:b/>
        </w:rPr>
        <w:t xml:space="preserve">                 </w:t>
      </w:r>
      <w:r>
        <w:rPr>
          <w:b/>
        </w:rPr>
        <w:t xml:space="preserve">                                                                   </w:t>
      </w:r>
    </w:p>
    <w:p w:rsidR="00E06C76" w:rsidRPr="00580D05" w:rsidRDefault="00E06C76"/>
    <w:sectPr w:rsidR="00E06C76" w:rsidRPr="00580D05" w:rsidSect="00104BAF">
      <w:footerReference w:type="default" r:id="rId10"/>
      <w:pgSz w:w="11906" w:h="16838"/>
      <w:pgMar w:top="850" w:right="850" w:bottom="850" w:left="1417" w:header="68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98" w:rsidRDefault="005F0D98" w:rsidP="00AB0D46">
      <w:r>
        <w:separator/>
      </w:r>
    </w:p>
  </w:endnote>
  <w:endnote w:type="continuationSeparator" w:id="0">
    <w:p w:rsidR="005F0D98" w:rsidRDefault="005F0D98" w:rsidP="00AB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650759"/>
      <w:docPartObj>
        <w:docPartGallery w:val="Page Numbers (Bottom of Page)"/>
        <w:docPartUnique/>
      </w:docPartObj>
    </w:sdtPr>
    <w:sdtEndPr/>
    <w:sdtContent>
      <w:p w:rsidR="00AB0D46" w:rsidRDefault="00AB0D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B46" w:rsidRPr="00C95B46">
          <w:rPr>
            <w:noProof/>
            <w:lang w:val="ru-RU"/>
          </w:rPr>
          <w:t>2</w:t>
        </w:r>
        <w:r>
          <w:fldChar w:fldCharType="end"/>
        </w:r>
      </w:p>
    </w:sdtContent>
  </w:sdt>
  <w:p w:rsidR="00AB0D46" w:rsidRDefault="00AB0D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98" w:rsidRDefault="005F0D98" w:rsidP="00AB0D46">
      <w:r>
        <w:separator/>
      </w:r>
    </w:p>
  </w:footnote>
  <w:footnote w:type="continuationSeparator" w:id="0">
    <w:p w:rsidR="005F0D98" w:rsidRDefault="005F0D98" w:rsidP="00AB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856E7"/>
    <w:multiLevelType w:val="hybridMultilevel"/>
    <w:tmpl w:val="6B1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01"/>
    <w:rsid w:val="00001FDD"/>
    <w:rsid w:val="00013ED4"/>
    <w:rsid w:val="00033FA1"/>
    <w:rsid w:val="00073EEA"/>
    <w:rsid w:val="00075937"/>
    <w:rsid w:val="000F7223"/>
    <w:rsid w:val="00104BAF"/>
    <w:rsid w:val="00124E01"/>
    <w:rsid w:val="001434C6"/>
    <w:rsid w:val="001A1E18"/>
    <w:rsid w:val="001E706F"/>
    <w:rsid w:val="002628FD"/>
    <w:rsid w:val="002A5559"/>
    <w:rsid w:val="002A5DEB"/>
    <w:rsid w:val="00313AF7"/>
    <w:rsid w:val="003627C9"/>
    <w:rsid w:val="003C136B"/>
    <w:rsid w:val="003C2034"/>
    <w:rsid w:val="003D06EC"/>
    <w:rsid w:val="00495AA9"/>
    <w:rsid w:val="004C6EED"/>
    <w:rsid w:val="005167F3"/>
    <w:rsid w:val="00523485"/>
    <w:rsid w:val="005603BB"/>
    <w:rsid w:val="005679AB"/>
    <w:rsid w:val="00580D05"/>
    <w:rsid w:val="005B00D9"/>
    <w:rsid w:val="005B5D01"/>
    <w:rsid w:val="005E4D95"/>
    <w:rsid w:val="005F0D98"/>
    <w:rsid w:val="005F193E"/>
    <w:rsid w:val="006108D6"/>
    <w:rsid w:val="00630640"/>
    <w:rsid w:val="00693E27"/>
    <w:rsid w:val="006A33C4"/>
    <w:rsid w:val="006A6215"/>
    <w:rsid w:val="006E7A91"/>
    <w:rsid w:val="00743B18"/>
    <w:rsid w:val="0076297C"/>
    <w:rsid w:val="00793078"/>
    <w:rsid w:val="007F42CC"/>
    <w:rsid w:val="00874B8C"/>
    <w:rsid w:val="008C0E81"/>
    <w:rsid w:val="008D5110"/>
    <w:rsid w:val="00981F24"/>
    <w:rsid w:val="00A76B3D"/>
    <w:rsid w:val="00AA3FE7"/>
    <w:rsid w:val="00AB0D46"/>
    <w:rsid w:val="00AB48AB"/>
    <w:rsid w:val="00AC383D"/>
    <w:rsid w:val="00B0410C"/>
    <w:rsid w:val="00B26896"/>
    <w:rsid w:val="00B86CE3"/>
    <w:rsid w:val="00BC31C2"/>
    <w:rsid w:val="00BC6D6E"/>
    <w:rsid w:val="00BC7C2D"/>
    <w:rsid w:val="00C7287B"/>
    <w:rsid w:val="00C74363"/>
    <w:rsid w:val="00C95B46"/>
    <w:rsid w:val="00D14D6E"/>
    <w:rsid w:val="00D3292F"/>
    <w:rsid w:val="00D711E3"/>
    <w:rsid w:val="00D74781"/>
    <w:rsid w:val="00DA10AC"/>
    <w:rsid w:val="00DF4D92"/>
    <w:rsid w:val="00E06C76"/>
    <w:rsid w:val="00E35D08"/>
    <w:rsid w:val="00E51727"/>
    <w:rsid w:val="00E83D4E"/>
    <w:rsid w:val="00E92830"/>
    <w:rsid w:val="00EB02A8"/>
    <w:rsid w:val="00EB3B9D"/>
    <w:rsid w:val="00EE1D82"/>
    <w:rsid w:val="00F044F2"/>
    <w:rsid w:val="00F30979"/>
    <w:rsid w:val="00F449F9"/>
    <w:rsid w:val="00F54F92"/>
    <w:rsid w:val="00F83C75"/>
    <w:rsid w:val="00F90651"/>
    <w:rsid w:val="00FA572D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3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93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3078"/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C0E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E8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28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3ED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B0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0D46"/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AB0D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0D46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3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93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3078"/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C0E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E8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28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3ED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B0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0D46"/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AB0D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0D46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ergymenegment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7239</CharactersWithSpaces>
  <SharedDoc>false</SharedDoc>
  <HLinks>
    <vt:vector size="6" baseType="variant">
      <vt:variant>
        <vt:i4>7405640</vt:i4>
      </vt:variant>
      <vt:variant>
        <vt:i4>3</vt:i4>
      </vt:variant>
      <vt:variant>
        <vt:i4>0</vt:i4>
      </vt:variant>
      <vt:variant>
        <vt:i4>5</vt:i4>
      </vt:variant>
      <vt:variant>
        <vt:lpwstr>mailto:analitykcv@ukr.net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2024-08-09T13:09:00Z</cp:lastPrinted>
  <dcterms:created xsi:type="dcterms:W3CDTF">2024-08-08T06:17:00Z</dcterms:created>
  <dcterms:modified xsi:type="dcterms:W3CDTF">2024-08-09T13:36:00Z</dcterms:modified>
</cp:coreProperties>
</file>