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02D77" w14:textId="6B8BE857" w:rsidR="00B471E7" w:rsidRPr="005A4360" w:rsidRDefault="00176DE5" w:rsidP="00B471E7">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УПРАВЛІННЯ ОСВІТИ</w:t>
      </w:r>
      <w:r w:rsidRPr="005A4360">
        <w:rPr>
          <w:rFonts w:ascii="Times New Roman" w:hAnsi="Times New Roman" w:cs="Times New Roman"/>
          <w:b/>
          <w:color w:val="000000"/>
          <w:sz w:val="28"/>
          <w:szCs w:val="28"/>
        </w:rPr>
        <w:t xml:space="preserve"> ЧЕРНІВЕЦЬКОЇ МІСЬКОЇ РАДИ</w:t>
      </w:r>
    </w:p>
    <w:p w14:paraId="564D17BA" w14:textId="77777777" w:rsidR="00B471E7" w:rsidRPr="005A4360" w:rsidRDefault="00B471E7" w:rsidP="00B471E7">
      <w:pPr>
        <w:spacing w:after="0" w:line="240" w:lineRule="auto"/>
        <w:jc w:val="center"/>
        <w:rPr>
          <w:rFonts w:ascii="Times New Roman" w:hAnsi="Times New Roman" w:cs="Times New Roman"/>
          <w:b/>
        </w:rPr>
      </w:pPr>
    </w:p>
    <w:p w14:paraId="6694312E" w14:textId="77777777" w:rsidR="00B471E7" w:rsidRPr="005A4360" w:rsidRDefault="00B471E7" w:rsidP="00B471E7">
      <w:pPr>
        <w:spacing w:after="0" w:line="240" w:lineRule="auto"/>
        <w:jc w:val="center"/>
        <w:rPr>
          <w:rFonts w:ascii="Times New Roman" w:hAnsi="Times New Roman" w:cs="Times New Roman"/>
          <w:b/>
        </w:rPr>
      </w:pPr>
    </w:p>
    <w:p w14:paraId="5E2FA027" w14:textId="77777777" w:rsidR="00B471E7" w:rsidRPr="005A4360" w:rsidRDefault="00B471E7" w:rsidP="00B471E7">
      <w:pPr>
        <w:spacing w:after="0" w:line="240" w:lineRule="auto"/>
        <w:jc w:val="center"/>
        <w:rPr>
          <w:rFonts w:ascii="Times New Roman" w:hAnsi="Times New Roman" w:cs="Times New Roman"/>
          <w:b/>
        </w:rPr>
      </w:pPr>
    </w:p>
    <w:p w14:paraId="641FEE54" w14:textId="77777777" w:rsidR="00B471E7" w:rsidRPr="005A4360" w:rsidRDefault="00B471E7" w:rsidP="00B471E7">
      <w:pPr>
        <w:spacing w:after="0" w:line="240" w:lineRule="auto"/>
        <w:ind w:left="-1418"/>
        <w:jc w:val="center"/>
        <w:rPr>
          <w:rFonts w:ascii="Times New Roman" w:eastAsia="Times New Roman" w:hAnsi="Times New Roman" w:cs="Times New Roman"/>
          <w:b/>
          <w:sz w:val="24"/>
          <w:szCs w:val="24"/>
        </w:rPr>
      </w:pPr>
    </w:p>
    <w:p w14:paraId="3806F784" w14:textId="77777777" w:rsidR="00B471E7" w:rsidRPr="005A4360" w:rsidRDefault="00B471E7" w:rsidP="00B471E7">
      <w:pPr>
        <w:spacing w:after="0" w:line="240" w:lineRule="auto"/>
        <w:ind w:left="-1418"/>
        <w:jc w:val="right"/>
        <w:rPr>
          <w:rFonts w:ascii="Times New Roman" w:eastAsia="Times New Roman" w:hAnsi="Times New Roman" w:cs="Times New Roman"/>
          <w:b/>
          <w:sz w:val="24"/>
          <w:szCs w:val="24"/>
        </w:rPr>
      </w:pPr>
    </w:p>
    <w:p w14:paraId="7E52451D" w14:textId="77777777" w:rsidR="00B471E7" w:rsidRPr="005A4360" w:rsidRDefault="00B471E7" w:rsidP="00B471E7">
      <w:pPr>
        <w:spacing w:after="0" w:line="240" w:lineRule="auto"/>
        <w:ind w:left="-1418"/>
        <w:jc w:val="right"/>
        <w:rPr>
          <w:rFonts w:ascii="Times New Roman" w:eastAsia="Times New Roman" w:hAnsi="Times New Roman" w:cs="Times New Roman"/>
          <w:b/>
          <w:sz w:val="24"/>
          <w:szCs w:val="24"/>
          <w:highlight w:val="white"/>
        </w:rPr>
      </w:pPr>
      <w:r w:rsidRPr="005A4360">
        <w:rPr>
          <w:rFonts w:ascii="Times New Roman" w:eastAsia="Times New Roman" w:hAnsi="Times New Roman" w:cs="Times New Roman"/>
          <w:b/>
          <w:sz w:val="24"/>
          <w:szCs w:val="24"/>
          <w:highlight w:val="white"/>
        </w:rPr>
        <w:t> «ЗАТВЕРДЖЕНО»</w:t>
      </w:r>
    </w:p>
    <w:p w14:paraId="35325249" w14:textId="51D46E17" w:rsidR="00B471E7" w:rsidRPr="005A4360" w:rsidRDefault="00B471E7" w:rsidP="00B471E7">
      <w:pPr>
        <w:spacing w:after="0" w:line="240" w:lineRule="auto"/>
        <w:ind w:left="-1418"/>
        <w:jc w:val="right"/>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highlight w:val="white"/>
        </w:rPr>
        <w:t xml:space="preserve">                                                                    </w:t>
      </w:r>
      <w:r w:rsidRPr="005A4360">
        <w:rPr>
          <w:rFonts w:ascii="Times New Roman" w:eastAsia="Times New Roman" w:hAnsi="Times New Roman" w:cs="Times New Roman"/>
          <w:b/>
          <w:sz w:val="24"/>
          <w:szCs w:val="24"/>
        </w:rPr>
        <w:t>Протокол Уповноваженої особи</w:t>
      </w:r>
      <w:r w:rsidRPr="005A4360">
        <w:rPr>
          <w:rFonts w:ascii="Times New Roman" w:eastAsia="Times New Roman" w:hAnsi="Times New Roman" w:cs="Times New Roman"/>
          <w:sz w:val="24"/>
          <w:szCs w:val="24"/>
        </w:rPr>
        <w:t xml:space="preserve">                                                           </w:t>
      </w:r>
      <w:r w:rsidR="00176DE5">
        <w:rPr>
          <w:rFonts w:ascii="Times New Roman" w:eastAsia="Times New Roman" w:hAnsi="Times New Roman" w:cs="Times New Roman"/>
          <w:sz w:val="24"/>
          <w:szCs w:val="24"/>
        </w:rPr>
        <w:t>11</w:t>
      </w:r>
      <w:r w:rsidR="00F75975" w:rsidRPr="00F32C30">
        <w:rPr>
          <w:rFonts w:ascii="Times New Roman" w:eastAsia="Times New Roman" w:hAnsi="Times New Roman" w:cs="Times New Roman"/>
          <w:sz w:val="24"/>
          <w:szCs w:val="24"/>
        </w:rPr>
        <w:t>.09</w:t>
      </w:r>
      <w:r w:rsidRPr="00F32C30">
        <w:rPr>
          <w:rFonts w:ascii="Times New Roman" w:eastAsia="Times New Roman" w:hAnsi="Times New Roman" w:cs="Times New Roman"/>
          <w:sz w:val="24"/>
          <w:szCs w:val="24"/>
        </w:rPr>
        <w:t>.202</w:t>
      </w:r>
      <w:r w:rsidR="00F75975" w:rsidRPr="00F32C30">
        <w:rPr>
          <w:rFonts w:ascii="Times New Roman" w:eastAsia="Times New Roman" w:hAnsi="Times New Roman" w:cs="Times New Roman"/>
          <w:sz w:val="24"/>
          <w:szCs w:val="24"/>
        </w:rPr>
        <w:t>4</w:t>
      </w:r>
      <w:r w:rsidR="003D5134" w:rsidRPr="00F32C30">
        <w:rPr>
          <w:rFonts w:ascii="Times New Roman" w:eastAsia="Times New Roman" w:hAnsi="Times New Roman" w:cs="Times New Roman"/>
          <w:sz w:val="24"/>
          <w:szCs w:val="24"/>
        </w:rPr>
        <w:t>р. №</w:t>
      </w:r>
      <w:r w:rsidR="00176DE5">
        <w:rPr>
          <w:rFonts w:ascii="Times New Roman" w:eastAsia="Times New Roman" w:hAnsi="Times New Roman" w:cs="Times New Roman"/>
          <w:sz w:val="24"/>
          <w:szCs w:val="24"/>
        </w:rPr>
        <w:t>ВТ-09/6</w:t>
      </w:r>
    </w:p>
    <w:p w14:paraId="668B91F5" w14:textId="77777777" w:rsidR="00EC77FF" w:rsidRPr="005A4360" w:rsidRDefault="00EC77FF">
      <w:pPr>
        <w:spacing w:after="0" w:line="240" w:lineRule="auto"/>
        <w:rPr>
          <w:rFonts w:ascii="Times New Roman" w:eastAsia="Times New Roman" w:hAnsi="Times New Roman" w:cs="Times New Roman"/>
          <w:b/>
          <w:color w:val="000000"/>
          <w:sz w:val="24"/>
          <w:szCs w:val="24"/>
        </w:rPr>
      </w:pPr>
    </w:p>
    <w:p w14:paraId="136B633C" w14:textId="77777777" w:rsidR="00EC77FF" w:rsidRPr="005A4360" w:rsidRDefault="00EC77FF">
      <w:pPr>
        <w:spacing w:after="0" w:line="240" w:lineRule="auto"/>
        <w:rPr>
          <w:rFonts w:ascii="Times New Roman" w:eastAsia="Times New Roman" w:hAnsi="Times New Roman" w:cs="Times New Roman"/>
          <w:b/>
          <w:sz w:val="24"/>
          <w:szCs w:val="24"/>
        </w:rPr>
      </w:pPr>
    </w:p>
    <w:p w14:paraId="19CAB89C" w14:textId="77777777" w:rsidR="00EC77FF" w:rsidRPr="005A4360" w:rsidRDefault="00EC77FF">
      <w:pPr>
        <w:spacing w:after="0" w:line="240" w:lineRule="auto"/>
        <w:rPr>
          <w:rFonts w:ascii="Times New Roman" w:eastAsia="Times New Roman" w:hAnsi="Times New Roman" w:cs="Times New Roman"/>
          <w:b/>
          <w:sz w:val="24"/>
          <w:szCs w:val="24"/>
        </w:rPr>
      </w:pPr>
    </w:p>
    <w:p w14:paraId="1118FAE9" w14:textId="77777777" w:rsidR="00EC77FF" w:rsidRPr="005A4360" w:rsidRDefault="00EC77FF">
      <w:pPr>
        <w:spacing w:after="0" w:line="240" w:lineRule="auto"/>
        <w:rPr>
          <w:rFonts w:ascii="Times New Roman" w:eastAsia="Times New Roman" w:hAnsi="Times New Roman" w:cs="Times New Roman"/>
          <w:b/>
          <w:color w:val="000000"/>
          <w:sz w:val="24"/>
          <w:szCs w:val="24"/>
        </w:rPr>
      </w:pPr>
    </w:p>
    <w:p w14:paraId="065E8601" w14:textId="77777777" w:rsidR="00EC77FF" w:rsidRPr="005A4360" w:rsidRDefault="00C133BE">
      <w:pPr>
        <w:spacing w:after="0" w:line="240" w:lineRule="auto"/>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 xml:space="preserve">                                                     </w:t>
      </w:r>
    </w:p>
    <w:p w14:paraId="7347812B" w14:textId="77777777" w:rsidR="00B471E7" w:rsidRPr="005A4360" w:rsidRDefault="00B471E7">
      <w:pPr>
        <w:spacing w:after="0" w:line="240" w:lineRule="auto"/>
        <w:rPr>
          <w:rFonts w:ascii="Times New Roman" w:eastAsia="Times New Roman" w:hAnsi="Times New Roman" w:cs="Times New Roman"/>
          <w:b/>
          <w:color w:val="000000"/>
          <w:sz w:val="24"/>
          <w:szCs w:val="24"/>
        </w:rPr>
      </w:pPr>
    </w:p>
    <w:p w14:paraId="1933404A" w14:textId="77777777" w:rsidR="00B471E7" w:rsidRPr="005A4360" w:rsidRDefault="00B471E7">
      <w:pPr>
        <w:spacing w:after="0" w:line="240" w:lineRule="auto"/>
        <w:rPr>
          <w:rFonts w:ascii="Times New Roman" w:eastAsia="Times New Roman" w:hAnsi="Times New Roman" w:cs="Times New Roman"/>
          <w:b/>
          <w:color w:val="000000"/>
          <w:sz w:val="24"/>
          <w:szCs w:val="24"/>
        </w:rPr>
      </w:pPr>
    </w:p>
    <w:p w14:paraId="5E361F7D" w14:textId="77777777" w:rsidR="00B471E7" w:rsidRPr="005A4360" w:rsidRDefault="00B471E7">
      <w:pPr>
        <w:spacing w:after="0" w:line="240" w:lineRule="auto"/>
        <w:rPr>
          <w:rFonts w:ascii="Times New Roman" w:eastAsia="Times New Roman" w:hAnsi="Times New Roman" w:cs="Times New Roman"/>
          <w:b/>
          <w:color w:val="000000"/>
          <w:sz w:val="24"/>
          <w:szCs w:val="24"/>
        </w:rPr>
      </w:pPr>
    </w:p>
    <w:p w14:paraId="5D62D89F" w14:textId="77777777" w:rsidR="00B471E7" w:rsidRPr="005A4360" w:rsidRDefault="00B471E7">
      <w:pPr>
        <w:spacing w:after="0" w:line="240" w:lineRule="auto"/>
        <w:rPr>
          <w:rFonts w:ascii="Times New Roman" w:eastAsia="Times New Roman" w:hAnsi="Times New Roman" w:cs="Times New Roman"/>
          <w:b/>
          <w:color w:val="000000"/>
          <w:sz w:val="24"/>
          <w:szCs w:val="24"/>
        </w:rPr>
      </w:pPr>
    </w:p>
    <w:p w14:paraId="341D4047" w14:textId="77777777" w:rsidR="00EC77FF" w:rsidRPr="005A4360" w:rsidRDefault="00C133BE">
      <w:pPr>
        <w:spacing w:after="0" w:line="240" w:lineRule="auto"/>
        <w:rPr>
          <w:rFonts w:ascii="Times New Roman" w:eastAsia="Times New Roman" w:hAnsi="Times New Roman" w:cs="Times New Roman"/>
          <w:sz w:val="32"/>
          <w:szCs w:val="32"/>
        </w:rPr>
      </w:pPr>
      <w:r w:rsidRPr="005A4360">
        <w:rPr>
          <w:rFonts w:ascii="Times New Roman" w:eastAsia="Times New Roman" w:hAnsi="Times New Roman" w:cs="Times New Roman"/>
          <w:b/>
          <w:color w:val="000000"/>
          <w:sz w:val="24"/>
          <w:szCs w:val="24"/>
        </w:rPr>
        <w:t xml:space="preserve">                                                    </w:t>
      </w:r>
      <w:r w:rsidRPr="005A4360">
        <w:rPr>
          <w:rFonts w:ascii="Times New Roman" w:eastAsia="Times New Roman" w:hAnsi="Times New Roman" w:cs="Times New Roman"/>
          <w:b/>
          <w:color w:val="000000"/>
          <w:sz w:val="32"/>
          <w:szCs w:val="32"/>
        </w:rPr>
        <w:t>ТЕНДЕРНА ДОКУМЕНТАЦІЯ</w:t>
      </w:r>
    </w:p>
    <w:p w14:paraId="6137A893" w14:textId="77777777" w:rsidR="00EC77FF" w:rsidRPr="005A4360" w:rsidRDefault="00C133BE">
      <w:pPr>
        <w:spacing w:before="240" w:after="0" w:line="240" w:lineRule="auto"/>
        <w:jc w:val="center"/>
        <w:rPr>
          <w:rFonts w:ascii="Times New Roman" w:eastAsia="Times New Roman" w:hAnsi="Times New Roman" w:cs="Times New Roman"/>
          <w:color w:val="4A86E8"/>
          <w:sz w:val="32"/>
          <w:szCs w:val="32"/>
        </w:rPr>
      </w:pPr>
      <w:r w:rsidRPr="005A4360">
        <w:rPr>
          <w:rFonts w:ascii="Times New Roman" w:eastAsia="Times New Roman" w:hAnsi="Times New Roman" w:cs="Times New Roman"/>
          <w:b/>
          <w:color w:val="000000"/>
          <w:sz w:val="32"/>
          <w:szCs w:val="32"/>
        </w:rPr>
        <w:t> </w:t>
      </w:r>
      <w:r w:rsidRPr="005A4360">
        <w:rPr>
          <w:rFonts w:ascii="Times New Roman" w:eastAsia="Times New Roman" w:hAnsi="Times New Roman" w:cs="Times New Roman"/>
          <w:color w:val="000000"/>
          <w:sz w:val="32"/>
          <w:szCs w:val="32"/>
        </w:rPr>
        <w:t>по процедурі</w:t>
      </w:r>
      <w:r w:rsidRPr="005A4360">
        <w:rPr>
          <w:rFonts w:ascii="Times New Roman" w:eastAsia="Times New Roman" w:hAnsi="Times New Roman" w:cs="Times New Roman"/>
          <w:b/>
          <w:color w:val="000000"/>
          <w:sz w:val="32"/>
          <w:szCs w:val="32"/>
        </w:rPr>
        <w:t xml:space="preserve"> ВІДКРИТІ ТОРГИ </w:t>
      </w:r>
      <w:r w:rsidRPr="005A4360">
        <w:rPr>
          <w:rFonts w:ascii="Times New Roman" w:eastAsia="Times New Roman" w:hAnsi="Times New Roman" w:cs="Times New Roman"/>
          <w:b/>
          <w:color w:val="4A86E8"/>
          <w:sz w:val="32"/>
          <w:szCs w:val="32"/>
        </w:rPr>
        <w:t>(з особливостями)</w:t>
      </w:r>
    </w:p>
    <w:p w14:paraId="2F4B05DE" w14:textId="77777777" w:rsidR="00EC77FF" w:rsidRPr="005A4360" w:rsidRDefault="00EC77FF">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14:paraId="6C2CCFCA" w14:textId="77777777" w:rsidR="00EC77FF" w:rsidRPr="005A4360" w:rsidRDefault="00C133B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A4360">
        <w:rPr>
          <w:rFonts w:ascii="Times New Roman" w:eastAsia="Times New Roman" w:hAnsi="Times New Roman" w:cs="Times New Roman"/>
          <w:color w:val="000000"/>
          <w:sz w:val="28"/>
          <w:szCs w:val="28"/>
        </w:rPr>
        <w:t>на закупівлю товару</w:t>
      </w:r>
    </w:p>
    <w:p w14:paraId="0E2C76CA" w14:textId="77777777" w:rsidR="00EC77FF" w:rsidRPr="005A4360" w:rsidRDefault="00EC77FF">
      <w:pPr>
        <w:spacing w:after="0" w:line="240" w:lineRule="auto"/>
        <w:jc w:val="center"/>
        <w:rPr>
          <w:rFonts w:ascii="Times New Roman" w:eastAsia="Times New Roman" w:hAnsi="Times New Roman" w:cs="Times New Roman"/>
          <w:b/>
          <w:color w:val="000000"/>
          <w:sz w:val="28"/>
          <w:szCs w:val="28"/>
        </w:rPr>
      </w:pPr>
    </w:p>
    <w:p w14:paraId="5AD5E757" w14:textId="77777777" w:rsidR="00EC77FF" w:rsidRPr="005A4360" w:rsidRDefault="00C133BE">
      <w:pPr>
        <w:tabs>
          <w:tab w:val="left" w:pos="426"/>
          <w:tab w:val="left" w:pos="567"/>
        </w:tabs>
        <w:spacing w:after="0" w:line="240" w:lineRule="auto"/>
        <w:ind w:left="360"/>
        <w:jc w:val="center"/>
        <w:rPr>
          <w:rFonts w:ascii="Times New Roman" w:eastAsia="Times New Roman" w:hAnsi="Times New Roman" w:cs="Times New Roman"/>
          <w:b/>
          <w:color w:val="000000"/>
          <w:sz w:val="28"/>
          <w:szCs w:val="28"/>
          <w:highlight w:val="white"/>
        </w:rPr>
      </w:pPr>
      <w:r w:rsidRPr="005A4360">
        <w:rPr>
          <w:rFonts w:ascii="Times New Roman" w:eastAsia="Times New Roman" w:hAnsi="Times New Roman" w:cs="Times New Roman"/>
          <w:b/>
          <w:sz w:val="28"/>
          <w:szCs w:val="28"/>
          <w:highlight w:val="white"/>
        </w:rPr>
        <w:t>Природний газ, код 09120000-6 «Газове паливо» за ДК 021:2015 Єдиного закупівельного словника</w:t>
      </w:r>
    </w:p>
    <w:p w14:paraId="5B18EB24" w14:textId="77777777" w:rsidR="00EC77FF" w:rsidRPr="005A4360" w:rsidRDefault="00C133BE">
      <w:pPr>
        <w:spacing w:before="240" w:after="0" w:line="240" w:lineRule="auto"/>
        <w:jc w:val="center"/>
        <w:rPr>
          <w:rFonts w:ascii="Times New Roman" w:eastAsia="Times New Roman" w:hAnsi="Times New Roman" w:cs="Times New Roman"/>
          <w:sz w:val="28"/>
          <w:szCs w:val="28"/>
        </w:rPr>
      </w:pPr>
      <w:r w:rsidRPr="005A4360">
        <w:rPr>
          <w:rFonts w:ascii="Times New Roman" w:eastAsia="Times New Roman" w:hAnsi="Times New Roman" w:cs="Times New Roman"/>
          <w:color w:val="000000"/>
          <w:sz w:val="28"/>
          <w:szCs w:val="28"/>
        </w:rPr>
        <w:t> </w:t>
      </w:r>
    </w:p>
    <w:p w14:paraId="6601AB8D" w14:textId="77777777" w:rsidR="00EC77FF" w:rsidRPr="005A4360" w:rsidRDefault="00C133BE">
      <w:pPr>
        <w:spacing w:before="240" w:after="0" w:line="240" w:lineRule="auto"/>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 </w:t>
      </w:r>
    </w:p>
    <w:p w14:paraId="691F3A81" w14:textId="77777777" w:rsidR="00EC77FF" w:rsidRPr="005A4360" w:rsidRDefault="00C133BE">
      <w:pPr>
        <w:spacing w:before="240" w:after="0" w:line="240" w:lineRule="auto"/>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 </w:t>
      </w:r>
    </w:p>
    <w:p w14:paraId="6E14517C" w14:textId="77777777" w:rsidR="00EC77FF" w:rsidRPr="005A4360" w:rsidRDefault="00C133BE">
      <w:pPr>
        <w:spacing w:before="240" w:after="0" w:line="240" w:lineRule="auto"/>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 </w:t>
      </w:r>
    </w:p>
    <w:p w14:paraId="1C86EE19" w14:textId="77777777" w:rsidR="00B471E7" w:rsidRPr="005A4360" w:rsidRDefault="00B471E7">
      <w:pPr>
        <w:spacing w:before="240" w:after="0" w:line="240" w:lineRule="auto"/>
        <w:rPr>
          <w:rFonts w:ascii="Times New Roman" w:eastAsia="Times New Roman" w:hAnsi="Times New Roman" w:cs="Times New Roman"/>
          <w:color w:val="000000"/>
          <w:sz w:val="24"/>
          <w:szCs w:val="24"/>
        </w:rPr>
      </w:pPr>
    </w:p>
    <w:p w14:paraId="7F68E5DB" w14:textId="77777777" w:rsidR="00B471E7" w:rsidRPr="005A4360" w:rsidRDefault="00B471E7">
      <w:pPr>
        <w:spacing w:before="240" w:after="0" w:line="240" w:lineRule="auto"/>
        <w:rPr>
          <w:rFonts w:ascii="Times New Roman" w:eastAsia="Times New Roman" w:hAnsi="Times New Roman" w:cs="Times New Roman"/>
          <w:color w:val="000000"/>
          <w:sz w:val="24"/>
          <w:szCs w:val="24"/>
        </w:rPr>
      </w:pPr>
    </w:p>
    <w:p w14:paraId="76470C46" w14:textId="77777777" w:rsidR="00B471E7" w:rsidRPr="005A4360" w:rsidRDefault="00B471E7">
      <w:pPr>
        <w:spacing w:before="240" w:after="0" w:line="240" w:lineRule="auto"/>
        <w:rPr>
          <w:rFonts w:ascii="Times New Roman" w:eastAsia="Times New Roman" w:hAnsi="Times New Roman" w:cs="Times New Roman"/>
          <w:color w:val="000000"/>
          <w:sz w:val="24"/>
          <w:szCs w:val="24"/>
        </w:rPr>
      </w:pPr>
    </w:p>
    <w:p w14:paraId="1EAED43D" w14:textId="77777777" w:rsidR="00B471E7" w:rsidRPr="005A4360" w:rsidRDefault="00B471E7">
      <w:pPr>
        <w:spacing w:before="240" w:after="0" w:line="240" w:lineRule="auto"/>
        <w:rPr>
          <w:rFonts w:ascii="Times New Roman" w:eastAsia="Times New Roman" w:hAnsi="Times New Roman" w:cs="Times New Roman"/>
          <w:color w:val="000000"/>
          <w:sz w:val="24"/>
          <w:szCs w:val="24"/>
        </w:rPr>
      </w:pPr>
    </w:p>
    <w:p w14:paraId="3410F6E9" w14:textId="77777777" w:rsidR="00B471E7" w:rsidRPr="005A4360" w:rsidRDefault="00B471E7">
      <w:pPr>
        <w:spacing w:before="240" w:after="0" w:line="240" w:lineRule="auto"/>
        <w:rPr>
          <w:rFonts w:ascii="Times New Roman" w:eastAsia="Times New Roman" w:hAnsi="Times New Roman" w:cs="Times New Roman"/>
          <w:color w:val="000000"/>
          <w:sz w:val="24"/>
          <w:szCs w:val="24"/>
        </w:rPr>
      </w:pPr>
    </w:p>
    <w:p w14:paraId="09DD1ED1" w14:textId="77777777" w:rsidR="00B471E7" w:rsidRPr="005A4360" w:rsidRDefault="00B471E7">
      <w:pPr>
        <w:spacing w:before="240" w:after="0" w:line="240" w:lineRule="auto"/>
        <w:rPr>
          <w:rFonts w:ascii="Times New Roman" w:eastAsia="Times New Roman" w:hAnsi="Times New Roman" w:cs="Times New Roman"/>
          <w:sz w:val="24"/>
          <w:szCs w:val="24"/>
        </w:rPr>
      </w:pPr>
    </w:p>
    <w:p w14:paraId="02F3E70F" w14:textId="77777777" w:rsidR="00EC77FF" w:rsidRDefault="00EC77FF">
      <w:pPr>
        <w:spacing w:before="240" w:after="0" w:line="240" w:lineRule="auto"/>
        <w:rPr>
          <w:rFonts w:ascii="Times New Roman" w:eastAsia="Times New Roman" w:hAnsi="Times New Roman" w:cs="Times New Roman"/>
          <w:sz w:val="24"/>
          <w:szCs w:val="24"/>
        </w:rPr>
      </w:pPr>
    </w:p>
    <w:p w14:paraId="79AA1D46" w14:textId="77777777" w:rsidR="00F73520" w:rsidRPr="005A4360" w:rsidRDefault="00F73520">
      <w:pPr>
        <w:spacing w:before="240" w:after="0" w:line="240" w:lineRule="auto"/>
        <w:rPr>
          <w:rFonts w:ascii="Times New Roman" w:eastAsia="Times New Roman" w:hAnsi="Times New Roman" w:cs="Times New Roman"/>
          <w:sz w:val="24"/>
          <w:szCs w:val="24"/>
        </w:rPr>
      </w:pPr>
    </w:p>
    <w:p w14:paraId="61F3E797" w14:textId="17CDA892" w:rsidR="00B471E7" w:rsidRPr="005A4360" w:rsidRDefault="00F73520" w:rsidP="00B471E7">
      <w:pPr>
        <w:jc w:val="center"/>
        <w:rPr>
          <w:rFonts w:ascii="Times New Roman" w:hAnsi="Times New Roman" w:cs="Times New Roman"/>
          <w:b/>
        </w:rPr>
      </w:pPr>
      <w:r>
        <w:rPr>
          <w:rFonts w:ascii="Times New Roman" w:hAnsi="Times New Roman" w:cs="Times New Roman"/>
          <w:b/>
        </w:rPr>
        <w:t>м. Чернівці</w:t>
      </w:r>
      <w:r w:rsidR="00B471E7" w:rsidRPr="005A4360">
        <w:rPr>
          <w:rFonts w:ascii="Times New Roman" w:hAnsi="Times New Roman" w:cs="Times New Roman"/>
          <w:b/>
        </w:rPr>
        <w:t>, 2024рік</w:t>
      </w:r>
    </w:p>
    <w:p w14:paraId="65086E16" w14:textId="77777777" w:rsidR="00EC77FF" w:rsidRPr="005A4360" w:rsidRDefault="00EC77FF">
      <w:pPr>
        <w:spacing w:after="0" w:line="240" w:lineRule="auto"/>
        <w:rPr>
          <w:rFonts w:ascii="Times New Roman" w:eastAsia="Times New Roman" w:hAnsi="Times New Roman" w:cs="Times New Roman"/>
          <w:sz w:val="24"/>
          <w:szCs w:val="24"/>
        </w:rPr>
      </w:pPr>
    </w:p>
    <w:p w14:paraId="0F7437DC" w14:textId="77777777" w:rsidR="00EC77FF" w:rsidRPr="005A4360" w:rsidRDefault="00EC77FF">
      <w:pPr>
        <w:spacing w:after="0" w:line="240" w:lineRule="auto"/>
        <w:rPr>
          <w:rFonts w:ascii="Times New Roman" w:eastAsia="Times New Roman" w:hAnsi="Times New Roman" w:cs="Times New Roman"/>
          <w:sz w:val="24"/>
          <w:szCs w:val="24"/>
        </w:rPr>
      </w:pPr>
    </w:p>
    <w:p w14:paraId="788F9BAE" w14:textId="77777777" w:rsidR="00EC77FF" w:rsidRPr="005A4360" w:rsidRDefault="00EC77FF">
      <w:pPr>
        <w:spacing w:after="0" w:line="240" w:lineRule="auto"/>
        <w:jc w:val="both"/>
        <w:rPr>
          <w:rFonts w:ascii="Times New Roman" w:eastAsia="Times New Roman" w:hAnsi="Times New Roman" w:cs="Times New Roman"/>
          <w:sz w:val="24"/>
          <w:szCs w:val="24"/>
        </w:rPr>
      </w:pPr>
    </w:p>
    <w:tbl>
      <w:tblPr>
        <w:tblStyle w:val="af"/>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835"/>
        <w:gridCol w:w="6420"/>
      </w:tblGrid>
      <w:tr w:rsidR="00EC77FF" w:rsidRPr="005A4360" w14:paraId="016F3E79" w14:textId="77777777">
        <w:trPr>
          <w:trHeight w:val="416"/>
          <w:jc w:val="center"/>
        </w:trPr>
        <w:tc>
          <w:tcPr>
            <w:tcW w:w="705" w:type="dxa"/>
            <w:vAlign w:val="center"/>
          </w:tcPr>
          <w:p w14:paraId="38545B39" w14:textId="77777777" w:rsidR="00EC77FF" w:rsidRPr="005A4360" w:rsidRDefault="00C133BE">
            <w:pPr>
              <w:jc w:val="center"/>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w:t>
            </w:r>
          </w:p>
        </w:tc>
        <w:tc>
          <w:tcPr>
            <w:tcW w:w="9255" w:type="dxa"/>
            <w:gridSpan w:val="2"/>
            <w:vAlign w:val="center"/>
          </w:tcPr>
          <w:p w14:paraId="173C5AAC" w14:textId="77777777" w:rsidR="00EC77FF" w:rsidRPr="005A4360" w:rsidRDefault="00C133BE">
            <w:pPr>
              <w:jc w:val="center"/>
              <w:rPr>
                <w:rFonts w:ascii="Times New Roman" w:eastAsia="Times New Roman" w:hAnsi="Times New Roman" w:cs="Times New Roman"/>
                <w:b/>
                <w:sz w:val="24"/>
                <w:szCs w:val="24"/>
              </w:rPr>
            </w:pPr>
            <w:r w:rsidRPr="005A4360">
              <w:rPr>
                <w:rFonts w:ascii="Times New Roman" w:eastAsia="Times New Roman" w:hAnsi="Times New Roman" w:cs="Times New Roman"/>
                <w:b/>
                <w:sz w:val="24"/>
                <w:szCs w:val="24"/>
              </w:rPr>
              <w:t>Розділ 1. Загальні положення</w:t>
            </w:r>
          </w:p>
        </w:tc>
      </w:tr>
      <w:tr w:rsidR="00EC77FF" w:rsidRPr="005A4360" w14:paraId="777034D2" w14:textId="77777777">
        <w:trPr>
          <w:trHeight w:val="411"/>
          <w:jc w:val="center"/>
        </w:trPr>
        <w:tc>
          <w:tcPr>
            <w:tcW w:w="705" w:type="dxa"/>
            <w:vAlign w:val="center"/>
          </w:tcPr>
          <w:p w14:paraId="23BC4E19" w14:textId="77777777" w:rsidR="00EC77FF" w:rsidRPr="005A4360" w:rsidRDefault="00C133BE">
            <w:pPr>
              <w:jc w:val="center"/>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w:t>
            </w:r>
          </w:p>
        </w:tc>
        <w:tc>
          <w:tcPr>
            <w:tcW w:w="2835" w:type="dxa"/>
            <w:vAlign w:val="center"/>
          </w:tcPr>
          <w:p w14:paraId="0A0CDA05" w14:textId="77777777" w:rsidR="00EC77FF" w:rsidRPr="005A4360" w:rsidRDefault="00C133BE">
            <w:pPr>
              <w:jc w:val="center"/>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2</w:t>
            </w:r>
          </w:p>
        </w:tc>
        <w:tc>
          <w:tcPr>
            <w:tcW w:w="6420" w:type="dxa"/>
            <w:vAlign w:val="center"/>
          </w:tcPr>
          <w:p w14:paraId="2A14B4FE" w14:textId="77777777" w:rsidR="00EC77FF" w:rsidRPr="005A4360" w:rsidRDefault="00C133BE">
            <w:pPr>
              <w:jc w:val="center"/>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3</w:t>
            </w:r>
          </w:p>
        </w:tc>
      </w:tr>
      <w:tr w:rsidR="00EC77FF" w:rsidRPr="005A4360" w14:paraId="3088D53C" w14:textId="77777777">
        <w:trPr>
          <w:trHeight w:val="1119"/>
          <w:jc w:val="center"/>
        </w:trPr>
        <w:tc>
          <w:tcPr>
            <w:tcW w:w="705" w:type="dxa"/>
          </w:tcPr>
          <w:p w14:paraId="26A75BDB" w14:textId="77777777" w:rsidR="00EC77FF" w:rsidRPr="005A4360" w:rsidRDefault="00C133BE">
            <w:pPr>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1</w:t>
            </w:r>
          </w:p>
        </w:tc>
        <w:tc>
          <w:tcPr>
            <w:tcW w:w="2835" w:type="dxa"/>
          </w:tcPr>
          <w:p w14:paraId="7D7BB0A7" w14:textId="77777777" w:rsidR="00EC77FF" w:rsidRPr="005A4360" w:rsidRDefault="00C133BE">
            <w:pP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Терміни, які вживаються в тендерній документації</w:t>
            </w:r>
          </w:p>
        </w:tc>
        <w:tc>
          <w:tcPr>
            <w:tcW w:w="6420" w:type="dxa"/>
          </w:tcPr>
          <w:p w14:paraId="0D34FD8B" w14:textId="77777777" w:rsidR="00EC77FF" w:rsidRPr="005A4360" w:rsidRDefault="00C133BE">
            <w:pPr>
              <w:jc w:val="both"/>
              <w:rPr>
                <w:rFonts w:ascii="Times New Roman" w:eastAsia="Times New Roman" w:hAnsi="Times New Roman" w:cs="Times New Roman"/>
                <w:sz w:val="24"/>
                <w:szCs w:val="24"/>
                <w:highlight w:val="cyan"/>
              </w:rPr>
            </w:pPr>
            <w:r w:rsidRPr="005A4360">
              <w:rPr>
                <w:rFonts w:ascii="Times New Roman" w:eastAsia="Times New Roman" w:hAnsi="Times New Roman" w:cs="Times New Roman"/>
                <w:sz w:val="24"/>
                <w:szCs w:val="24"/>
              </w:rPr>
              <w:t>Тендерну д</w:t>
            </w:r>
            <w:r w:rsidRPr="005A4360">
              <w:rPr>
                <w:rFonts w:ascii="Times New Roman" w:eastAsia="Times New Roman" w:hAnsi="Times New Roman" w:cs="Times New Roman"/>
                <w:color w:val="000000"/>
                <w:sz w:val="24"/>
                <w:szCs w:val="24"/>
              </w:rPr>
              <w:t xml:space="preserve">окументацію розроблено відповідно до вимог Закону України «Про публічні закупівлі» (далі </w:t>
            </w:r>
            <w:r w:rsidRPr="005A4360">
              <w:rPr>
                <w:rFonts w:ascii="Times New Roman" w:eastAsia="Times New Roman" w:hAnsi="Times New Roman" w:cs="Times New Roman"/>
                <w:sz w:val="24"/>
                <w:szCs w:val="24"/>
              </w:rPr>
              <w:t>—</w:t>
            </w:r>
            <w:r w:rsidRPr="005A4360">
              <w:rPr>
                <w:rFonts w:ascii="Times New Roman" w:eastAsia="Times New Roman" w:hAnsi="Times New Roman" w:cs="Times New Roman"/>
                <w:color w:val="000000"/>
                <w:sz w:val="24"/>
                <w:szCs w:val="24"/>
              </w:rPr>
              <w:t xml:space="preserve"> </w:t>
            </w:r>
            <w:r w:rsidRPr="005A4360">
              <w:rPr>
                <w:rFonts w:ascii="Times New Roman" w:eastAsia="Times New Roman" w:hAnsi="Times New Roman" w:cs="Times New Roman"/>
                <w:b/>
                <w:i/>
                <w:color w:val="000000"/>
                <w:sz w:val="24"/>
                <w:szCs w:val="24"/>
              </w:rPr>
              <w:t>Закон</w:t>
            </w:r>
            <w:r w:rsidRPr="005A4360">
              <w:rPr>
                <w:rFonts w:ascii="Times New Roman" w:eastAsia="Times New Roman" w:hAnsi="Times New Roman" w:cs="Times New Roman"/>
                <w:color w:val="000000"/>
                <w:sz w:val="24"/>
                <w:szCs w:val="24"/>
              </w:rPr>
              <w:t>)</w:t>
            </w:r>
            <w:r w:rsidRPr="005A4360">
              <w:rPr>
                <w:rFonts w:ascii="Times New Roman" w:eastAsia="Times New Roman" w:hAnsi="Times New Roman" w:cs="Times New Roman"/>
                <w:sz w:val="24"/>
                <w:szCs w:val="24"/>
              </w:rPr>
              <w:t xml:space="preserve">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w:t>
            </w:r>
            <w:r w:rsidRPr="005A4360">
              <w:rPr>
                <w:rFonts w:ascii="Times New Roman" w:eastAsia="Times New Roman" w:hAnsi="Times New Roman" w:cs="Times New Roman"/>
                <w:color w:val="00B050"/>
                <w:sz w:val="24"/>
                <w:szCs w:val="24"/>
              </w:rPr>
              <w:t xml:space="preserve"> </w:t>
            </w:r>
            <w:r w:rsidRPr="005A4360">
              <w:rPr>
                <w:rFonts w:ascii="Times New Roman" w:eastAsia="Times New Roman" w:hAnsi="Times New Roman" w:cs="Times New Roman"/>
                <w:sz w:val="24"/>
                <w:szCs w:val="24"/>
              </w:rPr>
              <w:t>(далі — Особливості/ Постанова № 1178), Закону України «Про ринок природного газу» № 329-VIII від 09.04.2015;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30.09.2015 № 2493;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30.09.2015 № 2494.</w:t>
            </w:r>
          </w:p>
          <w:p w14:paraId="44EF6F2C" w14:textId="77777777" w:rsidR="00EC77FF" w:rsidRPr="005A4360" w:rsidRDefault="00C133BE">
            <w:pPr>
              <w:pBdr>
                <w:top w:val="nil"/>
                <w:left w:val="nil"/>
                <w:bottom w:val="nil"/>
                <w:right w:val="nil"/>
                <w:between w:val="nil"/>
              </w:pBdr>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 xml:space="preserve">Терміни, які використовуються в цій документації, вживаються у значенні, наведеному в </w:t>
            </w:r>
            <w:r w:rsidRPr="005A4360">
              <w:rPr>
                <w:rFonts w:ascii="Times New Roman" w:eastAsia="Times New Roman" w:hAnsi="Times New Roman" w:cs="Times New Roman"/>
                <w:b/>
                <w:i/>
                <w:color w:val="000000"/>
                <w:sz w:val="24"/>
                <w:szCs w:val="24"/>
              </w:rPr>
              <w:t>Законі</w:t>
            </w:r>
            <w:r w:rsidRPr="005A4360">
              <w:rPr>
                <w:rFonts w:ascii="Times New Roman" w:eastAsia="Times New Roman" w:hAnsi="Times New Roman" w:cs="Times New Roman"/>
                <w:color w:val="000000"/>
                <w:sz w:val="24"/>
                <w:szCs w:val="24"/>
              </w:rPr>
              <w:t xml:space="preserve"> та </w:t>
            </w:r>
            <w:r w:rsidRPr="005A4360">
              <w:rPr>
                <w:rFonts w:ascii="Times New Roman" w:eastAsia="Times New Roman" w:hAnsi="Times New Roman" w:cs="Times New Roman"/>
                <w:b/>
                <w:i/>
                <w:color w:val="000000"/>
                <w:sz w:val="24"/>
                <w:szCs w:val="24"/>
              </w:rPr>
              <w:t xml:space="preserve">Особливостях </w:t>
            </w:r>
            <w:r w:rsidRPr="005A4360">
              <w:rPr>
                <w:rFonts w:ascii="Times New Roman" w:eastAsia="Times New Roman" w:hAnsi="Times New Roman" w:cs="Times New Roman"/>
                <w:color w:val="000000"/>
                <w:sz w:val="24"/>
                <w:szCs w:val="24"/>
              </w:rPr>
              <w:t>та інших вищенаведених нормативних актах.</w:t>
            </w:r>
          </w:p>
        </w:tc>
      </w:tr>
      <w:tr w:rsidR="00EC77FF" w:rsidRPr="005A4360" w14:paraId="3EA621C5" w14:textId="77777777">
        <w:trPr>
          <w:trHeight w:val="615"/>
          <w:jc w:val="center"/>
        </w:trPr>
        <w:tc>
          <w:tcPr>
            <w:tcW w:w="705" w:type="dxa"/>
          </w:tcPr>
          <w:p w14:paraId="0C692801" w14:textId="77777777" w:rsidR="00EC77FF" w:rsidRPr="005A4360" w:rsidRDefault="00C133BE">
            <w:pPr>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2</w:t>
            </w:r>
          </w:p>
        </w:tc>
        <w:tc>
          <w:tcPr>
            <w:tcW w:w="2835" w:type="dxa"/>
          </w:tcPr>
          <w:p w14:paraId="39307399" w14:textId="77777777" w:rsidR="00EC77FF" w:rsidRPr="005A4360" w:rsidRDefault="00C133BE">
            <w:pP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Інформація про замовника торгів</w:t>
            </w:r>
          </w:p>
        </w:tc>
        <w:tc>
          <w:tcPr>
            <w:tcW w:w="6420" w:type="dxa"/>
          </w:tcPr>
          <w:p w14:paraId="12CF8821" w14:textId="77777777" w:rsidR="00EC77FF" w:rsidRPr="005A4360" w:rsidRDefault="00C133BE">
            <w:pPr>
              <w:jc w:val="both"/>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 </w:t>
            </w:r>
          </w:p>
        </w:tc>
      </w:tr>
      <w:tr w:rsidR="00B471E7" w:rsidRPr="005A4360" w14:paraId="2BF42AD9" w14:textId="77777777">
        <w:trPr>
          <w:trHeight w:val="285"/>
          <w:jc w:val="center"/>
        </w:trPr>
        <w:tc>
          <w:tcPr>
            <w:tcW w:w="705" w:type="dxa"/>
          </w:tcPr>
          <w:p w14:paraId="066A5CDC" w14:textId="77777777" w:rsidR="00B471E7" w:rsidRPr="005A4360" w:rsidRDefault="00B471E7">
            <w:pPr>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2.1</w:t>
            </w:r>
          </w:p>
        </w:tc>
        <w:tc>
          <w:tcPr>
            <w:tcW w:w="2835" w:type="dxa"/>
          </w:tcPr>
          <w:p w14:paraId="397912AE" w14:textId="77777777" w:rsidR="00B471E7" w:rsidRPr="005A4360" w:rsidRDefault="00B471E7">
            <w:pP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повне найменування</w:t>
            </w:r>
          </w:p>
        </w:tc>
        <w:tc>
          <w:tcPr>
            <w:tcW w:w="6420" w:type="dxa"/>
          </w:tcPr>
          <w:p w14:paraId="74CE5DDF" w14:textId="6539DB72" w:rsidR="00B471E7" w:rsidRPr="005A4360" w:rsidRDefault="00F73520" w:rsidP="00F32C30">
            <w:pPr>
              <w:jc w:val="both"/>
              <w:rPr>
                <w:rFonts w:ascii="Times New Roman" w:eastAsia="Times New Roman" w:hAnsi="Times New Roman" w:cs="Times New Roman"/>
                <w:i/>
                <w:sz w:val="24"/>
                <w:szCs w:val="24"/>
                <w:highlight w:val="cyan"/>
              </w:rPr>
            </w:pPr>
            <w:r w:rsidRPr="00F73520">
              <w:rPr>
                <w:rFonts w:ascii="Times New Roman" w:eastAsia="Arial" w:hAnsi="Times New Roman" w:cs="Times New Roman"/>
                <w:b/>
                <w:bCs/>
                <w:color w:val="000000"/>
                <w:sz w:val="24"/>
                <w:szCs w:val="24"/>
              </w:rPr>
              <w:t>Управління освіти Чернівецької міської ради</w:t>
            </w:r>
          </w:p>
        </w:tc>
      </w:tr>
      <w:tr w:rsidR="00B471E7" w:rsidRPr="005A4360" w14:paraId="582487E1" w14:textId="77777777">
        <w:trPr>
          <w:trHeight w:val="510"/>
          <w:jc w:val="center"/>
        </w:trPr>
        <w:tc>
          <w:tcPr>
            <w:tcW w:w="705" w:type="dxa"/>
          </w:tcPr>
          <w:p w14:paraId="511CA3F8" w14:textId="77777777" w:rsidR="00B471E7" w:rsidRPr="005A4360" w:rsidRDefault="00B471E7">
            <w:pPr>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2.2</w:t>
            </w:r>
          </w:p>
        </w:tc>
        <w:tc>
          <w:tcPr>
            <w:tcW w:w="2835" w:type="dxa"/>
          </w:tcPr>
          <w:p w14:paraId="52CB3277" w14:textId="77777777" w:rsidR="00B471E7" w:rsidRPr="005A4360" w:rsidRDefault="00B471E7">
            <w:pP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місцезнаходження</w:t>
            </w:r>
          </w:p>
        </w:tc>
        <w:tc>
          <w:tcPr>
            <w:tcW w:w="6420" w:type="dxa"/>
          </w:tcPr>
          <w:p w14:paraId="585BE31C" w14:textId="64E0C05D" w:rsidR="00B471E7" w:rsidRPr="005A4360" w:rsidRDefault="00F73520" w:rsidP="00F32C30">
            <w:pPr>
              <w:jc w:val="both"/>
              <w:rPr>
                <w:rFonts w:ascii="Times New Roman" w:eastAsia="Times New Roman" w:hAnsi="Times New Roman" w:cs="Times New Roman"/>
                <w:sz w:val="24"/>
                <w:szCs w:val="24"/>
                <w:highlight w:val="cyan"/>
              </w:rPr>
            </w:pPr>
            <w:r w:rsidRPr="00F73520">
              <w:rPr>
                <w:rFonts w:ascii="Times New Roman" w:eastAsia="Arial" w:hAnsi="Times New Roman" w:cs="Times New Roman"/>
                <w:bCs/>
                <w:color w:val="000000"/>
                <w:sz w:val="24"/>
                <w:szCs w:val="24"/>
              </w:rPr>
              <w:t xml:space="preserve">58029, </w:t>
            </w:r>
            <w:r>
              <w:rPr>
                <w:rFonts w:ascii="Times New Roman" w:eastAsia="Arial" w:hAnsi="Times New Roman" w:cs="Times New Roman"/>
                <w:bCs/>
                <w:color w:val="000000"/>
                <w:sz w:val="24"/>
                <w:szCs w:val="24"/>
              </w:rPr>
              <w:t xml:space="preserve">Чернівецька обл., </w:t>
            </w:r>
            <w:r w:rsidRPr="00F73520">
              <w:rPr>
                <w:rFonts w:ascii="Times New Roman" w:eastAsia="Arial" w:hAnsi="Times New Roman" w:cs="Times New Roman"/>
                <w:bCs/>
                <w:color w:val="000000"/>
                <w:sz w:val="24"/>
                <w:szCs w:val="24"/>
              </w:rPr>
              <w:t>м. Чернівці, вул. Героїв Майдану, 17</w:t>
            </w:r>
            <w:r>
              <w:rPr>
                <w:rFonts w:ascii="Times New Roman" w:eastAsia="Arial" w:hAnsi="Times New Roman" w:cs="Times New Roman"/>
                <w:bCs/>
                <w:color w:val="000000"/>
                <w:sz w:val="24"/>
                <w:szCs w:val="24"/>
              </w:rPr>
              <w:t>6</w:t>
            </w:r>
          </w:p>
        </w:tc>
      </w:tr>
      <w:tr w:rsidR="00B471E7" w:rsidRPr="005A4360" w14:paraId="78606FB3" w14:textId="77777777">
        <w:trPr>
          <w:trHeight w:val="1119"/>
          <w:jc w:val="center"/>
        </w:trPr>
        <w:tc>
          <w:tcPr>
            <w:tcW w:w="705" w:type="dxa"/>
          </w:tcPr>
          <w:p w14:paraId="0C7DB35C" w14:textId="77777777" w:rsidR="00B471E7" w:rsidRPr="005A4360" w:rsidRDefault="00B471E7">
            <w:pPr>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2.3</w:t>
            </w:r>
          </w:p>
        </w:tc>
        <w:tc>
          <w:tcPr>
            <w:tcW w:w="2835" w:type="dxa"/>
          </w:tcPr>
          <w:p w14:paraId="4D56841F" w14:textId="77777777" w:rsidR="00B471E7" w:rsidRPr="005A4360" w:rsidRDefault="00B471E7">
            <w:pPr>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highlight w:val="white"/>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6420" w:type="dxa"/>
          </w:tcPr>
          <w:p w14:paraId="5314D2A6" w14:textId="77777777" w:rsidR="00F73520" w:rsidRPr="00F73520" w:rsidRDefault="00F73520" w:rsidP="00F32C30">
            <w:pPr>
              <w:jc w:val="both"/>
              <w:rPr>
                <w:rFonts w:ascii="Times New Roman" w:eastAsia="Times New Roman" w:hAnsi="Times New Roman" w:cs="Times New Roman"/>
                <w:iCs/>
                <w:sz w:val="24"/>
                <w:szCs w:val="24"/>
              </w:rPr>
            </w:pPr>
            <w:r w:rsidRPr="00F73520">
              <w:rPr>
                <w:rFonts w:ascii="Times New Roman" w:eastAsia="Times New Roman" w:hAnsi="Times New Roman" w:cs="Times New Roman"/>
                <w:iCs/>
                <w:sz w:val="24"/>
                <w:szCs w:val="24"/>
              </w:rPr>
              <w:t xml:space="preserve">прізвище, ім'я, по батькові: Одочук Володимир Степанович; посада: фахівець з публічних закупівель групи централізованого господарського обслуговування Управління освіти Чернівецької міської ради; електронна адреса: odochuk.osvita@gmail.com; </w:t>
            </w:r>
          </w:p>
          <w:p w14:paraId="1F902822" w14:textId="0169CE1D" w:rsidR="00B471E7" w:rsidRPr="00F73520" w:rsidRDefault="00F73520" w:rsidP="00F32C30">
            <w:pPr>
              <w:jc w:val="both"/>
              <w:rPr>
                <w:rFonts w:ascii="Times New Roman" w:eastAsia="Times New Roman" w:hAnsi="Times New Roman" w:cs="Times New Roman"/>
                <w:b/>
                <w:bCs/>
                <w:iCs/>
                <w:color w:val="FF0000"/>
                <w:sz w:val="24"/>
                <w:szCs w:val="24"/>
                <w:highlight w:val="yellow"/>
              </w:rPr>
            </w:pPr>
            <w:r w:rsidRPr="00F73520">
              <w:rPr>
                <w:rFonts w:ascii="Times New Roman" w:eastAsia="Times New Roman" w:hAnsi="Times New Roman" w:cs="Times New Roman"/>
                <w:iCs/>
                <w:sz w:val="24"/>
                <w:szCs w:val="24"/>
              </w:rPr>
              <w:t>телефон: +380976823098; +38(0372) –53-70-79.</w:t>
            </w:r>
          </w:p>
        </w:tc>
      </w:tr>
      <w:tr w:rsidR="00EC77FF" w:rsidRPr="005A4360" w14:paraId="6B78D3D2" w14:textId="77777777">
        <w:trPr>
          <w:trHeight w:val="15"/>
          <w:jc w:val="center"/>
        </w:trPr>
        <w:tc>
          <w:tcPr>
            <w:tcW w:w="705" w:type="dxa"/>
          </w:tcPr>
          <w:p w14:paraId="26AA0D95" w14:textId="77777777" w:rsidR="00EC77FF" w:rsidRPr="005A4360" w:rsidRDefault="00C133BE">
            <w:pPr>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3</w:t>
            </w:r>
          </w:p>
        </w:tc>
        <w:tc>
          <w:tcPr>
            <w:tcW w:w="2835" w:type="dxa"/>
          </w:tcPr>
          <w:p w14:paraId="64D7C1CD" w14:textId="77777777" w:rsidR="00EC77FF" w:rsidRPr="005A4360" w:rsidRDefault="00C133BE">
            <w:pP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Процедура закупівлі</w:t>
            </w:r>
          </w:p>
        </w:tc>
        <w:tc>
          <w:tcPr>
            <w:tcW w:w="6420" w:type="dxa"/>
          </w:tcPr>
          <w:p w14:paraId="4432C9E9" w14:textId="77777777" w:rsidR="00EC77FF" w:rsidRPr="005A4360" w:rsidRDefault="00C133BE">
            <w:pPr>
              <w:jc w:val="both"/>
              <w:rPr>
                <w:rFonts w:ascii="Times New Roman" w:eastAsia="Times New Roman" w:hAnsi="Times New Roman" w:cs="Times New Roman"/>
                <w:color w:val="4A86E8"/>
                <w:sz w:val="24"/>
                <w:szCs w:val="24"/>
              </w:rPr>
            </w:pPr>
            <w:r w:rsidRPr="005A4360">
              <w:rPr>
                <w:rFonts w:ascii="Times New Roman" w:eastAsia="Times New Roman" w:hAnsi="Times New Roman" w:cs="Times New Roman"/>
                <w:color w:val="000000"/>
                <w:sz w:val="24"/>
                <w:szCs w:val="24"/>
              </w:rPr>
              <w:t xml:space="preserve">відкриті торги </w:t>
            </w:r>
            <w:r w:rsidRPr="005A4360">
              <w:rPr>
                <w:rFonts w:ascii="Times New Roman" w:eastAsia="Times New Roman" w:hAnsi="Times New Roman" w:cs="Times New Roman"/>
                <w:color w:val="4A86E8"/>
                <w:sz w:val="24"/>
                <w:szCs w:val="24"/>
              </w:rPr>
              <w:t>(з особливостями)</w:t>
            </w:r>
          </w:p>
        </w:tc>
      </w:tr>
      <w:tr w:rsidR="00EC77FF" w:rsidRPr="005A4360" w14:paraId="1735C9DB" w14:textId="77777777">
        <w:trPr>
          <w:trHeight w:val="240"/>
          <w:jc w:val="center"/>
        </w:trPr>
        <w:tc>
          <w:tcPr>
            <w:tcW w:w="705" w:type="dxa"/>
          </w:tcPr>
          <w:p w14:paraId="156319E0" w14:textId="77777777" w:rsidR="00EC77FF" w:rsidRPr="005A4360" w:rsidRDefault="00C133BE">
            <w:pPr>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4</w:t>
            </w:r>
          </w:p>
        </w:tc>
        <w:tc>
          <w:tcPr>
            <w:tcW w:w="2835" w:type="dxa"/>
          </w:tcPr>
          <w:p w14:paraId="15E46026" w14:textId="77777777" w:rsidR="00EC77FF" w:rsidRPr="005A4360" w:rsidRDefault="00C133BE">
            <w:pP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Інформація про предмет закупівлі</w:t>
            </w:r>
          </w:p>
        </w:tc>
        <w:tc>
          <w:tcPr>
            <w:tcW w:w="6420" w:type="dxa"/>
          </w:tcPr>
          <w:p w14:paraId="75494700" w14:textId="77777777" w:rsidR="00EC77FF" w:rsidRPr="005A4360" w:rsidRDefault="00C133BE">
            <w:pPr>
              <w:jc w:val="both"/>
              <w:rPr>
                <w:rFonts w:ascii="Times New Roman" w:eastAsia="Times New Roman" w:hAnsi="Times New Roman" w:cs="Times New Roman"/>
                <w:sz w:val="24"/>
                <w:szCs w:val="24"/>
              </w:rPr>
            </w:pPr>
            <w:r w:rsidRPr="005A4360">
              <w:rPr>
                <w:rFonts w:ascii="Times New Roman" w:eastAsia="Times New Roman" w:hAnsi="Times New Roman" w:cs="Times New Roman"/>
                <w:i/>
                <w:color w:val="000000"/>
                <w:sz w:val="24"/>
                <w:szCs w:val="24"/>
              </w:rPr>
              <w:t> </w:t>
            </w:r>
          </w:p>
        </w:tc>
      </w:tr>
      <w:tr w:rsidR="00EC77FF" w:rsidRPr="005A4360" w14:paraId="247E4BB7" w14:textId="77777777">
        <w:trPr>
          <w:jc w:val="center"/>
        </w:trPr>
        <w:tc>
          <w:tcPr>
            <w:tcW w:w="705" w:type="dxa"/>
          </w:tcPr>
          <w:p w14:paraId="058D9DF8" w14:textId="77777777" w:rsidR="00EC77FF" w:rsidRPr="005A4360" w:rsidRDefault="00C133BE">
            <w:pPr>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4.1</w:t>
            </w:r>
          </w:p>
        </w:tc>
        <w:tc>
          <w:tcPr>
            <w:tcW w:w="2835" w:type="dxa"/>
          </w:tcPr>
          <w:p w14:paraId="24F1EA8B" w14:textId="77777777" w:rsidR="00EC77FF" w:rsidRPr="005A4360" w:rsidRDefault="00C133BE">
            <w:pP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назва предмета закупівлі</w:t>
            </w:r>
          </w:p>
        </w:tc>
        <w:tc>
          <w:tcPr>
            <w:tcW w:w="6420" w:type="dxa"/>
          </w:tcPr>
          <w:p w14:paraId="6FBF99DB" w14:textId="77777777" w:rsidR="00EC77FF" w:rsidRPr="005A4360" w:rsidRDefault="00C133BE">
            <w:pPr>
              <w:tabs>
                <w:tab w:val="left" w:pos="426"/>
                <w:tab w:val="left" w:pos="567"/>
              </w:tabs>
              <w:jc w:val="both"/>
              <w:rPr>
                <w:rFonts w:ascii="Times New Roman" w:eastAsia="Times New Roman" w:hAnsi="Times New Roman" w:cs="Times New Roman"/>
                <w:b/>
                <w:color w:val="000000"/>
                <w:sz w:val="24"/>
                <w:szCs w:val="24"/>
                <w:highlight w:val="white"/>
              </w:rPr>
            </w:pPr>
            <w:bookmarkStart w:id="0" w:name="_heading=h.1fob9te" w:colFirst="0" w:colLast="0"/>
            <w:bookmarkEnd w:id="0"/>
            <w:r w:rsidRPr="005A4360">
              <w:rPr>
                <w:rFonts w:ascii="Times New Roman" w:eastAsia="Times New Roman" w:hAnsi="Times New Roman" w:cs="Times New Roman"/>
                <w:b/>
                <w:sz w:val="24"/>
                <w:szCs w:val="24"/>
                <w:highlight w:val="white"/>
              </w:rPr>
              <w:t>Природний газ, код 09120000-6 «Газове паливо» за ДК 021:2015 Єдиного закупівельного словника</w:t>
            </w:r>
          </w:p>
        </w:tc>
      </w:tr>
      <w:tr w:rsidR="00EC77FF" w:rsidRPr="005A4360" w14:paraId="13964F58" w14:textId="77777777">
        <w:trPr>
          <w:trHeight w:val="1119"/>
          <w:jc w:val="center"/>
        </w:trPr>
        <w:tc>
          <w:tcPr>
            <w:tcW w:w="705" w:type="dxa"/>
          </w:tcPr>
          <w:p w14:paraId="1C2B675A" w14:textId="77777777" w:rsidR="00EC77FF" w:rsidRPr="005A4360" w:rsidRDefault="00C133BE">
            <w:pPr>
              <w:widowControl w:val="0"/>
              <w:jc w:val="center"/>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4.2</w:t>
            </w:r>
          </w:p>
        </w:tc>
        <w:tc>
          <w:tcPr>
            <w:tcW w:w="2835" w:type="dxa"/>
          </w:tcPr>
          <w:p w14:paraId="4828A031" w14:textId="77777777" w:rsidR="00EC77FF" w:rsidRPr="005A4360" w:rsidRDefault="00C133BE">
            <w:pPr>
              <w:widowControl w:val="0"/>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опис окремої частини або частин предмета закупівлі (лота), щодо яких можуть бути подані тендерні пропозиції</w:t>
            </w:r>
          </w:p>
        </w:tc>
        <w:tc>
          <w:tcPr>
            <w:tcW w:w="6420" w:type="dxa"/>
          </w:tcPr>
          <w:p w14:paraId="59964FFD" w14:textId="77777777" w:rsidR="00EC77FF" w:rsidRPr="005A4360" w:rsidRDefault="00EC77FF">
            <w:pPr>
              <w:widowControl w:val="0"/>
              <w:ind w:right="120"/>
              <w:jc w:val="both"/>
              <w:rPr>
                <w:rFonts w:ascii="Times New Roman" w:eastAsia="Times New Roman" w:hAnsi="Times New Roman" w:cs="Times New Roman"/>
                <w:color w:val="000000"/>
                <w:sz w:val="24"/>
                <w:szCs w:val="24"/>
              </w:rPr>
            </w:pPr>
          </w:p>
          <w:p w14:paraId="76879518" w14:textId="77777777" w:rsidR="00EC77FF" w:rsidRPr="005A4360" w:rsidRDefault="00C133BE">
            <w:pPr>
              <w:widowControl w:val="0"/>
              <w:ind w:right="120"/>
              <w:jc w:val="both"/>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Закупівля здійснюється щодо предмет</w:t>
            </w:r>
            <w:r w:rsidRPr="005A4360">
              <w:rPr>
                <w:rFonts w:ascii="Times New Roman" w:eastAsia="Times New Roman" w:hAnsi="Times New Roman" w:cs="Times New Roman"/>
                <w:sz w:val="24"/>
                <w:szCs w:val="24"/>
              </w:rPr>
              <w:t>а</w:t>
            </w:r>
            <w:r w:rsidRPr="005A4360">
              <w:rPr>
                <w:rFonts w:ascii="Times New Roman" w:eastAsia="Times New Roman" w:hAnsi="Times New Roman" w:cs="Times New Roman"/>
                <w:color w:val="000000"/>
                <w:sz w:val="24"/>
                <w:szCs w:val="24"/>
              </w:rPr>
              <w:t xml:space="preserve"> закупівлі в цілому.</w:t>
            </w:r>
          </w:p>
          <w:p w14:paraId="4A6FA10B" w14:textId="77777777" w:rsidR="00EC77FF" w:rsidRPr="005A4360" w:rsidRDefault="00EC77FF">
            <w:pPr>
              <w:widowControl w:val="0"/>
              <w:ind w:right="120"/>
              <w:jc w:val="both"/>
              <w:rPr>
                <w:rFonts w:ascii="Times New Roman" w:eastAsia="Times New Roman" w:hAnsi="Times New Roman" w:cs="Times New Roman"/>
                <w:color w:val="000000"/>
                <w:sz w:val="24"/>
                <w:szCs w:val="24"/>
                <w:highlight w:val="magenta"/>
              </w:rPr>
            </w:pPr>
          </w:p>
          <w:p w14:paraId="37820F6B" w14:textId="77777777" w:rsidR="00EC77FF" w:rsidRPr="005A4360" w:rsidRDefault="00EC77FF" w:rsidP="00B471E7">
            <w:pPr>
              <w:widowControl w:val="0"/>
              <w:ind w:right="120"/>
              <w:jc w:val="both"/>
              <w:rPr>
                <w:rFonts w:ascii="Times New Roman" w:eastAsia="Times New Roman" w:hAnsi="Times New Roman" w:cs="Times New Roman"/>
                <w:i/>
                <w:color w:val="FF0000"/>
                <w:sz w:val="24"/>
                <w:szCs w:val="24"/>
                <w:highlight w:val="yellow"/>
              </w:rPr>
            </w:pPr>
          </w:p>
        </w:tc>
      </w:tr>
      <w:tr w:rsidR="00EC77FF" w:rsidRPr="005A4360" w14:paraId="00F4F0BA" w14:textId="77777777">
        <w:trPr>
          <w:trHeight w:val="930"/>
          <w:jc w:val="center"/>
        </w:trPr>
        <w:tc>
          <w:tcPr>
            <w:tcW w:w="705" w:type="dxa"/>
          </w:tcPr>
          <w:p w14:paraId="086EA3C9"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lastRenderedPageBreak/>
              <w:t>4.3</w:t>
            </w:r>
          </w:p>
        </w:tc>
        <w:tc>
          <w:tcPr>
            <w:tcW w:w="2835" w:type="dxa"/>
          </w:tcPr>
          <w:p w14:paraId="178E0E12" w14:textId="77777777" w:rsidR="00EC77FF" w:rsidRPr="005A4360" w:rsidRDefault="00C133BE">
            <w:pPr>
              <w:widowControl w:val="0"/>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 xml:space="preserve">кількість товару та місце його поставки </w:t>
            </w:r>
          </w:p>
          <w:p w14:paraId="3FBE76EC" w14:textId="77777777" w:rsidR="00EC77FF" w:rsidRPr="005A4360" w:rsidRDefault="00EC77FF">
            <w:pPr>
              <w:widowControl w:val="0"/>
              <w:rPr>
                <w:rFonts w:ascii="Times New Roman" w:eastAsia="Times New Roman" w:hAnsi="Times New Roman" w:cs="Times New Roman"/>
                <w:color w:val="000000"/>
                <w:sz w:val="24"/>
                <w:szCs w:val="24"/>
              </w:rPr>
            </w:pPr>
          </w:p>
        </w:tc>
        <w:tc>
          <w:tcPr>
            <w:tcW w:w="6420" w:type="dxa"/>
          </w:tcPr>
          <w:p w14:paraId="08E4FFEC" w14:textId="405875D5" w:rsidR="00B471E7" w:rsidRPr="005A4360" w:rsidRDefault="00F73520" w:rsidP="00F73520">
            <w:pPr>
              <w:jc w:val="both"/>
              <w:rPr>
                <w:rFonts w:ascii="Times New Roman" w:eastAsia="Arial" w:hAnsi="Times New Roman" w:cs="Times New Roman"/>
                <w:bCs/>
                <w:color w:val="000000"/>
                <w:sz w:val="24"/>
                <w:szCs w:val="24"/>
              </w:rPr>
            </w:pPr>
            <w:r>
              <w:rPr>
                <w:rFonts w:ascii="Times New Roman" w:hAnsi="Times New Roman" w:cs="Times New Roman"/>
                <w:b/>
                <w:color w:val="000000"/>
                <w:sz w:val="24"/>
                <w:szCs w:val="24"/>
              </w:rPr>
              <w:t xml:space="preserve">    </w:t>
            </w:r>
            <w:r w:rsidR="00B471E7" w:rsidRPr="005A4360">
              <w:rPr>
                <w:rFonts w:ascii="Times New Roman" w:hAnsi="Times New Roman" w:cs="Times New Roman"/>
                <w:b/>
                <w:color w:val="000000"/>
                <w:sz w:val="24"/>
                <w:szCs w:val="24"/>
              </w:rPr>
              <w:t>Місце поставки товару:</w:t>
            </w:r>
            <w:r w:rsidR="00B471E7" w:rsidRPr="005A4360">
              <w:rPr>
                <w:rFonts w:ascii="Times New Roman" w:hAnsi="Times New Roman" w:cs="Times New Roman"/>
                <w:b/>
                <w:sz w:val="24"/>
                <w:szCs w:val="24"/>
              </w:rPr>
              <w:t xml:space="preserve"> </w:t>
            </w:r>
            <w:r w:rsidRPr="00F73520">
              <w:rPr>
                <w:rFonts w:ascii="Times New Roman" w:eastAsia="Times New Roman" w:hAnsi="Times New Roman" w:cs="Times New Roman"/>
                <w:sz w:val="24"/>
                <w:szCs w:val="24"/>
              </w:rPr>
              <w:t>58001, м. Чернівці, вул. Поповича, 4; 58025, м. Чернівці, вул. Ю. Мізунського, 2; вул. Ю. Мізунського, 10</w:t>
            </w:r>
            <w:r>
              <w:rPr>
                <w:rFonts w:ascii="Times New Roman" w:eastAsia="Times New Roman" w:hAnsi="Times New Roman" w:cs="Times New Roman"/>
                <w:sz w:val="24"/>
                <w:szCs w:val="24"/>
              </w:rPr>
              <w:t xml:space="preserve">, </w:t>
            </w:r>
            <w:r w:rsidR="00B471E7" w:rsidRPr="005A4360">
              <w:rPr>
                <w:rFonts w:ascii="Times New Roman" w:eastAsia="Times New Roman" w:hAnsi="Times New Roman" w:cs="Times New Roman"/>
                <w:sz w:val="24"/>
                <w:szCs w:val="24"/>
              </w:rPr>
              <w:t>Чернівецький район, Чернівецька область</w:t>
            </w:r>
            <w:r w:rsidR="00B471E7" w:rsidRPr="005A4360">
              <w:rPr>
                <w:rFonts w:ascii="Times New Roman" w:eastAsia="Arial" w:hAnsi="Times New Roman" w:cs="Times New Roman"/>
                <w:bCs/>
                <w:color w:val="000000"/>
                <w:sz w:val="24"/>
                <w:szCs w:val="24"/>
              </w:rPr>
              <w:t xml:space="preserve"> </w:t>
            </w:r>
          </w:p>
          <w:p w14:paraId="543ABF73" w14:textId="127A1034" w:rsidR="00B471E7" w:rsidRPr="00B51D19" w:rsidRDefault="00B471E7" w:rsidP="00F73520">
            <w:pPr>
              <w:jc w:val="both"/>
              <w:rPr>
                <w:rFonts w:ascii="Times New Roman" w:hAnsi="Times New Roman" w:cs="Times New Roman"/>
                <w:sz w:val="24"/>
                <w:szCs w:val="24"/>
              </w:rPr>
            </w:pPr>
            <w:r w:rsidRPr="005A4360">
              <w:rPr>
                <w:rFonts w:ascii="Times New Roman" w:hAnsi="Times New Roman" w:cs="Times New Roman"/>
                <w:b/>
                <w:sz w:val="24"/>
                <w:szCs w:val="24"/>
              </w:rPr>
              <w:t xml:space="preserve">      </w:t>
            </w:r>
            <w:r w:rsidR="00B51D19" w:rsidRPr="00B51D19">
              <w:rPr>
                <w:rFonts w:ascii="Times New Roman" w:hAnsi="Times New Roman" w:cs="Times New Roman"/>
                <w:b/>
                <w:sz w:val="24"/>
                <w:szCs w:val="24"/>
              </w:rPr>
              <w:t xml:space="preserve">Кількість </w:t>
            </w:r>
            <w:r w:rsidR="00F73520">
              <w:rPr>
                <w:rFonts w:ascii="Times New Roman" w:hAnsi="Times New Roman" w:cs="Times New Roman"/>
                <w:b/>
                <w:sz w:val="24"/>
                <w:szCs w:val="24"/>
              </w:rPr>
              <w:t xml:space="preserve">поставки </w:t>
            </w:r>
            <w:r w:rsidR="00B51D19" w:rsidRPr="00B51D19">
              <w:rPr>
                <w:rFonts w:ascii="Times New Roman" w:hAnsi="Times New Roman" w:cs="Times New Roman"/>
                <w:b/>
                <w:sz w:val="24"/>
                <w:szCs w:val="24"/>
              </w:rPr>
              <w:t xml:space="preserve">товару: </w:t>
            </w:r>
            <w:r w:rsidR="00F73520">
              <w:rPr>
                <w:rFonts w:ascii="Times New Roman" w:hAnsi="Times New Roman" w:cs="Times New Roman"/>
                <w:b/>
                <w:sz w:val="24"/>
                <w:szCs w:val="24"/>
              </w:rPr>
              <w:t>5,50</w:t>
            </w:r>
            <w:r w:rsidRPr="00B51D19">
              <w:rPr>
                <w:rFonts w:ascii="Times New Roman" w:hAnsi="Times New Roman" w:cs="Times New Roman"/>
                <w:b/>
                <w:sz w:val="24"/>
                <w:szCs w:val="24"/>
              </w:rPr>
              <w:t xml:space="preserve"> тис.</w:t>
            </w:r>
            <w:r w:rsidR="00F73520">
              <w:rPr>
                <w:rFonts w:ascii="Times New Roman" w:hAnsi="Times New Roman" w:cs="Times New Roman"/>
                <w:b/>
                <w:sz w:val="24"/>
                <w:szCs w:val="24"/>
              </w:rPr>
              <w:t xml:space="preserve"> </w:t>
            </w:r>
            <w:r w:rsidRPr="00B51D19">
              <w:rPr>
                <w:rFonts w:ascii="Times New Roman" w:hAnsi="Times New Roman" w:cs="Times New Roman"/>
                <w:b/>
                <w:sz w:val="24"/>
                <w:szCs w:val="24"/>
              </w:rPr>
              <w:t xml:space="preserve">куб.м. </w:t>
            </w:r>
          </w:p>
          <w:p w14:paraId="6CCF79E3" w14:textId="7C2E3DB4" w:rsidR="00B471E7" w:rsidRPr="00B51D19" w:rsidRDefault="00B51D19" w:rsidP="00F73520">
            <w:pPr>
              <w:ind w:firstLine="133"/>
              <w:jc w:val="both"/>
              <w:rPr>
                <w:rFonts w:ascii="Times New Roman" w:hAnsi="Times New Roman" w:cs="Times New Roman"/>
                <w:sz w:val="24"/>
                <w:szCs w:val="24"/>
              </w:rPr>
            </w:pPr>
            <w:r w:rsidRPr="00B51D19">
              <w:rPr>
                <w:rFonts w:ascii="Times New Roman" w:hAnsi="Times New Roman" w:cs="Times New Roman"/>
                <w:sz w:val="24"/>
                <w:szCs w:val="24"/>
              </w:rPr>
              <w:t xml:space="preserve">жовтень 2024р – </w:t>
            </w:r>
            <w:r w:rsidR="00F73520">
              <w:rPr>
                <w:rFonts w:ascii="Times New Roman" w:hAnsi="Times New Roman" w:cs="Times New Roman"/>
                <w:sz w:val="24"/>
                <w:szCs w:val="24"/>
              </w:rPr>
              <w:t>1,00</w:t>
            </w:r>
            <w:r w:rsidR="00B471E7" w:rsidRPr="00B51D19">
              <w:rPr>
                <w:rFonts w:ascii="Times New Roman" w:hAnsi="Times New Roman" w:cs="Times New Roman"/>
                <w:sz w:val="24"/>
                <w:szCs w:val="24"/>
              </w:rPr>
              <w:t xml:space="preserve"> тис.куб.м., </w:t>
            </w:r>
          </w:p>
          <w:p w14:paraId="6E83F4DF" w14:textId="727FD627" w:rsidR="00B471E7" w:rsidRPr="00B51D19" w:rsidRDefault="00B51D19" w:rsidP="00F73520">
            <w:pPr>
              <w:ind w:firstLine="133"/>
              <w:jc w:val="both"/>
              <w:rPr>
                <w:rFonts w:ascii="Times New Roman" w:hAnsi="Times New Roman" w:cs="Times New Roman"/>
                <w:sz w:val="24"/>
                <w:szCs w:val="24"/>
              </w:rPr>
            </w:pPr>
            <w:r w:rsidRPr="00B51D19">
              <w:rPr>
                <w:rFonts w:ascii="Times New Roman" w:hAnsi="Times New Roman" w:cs="Times New Roman"/>
                <w:sz w:val="24"/>
                <w:szCs w:val="24"/>
              </w:rPr>
              <w:t xml:space="preserve">листопад 2024р – </w:t>
            </w:r>
            <w:r w:rsidR="00F73520">
              <w:rPr>
                <w:rFonts w:ascii="Times New Roman" w:hAnsi="Times New Roman" w:cs="Times New Roman"/>
                <w:sz w:val="24"/>
                <w:szCs w:val="24"/>
              </w:rPr>
              <w:t>2,00</w:t>
            </w:r>
            <w:r w:rsidR="00B471E7" w:rsidRPr="00B51D19">
              <w:rPr>
                <w:rFonts w:ascii="Times New Roman" w:hAnsi="Times New Roman" w:cs="Times New Roman"/>
                <w:sz w:val="24"/>
                <w:szCs w:val="24"/>
              </w:rPr>
              <w:t xml:space="preserve"> тис.куб.м., </w:t>
            </w:r>
          </w:p>
          <w:p w14:paraId="5755EF25" w14:textId="6B07122F" w:rsidR="00B471E7" w:rsidRPr="005A4360" w:rsidRDefault="00B51D19" w:rsidP="00F73520">
            <w:pPr>
              <w:widowControl w:val="0"/>
              <w:jc w:val="both"/>
              <w:rPr>
                <w:rFonts w:ascii="Times New Roman" w:hAnsi="Times New Roman" w:cs="Times New Roman"/>
                <w:sz w:val="24"/>
                <w:szCs w:val="24"/>
              </w:rPr>
            </w:pPr>
            <w:r w:rsidRPr="00B51D19">
              <w:rPr>
                <w:rFonts w:ascii="Times New Roman" w:hAnsi="Times New Roman" w:cs="Times New Roman"/>
                <w:sz w:val="24"/>
                <w:szCs w:val="24"/>
              </w:rPr>
              <w:t xml:space="preserve">грудень 2024р – </w:t>
            </w:r>
            <w:r w:rsidR="00F73520">
              <w:rPr>
                <w:rFonts w:ascii="Times New Roman" w:hAnsi="Times New Roman" w:cs="Times New Roman"/>
                <w:sz w:val="24"/>
                <w:szCs w:val="24"/>
              </w:rPr>
              <w:t>2,50</w:t>
            </w:r>
            <w:r w:rsidR="00B471E7" w:rsidRPr="00B51D19">
              <w:rPr>
                <w:rFonts w:ascii="Times New Roman" w:hAnsi="Times New Roman" w:cs="Times New Roman"/>
                <w:sz w:val="24"/>
                <w:szCs w:val="24"/>
              </w:rPr>
              <w:t xml:space="preserve"> тис.куб.м.</w:t>
            </w:r>
          </w:p>
          <w:p w14:paraId="16C43A15" w14:textId="77777777" w:rsidR="00EC77FF" w:rsidRPr="005A4360" w:rsidRDefault="005F2D38" w:rsidP="00F73520">
            <w:pPr>
              <w:widowControl w:val="0"/>
              <w:jc w:val="both"/>
              <w:rPr>
                <w:rFonts w:ascii="Times New Roman" w:eastAsia="Times New Roman" w:hAnsi="Times New Roman" w:cs="Times New Roman"/>
                <w:i/>
                <w:color w:val="4A86E8"/>
                <w:sz w:val="20"/>
                <w:szCs w:val="20"/>
              </w:rPr>
            </w:pPr>
            <w:r>
              <w:rPr>
                <w:rFonts w:ascii="Times New Roman" w:eastAsia="Times New Roman" w:hAnsi="Times New Roman" w:cs="Times New Roman"/>
                <w:i/>
                <w:sz w:val="24"/>
                <w:szCs w:val="24"/>
              </w:rPr>
              <w:t>Відповідно до Додатку 2</w:t>
            </w:r>
            <w:r w:rsidR="00B471E7" w:rsidRPr="005A4360">
              <w:rPr>
                <w:rFonts w:ascii="Times New Roman" w:eastAsia="Times New Roman" w:hAnsi="Times New Roman" w:cs="Times New Roman"/>
                <w:i/>
                <w:sz w:val="24"/>
                <w:szCs w:val="24"/>
              </w:rPr>
              <w:t xml:space="preserve"> до тендерної документації</w:t>
            </w:r>
          </w:p>
        </w:tc>
      </w:tr>
      <w:tr w:rsidR="00EC77FF" w:rsidRPr="005A4360" w14:paraId="5E9701A1" w14:textId="77777777">
        <w:trPr>
          <w:trHeight w:val="645"/>
          <w:jc w:val="center"/>
        </w:trPr>
        <w:tc>
          <w:tcPr>
            <w:tcW w:w="705" w:type="dxa"/>
          </w:tcPr>
          <w:p w14:paraId="4FC3D2C8"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4.4</w:t>
            </w:r>
          </w:p>
        </w:tc>
        <w:tc>
          <w:tcPr>
            <w:tcW w:w="2835" w:type="dxa"/>
          </w:tcPr>
          <w:p w14:paraId="267A19E0"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420" w:type="dxa"/>
          </w:tcPr>
          <w:p w14:paraId="353F75CD" w14:textId="77777777" w:rsidR="00EC77FF" w:rsidRPr="005A4360" w:rsidRDefault="00B471E7" w:rsidP="00B471E7">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до  31 грудня  2024</w:t>
            </w:r>
            <w:r w:rsidR="00C133BE" w:rsidRPr="005A4360">
              <w:rPr>
                <w:rFonts w:ascii="Times New Roman" w:eastAsia="Times New Roman" w:hAnsi="Times New Roman" w:cs="Times New Roman"/>
                <w:color w:val="000000"/>
                <w:sz w:val="24"/>
                <w:szCs w:val="24"/>
              </w:rPr>
              <w:t xml:space="preserve"> року включно</w:t>
            </w:r>
          </w:p>
        </w:tc>
      </w:tr>
      <w:tr w:rsidR="00EC77FF" w:rsidRPr="005A4360" w14:paraId="1829B7EE" w14:textId="77777777">
        <w:trPr>
          <w:trHeight w:val="841"/>
          <w:jc w:val="center"/>
        </w:trPr>
        <w:tc>
          <w:tcPr>
            <w:tcW w:w="705" w:type="dxa"/>
          </w:tcPr>
          <w:p w14:paraId="62265441"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5</w:t>
            </w:r>
          </w:p>
        </w:tc>
        <w:tc>
          <w:tcPr>
            <w:tcW w:w="2835" w:type="dxa"/>
          </w:tcPr>
          <w:p w14:paraId="737B287D"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Недискримінація учасників</w:t>
            </w:r>
            <w:r w:rsidRPr="005A4360">
              <w:rPr>
                <w:rFonts w:ascii="Times New Roman" w:eastAsia="Times New Roman" w:hAnsi="Times New Roman" w:cs="Times New Roman"/>
              </w:rPr>
              <w:t xml:space="preserve"> </w:t>
            </w:r>
          </w:p>
        </w:tc>
        <w:tc>
          <w:tcPr>
            <w:tcW w:w="6420" w:type="dxa"/>
          </w:tcPr>
          <w:p w14:paraId="56CD2C4F" w14:textId="77777777" w:rsidR="00EC77FF" w:rsidRPr="005A4360" w:rsidRDefault="00C133BE">
            <w:pPr>
              <w:widowControl w:val="0"/>
              <w:ind w:right="140"/>
              <w:jc w:val="both"/>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EC77FF" w:rsidRPr="005A4360" w14:paraId="54859173" w14:textId="77777777">
        <w:trPr>
          <w:trHeight w:val="1119"/>
          <w:jc w:val="center"/>
        </w:trPr>
        <w:tc>
          <w:tcPr>
            <w:tcW w:w="705" w:type="dxa"/>
          </w:tcPr>
          <w:p w14:paraId="1381E826"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6</w:t>
            </w:r>
          </w:p>
        </w:tc>
        <w:tc>
          <w:tcPr>
            <w:tcW w:w="2835" w:type="dxa"/>
          </w:tcPr>
          <w:p w14:paraId="79B3C69A"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Валюта, у якій повинна бути зазначена ціна тендерної пропозиції</w:t>
            </w:r>
            <w:r w:rsidRPr="005A4360">
              <w:rPr>
                <w:rFonts w:ascii="Times New Roman" w:eastAsia="Times New Roman" w:hAnsi="Times New Roman" w:cs="Times New Roman"/>
              </w:rPr>
              <w:t xml:space="preserve"> </w:t>
            </w:r>
          </w:p>
        </w:tc>
        <w:tc>
          <w:tcPr>
            <w:tcW w:w="6420" w:type="dxa"/>
          </w:tcPr>
          <w:p w14:paraId="00D7091F" w14:textId="77777777" w:rsidR="00EC77FF" w:rsidRPr="005A4360" w:rsidRDefault="00C133BE">
            <w:pPr>
              <w:widowControl w:val="0"/>
              <w:ind w:right="140"/>
              <w:jc w:val="both"/>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Валютою тендерної пропозиції є гривня.</w:t>
            </w:r>
            <w:r w:rsidRPr="005A4360">
              <w:rPr>
                <w:rFonts w:ascii="Times New Roman" w:eastAsia="Times New Roman" w:hAnsi="Times New Roman" w:cs="Times New Roman"/>
              </w:rPr>
              <w:t xml:space="preserve"> </w:t>
            </w:r>
            <w:r w:rsidRPr="005A4360">
              <w:rPr>
                <w:rFonts w:ascii="Times New Roman" w:eastAsia="Times New Roman" w:hAnsi="Times New Roman" w:cs="Times New Roman"/>
                <w:b/>
                <w:i/>
                <w:color w:val="000000"/>
                <w:sz w:val="24"/>
                <w:szCs w:val="24"/>
              </w:rPr>
              <w:t>У разі якщо учасником процедури закупівлі є нерезидент</w:t>
            </w:r>
            <w:r w:rsidRPr="005A4360">
              <w:rPr>
                <w:rFonts w:ascii="Times New Roman" w:eastAsia="Times New Roman" w:hAnsi="Times New Roman" w:cs="Times New Roman"/>
                <w:b/>
                <w:color w:val="000000"/>
                <w:sz w:val="24"/>
                <w:szCs w:val="24"/>
              </w:rPr>
              <w:t xml:space="preserve">,  </w:t>
            </w:r>
            <w:r w:rsidRPr="005A4360">
              <w:rPr>
                <w:rFonts w:ascii="Times New Roman" w:eastAsia="Times New Roman" w:hAnsi="Times New Roman" w:cs="Times New Roman"/>
                <w:color w:val="000000"/>
                <w:sz w:val="24"/>
                <w:szCs w:val="24"/>
              </w:rPr>
              <w:t xml:space="preserve">такий </w:t>
            </w:r>
            <w:r w:rsidRPr="005A4360">
              <w:rPr>
                <w:rFonts w:ascii="Times New Roman" w:eastAsia="Times New Roman" w:hAnsi="Times New Roman" w:cs="Times New Roman"/>
                <w:sz w:val="24"/>
                <w:szCs w:val="24"/>
              </w:rPr>
              <w:t>у</w:t>
            </w:r>
            <w:r w:rsidRPr="005A4360">
              <w:rPr>
                <w:rFonts w:ascii="Times New Roman" w:eastAsia="Times New Roman" w:hAnsi="Times New Roman" w:cs="Times New Roman"/>
                <w:color w:val="000000"/>
                <w:sz w:val="24"/>
                <w:szCs w:val="24"/>
              </w:rPr>
              <w:t>часник зазначає ціну пропозиції в електронній системі закупівель у валюті – гривня.</w:t>
            </w:r>
          </w:p>
        </w:tc>
      </w:tr>
      <w:tr w:rsidR="00EC77FF" w:rsidRPr="005A4360" w14:paraId="1203B66C" w14:textId="77777777">
        <w:trPr>
          <w:trHeight w:val="1119"/>
          <w:jc w:val="center"/>
        </w:trPr>
        <w:tc>
          <w:tcPr>
            <w:tcW w:w="705" w:type="dxa"/>
          </w:tcPr>
          <w:p w14:paraId="2329C28B"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7</w:t>
            </w:r>
          </w:p>
        </w:tc>
        <w:tc>
          <w:tcPr>
            <w:tcW w:w="2835" w:type="dxa"/>
          </w:tcPr>
          <w:p w14:paraId="141924AB"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Мова (мови), якою  (якими) повинні бути  складені тендерні пропозиції</w:t>
            </w:r>
          </w:p>
        </w:tc>
        <w:tc>
          <w:tcPr>
            <w:tcW w:w="6420" w:type="dxa"/>
          </w:tcPr>
          <w:p w14:paraId="23A06341" w14:textId="77777777" w:rsidR="00EC77FF" w:rsidRPr="005A4360" w:rsidRDefault="00C133BE">
            <w:pPr>
              <w:widowControl w:val="0"/>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Мова тендерної пропозиції – українська.</w:t>
            </w:r>
          </w:p>
          <w:p w14:paraId="5B0C71C1" w14:textId="77777777" w:rsidR="00EC77FF" w:rsidRPr="005A4360" w:rsidRDefault="00C133BE">
            <w:pPr>
              <w:widowControl w:val="0"/>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 xml:space="preserve">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w:t>
            </w:r>
            <w:r w:rsidRPr="005A4360">
              <w:rPr>
                <w:rFonts w:ascii="Times New Roman" w:eastAsia="Times New Roman" w:hAnsi="Times New Roman" w:cs="Times New Roman"/>
                <w:sz w:val="24"/>
                <w:szCs w:val="24"/>
              </w:rPr>
              <w:t>іншою мовою</w:t>
            </w:r>
            <w:r w:rsidRPr="005A4360">
              <w:rPr>
                <w:rFonts w:ascii="Times New Roman" w:eastAsia="Times New Roman" w:hAnsi="Times New Roman" w:cs="Times New Roman"/>
                <w:color w:val="000000"/>
                <w:sz w:val="24"/>
                <w:szCs w:val="24"/>
              </w:rPr>
              <w:t>. Визначальним є текст, викладений українською мовою.</w:t>
            </w:r>
          </w:p>
          <w:p w14:paraId="0774DB59" w14:textId="77777777" w:rsidR="00EC77FF" w:rsidRPr="005A4360" w:rsidRDefault="00C133BE">
            <w:pPr>
              <w:widowControl w:val="0"/>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290F9DD4" w14:textId="77777777" w:rsidR="00EC77FF" w:rsidRPr="005A4360" w:rsidRDefault="00C133BE">
            <w:pPr>
              <w:widowControl w:val="0"/>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w:t>
            </w:r>
            <w:r w:rsidRPr="005A4360">
              <w:rPr>
                <w:rFonts w:ascii="Times New Roman" w:eastAsia="Times New Roman" w:hAnsi="Times New Roman" w:cs="Times New Roman"/>
                <w:sz w:val="24"/>
                <w:szCs w:val="24"/>
              </w:rPr>
              <w:t>І</w:t>
            </w:r>
            <w:r w:rsidRPr="005A4360">
              <w:rPr>
                <w:rFonts w:ascii="Times New Roman" w:eastAsia="Times New Roman" w:hAnsi="Times New Roman" w:cs="Times New Roman"/>
                <w:color w:val="000000"/>
                <w:sz w:val="24"/>
                <w:szCs w:val="24"/>
              </w:rPr>
              <w:t>нтернет, адреси електронної пошти, торговельної марки (знак</w:t>
            </w:r>
            <w:r w:rsidRPr="005A4360">
              <w:rPr>
                <w:rFonts w:ascii="Times New Roman" w:eastAsia="Times New Roman" w:hAnsi="Times New Roman" w:cs="Times New Roman"/>
                <w:sz w:val="24"/>
                <w:szCs w:val="24"/>
              </w:rPr>
              <w:t>а</w:t>
            </w:r>
            <w:r w:rsidRPr="005A4360">
              <w:rPr>
                <w:rFonts w:ascii="Times New Roman" w:eastAsia="Times New Roman" w:hAnsi="Times New Roman" w:cs="Times New Roman"/>
                <w:color w:val="000000"/>
                <w:sz w:val="24"/>
                <w:szCs w:val="24"/>
              </w:rPr>
              <w:t xml:space="preserve"> для товарів та послуг), загальноприйняті міжнародні терміни). Тендерна пропозиція та </w:t>
            </w:r>
            <w:r w:rsidRPr="005A4360">
              <w:rPr>
                <w:rFonts w:ascii="Times New Roman" w:eastAsia="Times New Roman" w:hAnsi="Times New Roman" w:cs="Times New Roman"/>
                <w:sz w:val="24"/>
                <w:szCs w:val="24"/>
              </w:rPr>
              <w:t>в</w:t>
            </w:r>
            <w:r w:rsidRPr="005A4360">
              <w:rPr>
                <w:rFonts w:ascii="Times New Roman" w:eastAsia="Times New Roman" w:hAnsi="Times New Roman" w:cs="Times New Roman"/>
                <w:color w:val="000000"/>
                <w:sz w:val="24"/>
                <w:szCs w:val="24"/>
              </w:rPr>
              <w:t xml:space="preserve">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w:t>
            </w:r>
            <w:r w:rsidRPr="005A4360">
              <w:rPr>
                <w:rFonts w:ascii="Times New Roman" w:eastAsia="Times New Roman" w:hAnsi="Times New Roman" w:cs="Times New Roman"/>
                <w:sz w:val="24"/>
                <w:szCs w:val="24"/>
              </w:rPr>
              <w:t>українською мовою</w:t>
            </w:r>
            <w:r w:rsidRPr="005A4360">
              <w:rPr>
                <w:rFonts w:ascii="Times New Roman" w:eastAsia="Times New Roman" w:hAnsi="Times New Roman" w:cs="Times New Roman"/>
                <w:color w:val="000000"/>
                <w:sz w:val="24"/>
                <w:szCs w:val="24"/>
              </w:rPr>
              <w:t xml:space="preserve">. </w:t>
            </w:r>
          </w:p>
          <w:p w14:paraId="5726A635" w14:textId="77777777" w:rsidR="00EC77FF" w:rsidRPr="005A4360" w:rsidRDefault="00C133BE">
            <w:pPr>
              <w:widowControl w:val="0"/>
              <w:jc w:val="both"/>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Виключення:</w:t>
            </w:r>
          </w:p>
          <w:p w14:paraId="00C31114" w14:textId="77777777" w:rsidR="00EC77FF" w:rsidRPr="005A4360" w:rsidRDefault="00C133BE">
            <w:pPr>
              <w:widowControl w:val="0"/>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w:t>
            </w:r>
            <w:r w:rsidRPr="005A4360">
              <w:rPr>
                <w:rFonts w:ascii="Times New Roman" w:eastAsia="Times New Roman" w:hAnsi="Times New Roman" w:cs="Times New Roman"/>
                <w:sz w:val="24"/>
                <w:szCs w:val="24"/>
              </w:rPr>
              <w:t>у</w:t>
            </w:r>
            <w:r w:rsidRPr="005A4360">
              <w:rPr>
                <w:rFonts w:ascii="Times New Roman" w:eastAsia="Times New Roman" w:hAnsi="Times New Roman" w:cs="Times New Roman"/>
                <w:color w:val="000000"/>
                <w:sz w:val="24"/>
                <w:szCs w:val="24"/>
              </w:rPr>
              <w:t xml:space="preserve"> тому числі якщо такі документи надані іноземною мовою без перекладу. </w:t>
            </w:r>
          </w:p>
          <w:p w14:paraId="5672ED3A"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 xml:space="preserve">2.  </w:t>
            </w:r>
            <w:r w:rsidRPr="005A4360">
              <w:rPr>
                <w:rFonts w:ascii="Times New Roman" w:eastAsia="Times New Roman" w:hAnsi="Times New Roman" w:cs="Times New Roman"/>
                <w:sz w:val="24"/>
                <w:szCs w:val="24"/>
              </w:rPr>
              <w:t xml:space="preserve">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w:t>
            </w:r>
            <w:r w:rsidRPr="005A4360">
              <w:rPr>
                <w:rFonts w:ascii="Times New Roman" w:eastAsia="Times New Roman" w:hAnsi="Times New Roman" w:cs="Times New Roman"/>
                <w:sz w:val="24"/>
                <w:szCs w:val="24"/>
              </w:rPr>
              <w:lastRenderedPageBreak/>
              <w:t>встановленій вимозі,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EC77FF" w:rsidRPr="005A4360" w14:paraId="6A323B05" w14:textId="77777777">
        <w:trPr>
          <w:trHeight w:val="501"/>
          <w:jc w:val="center"/>
        </w:trPr>
        <w:tc>
          <w:tcPr>
            <w:tcW w:w="9960" w:type="dxa"/>
            <w:gridSpan w:val="3"/>
            <w:vAlign w:val="center"/>
          </w:tcPr>
          <w:p w14:paraId="3379FED7"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lastRenderedPageBreak/>
              <w:t xml:space="preserve">Розділ 2. Порядок </w:t>
            </w:r>
            <w:r w:rsidRPr="005A4360">
              <w:rPr>
                <w:rFonts w:ascii="Times New Roman" w:eastAsia="Times New Roman" w:hAnsi="Times New Roman" w:cs="Times New Roman"/>
                <w:b/>
                <w:sz w:val="24"/>
                <w:szCs w:val="24"/>
              </w:rPr>
              <w:t>в</w:t>
            </w:r>
            <w:r w:rsidRPr="005A4360">
              <w:rPr>
                <w:rFonts w:ascii="Times New Roman" w:eastAsia="Times New Roman" w:hAnsi="Times New Roman" w:cs="Times New Roman"/>
                <w:b/>
                <w:color w:val="000000"/>
                <w:sz w:val="24"/>
                <w:szCs w:val="24"/>
              </w:rPr>
              <w:t>несення змін та надання роз’яснень до тендерної документації</w:t>
            </w:r>
          </w:p>
        </w:tc>
      </w:tr>
      <w:tr w:rsidR="00EC77FF" w:rsidRPr="005A4360" w14:paraId="422F570A" w14:textId="77777777">
        <w:trPr>
          <w:trHeight w:val="1975"/>
          <w:jc w:val="center"/>
        </w:trPr>
        <w:tc>
          <w:tcPr>
            <w:tcW w:w="705" w:type="dxa"/>
          </w:tcPr>
          <w:p w14:paraId="240F2282"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w:t>
            </w:r>
          </w:p>
        </w:tc>
        <w:tc>
          <w:tcPr>
            <w:tcW w:w="2835" w:type="dxa"/>
          </w:tcPr>
          <w:p w14:paraId="73AB9A15" w14:textId="77777777" w:rsidR="00EC77FF" w:rsidRPr="005A4360" w:rsidRDefault="00C133BE">
            <w:pPr>
              <w:widowControl w:val="0"/>
              <w:rPr>
                <w:rFonts w:ascii="Times New Roman" w:eastAsia="Times New Roman" w:hAnsi="Times New Roman" w:cs="Times New Roman"/>
                <w:b/>
                <w:sz w:val="24"/>
                <w:szCs w:val="24"/>
              </w:rPr>
            </w:pPr>
            <w:r w:rsidRPr="005A4360">
              <w:rPr>
                <w:rFonts w:ascii="Times New Roman" w:eastAsia="Times New Roman" w:hAnsi="Times New Roman" w:cs="Times New Roman"/>
                <w:b/>
                <w:sz w:val="24"/>
                <w:szCs w:val="24"/>
              </w:rPr>
              <w:t xml:space="preserve">Процедура надання роз’яснень щодо тендерної документації </w:t>
            </w:r>
            <w:r w:rsidRPr="005A4360">
              <w:rPr>
                <w:rFonts w:ascii="Times New Roman" w:eastAsia="Times New Roman" w:hAnsi="Times New Roman" w:cs="Times New Roman"/>
                <w:sz w:val="24"/>
                <w:szCs w:val="24"/>
              </w:rPr>
              <w:t>та/або оголошення про проведення відкритих торгів</w:t>
            </w:r>
          </w:p>
        </w:tc>
        <w:tc>
          <w:tcPr>
            <w:tcW w:w="6420" w:type="dxa"/>
          </w:tcPr>
          <w:p w14:paraId="19431510"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w:t>
            </w:r>
          </w:p>
          <w:p w14:paraId="3D8BBCFC"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Усі звернення автоматично оприлюднюються в електронній системі закупівель без ідентифікації особи, яка звернулася до замовника. Замовник повинен </w:t>
            </w:r>
            <w:r w:rsidRPr="005A4360">
              <w:rPr>
                <w:rFonts w:ascii="Times New Roman" w:eastAsia="Times New Roman" w:hAnsi="Times New Roman" w:cs="Times New Roman"/>
                <w:b/>
                <w:i/>
                <w:sz w:val="24"/>
                <w:szCs w:val="24"/>
              </w:rPr>
              <w:t>протягом трьох днів</w:t>
            </w:r>
            <w:r w:rsidRPr="005A4360">
              <w:rPr>
                <w:rFonts w:ascii="Times New Roman" w:eastAsia="Times New Roman" w:hAnsi="Times New Roman" w:cs="Times New Roman"/>
                <w:sz w:val="24"/>
                <w:szCs w:val="24"/>
              </w:rPr>
              <w:t xml:space="preserve"> з </w:t>
            </w:r>
            <w:r w:rsidRPr="005A4360">
              <w:rPr>
                <w:rFonts w:ascii="Times New Roman" w:eastAsia="Times New Roman" w:hAnsi="Times New Roman" w:cs="Times New Roman"/>
                <w:b/>
                <w:i/>
                <w:sz w:val="24"/>
                <w:szCs w:val="24"/>
              </w:rPr>
              <w:t>дня їх оприлюднення</w:t>
            </w:r>
            <w:r w:rsidRPr="005A4360">
              <w:rPr>
                <w:rFonts w:ascii="Times New Roman" w:eastAsia="Times New Roman" w:hAnsi="Times New Roman" w:cs="Times New Roman"/>
                <w:sz w:val="24"/>
                <w:szCs w:val="24"/>
              </w:rPr>
              <w:t xml:space="preserve"> надати відповідь на звернення та оприлюднити його в електронній системі закупівель.</w:t>
            </w:r>
          </w:p>
          <w:p w14:paraId="34DDF5E6"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rPr>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w:t>
            </w:r>
            <w:r w:rsidRPr="005A4360">
              <w:rPr>
                <w:rFonts w:ascii="Times New Roman" w:eastAsia="Times New Roman" w:hAnsi="Times New Roman" w:cs="Times New Roman"/>
                <w:b/>
                <w:i/>
                <w:sz w:val="24"/>
                <w:szCs w:val="24"/>
                <w:highlight w:val="white"/>
              </w:rPr>
              <w:t>не менше ніж на чотири дні.</w:t>
            </w:r>
          </w:p>
        </w:tc>
      </w:tr>
      <w:tr w:rsidR="00EC77FF" w:rsidRPr="005A4360" w14:paraId="2EE3ADB0" w14:textId="77777777">
        <w:trPr>
          <w:trHeight w:val="699"/>
          <w:jc w:val="center"/>
        </w:trPr>
        <w:tc>
          <w:tcPr>
            <w:tcW w:w="705" w:type="dxa"/>
          </w:tcPr>
          <w:p w14:paraId="2D2AF659"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2</w:t>
            </w:r>
          </w:p>
        </w:tc>
        <w:tc>
          <w:tcPr>
            <w:tcW w:w="2835" w:type="dxa"/>
          </w:tcPr>
          <w:p w14:paraId="64397465"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sz w:val="24"/>
                <w:szCs w:val="24"/>
              </w:rPr>
              <w:t xml:space="preserve">Внесення змін до тендерної документації </w:t>
            </w:r>
            <w:r w:rsidRPr="005A4360">
              <w:rPr>
                <w:rFonts w:ascii="Times New Roman" w:eastAsia="Times New Roman" w:hAnsi="Times New Roman" w:cs="Times New Roman"/>
                <w:sz w:val="24"/>
                <w:szCs w:val="24"/>
              </w:rPr>
              <w:t>та/або оголошення про проведення відкритих торгів</w:t>
            </w:r>
          </w:p>
        </w:tc>
        <w:tc>
          <w:tcPr>
            <w:tcW w:w="6420" w:type="dxa"/>
          </w:tcPr>
          <w:p w14:paraId="0B332C26"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w:t>
            </w:r>
          </w:p>
          <w:p w14:paraId="45315F08"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w:t>
            </w:r>
          </w:p>
          <w:p w14:paraId="12179CB6"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highlight w:val="white"/>
              </w:rPr>
              <w:t>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машинозчитувальному форматі розміщуються в електронній системі закупівель протягом одного дня з дати прийняття рішення про їх внесення.</w:t>
            </w:r>
          </w:p>
        </w:tc>
      </w:tr>
      <w:tr w:rsidR="00EC77FF" w:rsidRPr="005A4360" w14:paraId="41EF7569" w14:textId="77777777">
        <w:trPr>
          <w:trHeight w:val="480"/>
          <w:jc w:val="center"/>
        </w:trPr>
        <w:tc>
          <w:tcPr>
            <w:tcW w:w="9960" w:type="dxa"/>
            <w:gridSpan w:val="3"/>
            <w:vAlign w:val="center"/>
          </w:tcPr>
          <w:p w14:paraId="6F8AFBEC"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lastRenderedPageBreak/>
              <w:t>Розділ 3. Інструкція з підготовки тендерної пропозиції</w:t>
            </w:r>
          </w:p>
        </w:tc>
      </w:tr>
      <w:tr w:rsidR="00EC77FF" w:rsidRPr="005A4360" w14:paraId="12571B72" w14:textId="77777777">
        <w:trPr>
          <w:trHeight w:val="1119"/>
          <w:jc w:val="center"/>
        </w:trPr>
        <w:tc>
          <w:tcPr>
            <w:tcW w:w="705" w:type="dxa"/>
          </w:tcPr>
          <w:p w14:paraId="1A780D8C"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1</w:t>
            </w:r>
          </w:p>
        </w:tc>
        <w:tc>
          <w:tcPr>
            <w:tcW w:w="2835" w:type="dxa"/>
          </w:tcPr>
          <w:p w14:paraId="0AAC6384"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Зміст і спосіб подання тендерної пропозиції</w:t>
            </w:r>
          </w:p>
        </w:tc>
        <w:tc>
          <w:tcPr>
            <w:tcW w:w="6420" w:type="dxa"/>
            <w:vAlign w:val="center"/>
          </w:tcPr>
          <w:p w14:paraId="12728683"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rPr>
              <w:t xml:space="preserve">Тендерні пропозиції подаються відповідно до порядку, визначеного статтею 26 Закону, крім положень частин </w:t>
            </w:r>
            <w:r w:rsidRPr="005A4360">
              <w:rPr>
                <w:rFonts w:ascii="Times New Roman" w:eastAsia="Times New Roman" w:hAnsi="Times New Roman" w:cs="Times New Roman"/>
                <w:sz w:val="24"/>
                <w:szCs w:val="24"/>
                <w:highlight w:val="white"/>
              </w:rPr>
              <w:t xml:space="preserve">першої, четвертої, шостої та сьомої статті 26 Закону. </w:t>
            </w:r>
          </w:p>
          <w:p w14:paraId="4E9F14F9"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w:t>
            </w:r>
            <w:hyperlink r:id="rId8" w:anchor="n1261">
              <w:r w:rsidRPr="005A4360">
                <w:rPr>
                  <w:rFonts w:ascii="Times New Roman" w:eastAsia="Times New Roman" w:hAnsi="Times New Roman" w:cs="Times New Roman"/>
                  <w:sz w:val="24"/>
                  <w:szCs w:val="24"/>
                  <w:highlight w:val="white"/>
                </w:rPr>
                <w:t>пункті 47</w:t>
              </w:r>
            </w:hyperlink>
            <w:r w:rsidRPr="005A4360">
              <w:rPr>
                <w:rFonts w:ascii="Times New Roman" w:eastAsia="Times New Roman" w:hAnsi="Times New Roman" w:cs="Times New Roman"/>
                <w:sz w:val="24"/>
                <w:szCs w:val="24"/>
                <w:highlight w:val="white"/>
              </w:rPr>
              <w:t xml:space="preserve"> Особливостей і в тендерній документації, та шляхом завантаження необхідних документів, що вимагаються замовником у тендерній документації:</w:t>
            </w:r>
          </w:p>
          <w:p w14:paraId="47F475F0" w14:textId="77777777" w:rsidR="00EC77FF" w:rsidRPr="005A4360" w:rsidRDefault="00C133BE">
            <w:pPr>
              <w:widowControl w:val="0"/>
              <w:numPr>
                <w:ilvl w:val="0"/>
                <w:numId w:val="1"/>
              </w:numP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інформацією або документами, що підтверджує відповідність учасника кваліфікаційним (кваліфікаційному) критеріям – </w:t>
            </w:r>
            <w:r w:rsidRPr="005A4360">
              <w:rPr>
                <w:rFonts w:ascii="Times New Roman" w:eastAsia="Times New Roman" w:hAnsi="Times New Roman" w:cs="Times New Roman"/>
                <w:b/>
                <w:i/>
                <w:sz w:val="24"/>
                <w:szCs w:val="24"/>
              </w:rPr>
              <w:t>згідно</w:t>
            </w:r>
            <w:r w:rsidRPr="005A4360">
              <w:rPr>
                <w:rFonts w:ascii="Times New Roman" w:eastAsia="Times New Roman" w:hAnsi="Times New Roman" w:cs="Times New Roman"/>
                <w:sz w:val="24"/>
                <w:szCs w:val="24"/>
              </w:rPr>
              <w:t xml:space="preserve"> з </w:t>
            </w:r>
            <w:r w:rsidRPr="005A4360">
              <w:rPr>
                <w:rFonts w:ascii="Times New Roman" w:eastAsia="Times New Roman" w:hAnsi="Times New Roman" w:cs="Times New Roman"/>
                <w:b/>
                <w:i/>
                <w:sz w:val="24"/>
                <w:szCs w:val="24"/>
              </w:rPr>
              <w:t>Додатком 1</w:t>
            </w:r>
            <w:r w:rsidRPr="005A4360">
              <w:rPr>
                <w:rFonts w:ascii="Times New Roman" w:eastAsia="Times New Roman" w:hAnsi="Times New Roman" w:cs="Times New Roman"/>
                <w:sz w:val="24"/>
                <w:szCs w:val="24"/>
              </w:rPr>
              <w:t xml:space="preserve"> до цієї тендерної документації;</w:t>
            </w:r>
          </w:p>
          <w:p w14:paraId="085D5E18" w14:textId="77777777" w:rsidR="00EC77FF" w:rsidRPr="005A4360" w:rsidRDefault="00C133BE">
            <w:pPr>
              <w:widowControl w:val="0"/>
              <w:numPr>
                <w:ilvl w:val="0"/>
                <w:numId w:val="1"/>
              </w:numP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інформацією щодо відсутності підстав, установлених в пункт</w:t>
            </w:r>
            <w:r w:rsidRPr="005A4360">
              <w:rPr>
                <w:rFonts w:ascii="Times New Roman" w:eastAsia="Times New Roman" w:hAnsi="Times New Roman" w:cs="Times New Roman"/>
                <w:sz w:val="24"/>
                <w:szCs w:val="24"/>
                <w:highlight w:val="white"/>
              </w:rPr>
              <w:t xml:space="preserve">і 47 Особливостей, – </w:t>
            </w:r>
            <w:r w:rsidRPr="005A4360">
              <w:rPr>
                <w:rFonts w:ascii="Times New Roman" w:eastAsia="Times New Roman" w:hAnsi="Times New Roman" w:cs="Times New Roman"/>
                <w:b/>
                <w:i/>
                <w:sz w:val="24"/>
                <w:szCs w:val="24"/>
                <w:highlight w:val="white"/>
              </w:rPr>
              <w:t xml:space="preserve">згідно з </w:t>
            </w:r>
            <w:r w:rsidRPr="005A4360">
              <w:rPr>
                <w:rFonts w:ascii="Times New Roman" w:eastAsia="Times New Roman" w:hAnsi="Times New Roman" w:cs="Times New Roman"/>
                <w:b/>
                <w:i/>
                <w:sz w:val="24"/>
                <w:szCs w:val="24"/>
              </w:rPr>
              <w:t xml:space="preserve">пунктом 5 </w:t>
            </w:r>
            <w:r w:rsidRPr="005A4360">
              <w:rPr>
                <w:rFonts w:ascii="Times New Roman" w:eastAsia="Times New Roman" w:hAnsi="Times New Roman" w:cs="Times New Roman"/>
                <w:sz w:val="24"/>
                <w:szCs w:val="24"/>
              </w:rPr>
              <w:t>цього розділу</w:t>
            </w:r>
            <w:r w:rsidRPr="005A4360">
              <w:rPr>
                <w:rFonts w:ascii="Times New Roman" w:eastAsia="Times New Roman" w:hAnsi="Times New Roman" w:cs="Times New Roman"/>
                <w:sz w:val="24"/>
                <w:szCs w:val="24"/>
                <w:highlight w:val="white"/>
              </w:rPr>
              <w:t xml:space="preserve"> та </w:t>
            </w:r>
            <w:r w:rsidRPr="005A4360">
              <w:rPr>
                <w:rFonts w:ascii="Times New Roman" w:eastAsia="Times New Roman" w:hAnsi="Times New Roman" w:cs="Times New Roman"/>
                <w:b/>
                <w:i/>
                <w:sz w:val="24"/>
                <w:szCs w:val="24"/>
                <w:highlight w:val="white"/>
              </w:rPr>
              <w:t>Додатком 1</w:t>
            </w:r>
            <w:r w:rsidRPr="005A4360">
              <w:rPr>
                <w:rFonts w:ascii="Times New Roman" w:eastAsia="Times New Roman" w:hAnsi="Times New Roman" w:cs="Times New Roman"/>
                <w:sz w:val="24"/>
                <w:szCs w:val="24"/>
                <w:highlight w:val="white"/>
              </w:rPr>
              <w:t xml:space="preserve"> до цієї тендерної документації;</w:t>
            </w:r>
          </w:p>
          <w:p w14:paraId="00EF7366" w14:textId="77777777" w:rsidR="00EC77FF" w:rsidRPr="005A4360" w:rsidRDefault="00C133BE">
            <w:pPr>
              <w:widowControl w:val="0"/>
              <w:numPr>
                <w:ilvl w:val="0"/>
                <w:numId w:val="1"/>
              </w:numP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highlight w:val="white"/>
              </w:rPr>
              <w:t xml:space="preserve">для об’єднання учасників як учасника процедури закупівлі замовником зазначаються умови щодо надання інформації та способу підтвердження відповідності таких учасників об’єднання установленим кваліфікаційним критеріям та підставам, визначеним пунктом 47  </w:t>
            </w:r>
            <w:r w:rsidRPr="005A4360">
              <w:rPr>
                <w:rFonts w:ascii="Times New Roman" w:eastAsia="Times New Roman" w:hAnsi="Times New Roman" w:cs="Times New Roman"/>
                <w:sz w:val="24"/>
                <w:szCs w:val="24"/>
              </w:rPr>
              <w:t xml:space="preserve">Особливостей, - </w:t>
            </w:r>
            <w:r w:rsidRPr="005A4360">
              <w:rPr>
                <w:rFonts w:ascii="Times New Roman" w:eastAsia="Times New Roman" w:hAnsi="Times New Roman" w:cs="Times New Roman"/>
                <w:b/>
                <w:i/>
                <w:sz w:val="24"/>
                <w:szCs w:val="24"/>
              </w:rPr>
              <w:t>згідно з</w:t>
            </w:r>
            <w:r w:rsidRPr="005A4360">
              <w:rPr>
                <w:rFonts w:ascii="Times New Roman" w:eastAsia="Times New Roman" w:hAnsi="Times New Roman" w:cs="Times New Roman"/>
                <w:sz w:val="24"/>
                <w:szCs w:val="24"/>
              </w:rPr>
              <w:t xml:space="preserve"> </w:t>
            </w:r>
            <w:r w:rsidRPr="005A4360">
              <w:rPr>
                <w:rFonts w:ascii="Times New Roman" w:eastAsia="Times New Roman" w:hAnsi="Times New Roman" w:cs="Times New Roman"/>
                <w:b/>
                <w:i/>
                <w:sz w:val="24"/>
                <w:szCs w:val="24"/>
                <w:highlight w:val="white"/>
              </w:rPr>
              <w:t>пунктом 5</w:t>
            </w:r>
            <w:r w:rsidRPr="005A4360">
              <w:rPr>
                <w:rFonts w:ascii="Times New Roman" w:eastAsia="Times New Roman" w:hAnsi="Times New Roman" w:cs="Times New Roman"/>
                <w:sz w:val="24"/>
                <w:szCs w:val="24"/>
                <w:highlight w:val="white"/>
              </w:rPr>
              <w:t xml:space="preserve"> цього розділу та</w:t>
            </w:r>
            <w:r w:rsidRPr="005A4360">
              <w:rPr>
                <w:rFonts w:ascii="Times New Roman" w:eastAsia="Times New Roman" w:hAnsi="Times New Roman" w:cs="Times New Roman"/>
                <w:sz w:val="24"/>
                <w:szCs w:val="24"/>
              </w:rPr>
              <w:t xml:space="preserve"> </w:t>
            </w:r>
            <w:r w:rsidRPr="005A4360">
              <w:rPr>
                <w:rFonts w:ascii="Times New Roman" w:eastAsia="Times New Roman" w:hAnsi="Times New Roman" w:cs="Times New Roman"/>
                <w:b/>
                <w:i/>
                <w:sz w:val="24"/>
                <w:szCs w:val="24"/>
              </w:rPr>
              <w:t xml:space="preserve">Додатком 1 </w:t>
            </w:r>
            <w:r w:rsidRPr="005A4360">
              <w:rPr>
                <w:rFonts w:ascii="Times New Roman" w:eastAsia="Times New Roman" w:hAnsi="Times New Roman" w:cs="Times New Roman"/>
                <w:sz w:val="24"/>
                <w:szCs w:val="24"/>
              </w:rPr>
              <w:t>до цієї тендерної документації;</w:t>
            </w:r>
          </w:p>
          <w:p w14:paraId="7D2AB7C3" w14:textId="77777777" w:rsidR="00EC77FF" w:rsidRPr="005A4360" w:rsidRDefault="00C133BE">
            <w:pPr>
              <w:widowControl w:val="0"/>
              <w:numPr>
                <w:ilvl w:val="0"/>
                <w:numId w:val="2"/>
              </w:numP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у разі, якщо тендерна пропозиція подається об’єднанням учасників, до неї обов’язково включається документ про створення такого об’єднання - </w:t>
            </w:r>
            <w:r w:rsidRPr="005A4360">
              <w:rPr>
                <w:rFonts w:ascii="Times New Roman" w:eastAsia="Times New Roman" w:hAnsi="Times New Roman" w:cs="Times New Roman"/>
                <w:b/>
                <w:i/>
                <w:sz w:val="24"/>
                <w:szCs w:val="24"/>
              </w:rPr>
              <w:t xml:space="preserve">згідно з Додатком 1 </w:t>
            </w:r>
            <w:r w:rsidRPr="005A4360">
              <w:rPr>
                <w:rFonts w:ascii="Times New Roman" w:eastAsia="Times New Roman" w:hAnsi="Times New Roman" w:cs="Times New Roman"/>
                <w:sz w:val="24"/>
                <w:szCs w:val="24"/>
              </w:rPr>
              <w:t>до тендерної документації;</w:t>
            </w:r>
          </w:p>
          <w:p w14:paraId="6AD8BE62" w14:textId="77777777" w:rsidR="00EC77FF" w:rsidRPr="005A4360" w:rsidRDefault="00C133BE">
            <w:pPr>
              <w:widowControl w:val="0"/>
              <w:numPr>
                <w:ilvl w:val="0"/>
                <w:numId w:val="2"/>
              </w:numP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інша інформація та документи відповідно до вимог цієї тендерної документації та додатків до неї.</w:t>
            </w:r>
          </w:p>
          <w:p w14:paraId="180C9570"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p>
          <w:p w14:paraId="35CDA974"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highlight w:val="white"/>
              </w:rPr>
              <w:t xml:space="preserve">Переможець процедури закупівлі у строк, що не перевищує </w:t>
            </w:r>
            <w:r w:rsidRPr="005A4360">
              <w:rPr>
                <w:rFonts w:ascii="Times New Roman" w:eastAsia="Times New Roman" w:hAnsi="Times New Roman" w:cs="Times New Roman"/>
                <w:b/>
                <w:sz w:val="24"/>
                <w:szCs w:val="24"/>
                <w:highlight w:val="white"/>
                <w:u w:val="single"/>
              </w:rPr>
              <w:t>чотири дні з дати оприлюднення в електронній системі закупівель повідомлення про намір укласти договір про закупівлю</w:t>
            </w:r>
            <w:r w:rsidRPr="005A4360">
              <w:rPr>
                <w:rFonts w:ascii="Times New Roman" w:eastAsia="Times New Roman" w:hAnsi="Times New Roman" w:cs="Times New Roman"/>
                <w:sz w:val="24"/>
                <w:szCs w:val="24"/>
              </w:rPr>
              <w:t xml:space="preserve">, повинен надати замовнику шляхом оприлюднення в електронній системі закупівель документи, встановлені в </w:t>
            </w:r>
            <w:r w:rsidRPr="005A4360">
              <w:rPr>
                <w:rFonts w:ascii="Times New Roman" w:eastAsia="Times New Roman" w:hAnsi="Times New Roman" w:cs="Times New Roman"/>
                <w:b/>
                <w:sz w:val="24"/>
                <w:szCs w:val="24"/>
              </w:rPr>
              <w:t>розділі</w:t>
            </w:r>
            <w:r w:rsidRPr="005A4360">
              <w:rPr>
                <w:rFonts w:ascii="Times New Roman" w:eastAsia="Times New Roman" w:hAnsi="Times New Roman" w:cs="Times New Roman"/>
                <w:b/>
                <w:i/>
                <w:sz w:val="24"/>
                <w:szCs w:val="24"/>
              </w:rPr>
              <w:t xml:space="preserve"> </w:t>
            </w:r>
            <w:r w:rsidRPr="005A4360">
              <w:rPr>
                <w:rFonts w:ascii="Times New Roman" w:eastAsia="Times New Roman" w:hAnsi="Times New Roman" w:cs="Times New Roman"/>
                <w:b/>
                <w:sz w:val="24"/>
                <w:szCs w:val="24"/>
              </w:rPr>
              <w:t>І «Перелік документів для підтвердження відповідності Переможця вимогам, визначеним у пункті 47 Особливостей»</w:t>
            </w:r>
            <w:r w:rsidRPr="005A4360">
              <w:rPr>
                <w:rFonts w:ascii="Times New Roman" w:eastAsia="Times New Roman" w:hAnsi="Times New Roman" w:cs="Times New Roman"/>
                <w:b/>
                <w:i/>
                <w:sz w:val="24"/>
                <w:szCs w:val="24"/>
              </w:rPr>
              <w:t xml:space="preserve">  Додатка 4 </w:t>
            </w:r>
            <w:r w:rsidRPr="005A4360">
              <w:rPr>
                <w:rFonts w:ascii="Times New Roman" w:eastAsia="Times New Roman" w:hAnsi="Times New Roman" w:cs="Times New Roman"/>
                <w:sz w:val="24"/>
                <w:szCs w:val="24"/>
              </w:rPr>
              <w:t>до тендерної документації.</w:t>
            </w:r>
          </w:p>
          <w:p w14:paraId="2DEA90B9" w14:textId="77777777" w:rsidR="00EC77FF" w:rsidRPr="005A4360" w:rsidRDefault="00C133BE">
            <w:pPr>
              <w:widowControl w:val="0"/>
              <w:jc w:val="both"/>
              <w:rPr>
                <w:rFonts w:ascii="Times New Roman" w:eastAsia="Times New Roman" w:hAnsi="Times New Roman" w:cs="Times New Roman"/>
                <w:b/>
                <w:sz w:val="24"/>
                <w:szCs w:val="24"/>
              </w:rPr>
            </w:pPr>
            <w:r w:rsidRPr="005A4360">
              <w:rPr>
                <w:rFonts w:ascii="Times New Roman" w:eastAsia="Times New Roman" w:hAnsi="Times New Roman" w:cs="Times New Roman"/>
                <w:b/>
                <w:sz w:val="24"/>
                <w:szCs w:val="24"/>
              </w:rPr>
              <w:lastRenderedPageBreak/>
              <w:t>Першим днем строку, передбаченого цією тендерною документацією та/ або Законом та/ 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1ABECAEC" w14:textId="77777777" w:rsidR="00EC77FF" w:rsidRPr="005A4360" w:rsidRDefault="00C133BE">
            <w:pPr>
              <w:widowControl w:val="0"/>
              <w:jc w:val="both"/>
              <w:rPr>
                <w:rFonts w:ascii="Times New Roman" w:eastAsia="Times New Roman" w:hAnsi="Times New Roman" w:cs="Times New Roman"/>
                <w:b/>
                <w:i/>
                <w:sz w:val="24"/>
                <w:szCs w:val="24"/>
              </w:rPr>
            </w:pPr>
            <w:r w:rsidRPr="005A4360">
              <w:rPr>
                <w:rFonts w:ascii="Times New Roman" w:eastAsia="Times New Roman" w:hAnsi="Times New Roman" w:cs="Times New Roman"/>
                <w:b/>
                <w:i/>
                <w:sz w:val="24"/>
                <w:szCs w:val="24"/>
              </w:rPr>
              <w:t>Опис та приклади формальних несуттєвих помилок.</w:t>
            </w:r>
          </w:p>
          <w:p w14:paraId="247B7EAD"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такій редакції:</w:t>
            </w:r>
          </w:p>
          <w:p w14:paraId="30B77C81"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0A30298C" w14:textId="77777777" w:rsidR="00EC77FF" w:rsidRPr="005A4360" w:rsidRDefault="00C133BE">
            <w:pPr>
              <w:widowControl w:val="0"/>
              <w:jc w:val="both"/>
              <w:rPr>
                <w:rFonts w:ascii="Times New Roman" w:eastAsia="Times New Roman" w:hAnsi="Times New Roman" w:cs="Times New Roman"/>
                <w:i/>
                <w:sz w:val="24"/>
                <w:szCs w:val="24"/>
                <w:u w:val="single"/>
              </w:rPr>
            </w:pPr>
            <w:r w:rsidRPr="005A4360">
              <w:rPr>
                <w:rFonts w:ascii="Times New Roman" w:eastAsia="Times New Roman" w:hAnsi="Times New Roman" w:cs="Times New Roman"/>
                <w:i/>
                <w:sz w:val="24"/>
                <w:szCs w:val="24"/>
                <w:u w:val="single"/>
              </w:rPr>
              <w:t>Опис формальних помилок:</w:t>
            </w:r>
          </w:p>
          <w:p w14:paraId="74B69AAD"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w:t>
            </w:r>
            <w:r w:rsidRPr="005A4360">
              <w:rPr>
                <w:rFonts w:ascii="Times New Roman" w:eastAsia="Times New Roman" w:hAnsi="Times New Roman" w:cs="Times New Roman"/>
                <w:sz w:val="24"/>
                <w:szCs w:val="24"/>
              </w:rPr>
              <w:tab/>
              <w:t>Інформація / документ, подана учасником процедури закупівлі у складі тендерної пропозиції, містить помилку (помилки) у частині:</w:t>
            </w:r>
          </w:p>
          <w:p w14:paraId="1C58CF3E"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w:t>
            </w:r>
            <w:r w:rsidRPr="005A4360">
              <w:rPr>
                <w:rFonts w:ascii="Times New Roman" w:eastAsia="Times New Roman" w:hAnsi="Times New Roman" w:cs="Times New Roman"/>
                <w:sz w:val="24"/>
                <w:szCs w:val="24"/>
              </w:rPr>
              <w:tab/>
              <w:t>уживання великої літери;</w:t>
            </w:r>
          </w:p>
          <w:p w14:paraId="161342AF"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w:t>
            </w:r>
            <w:r w:rsidRPr="005A4360">
              <w:rPr>
                <w:rFonts w:ascii="Times New Roman" w:eastAsia="Times New Roman" w:hAnsi="Times New Roman" w:cs="Times New Roman"/>
                <w:sz w:val="24"/>
                <w:szCs w:val="24"/>
              </w:rPr>
              <w:tab/>
              <w:t>уживання розділових знаків та відмінювання слів у реченні;</w:t>
            </w:r>
          </w:p>
          <w:p w14:paraId="7BF20026"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w:t>
            </w:r>
            <w:r w:rsidRPr="005A4360">
              <w:rPr>
                <w:rFonts w:ascii="Times New Roman" w:eastAsia="Times New Roman" w:hAnsi="Times New Roman" w:cs="Times New Roman"/>
                <w:sz w:val="24"/>
                <w:szCs w:val="24"/>
              </w:rPr>
              <w:tab/>
              <w:t>використання слова або мовного звороту, запозичених з іншої мови;</w:t>
            </w:r>
          </w:p>
          <w:p w14:paraId="0DFCA413"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w:t>
            </w:r>
            <w:r w:rsidRPr="005A4360">
              <w:rPr>
                <w:rFonts w:ascii="Times New Roman" w:eastAsia="Times New Roman" w:hAnsi="Times New Roman" w:cs="Times New Roman"/>
                <w:sz w:val="24"/>
                <w:szCs w:val="24"/>
              </w:rP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302F2087"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w:t>
            </w:r>
            <w:r w:rsidRPr="005A4360">
              <w:rPr>
                <w:rFonts w:ascii="Times New Roman" w:eastAsia="Times New Roman" w:hAnsi="Times New Roman" w:cs="Times New Roman"/>
                <w:sz w:val="24"/>
                <w:szCs w:val="24"/>
              </w:rPr>
              <w:tab/>
              <w:t>застосування правил переносу частини слова з рядка в рядок;</w:t>
            </w:r>
          </w:p>
          <w:p w14:paraId="1AFFBAA7"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w:t>
            </w:r>
            <w:r w:rsidRPr="005A4360">
              <w:rPr>
                <w:rFonts w:ascii="Times New Roman" w:eastAsia="Times New Roman" w:hAnsi="Times New Roman" w:cs="Times New Roman"/>
                <w:sz w:val="24"/>
                <w:szCs w:val="24"/>
              </w:rPr>
              <w:tab/>
              <w:t>написання слів разом та/або окремо, та/або через дефіс;</w:t>
            </w:r>
          </w:p>
          <w:p w14:paraId="5FA869D0"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нумерації сторінок / аркушів (у тому числі кілька сторінок / аркушів мають однаковий номер, пропущені номери окремих сторінок / аркушів, немає нумерації сторінок / аркушів, нумерація сторінок / аркушів не відповідає переліку, зазначеному в документі).</w:t>
            </w:r>
          </w:p>
          <w:p w14:paraId="5AF045E6"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2.</w:t>
            </w:r>
            <w:r w:rsidRPr="005A4360">
              <w:rPr>
                <w:rFonts w:ascii="Times New Roman" w:eastAsia="Times New Roman" w:hAnsi="Times New Roman" w:cs="Times New Roman"/>
                <w:sz w:val="24"/>
                <w:szCs w:val="24"/>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4EB673A0"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3.</w:t>
            </w:r>
            <w:r w:rsidRPr="005A4360">
              <w:rPr>
                <w:rFonts w:ascii="Times New Roman" w:eastAsia="Times New Roman" w:hAnsi="Times New Roman" w:cs="Times New Roman"/>
                <w:sz w:val="24"/>
                <w:szCs w:val="24"/>
              </w:rPr>
              <w:tab/>
              <w:t xml:space="preserve">Невірна назва документа (документів), що подається </w:t>
            </w:r>
            <w:r w:rsidRPr="005A4360">
              <w:rPr>
                <w:rFonts w:ascii="Times New Roman" w:eastAsia="Times New Roman" w:hAnsi="Times New Roman" w:cs="Times New Roman"/>
                <w:sz w:val="24"/>
                <w:szCs w:val="24"/>
              </w:rPr>
              <w:lastRenderedPageBreak/>
              <w:t>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487EB09E"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4.</w:t>
            </w:r>
            <w:r w:rsidRPr="005A4360">
              <w:rPr>
                <w:rFonts w:ascii="Times New Roman" w:eastAsia="Times New Roman" w:hAnsi="Times New Roman" w:cs="Times New Roman"/>
                <w:sz w:val="24"/>
                <w:szCs w:val="24"/>
              </w:rPr>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3F4A8207"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5.</w:t>
            </w:r>
            <w:r w:rsidRPr="005A4360">
              <w:rPr>
                <w:rFonts w:ascii="Times New Roman" w:eastAsia="Times New Roman" w:hAnsi="Times New Roman" w:cs="Times New Roman"/>
                <w:sz w:val="24"/>
                <w:szCs w:val="24"/>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286B1E36"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6.</w:t>
            </w:r>
            <w:r w:rsidRPr="005A4360">
              <w:rPr>
                <w:rFonts w:ascii="Times New Roman" w:eastAsia="Times New Roman" w:hAnsi="Times New Roman" w:cs="Times New Roman"/>
                <w:sz w:val="24"/>
                <w:szCs w:val="24"/>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3072C506"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7.</w:t>
            </w:r>
            <w:r w:rsidRPr="005A4360">
              <w:rPr>
                <w:rFonts w:ascii="Times New Roman" w:eastAsia="Times New Roman" w:hAnsi="Times New Roman" w:cs="Times New Roman"/>
                <w:sz w:val="24"/>
                <w:szCs w:val="24"/>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3DFD54FE"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8.</w:t>
            </w:r>
            <w:r w:rsidRPr="005A4360">
              <w:rPr>
                <w:rFonts w:ascii="Times New Roman" w:eastAsia="Times New Roman" w:hAnsi="Times New Roman" w:cs="Times New Roman"/>
                <w:sz w:val="24"/>
                <w:szCs w:val="24"/>
              </w:rPr>
              <w:tab/>
              <w:t>Подання документа учасником процедури закупівлі у складі тендерної пропозиції, що є сканованою копією оригіналу документа / електронного документа.</w:t>
            </w:r>
          </w:p>
          <w:p w14:paraId="3AB257A2"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9.</w:t>
            </w:r>
            <w:r w:rsidRPr="005A4360">
              <w:rPr>
                <w:rFonts w:ascii="Times New Roman" w:eastAsia="Times New Roman" w:hAnsi="Times New Roman" w:cs="Times New Roman"/>
                <w:sz w:val="24"/>
                <w:szCs w:val="24"/>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66D8C701"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10.</w:t>
            </w:r>
            <w:r w:rsidRPr="005A4360">
              <w:rPr>
                <w:rFonts w:ascii="Times New Roman" w:eastAsia="Times New Roman" w:hAnsi="Times New Roman" w:cs="Times New Roman"/>
                <w:sz w:val="24"/>
                <w:szCs w:val="24"/>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25575372"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11.</w:t>
            </w:r>
            <w:r w:rsidRPr="005A4360">
              <w:rPr>
                <w:rFonts w:ascii="Times New Roman" w:eastAsia="Times New Roman" w:hAnsi="Times New Roman" w:cs="Times New Roman"/>
                <w:sz w:val="24"/>
                <w:szCs w:val="24"/>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22290D57"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12.</w:t>
            </w:r>
            <w:r w:rsidRPr="005A4360">
              <w:rPr>
                <w:rFonts w:ascii="Times New Roman" w:eastAsia="Times New Roman" w:hAnsi="Times New Roman" w:cs="Times New Roman"/>
                <w:sz w:val="24"/>
                <w:szCs w:val="24"/>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1BF17CAD" w14:textId="77777777" w:rsidR="00EC77FF" w:rsidRPr="005A4360" w:rsidRDefault="00C133BE">
            <w:pPr>
              <w:widowControl w:val="0"/>
              <w:jc w:val="both"/>
              <w:rPr>
                <w:rFonts w:ascii="Times New Roman" w:eastAsia="Times New Roman" w:hAnsi="Times New Roman" w:cs="Times New Roman"/>
                <w:i/>
                <w:sz w:val="24"/>
                <w:szCs w:val="24"/>
                <w:u w:val="single"/>
              </w:rPr>
            </w:pPr>
            <w:r w:rsidRPr="005A4360">
              <w:rPr>
                <w:rFonts w:ascii="Times New Roman" w:eastAsia="Times New Roman" w:hAnsi="Times New Roman" w:cs="Times New Roman"/>
                <w:i/>
                <w:sz w:val="24"/>
                <w:szCs w:val="24"/>
                <w:u w:val="single"/>
              </w:rPr>
              <w:t>Приклади формальних помилок:</w:t>
            </w:r>
          </w:p>
          <w:p w14:paraId="1A48C9EC"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75772ABD"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«м.київ» замість «м.Київ»;</w:t>
            </w:r>
          </w:p>
          <w:p w14:paraId="77AF83DA"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«поряд -ок» замість «поря – док»;</w:t>
            </w:r>
          </w:p>
          <w:p w14:paraId="23623151"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«ненадається» замість «не надається»»;</w:t>
            </w:r>
          </w:p>
          <w:p w14:paraId="090AB24B"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lastRenderedPageBreak/>
              <w:t>— «______________№_____________» замість «14.08.2020 №320/13/14-01»;</w:t>
            </w:r>
          </w:p>
          <w:p w14:paraId="7A668DC2" w14:textId="77777777" w:rsidR="00EC77FF" w:rsidRPr="005A4360" w:rsidRDefault="00C133BE">
            <w:pPr>
              <w:widowControl w:val="0"/>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sz w:val="24"/>
                <w:szCs w:val="24"/>
              </w:rPr>
              <w:t xml:space="preserve">— учасник розмістив (завантажив) документ у форматі «JPG» замість  документа у форматі «pdf» (PortableDocumentFormat)». </w:t>
            </w:r>
          </w:p>
          <w:p w14:paraId="4B593340" w14:textId="77777777" w:rsidR="00EC77FF" w:rsidRPr="005A4360" w:rsidRDefault="00C133BE">
            <w:pPr>
              <w:widowControl w:val="0"/>
              <w:ind w:left="40" w:hanging="20"/>
              <w:jc w:val="both"/>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УВАГА!!!</w:t>
            </w:r>
          </w:p>
          <w:p w14:paraId="38100E1E" w14:textId="77777777" w:rsidR="00EC77FF" w:rsidRPr="005A4360" w:rsidRDefault="00C133BE">
            <w:pPr>
              <w:widowControl w:val="0"/>
              <w:jc w:val="both"/>
              <w:rPr>
                <w:rFonts w:ascii="Times New Roman" w:eastAsia="Times New Roman" w:hAnsi="Times New Roman" w:cs="Times New Roman"/>
                <w:b/>
                <w:color w:val="000000"/>
                <w:sz w:val="24"/>
                <w:szCs w:val="24"/>
              </w:rPr>
            </w:pPr>
            <w:bookmarkStart w:id="1" w:name="_heading=h.3znysh7" w:colFirst="0" w:colLast="0"/>
            <w:bookmarkEnd w:id="1"/>
            <w:r w:rsidRPr="005A4360">
              <w:rPr>
                <w:rFonts w:ascii="Times New Roman" w:eastAsia="Times New Roman" w:hAnsi="Times New Roman" w:cs="Times New Roman"/>
                <w:b/>
                <w:sz w:val="24"/>
                <w:szCs w:val="24"/>
              </w:rPr>
              <w:t>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електронну ідентифікацію та електронні довірчі послуги".</w:t>
            </w:r>
            <w:r w:rsidRPr="005A4360">
              <w:rPr>
                <w:rFonts w:ascii="Times New Roman" w:eastAsia="Times New Roman" w:hAnsi="Times New Roman" w:cs="Times New Roman"/>
                <w:b/>
                <w:color w:val="000000"/>
                <w:sz w:val="24"/>
                <w:szCs w:val="24"/>
              </w:rPr>
              <w:t xml:space="preserve"> Учасники процедури закупівлі подають тендерні пропозиції у формі електронного документа чи скан-копій через електронну систему закупівель. Тендерна пропозиція учасника має відповідати ряду вимог: </w:t>
            </w:r>
          </w:p>
          <w:p w14:paraId="5AFA7601" w14:textId="77777777" w:rsidR="00EC77FF" w:rsidRPr="005A4360" w:rsidRDefault="00C133BE">
            <w:pPr>
              <w:jc w:val="both"/>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1) документи мають бути чіткими та розбірливими для читання;</w:t>
            </w:r>
          </w:p>
          <w:p w14:paraId="558DEDC9" w14:textId="77777777" w:rsidR="00EC77FF" w:rsidRPr="005A4360" w:rsidRDefault="00C133BE">
            <w:pPr>
              <w:jc w:val="both"/>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2) тендерна пропозиція учасника повинна бути підписана  кваліфікованим електронним підписом (КЕП) / удосконаленим електронним підпи</w:t>
            </w:r>
            <w:r w:rsidRPr="005A4360">
              <w:rPr>
                <w:rFonts w:ascii="Times New Roman" w:eastAsia="Times New Roman" w:hAnsi="Times New Roman" w:cs="Times New Roman"/>
                <w:b/>
                <w:sz w:val="24"/>
                <w:szCs w:val="24"/>
              </w:rPr>
              <w:t>сом (УЕП)</w:t>
            </w:r>
            <w:r w:rsidRPr="005A4360">
              <w:rPr>
                <w:rFonts w:ascii="Times New Roman" w:eastAsia="Times New Roman" w:hAnsi="Times New Roman" w:cs="Times New Roman"/>
                <w:b/>
                <w:color w:val="000000"/>
                <w:sz w:val="24"/>
                <w:szCs w:val="24"/>
              </w:rPr>
              <w:t>;</w:t>
            </w:r>
          </w:p>
          <w:p w14:paraId="40E827AA" w14:textId="77777777" w:rsidR="00EC77FF" w:rsidRPr="005A4360" w:rsidRDefault="00C133BE">
            <w:pPr>
              <w:jc w:val="both"/>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254670F6" w14:textId="77777777" w:rsidR="00EC77FF" w:rsidRPr="005A4360" w:rsidRDefault="00C133BE">
            <w:pPr>
              <w:jc w:val="both"/>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Винятки:</w:t>
            </w:r>
          </w:p>
          <w:p w14:paraId="1A685CCB" w14:textId="77777777" w:rsidR="00EC77FF" w:rsidRPr="005A4360" w:rsidRDefault="00C133BE">
            <w:pPr>
              <w:jc w:val="both"/>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30BC9FE7" w14:textId="77777777" w:rsidR="00EC77FF" w:rsidRPr="005A4360" w:rsidRDefault="00C133BE">
            <w:pPr>
              <w:widowControl w:val="0"/>
              <w:jc w:val="both"/>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 xml:space="preserve">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4F4F37AF" w14:textId="77777777" w:rsidR="00EC77FF" w:rsidRPr="005A4360" w:rsidRDefault="00C133BE">
            <w:pPr>
              <w:widowControl w:val="0"/>
              <w:ind w:left="40" w:hanging="20"/>
              <w:jc w:val="both"/>
              <w:rPr>
                <w:rFonts w:ascii="Times New Roman" w:eastAsia="Times New Roman" w:hAnsi="Times New Roman" w:cs="Times New Roman"/>
                <w:b/>
                <w:sz w:val="24"/>
                <w:szCs w:val="24"/>
              </w:rPr>
            </w:pPr>
            <w:r w:rsidRPr="005A4360">
              <w:rPr>
                <w:rFonts w:ascii="Times New Roman" w:eastAsia="Times New Roman" w:hAnsi="Times New Roman" w:cs="Times New Roman"/>
                <w:b/>
                <w:color w:val="000000"/>
                <w:sz w:val="24"/>
                <w:szCs w:val="24"/>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w:t>
            </w:r>
            <w:r w:rsidRPr="005A4360">
              <w:rPr>
                <w:rFonts w:ascii="Times New Roman" w:eastAsia="Times New Roman" w:hAnsi="Times New Roman" w:cs="Times New Roman"/>
                <w:b/>
                <w:sz w:val="24"/>
                <w:szCs w:val="24"/>
              </w:rPr>
              <w:t xml:space="preserve">із накладанням електронного підпису, що базується на кваліфікованому сертифікаті електронного підпису. </w:t>
            </w:r>
          </w:p>
          <w:p w14:paraId="2D181B74" w14:textId="77777777" w:rsidR="00EC77FF" w:rsidRPr="005A4360" w:rsidRDefault="00C133BE">
            <w:pPr>
              <w:widowControl w:val="0"/>
              <w:ind w:left="40" w:hanging="20"/>
              <w:jc w:val="both"/>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rPr>
              <w:t xml:space="preserve">Замовник перевіряє КЕП/УЕП учасника на сайті центрального засвідчувального органу за посиланням https://czo.gov.ua/verify. Під час перевірки КЕП/УЕП повинні відображатися: прізвище та ініціали особи, уповноваженої на підписання тендерної пропозиції (власника ключа). </w:t>
            </w:r>
          </w:p>
          <w:p w14:paraId="10E1F3AE" w14:textId="77777777" w:rsidR="00EC77FF" w:rsidRPr="005A4360" w:rsidRDefault="00C133BE">
            <w:pPr>
              <w:widowControl w:val="0"/>
              <w:jc w:val="both"/>
              <w:rPr>
                <w:rFonts w:ascii="Times New Roman" w:eastAsia="Times New Roman" w:hAnsi="Times New Roman" w:cs="Times New Roman"/>
                <w:color w:val="0D0D0D"/>
                <w:sz w:val="24"/>
                <w:szCs w:val="24"/>
              </w:rPr>
            </w:pPr>
            <w:bookmarkStart w:id="2" w:name="_heading=h.2et92p0" w:colFirst="0" w:colLast="0"/>
            <w:bookmarkEnd w:id="2"/>
            <w:r w:rsidRPr="005A4360">
              <w:rPr>
                <w:rFonts w:ascii="Times New Roman" w:eastAsia="Times New Roman" w:hAnsi="Times New Roman" w:cs="Times New Roman"/>
                <w:color w:val="000000"/>
                <w:sz w:val="24"/>
                <w:szCs w:val="24"/>
              </w:rPr>
              <w:t xml:space="preserve">Всі документи тендерної пропозиції  подаються в </w:t>
            </w:r>
            <w:r w:rsidRPr="005A4360">
              <w:rPr>
                <w:rFonts w:ascii="Times New Roman" w:eastAsia="Times New Roman" w:hAnsi="Times New Roman" w:cs="Times New Roman"/>
                <w:color w:val="000000"/>
                <w:sz w:val="24"/>
                <w:szCs w:val="24"/>
              </w:rPr>
              <w:lastRenderedPageBreak/>
              <w:t>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w:t>
            </w:r>
            <w:r w:rsidRPr="005A4360">
              <w:rPr>
                <w:rFonts w:ascii="Times New Roman" w:eastAsia="Times New Roman" w:hAnsi="Times New Roman" w:cs="Times New Roman"/>
                <w:color w:val="0D0D0D"/>
                <w:sz w:val="24"/>
                <w:szCs w:val="24"/>
              </w:rPr>
              <w:t xml:space="preserve"> </w:t>
            </w:r>
          </w:p>
          <w:p w14:paraId="474E1913" w14:textId="77777777" w:rsidR="00EC77FF" w:rsidRPr="005A4360" w:rsidRDefault="00C133BE">
            <w:pPr>
              <w:widowControl w:val="0"/>
              <w:jc w:val="both"/>
              <w:rPr>
                <w:rFonts w:ascii="Times New Roman" w:eastAsia="Times New Roman" w:hAnsi="Times New Roman" w:cs="Times New Roman"/>
                <w:sz w:val="24"/>
                <w:szCs w:val="24"/>
              </w:rPr>
            </w:pPr>
            <w:bookmarkStart w:id="3" w:name="_heading=h.hjqm8skarbdr" w:colFirst="0" w:colLast="0"/>
            <w:bookmarkEnd w:id="3"/>
            <w:r w:rsidRPr="005A4360">
              <w:rPr>
                <w:rFonts w:ascii="Times New Roman" w:eastAsia="Times New Roman" w:hAnsi="Times New Roman" w:cs="Times New Roman"/>
                <w:sz w:val="24"/>
                <w:szCs w:val="24"/>
              </w:rPr>
              <w:t xml:space="preserve">Тендерні пропозиції мають право подавати всі заінтересовані особи. </w:t>
            </w:r>
          </w:p>
          <w:p w14:paraId="1A24D6F4" w14:textId="77777777" w:rsidR="00EC77FF" w:rsidRPr="005A4360" w:rsidRDefault="00C133BE" w:rsidP="00B471E7">
            <w:pPr>
              <w:widowControl w:val="0"/>
              <w:jc w:val="both"/>
              <w:rPr>
                <w:rFonts w:ascii="Times New Roman" w:eastAsia="Times New Roman" w:hAnsi="Times New Roman" w:cs="Times New Roman"/>
                <w:color w:val="000000"/>
                <w:sz w:val="24"/>
                <w:szCs w:val="24"/>
                <w:highlight w:val="yellow"/>
              </w:rPr>
            </w:pPr>
            <w:bookmarkStart w:id="4" w:name="_heading=h.ftj7vaqoric" w:colFirst="0" w:colLast="0"/>
            <w:bookmarkEnd w:id="4"/>
            <w:r w:rsidRPr="005A4360">
              <w:rPr>
                <w:rFonts w:ascii="Times New Roman" w:eastAsia="Times New Roman" w:hAnsi="Times New Roman" w:cs="Times New Roman"/>
                <w:sz w:val="24"/>
                <w:szCs w:val="24"/>
              </w:rPr>
              <w:t>Кожен учасник має право подати тільки одну тендерну пропозицію</w:t>
            </w:r>
            <w:r w:rsidRPr="005A4360">
              <w:rPr>
                <w:rFonts w:ascii="Times New Roman" w:eastAsia="Times New Roman" w:hAnsi="Times New Roman" w:cs="Times New Roman"/>
                <w:b/>
                <w:sz w:val="24"/>
                <w:szCs w:val="24"/>
                <w:highlight w:val="white"/>
              </w:rPr>
              <w:t xml:space="preserve"> </w:t>
            </w:r>
          </w:p>
        </w:tc>
      </w:tr>
      <w:tr w:rsidR="00EC77FF" w:rsidRPr="005A4360" w14:paraId="7E5375E8" w14:textId="77777777">
        <w:trPr>
          <w:trHeight w:val="913"/>
          <w:jc w:val="center"/>
        </w:trPr>
        <w:tc>
          <w:tcPr>
            <w:tcW w:w="705" w:type="dxa"/>
          </w:tcPr>
          <w:p w14:paraId="32C49EDC"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lastRenderedPageBreak/>
              <w:t>2</w:t>
            </w:r>
          </w:p>
        </w:tc>
        <w:tc>
          <w:tcPr>
            <w:tcW w:w="2835" w:type="dxa"/>
          </w:tcPr>
          <w:p w14:paraId="3C0F2B79" w14:textId="77777777" w:rsidR="00EC77FF" w:rsidRPr="005A4360" w:rsidRDefault="00C133BE">
            <w:pPr>
              <w:widowControl w:val="0"/>
              <w:rPr>
                <w:rFonts w:ascii="Times New Roman" w:eastAsia="Times New Roman" w:hAnsi="Times New Roman" w:cs="Times New Roman"/>
                <w:sz w:val="24"/>
                <w:szCs w:val="24"/>
              </w:rPr>
            </w:pPr>
            <w:bookmarkStart w:id="5" w:name="_heading=h.tyjcwt" w:colFirst="0" w:colLast="0"/>
            <w:bookmarkEnd w:id="5"/>
            <w:r w:rsidRPr="005A4360">
              <w:rPr>
                <w:rFonts w:ascii="Times New Roman" w:eastAsia="Times New Roman" w:hAnsi="Times New Roman" w:cs="Times New Roman"/>
                <w:b/>
                <w:color w:val="000000"/>
                <w:sz w:val="24"/>
                <w:szCs w:val="24"/>
              </w:rPr>
              <w:t>Забезпечення тендерної пропозиції</w:t>
            </w:r>
          </w:p>
        </w:tc>
        <w:tc>
          <w:tcPr>
            <w:tcW w:w="6420" w:type="dxa"/>
            <w:vAlign w:val="center"/>
          </w:tcPr>
          <w:p w14:paraId="2D039AB9" w14:textId="77777777" w:rsidR="00EC77FF" w:rsidRPr="005A4360" w:rsidRDefault="00C133BE">
            <w:pPr>
              <w:widowControl w:val="0"/>
              <w:ind w:right="12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Забезпечення тендерної пропозиції  не вимагається.</w:t>
            </w:r>
          </w:p>
        </w:tc>
      </w:tr>
      <w:tr w:rsidR="00EC77FF" w:rsidRPr="005A4360" w14:paraId="69A1D0F5" w14:textId="77777777">
        <w:trPr>
          <w:trHeight w:val="1119"/>
          <w:jc w:val="center"/>
        </w:trPr>
        <w:tc>
          <w:tcPr>
            <w:tcW w:w="705" w:type="dxa"/>
          </w:tcPr>
          <w:p w14:paraId="62DF4927"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3</w:t>
            </w:r>
          </w:p>
        </w:tc>
        <w:tc>
          <w:tcPr>
            <w:tcW w:w="2835" w:type="dxa"/>
          </w:tcPr>
          <w:p w14:paraId="2B065162"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Умови повернення чи неповернення забезпечення тендерної пропозиції</w:t>
            </w:r>
          </w:p>
        </w:tc>
        <w:tc>
          <w:tcPr>
            <w:tcW w:w="6420" w:type="dxa"/>
            <w:vAlign w:val="center"/>
          </w:tcPr>
          <w:p w14:paraId="2C6CEBE1" w14:textId="77777777" w:rsidR="00EC77FF" w:rsidRPr="005A4360" w:rsidRDefault="00C133BE">
            <w:pPr>
              <w:widowControl w:val="0"/>
              <w:pBdr>
                <w:top w:val="nil"/>
                <w:left w:val="nil"/>
                <w:bottom w:val="nil"/>
                <w:right w:val="nil"/>
                <w:between w:val="nil"/>
              </w:pBdr>
              <w:ind w:right="12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Не передбачається.</w:t>
            </w:r>
          </w:p>
        </w:tc>
      </w:tr>
      <w:tr w:rsidR="00EC77FF" w:rsidRPr="005A4360" w14:paraId="498C9F61" w14:textId="77777777">
        <w:trPr>
          <w:trHeight w:val="560"/>
          <w:jc w:val="center"/>
        </w:trPr>
        <w:tc>
          <w:tcPr>
            <w:tcW w:w="705" w:type="dxa"/>
          </w:tcPr>
          <w:p w14:paraId="7FDA2602"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4</w:t>
            </w:r>
          </w:p>
        </w:tc>
        <w:tc>
          <w:tcPr>
            <w:tcW w:w="2835" w:type="dxa"/>
          </w:tcPr>
          <w:p w14:paraId="6EF12737"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Строк, протягом якого тендерні пропозиції є дійсними</w:t>
            </w:r>
          </w:p>
        </w:tc>
        <w:tc>
          <w:tcPr>
            <w:tcW w:w="6420" w:type="dxa"/>
            <w:vAlign w:val="center"/>
          </w:tcPr>
          <w:p w14:paraId="347A5900"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Тендерні пропозиції вважаються дійсними </w:t>
            </w:r>
            <w:r w:rsidRPr="005A4360">
              <w:rPr>
                <w:rFonts w:ascii="Times New Roman" w:eastAsia="Times New Roman" w:hAnsi="Times New Roman" w:cs="Times New Roman"/>
                <w:b/>
                <w:i/>
                <w:sz w:val="24"/>
                <w:szCs w:val="24"/>
                <w:u w:val="single"/>
              </w:rPr>
              <w:t>протягом 120 (ста двадцяти) днів</w:t>
            </w:r>
            <w:r w:rsidRPr="005A4360">
              <w:rPr>
                <w:rFonts w:ascii="Times New Roman" w:eastAsia="Times New Roman" w:hAnsi="Times New Roman" w:cs="Times New Roman"/>
                <w:sz w:val="24"/>
                <w:szCs w:val="24"/>
              </w:rPr>
              <w:t xml:space="preserve"> із дати кінцевого строку подання тендерних пропозицій. </w:t>
            </w:r>
          </w:p>
          <w:p w14:paraId="54B51DC1"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43435D44" w14:textId="77777777" w:rsidR="00EC77FF" w:rsidRPr="005A4360" w:rsidRDefault="00C133BE">
            <w:pPr>
              <w:widowControl w:val="0"/>
              <w:jc w:val="both"/>
              <w:rPr>
                <w:rFonts w:ascii="Times New Roman" w:eastAsia="Times New Roman" w:hAnsi="Times New Roman" w:cs="Times New Roman"/>
                <w:sz w:val="24"/>
                <w:szCs w:val="24"/>
                <w:u w:val="single"/>
              </w:rPr>
            </w:pPr>
            <w:r w:rsidRPr="005A4360">
              <w:rPr>
                <w:rFonts w:ascii="Times New Roman" w:eastAsia="Times New Roman" w:hAnsi="Times New Roman" w:cs="Times New Roman"/>
                <w:sz w:val="24"/>
                <w:szCs w:val="24"/>
              </w:rPr>
              <w:t xml:space="preserve">Учасник процедури закупівлі </w:t>
            </w:r>
            <w:r w:rsidRPr="005A4360">
              <w:rPr>
                <w:rFonts w:ascii="Times New Roman" w:eastAsia="Times New Roman" w:hAnsi="Times New Roman" w:cs="Times New Roman"/>
                <w:sz w:val="24"/>
                <w:szCs w:val="24"/>
                <w:u w:val="single"/>
              </w:rPr>
              <w:t>має право:</w:t>
            </w:r>
          </w:p>
          <w:p w14:paraId="0A5DBF9D"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відхилити таку вимогу, не втрачаючи при цьому наданого ним забезпечення тендерної пропозиції;</w:t>
            </w:r>
          </w:p>
          <w:p w14:paraId="498CAF91"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погодитися з вимогою та продовжити строк дії поданої ним тендерної пропозиції і наданого забезпечення тендерної пропозиції </w:t>
            </w:r>
            <w:r w:rsidRPr="005A4360">
              <w:rPr>
                <w:rFonts w:ascii="Times New Roman" w:eastAsia="Times New Roman" w:hAnsi="Times New Roman" w:cs="Times New Roman"/>
                <w:i/>
                <w:sz w:val="24"/>
                <w:szCs w:val="24"/>
              </w:rPr>
              <w:t>(у разі, якщо таке вимагалося)</w:t>
            </w:r>
            <w:r w:rsidRPr="005A4360">
              <w:rPr>
                <w:rFonts w:ascii="Times New Roman" w:eastAsia="Times New Roman" w:hAnsi="Times New Roman" w:cs="Times New Roman"/>
                <w:sz w:val="24"/>
                <w:szCs w:val="24"/>
              </w:rPr>
              <w:t>.</w:t>
            </w:r>
          </w:p>
          <w:p w14:paraId="35383D18" w14:textId="77777777" w:rsidR="00EC77FF" w:rsidRPr="005A4360" w:rsidRDefault="00C133BE">
            <w:pPr>
              <w:widowControl w:val="0"/>
              <w:jc w:val="both"/>
              <w:rPr>
                <w:rFonts w:ascii="Times New Roman" w:eastAsia="Times New Roman" w:hAnsi="Times New Roman" w:cs="Times New Roman"/>
                <w:strike/>
                <w:sz w:val="24"/>
                <w:szCs w:val="24"/>
              </w:rPr>
            </w:pPr>
            <w:r w:rsidRPr="005A4360">
              <w:rPr>
                <w:rFonts w:ascii="Times New Roman" w:eastAsia="Times New Roman" w:hAnsi="Times New Roman" w:cs="Times New Roman"/>
                <w:sz w:val="24"/>
                <w:szCs w:val="24"/>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EC77FF" w:rsidRPr="005A4360" w14:paraId="3DA810BA" w14:textId="77777777">
        <w:trPr>
          <w:trHeight w:val="1119"/>
          <w:jc w:val="center"/>
        </w:trPr>
        <w:tc>
          <w:tcPr>
            <w:tcW w:w="705" w:type="dxa"/>
          </w:tcPr>
          <w:p w14:paraId="32CB2807"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5</w:t>
            </w:r>
          </w:p>
        </w:tc>
        <w:tc>
          <w:tcPr>
            <w:tcW w:w="2835" w:type="dxa"/>
          </w:tcPr>
          <w:p w14:paraId="36CB5B93"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sz w:val="24"/>
                <w:szCs w:val="24"/>
              </w:rPr>
              <w:t>Кваліфікаційні критерії до учасників та вимоги, згідно  з пунктом 28  та пунктом 47  Особливостей</w:t>
            </w:r>
          </w:p>
        </w:tc>
        <w:tc>
          <w:tcPr>
            <w:tcW w:w="6420" w:type="dxa"/>
            <w:vAlign w:val="center"/>
          </w:tcPr>
          <w:p w14:paraId="3284F7BC" w14:textId="77777777" w:rsidR="00EC77FF" w:rsidRPr="005A4360" w:rsidRDefault="00C133BE">
            <w:pPr>
              <w:widowControl w:val="0"/>
              <w:ind w:right="12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Замовник установлює один або декілька кваліфікаційних критеріїв відповідно до статті 16 Закону. Визначені Замовником згідно з цією статтею кваліфікаційні критерії та перелік документів, що підтверджують інформацію учасників про їх відповідність таким критеріям, зазначені в </w:t>
            </w:r>
            <w:r w:rsidRPr="005A4360">
              <w:rPr>
                <w:rFonts w:ascii="Times New Roman" w:eastAsia="Times New Roman" w:hAnsi="Times New Roman" w:cs="Times New Roman"/>
                <w:b/>
                <w:i/>
                <w:sz w:val="24"/>
                <w:szCs w:val="24"/>
              </w:rPr>
              <w:t>Додатку 1</w:t>
            </w:r>
            <w:r w:rsidRPr="005A4360">
              <w:rPr>
                <w:rFonts w:ascii="Times New Roman" w:eastAsia="Times New Roman" w:hAnsi="Times New Roman" w:cs="Times New Roman"/>
                <w:i/>
                <w:sz w:val="24"/>
                <w:szCs w:val="24"/>
              </w:rPr>
              <w:t xml:space="preserve"> </w:t>
            </w:r>
            <w:r w:rsidRPr="005A4360">
              <w:rPr>
                <w:rFonts w:ascii="Times New Roman" w:eastAsia="Times New Roman" w:hAnsi="Times New Roman" w:cs="Times New Roman"/>
                <w:sz w:val="24"/>
                <w:szCs w:val="24"/>
              </w:rPr>
              <w:t>до цієї тендерної документації. Спосіб  підтвердження відповідності учасника критеріям і вимогам згідно із законодавством наведено в</w:t>
            </w:r>
            <w:r w:rsidRPr="005A4360">
              <w:rPr>
                <w:rFonts w:ascii="Times New Roman" w:eastAsia="Times New Roman" w:hAnsi="Times New Roman" w:cs="Times New Roman"/>
                <w:b/>
                <w:sz w:val="24"/>
                <w:szCs w:val="24"/>
              </w:rPr>
              <w:t xml:space="preserve"> </w:t>
            </w:r>
            <w:r w:rsidRPr="005A4360">
              <w:rPr>
                <w:rFonts w:ascii="Times New Roman" w:eastAsia="Times New Roman" w:hAnsi="Times New Roman" w:cs="Times New Roman"/>
                <w:b/>
                <w:i/>
                <w:sz w:val="24"/>
                <w:szCs w:val="24"/>
              </w:rPr>
              <w:t>Додатку 1</w:t>
            </w:r>
            <w:r w:rsidRPr="005A4360">
              <w:rPr>
                <w:rFonts w:ascii="Times New Roman" w:eastAsia="Times New Roman" w:hAnsi="Times New Roman" w:cs="Times New Roman"/>
                <w:sz w:val="24"/>
                <w:szCs w:val="24"/>
              </w:rPr>
              <w:t xml:space="preserve"> до цієї тендерної документації. </w:t>
            </w:r>
          </w:p>
          <w:p w14:paraId="3220BF44" w14:textId="77777777" w:rsidR="00EC77FF" w:rsidRPr="005A4360" w:rsidRDefault="00C133BE">
            <w:pPr>
              <w:keepNext/>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2D56509F" w14:textId="77777777" w:rsidR="00EC77FF" w:rsidRPr="005A4360" w:rsidRDefault="00C133BE">
            <w:pPr>
              <w:widowControl w:val="0"/>
              <w:ind w:right="120"/>
              <w:jc w:val="both"/>
              <w:rPr>
                <w:rFonts w:ascii="Times New Roman" w:eastAsia="Times New Roman" w:hAnsi="Times New Roman" w:cs="Times New Roman"/>
                <w:b/>
                <w:sz w:val="24"/>
                <w:szCs w:val="24"/>
              </w:rPr>
            </w:pPr>
            <w:r w:rsidRPr="005A4360">
              <w:rPr>
                <w:rFonts w:ascii="Times New Roman" w:eastAsia="Times New Roman" w:hAnsi="Times New Roman" w:cs="Times New Roman"/>
                <w:b/>
                <w:sz w:val="24"/>
                <w:szCs w:val="24"/>
              </w:rPr>
              <w:t>Підстави, визначені пунктом 47 Особливостей.</w:t>
            </w:r>
          </w:p>
          <w:p w14:paraId="635FB116"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69198436"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w:t>
            </w:r>
            <w:r w:rsidRPr="005A4360">
              <w:rPr>
                <w:rFonts w:ascii="Times New Roman" w:eastAsia="Times New Roman" w:hAnsi="Times New Roman" w:cs="Times New Roman"/>
                <w:sz w:val="24"/>
                <w:szCs w:val="24"/>
              </w:rPr>
              <w:lastRenderedPageBreak/>
              <w:t>цінна річ, послуга тощо) з метою вплинути на прийняття рішення щодо визначення переможця процедури закупівлі;</w:t>
            </w:r>
          </w:p>
          <w:p w14:paraId="12F2090D"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6A51EDBE"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8"/>
                <w:szCs w:val="28"/>
              </w:rPr>
              <w:t>3</w:t>
            </w:r>
            <w:r w:rsidRPr="005A4360">
              <w:rPr>
                <w:rFonts w:ascii="Times New Roman" w:eastAsia="Times New Roman" w:hAnsi="Times New Roman" w:cs="Times New Roman"/>
                <w:sz w:val="24"/>
                <w:szCs w:val="24"/>
              </w:rPr>
              <w:t>)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641A90CD"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9" w:anchor="n52">
              <w:r w:rsidRPr="005A4360">
                <w:rPr>
                  <w:rFonts w:ascii="Times New Roman" w:eastAsia="Times New Roman" w:hAnsi="Times New Roman" w:cs="Times New Roman"/>
                  <w:sz w:val="24"/>
                  <w:szCs w:val="24"/>
                </w:rPr>
                <w:t>пунктом 4</w:t>
              </w:r>
            </w:hyperlink>
            <w:r w:rsidRPr="005A4360">
              <w:rPr>
                <w:rFonts w:ascii="Times New Roman" w:eastAsia="Times New Roman" w:hAnsi="Times New Roman" w:cs="Times New Roman"/>
                <w:sz w:val="24"/>
                <w:szCs w:val="24"/>
              </w:rPr>
              <w:t xml:space="preserve">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14:paraId="6A31EF32"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18B2527E"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0C1372E2"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612B0A09"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8) учасник процедури закупівлі визнаний в установленому законом порядку банкрутом та стосовно нього відкрита ліквідаційна процедура;</w:t>
            </w:r>
          </w:p>
          <w:p w14:paraId="4B2CF57A"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16D22CFA"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18143CA1"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11) учасник процедури закупівлі або кінцевий бенефіціарний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w:t>
            </w:r>
            <w:r w:rsidRPr="005A4360">
              <w:rPr>
                <w:rFonts w:ascii="Times New Roman" w:eastAsia="Times New Roman" w:hAnsi="Times New Roman" w:cs="Times New Roman"/>
                <w:sz w:val="24"/>
                <w:szCs w:val="24"/>
              </w:rPr>
              <w:lastRenderedPageBreak/>
              <w:t>законодавством порядку передані в управління АРМА;</w:t>
            </w:r>
          </w:p>
          <w:p w14:paraId="5B669CBE" w14:textId="77777777" w:rsidR="00EC77FF" w:rsidRPr="005A4360" w:rsidRDefault="00C133BE">
            <w:pPr>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0A97FDF8" w14:textId="77777777" w:rsidR="00EC77FF" w:rsidRPr="005A4360" w:rsidRDefault="00C133BE">
            <w:pP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14:paraId="03F6B783" w14:textId="77777777" w:rsidR="00EC77FF" w:rsidRPr="005A4360" w:rsidRDefault="00C133BE">
            <w:pPr>
              <w:jc w:val="both"/>
              <w:rPr>
                <w:rFonts w:ascii="Times New Roman" w:eastAsia="Times New Roman" w:hAnsi="Times New Roman" w:cs="Times New Roman"/>
                <w:sz w:val="20"/>
                <w:szCs w:val="20"/>
              </w:rPr>
            </w:pPr>
            <w:r w:rsidRPr="005A4360">
              <w:rPr>
                <w:rFonts w:ascii="Times New Roman" w:eastAsia="Times New Roman" w:hAnsi="Times New Roman" w:cs="Times New Roman"/>
                <w:b/>
                <w:sz w:val="24"/>
                <w:szCs w:val="24"/>
              </w:rPr>
              <w:t>Підтвердження відповідності Учасника (в тому числі для об’єднання учасників як учасника процедури)  вимогам, визначеним у пункті 47 Особливостей.</w:t>
            </w:r>
          </w:p>
          <w:p w14:paraId="2AEADAB5" w14:textId="77777777" w:rsidR="00EC77FF" w:rsidRPr="005A4360" w:rsidRDefault="00C133BE">
            <w:pPr>
              <w:keepNext/>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0ED51B7D" w14:textId="77777777" w:rsidR="00EC77FF" w:rsidRPr="005A4360" w:rsidRDefault="00C133BE">
            <w:pPr>
              <w:keepNext/>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Учасник процедури закупівлі підтверджує відсутність підстав, зазначених в пункті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208C33B3" w14:textId="77777777" w:rsidR="00EC77FF" w:rsidRPr="005A4360" w:rsidRDefault="00C133BE">
            <w:pPr>
              <w:keepNext/>
              <w:ind w:firstLine="567"/>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r w:rsidRPr="005A4360">
              <w:rPr>
                <w:rFonts w:ascii="Times New Roman" w:eastAsia="Times New Roman" w:hAnsi="Times New Roman" w:cs="Times New Roman"/>
                <w:sz w:val="20"/>
                <w:szCs w:val="20"/>
              </w:rPr>
              <w:t>.</w:t>
            </w:r>
          </w:p>
        </w:tc>
      </w:tr>
      <w:tr w:rsidR="00EC77FF" w:rsidRPr="005A4360" w14:paraId="399A68F5" w14:textId="77777777">
        <w:trPr>
          <w:trHeight w:val="1119"/>
          <w:jc w:val="center"/>
        </w:trPr>
        <w:tc>
          <w:tcPr>
            <w:tcW w:w="705" w:type="dxa"/>
          </w:tcPr>
          <w:p w14:paraId="739679F9"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lastRenderedPageBreak/>
              <w:t>6</w:t>
            </w:r>
          </w:p>
        </w:tc>
        <w:tc>
          <w:tcPr>
            <w:tcW w:w="2835" w:type="dxa"/>
          </w:tcPr>
          <w:p w14:paraId="6ED22D74"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Інформація про технічні, якісні та кількісні характеристики предмета закупівлі</w:t>
            </w:r>
          </w:p>
        </w:tc>
        <w:tc>
          <w:tcPr>
            <w:tcW w:w="6420" w:type="dxa"/>
            <w:vAlign w:val="center"/>
          </w:tcPr>
          <w:p w14:paraId="1026BFD8" w14:textId="77777777" w:rsidR="00EC77FF" w:rsidRPr="005A4360" w:rsidRDefault="00C133BE">
            <w:pPr>
              <w:widowControl w:val="0"/>
              <w:ind w:right="12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Вимоги до предмета закупівлі (технічні, якісні та кількісні характеристики) згідно з</w:t>
            </w:r>
            <w:hyperlink r:id="rId10">
              <w:r w:rsidRPr="005A4360">
                <w:rPr>
                  <w:rFonts w:ascii="Times New Roman" w:eastAsia="Times New Roman" w:hAnsi="Times New Roman" w:cs="Times New Roman"/>
                  <w:sz w:val="24"/>
                  <w:szCs w:val="24"/>
                </w:rPr>
                <w:t xml:space="preserve"> пунктом третім </w:t>
              </w:r>
            </w:hyperlink>
            <w:hyperlink r:id="rId11">
              <w:r w:rsidRPr="005A4360">
                <w:rPr>
                  <w:rFonts w:ascii="Times New Roman" w:eastAsia="Times New Roman" w:hAnsi="Times New Roman" w:cs="Times New Roman"/>
                  <w:sz w:val="24"/>
                  <w:szCs w:val="24"/>
                  <w:u w:val="single"/>
                </w:rPr>
                <w:t>частини друго</w:t>
              </w:r>
            </w:hyperlink>
            <w:r w:rsidRPr="005A4360">
              <w:rPr>
                <w:rFonts w:ascii="Times New Roman" w:eastAsia="Times New Roman" w:hAnsi="Times New Roman" w:cs="Times New Roman"/>
                <w:sz w:val="24"/>
                <w:szCs w:val="24"/>
              </w:rPr>
              <w:t xml:space="preserve">ї статті 22 Закону зазначено в </w:t>
            </w:r>
            <w:r w:rsidRPr="005A4360">
              <w:rPr>
                <w:rFonts w:ascii="Times New Roman" w:eastAsia="Times New Roman" w:hAnsi="Times New Roman" w:cs="Times New Roman"/>
                <w:b/>
                <w:i/>
                <w:sz w:val="24"/>
                <w:szCs w:val="24"/>
              </w:rPr>
              <w:t>Додатку 2</w:t>
            </w:r>
            <w:r w:rsidRPr="005A4360">
              <w:rPr>
                <w:rFonts w:ascii="Times New Roman" w:eastAsia="Times New Roman" w:hAnsi="Times New Roman" w:cs="Times New Roman"/>
                <w:b/>
                <w:sz w:val="24"/>
                <w:szCs w:val="24"/>
              </w:rPr>
              <w:t xml:space="preserve"> </w:t>
            </w:r>
            <w:r w:rsidRPr="005A4360">
              <w:rPr>
                <w:rFonts w:ascii="Times New Roman" w:eastAsia="Times New Roman" w:hAnsi="Times New Roman" w:cs="Times New Roman"/>
                <w:sz w:val="24"/>
                <w:szCs w:val="24"/>
              </w:rPr>
              <w:t>до цієї тендерної документації.</w:t>
            </w:r>
          </w:p>
        </w:tc>
      </w:tr>
      <w:tr w:rsidR="00EC77FF" w:rsidRPr="005A4360" w14:paraId="3C1489E8" w14:textId="77777777">
        <w:trPr>
          <w:trHeight w:val="1119"/>
          <w:jc w:val="center"/>
        </w:trPr>
        <w:tc>
          <w:tcPr>
            <w:tcW w:w="705" w:type="dxa"/>
          </w:tcPr>
          <w:p w14:paraId="73B94E46"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7</w:t>
            </w:r>
          </w:p>
        </w:tc>
        <w:tc>
          <w:tcPr>
            <w:tcW w:w="2835" w:type="dxa"/>
          </w:tcPr>
          <w:p w14:paraId="26FCDA61"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Інформація про субпідрядника / співвиконавця (у випадку закупівлі робіт чи послуг)</w:t>
            </w:r>
          </w:p>
        </w:tc>
        <w:tc>
          <w:tcPr>
            <w:tcW w:w="6420" w:type="dxa"/>
            <w:vAlign w:val="center"/>
          </w:tcPr>
          <w:p w14:paraId="4D5273F5" w14:textId="77777777" w:rsidR="00EC77FF" w:rsidRPr="005A4360" w:rsidRDefault="00C133BE">
            <w:pPr>
              <w:widowControl w:val="0"/>
              <w:ind w:right="12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Не передбачено.  </w:t>
            </w:r>
          </w:p>
          <w:p w14:paraId="6F376B19" w14:textId="77777777" w:rsidR="00EC77FF" w:rsidRPr="005A4360" w:rsidRDefault="00EC77FF">
            <w:pPr>
              <w:widowControl w:val="0"/>
              <w:ind w:right="120"/>
              <w:jc w:val="both"/>
              <w:rPr>
                <w:rFonts w:ascii="Times New Roman" w:eastAsia="Times New Roman" w:hAnsi="Times New Roman" w:cs="Times New Roman"/>
                <w:sz w:val="24"/>
                <w:szCs w:val="24"/>
              </w:rPr>
            </w:pPr>
          </w:p>
        </w:tc>
      </w:tr>
      <w:tr w:rsidR="00EC77FF" w:rsidRPr="005A4360" w14:paraId="36E622E0" w14:textId="77777777">
        <w:trPr>
          <w:trHeight w:val="841"/>
          <w:jc w:val="center"/>
        </w:trPr>
        <w:tc>
          <w:tcPr>
            <w:tcW w:w="705" w:type="dxa"/>
          </w:tcPr>
          <w:p w14:paraId="7AFB4B71"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8</w:t>
            </w:r>
          </w:p>
        </w:tc>
        <w:tc>
          <w:tcPr>
            <w:tcW w:w="2835" w:type="dxa"/>
          </w:tcPr>
          <w:p w14:paraId="158A16CE"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Унесення змін або відкликання тендерної пропозиції учасником</w:t>
            </w:r>
          </w:p>
        </w:tc>
        <w:tc>
          <w:tcPr>
            <w:tcW w:w="6420" w:type="dxa"/>
            <w:vAlign w:val="center"/>
          </w:tcPr>
          <w:p w14:paraId="6D998DE9"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w:t>
            </w:r>
            <w:r w:rsidRPr="005A4360">
              <w:rPr>
                <w:rFonts w:ascii="Times New Roman" w:eastAsia="Times New Roman" w:hAnsi="Times New Roman" w:cs="Times New Roman"/>
                <w:sz w:val="24"/>
                <w:szCs w:val="24"/>
              </w:rPr>
              <w:lastRenderedPageBreak/>
              <w:t>строку подання тендерних пропозицій.</w:t>
            </w:r>
          </w:p>
        </w:tc>
      </w:tr>
      <w:tr w:rsidR="00EC77FF" w:rsidRPr="005A4360" w14:paraId="3B57466B" w14:textId="77777777">
        <w:trPr>
          <w:trHeight w:val="442"/>
          <w:jc w:val="center"/>
        </w:trPr>
        <w:tc>
          <w:tcPr>
            <w:tcW w:w="9960" w:type="dxa"/>
            <w:gridSpan w:val="3"/>
            <w:vAlign w:val="center"/>
          </w:tcPr>
          <w:p w14:paraId="35D4AF56"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lastRenderedPageBreak/>
              <w:t>Розділ 4. Подання та розкриття тендерної пропозиції</w:t>
            </w:r>
          </w:p>
        </w:tc>
      </w:tr>
      <w:tr w:rsidR="00EC77FF" w:rsidRPr="005A4360" w14:paraId="41B66740" w14:textId="77777777">
        <w:trPr>
          <w:trHeight w:val="1119"/>
          <w:jc w:val="center"/>
        </w:trPr>
        <w:tc>
          <w:tcPr>
            <w:tcW w:w="705" w:type="dxa"/>
          </w:tcPr>
          <w:p w14:paraId="1E3537FC"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1</w:t>
            </w:r>
          </w:p>
        </w:tc>
        <w:tc>
          <w:tcPr>
            <w:tcW w:w="2835" w:type="dxa"/>
          </w:tcPr>
          <w:p w14:paraId="7AB19277" w14:textId="77777777" w:rsidR="00EC77FF" w:rsidRPr="00F32C30" w:rsidRDefault="00C133BE">
            <w:pPr>
              <w:widowControl w:val="0"/>
              <w:rPr>
                <w:rFonts w:ascii="Times New Roman" w:eastAsia="Times New Roman" w:hAnsi="Times New Roman" w:cs="Times New Roman"/>
                <w:sz w:val="24"/>
                <w:szCs w:val="24"/>
              </w:rPr>
            </w:pPr>
            <w:r w:rsidRPr="00F32C30">
              <w:rPr>
                <w:rFonts w:ascii="Times New Roman" w:eastAsia="Times New Roman" w:hAnsi="Times New Roman" w:cs="Times New Roman"/>
                <w:b/>
                <w:color w:val="000000"/>
                <w:sz w:val="24"/>
                <w:szCs w:val="24"/>
              </w:rPr>
              <w:t>Кінцевий строк подання тендерної пропозиції</w:t>
            </w:r>
          </w:p>
        </w:tc>
        <w:tc>
          <w:tcPr>
            <w:tcW w:w="6420" w:type="dxa"/>
            <w:vAlign w:val="center"/>
          </w:tcPr>
          <w:p w14:paraId="094CC9DB" w14:textId="14BDC888" w:rsidR="00EC77FF" w:rsidRPr="00F32C30" w:rsidRDefault="00C133BE">
            <w:pPr>
              <w:widowControl w:val="0"/>
              <w:ind w:left="40" w:right="120"/>
              <w:jc w:val="both"/>
              <w:rPr>
                <w:rFonts w:ascii="Times New Roman" w:eastAsia="Times New Roman" w:hAnsi="Times New Roman" w:cs="Times New Roman"/>
                <w:i/>
                <w:color w:val="4472C4"/>
              </w:rPr>
            </w:pPr>
            <w:r w:rsidRPr="00F32C30">
              <w:rPr>
                <w:rFonts w:ascii="Times New Roman" w:eastAsia="Times New Roman" w:hAnsi="Times New Roman" w:cs="Times New Roman"/>
                <w:color w:val="000000"/>
                <w:sz w:val="24"/>
                <w:szCs w:val="24"/>
              </w:rPr>
              <w:t xml:space="preserve">Кінцевий строк подання тендерних пропозицій </w:t>
            </w:r>
            <w:r w:rsidRPr="00F32C30">
              <w:rPr>
                <w:rFonts w:ascii="Times New Roman" w:eastAsia="Times New Roman" w:hAnsi="Times New Roman" w:cs="Times New Roman"/>
                <w:sz w:val="24"/>
                <w:szCs w:val="24"/>
              </w:rPr>
              <w:t>—</w:t>
            </w:r>
            <w:r w:rsidRPr="00F32C30">
              <w:rPr>
                <w:rFonts w:ascii="Times New Roman" w:eastAsia="Times New Roman" w:hAnsi="Times New Roman" w:cs="Times New Roman"/>
                <w:color w:val="000000"/>
                <w:sz w:val="24"/>
                <w:szCs w:val="24"/>
              </w:rPr>
              <w:t xml:space="preserve"> </w:t>
            </w:r>
            <w:r w:rsidR="0045374C">
              <w:rPr>
                <w:rFonts w:ascii="Times New Roman" w:eastAsia="Times New Roman" w:hAnsi="Times New Roman" w:cs="Times New Roman"/>
                <w:b/>
                <w:sz w:val="24"/>
                <w:szCs w:val="24"/>
              </w:rPr>
              <w:t>19</w:t>
            </w:r>
            <w:r w:rsidR="00B471E7" w:rsidRPr="00F32C30">
              <w:rPr>
                <w:rFonts w:ascii="Times New Roman" w:eastAsia="Times New Roman" w:hAnsi="Times New Roman" w:cs="Times New Roman"/>
                <w:b/>
                <w:sz w:val="24"/>
                <w:szCs w:val="24"/>
              </w:rPr>
              <w:t>.09.</w:t>
            </w:r>
            <w:r w:rsidRPr="00F32C30">
              <w:rPr>
                <w:rFonts w:ascii="Times New Roman" w:eastAsia="Times New Roman" w:hAnsi="Times New Roman" w:cs="Times New Roman"/>
                <w:b/>
                <w:sz w:val="24"/>
                <w:szCs w:val="24"/>
              </w:rPr>
              <w:t>20</w:t>
            </w:r>
            <w:r w:rsidR="00B471E7" w:rsidRPr="00F32C30">
              <w:rPr>
                <w:rFonts w:ascii="Times New Roman" w:eastAsia="Times New Roman" w:hAnsi="Times New Roman" w:cs="Times New Roman"/>
                <w:b/>
                <w:sz w:val="24"/>
                <w:szCs w:val="24"/>
              </w:rPr>
              <w:t>24</w:t>
            </w:r>
            <w:r w:rsidR="00217E32">
              <w:rPr>
                <w:rFonts w:ascii="Times New Roman" w:eastAsia="Times New Roman" w:hAnsi="Times New Roman" w:cs="Times New Roman"/>
                <w:b/>
                <w:sz w:val="24"/>
                <w:szCs w:val="24"/>
              </w:rPr>
              <w:t xml:space="preserve"> </w:t>
            </w:r>
            <w:r w:rsidRPr="00F32C30">
              <w:rPr>
                <w:rFonts w:ascii="Times New Roman" w:eastAsia="Times New Roman" w:hAnsi="Times New Roman" w:cs="Times New Roman"/>
                <w:b/>
                <w:sz w:val="24"/>
                <w:szCs w:val="24"/>
              </w:rPr>
              <w:t xml:space="preserve">року до </w:t>
            </w:r>
            <w:r w:rsidR="00B471E7" w:rsidRPr="00F32C30">
              <w:rPr>
                <w:rFonts w:ascii="Times New Roman" w:eastAsia="Times New Roman" w:hAnsi="Times New Roman" w:cs="Times New Roman"/>
                <w:b/>
                <w:sz w:val="24"/>
                <w:szCs w:val="24"/>
              </w:rPr>
              <w:t>0</w:t>
            </w:r>
            <w:r w:rsidR="00217E32">
              <w:rPr>
                <w:rFonts w:ascii="Times New Roman" w:eastAsia="Times New Roman" w:hAnsi="Times New Roman" w:cs="Times New Roman"/>
                <w:b/>
                <w:sz w:val="24"/>
                <w:szCs w:val="24"/>
              </w:rPr>
              <w:t>8</w:t>
            </w:r>
            <w:r w:rsidRPr="00F32C30">
              <w:rPr>
                <w:rFonts w:ascii="Times New Roman" w:eastAsia="Times New Roman" w:hAnsi="Times New Roman" w:cs="Times New Roman"/>
                <w:b/>
                <w:sz w:val="24"/>
                <w:szCs w:val="24"/>
              </w:rPr>
              <w:t>:00 год</w:t>
            </w:r>
            <w:r w:rsidR="00217E32">
              <w:rPr>
                <w:rFonts w:ascii="Times New Roman" w:eastAsia="Times New Roman" w:hAnsi="Times New Roman" w:cs="Times New Roman"/>
                <w:b/>
                <w:sz w:val="24"/>
                <w:szCs w:val="24"/>
              </w:rPr>
              <w:t>.</w:t>
            </w:r>
            <w:r w:rsidRPr="00F32C30">
              <w:rPr>
                <w:rFonts w:ascii="Times New Roman" w:eastAsia="Times New Roman" w:hAnsi="Times New Roman" w:cs="Times New Roman"/>
                <w:sz w:val="24"/>
                <w:szCs w:val="24"/>
              </w:rPr>
              <w:t xml:space="preserve"> </w:t>
            </w:r>
          </w:p>
          <w:p w14:paraId="61E89C51" w14:textId="77777777" w:rsidR="00EC77FF" w:rsidRPr="00F32C30" w:rsidRDefault="00C133BE">
            <w:pPr>
              <w:widowControl w:val="0"/>
              <w:jc w:val="both"/>
              <w:rPr>
                <w:rFonts w:ascii="Times New Roman" w:eastAsia="Times New Roman" w:hAnsi="Times New Roman" w:cs="Times New Roman"/>
                <w:sz w:val="24"/>
                <w:szCs w:val="24"/>
              </w:rPr>
            </w:pPr>
            <w:r w:rsidRPr="00F32C30">
              <w:rPr>
                <w:rFonts w:ascii="Times New Roman" w:eastAsia="Times New Roman" w:hAnsi="Times New Roman" w:cs="Times New Roman"/>
                <w:sz w:val="24"/>
                <w:szCs w:val="24"/>
              </w:rPr>
              <w:t>Отримана тендерна пропозиція вноситься автоматично до реєстру отриманих тендерних пропозицій.</w:t>
            </w:r>
          </w:p>
          <w:p w14:paraId="33C1AD63" w14:textId="77777777" w:rsidR="00EC77FF" w:rsidRPr="00F32C30" w:rsidRDefault="00C133BE">
            <w:pPr>
              <w:widowControl w:val="0"/>
              <w:jc w:val="both"/>
              <w:rPr>
                <w:rFonts w:ascii="Times New Roman" w:eastAsia="Times New Roman" w:hAnsi="Times New Roman" w:cs="Times New Roman"/>
                <w:sz w:val="24"/>
                <w:szCs w:val="24"/>
              </w:rPr>
            </w:pPr>
            <w:r w:rsidRPr="00F32C30">
              <w:rPr>
                <w:rFonts w:ascii="Times New Roman" w:eastAsia="Times New Roman" w:hAnsi="Times New Roman" w:cs="Times New Roman"/>
                <w:sz w:val="24"/>
                <w:szCs w:val="24"/>
              </w:rPr>
              <w:t>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w:t>
            </w:r>
          </w:p>
          <w:p w14:paraId="28258044" w14:textId="77777777" w:rsidR="00EC77FF" w:rsidRPr="00F32C30" w:rsidRDefault="00C133BE">
            <w:pPr>
              <w:widowControl w:val="0"/>
              <w:pBdr>
                <w:top w:val="nil"/>
                <w:left w:val="nil"/>
                <w:bottom w:val="nil"/>
                <w:right w:val="nil"/>
                <w:between w:val="nil"/>
              </w:pBdr>
              <w:jc w:val="both"/>
              <w:rPr>
                <w:rFonts w:ascii="Times New Roman" w:eastAsia="Times New Roman" w:hAnsi="Times New Roman" w:cs="Times New Roman"/>
                <w:strike/>
                <w:sz w:val="24"/>
                <w:szCs w:val="24"/>
              </w:rPr>
            </w:pPr>
            <w:r w:rsidRPr="00F32C30">
              <w:rPr>
                <w:rFonts w:ascii="Times New Roman" w:eastAsia="Times New Roman" w:hAnsi="Times New Roman" w:cs="Times New Roman"/>
                <w:sz w:val="24"/>
                <w:szCs w:val="24"/>
              </w:rPr>
              <w:t>Тендерні пропозиції після закінчення кінцевого строку їх подання не приймаються електронною системою закупівель.</w:t>
            </w:r>
          </w:p>
        </w:tc>
      </w:tr>
      <w:tr w:rsidR="00EC77FF" w:rsidRPr="005A4360" w14:paraId="3240F712" w14:textId="77777777">
        <w:trPr>
          <w:trHeight w:val="1119"/>
          <w:jc w:val="center"/>
        </w:trPr>
        <w:tc>
          <w:tcPr>
            <w:tcW w:w="705" w:type="dxa"/>
          </w:tcPr>
          <w:p w14:paraId="0DA3E515"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2</w:t>
            </w:r>
          </w:p>
        </w:tc>
        <w:tc>
          <w:tcPr>
            <w:tcW w:w="2835" w:type="dxa"/>
          </w:tcPr>
          <w:p w14:paraId="63982082"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sz w:val="24"/>
                <w:szCs w:val="24"/>
                <w:highlight w:val="white"/>
              </w:rPr>
              <w:t>Дата та час розкриття тендерної пропозиції</w:t>
            </w:r>
          </w:p>
        </w:tc>
        <w:tc>
          <w:tcPr>
            <w:tcW w:w="6420" w:type="dxa"/>
            <w:vAlign w:val="center"/>
          </w:tcPr>
          <w:p w14:paraId="5E23F8CF" w14:textId="77777777" w:rsidR="00EC77FF" w:rsidRPr="005A4360" w:rsidRDefault="00C133BE">
            <w:pPr>
              <w:shd w:val="clear" w:color="auto" w:fill="FFFFFF"/>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250D1862" w14:textId="77777777" w:rsidR="00EC77FF" w:rsidRPr="005A4360" w:rsidRDefault="00C133BE">
            <w:pPr>
              <w:shd w:val="clear" w:color="auto" w:fill="FFFFFF"/>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Розкриття тендерних пропозицій здійснюється відповідно до статті 28 Закону (положення абзацу третього частини першої та абзацу другого частини другої статті 28 Закону не застосовуються).</w:t>
            </w:r>
          </w:p>
          <w:p w14:paraId="026D32C2" w14:textId="77777777" w:rsidR="00EC77FF" w:rsidRPr="005A4360" w:rsidRDefault="00C133BE">
            <w:pPr>
              <w:shd w:val="clear" w:color="auto" w:fill="FFFFFF"/>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2" w:anchor="n159">
              <w:r w:rsidRPr="005A4360">
                <w:rPr>
                  <w:rFonts w:ascii="Times New Roman" w:eastAsia="Times New Roman" w:hAnsi="Times New Roman" w:cs="Times New Roman"/>
                  <w:sz w:val="24"/>
                  <w:szCs w:val="24"/>
                  <w:highlight w:val="white"/>
                </w:rPr>
                <w:t>47</w:t>
              </w:r>
            </w:hyperlink>
            <w:r w:rsidRPr="005A4360">
              <w:rPr>
                <w:rFonts w:ascii="Times New Roman" w:eastAsia="Times New Roman" w:hAnsi="Times New Roman" w:cs="Times New Roman"/>
                <w:sz w:val="24"/>
                <w:szCs w:val="24"/>
                <w:highlight w:val="white"/>
              </w:rPr>
              <w:t xml:space="preserve"> Особливостей.</w:t>
            </w:r>
          </w:p>
        </w:tc>
      </w:tr>
      <w:tr w:rsidR="00EC77FF" w:rsidRPr="005A4360" w14:paraId="73257A11" w14:textId="77777777">
        <w:trPr>
          <w:trHeight w:val="512"/>
          <w:jc w:val="center"/>
        </w:trPr>
        <w:tc>
          <w:tcPr>
            <w:tcW w:w="9960" w:type="dxa"/>
            <w:gridSpan w:val="3"/>
            <w:vAlign w:val="center"/>
          </w:tcPr>
          <w:p w14:paraId="01534908"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Розділ 5. Оцінка тендерної пропозиції</w:t>
            </w:r>
          </w:p>
        </w:tc>
      </w:tr>
      <w:tr w:rsidR="00EC77FF" w:rsidRPr="005A4360" w14:paraId="44350F11" w14:textId="77777777">
        <w:trPr>
          <w:trHeight w:val="1119"/>
          <w:jc w:val="center"/>
        </w:trPr>
        <w:tc>
          <w:tcPr>
            <w:tcW w:w="705" w:type="dxa"/>
          </w:tcPr>
          <w:p w14:paraId="7FC8C6EC"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1</w:t>
            </w:r>
          </w:p>
        </w:tc>
        <w:tc>
          <w:tcPr>
            <w:tcW w:w="2835" w:type="dxa"/>
          </w:tcPr>
          <w:p w14:paraId="548454ED"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Перелік критеріїв та методика оцінки тендерної пропозиції із зазначенням питомої ваги критерію</w:t>
            </w:r>
          </w:p>
        </w:tc>
        <w:tc>
          <w:tcPr>
            <w:tcW w:w="6420" w:type="dxa"/>
            <w:vAlign w:val="center"/>
          </w:tcPr>
          <w:p w14:paraId="73BAF86A" w14:textId="77777777" w:rsidR="00EC77FF" w:rsidRPr="005A4360" w:rsidRDefault="00C133BE">
            <w:pPr>
              <w:shd w:val="clear" w:color="auto" w:fill="FFFFFF"/>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 xml:space="preserve">Розгляд та оцінка тендерних пропозицій здійснюються відповідно до статті 29 Закону (положення частин другої, дванадцятої, </w:t>
            </w:r>
            <w:hyperlink r:id="rId13" w:anchor="n1553">
              <w:r w:rsidRPr="005A4360">
                <w:rPr>
                  <w:rFonts w:ascii="Times New Roman" w:eastAsia="Times New Roman" w:hAnsi="Times New Roman" w:cs="Times New Roman"/>
                  <w:sz w:val="24"/>
                  <w:szCs w:val="24"/>
                  <w:highlight w:val="white"/>
                </w:rPr>
                <w:t>шістнадцятої</w:t>
              </w:r>
            </w:hyperlink>
            <w:r w:rsidRPr="005A4360">
              <w:rPr>
                <w:rFonts w:ascii="Times New Roman" w:eastAsia="Times New Roman" w:hAnsi="Times New Roman" w:cs="Times New Roman"/>
                <w:sz w:val="24"/>
                <w:szCs w:val="24"/>
                <w:highlight w:val="white"/>
              </w:rPr>
              <w:t>, абзаців другого і третього частини п’ятнадцятої статті 29 Закону не застосовуються) з урахуванням положень пункту 43 Особливостей.</w:t>
            </w:r>
          </w:p>
          <w:p w14:paraId="66D8DF0F"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28F239A9"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Критерії та методика оцінки визначаються відповідно до статті 29 Закону.</w:t>
            </w:r>
          </w:p>
          <w:p w14:paraId="6F9AE1DB" w14:textId="77777777" w:rsidR="00EC77FF" w:rsidRPr="005A4360" w:rsidRDefault="00C133BE">
            <w:pPr>
              <w:widowControl w:val="0"/>
              <w:jc w:val="both"/>
              <w:rPr>
                <w:rFonts w:ascii="Times New Roman" w:eastAsia="Times New Roman" w:hAnsi="Times New Roman" w:cs="Times New Roman"/>
                <w:b/>
                <w:sz w:val="24"/>
                <w:szCs w:val="24"/>
                <w:highlight w:val="white"/>
              </w:rPr>
            </w:pPr>
            <w:r w:rsidRPr="005A4360">
              <w:rPr>
                <w:rFonts w:ascii="Times New Roman" w:eastAsia="Times New Roman" w:hAnsi="Times New Roman" w:cs="Times New Roman"/>
                <w:b/>
                <w:sz w:val="24"/>
                <w:szCs w:val="24"/>
                <w:highlight w:val="white"/>
              </w:rPr>
              <w:t>Перелік критеріїв та методика оцінки тендерної пропозиції із зазначенням питомої ваги критерію:</w:t>
            </w:r>
          </w:p>
          <w:p w14:paraId="23D78A1E"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w:t>
            </w:r>
          </w:p>
          <w:p w14:paraId="1EDA689B" w14:textId="77777777" w:rsidR="00EC77FF" w:rsidRPr="005A4360" w:rsidRDefault="00C133BE">
            <w:pPr>
              <w:widowControl w:val="0"/>
              <w:jc w:val="both"/>
              <w:rPr>
                <w:rFonts w:ascii="Times New Roman" w:eastAsia="Times New Roman" w:hAnsi="Times New Roman" w:cs="Times New Roman"/>
                <w:i/>
                <w:sz w:val="24"/>
                <w:szCs w:val="24"/>
                <w:highlight w:val="white"/>
              </w:rPr>
            </w:pPr>
            <w:r w:rsidRPr="005A4360">
              <w:rPr>
                <w:rFonts w:ascii="Times New Roman" w:eastAsia="Times New Roman" w:hAnsi="Times New Roman" w:cs="Times New Roman"/>
                <w:i/>
                <w:sz w:val="24"/>
                <w:szCs w:val="24"/>
                <w:highlight w:val="white"/>
              </w:rPr>
              <w:t>(у разі якщо подано дві і більше тендерних пропозицій).</w:t>
            </w:r>
          </w:p>
          <w:p w14:paraId="3BEBD5A1" w14:textId="77777777" w:rsidR="00EC77FF" w:rsidRPr="005A4360" w:rsidRDefault="00C133BE">
            <w:pPr>
              <w:shd w:val="clear" w:color="auto" w:fill="FFFFFF"/>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lastRenderedPageBreak/>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пункту 43 Особливостей. Замовник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616F5ABA" w14:textId="77777777" w:rsidR="00EC77FF" w:rsidRPr="005A4360" w:rsidRDefault="00C133BE">
            <w:pPr>
              <w:widowControl w:val="0"/>
              <w:jc w:val="both"/>
              <w:rPr>
                <w:rFonts w:ascii="Times New Roman" w:eastAsia="Times New Roman" w:hAnsi="Times New Roman" w:cs="Times New Roman"/>
                <w:i/>
                <w:sz w:val="24"/>
                <w:szCs w:val="24"/>
              </w:rPr>
            </w:pPr>
            <w:r w:rsidRPr="005A4360">
              <w:rPr>
                <w:rFonts w:ascii="Times New Roman" w:eastAsia="Times New Roman" w:hAnsi="Times New Roman" w:cs="Times New Roman"/>
                <w:sz w:val="24"/>
                <w:szCs w:val="24"/>
                <w:highlight w:val="white"/>
              </w:rPr>
              <w:t xml:space="preserve">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w:t>
            </w:r>
            <w:r w:rsidRPr="005A4360">
              <w:rPr>
                <w:rFonts w:ascii="Times New Roman" w:eastAsia="Times New Roman" w:hAnsi="Times New Roman" w:cs="Times New Roman"/>
                <w:sz w:val="24"/>
                <w:szCs w:val="24"/>
              </w:rPr>
              <w:t>закупівель протягом одного дня з дня прийняття відповідного рішення.</w:t>
            </w:r>
          </w:p>
          <w:p w14:paraId="07F8783A"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Ціна тендерної пропозиції </w:t>
            </w:r>
            <w:r w:rsidRPr="005A4360">
              <w:rPr>
                <w:rFonts w:ascii="Times New Roman" w:eastAsia="Times New Roman" w:hAnsi="Times New Roman" w:cs="Times New Roman"/>
                <w:sz w:val="24"/>
                <w:szCs w:val="24"/>
                <w:u w:val="single"/>
              </w:rPr>
              <w:t>не може</w:t>
            </w:r>
            <w:r w:rsidRPr="005A4360">
              <w:rPr>
                <w:rFonts w:ascii="Times New Roman" w:eastAsia="Times New Roman" w:hAnsi="Times New Roman" w:cs="Times New Roman"/>
                <w:sz w:val="24"/>
                <w:szCs w:val="24"/>
              </w:rPr>
              <w:t xml:space="preserve"> перевищувати очікувану вартість предмета закупівлі, зазначену в оголошенні про проведення відкритих торгів, з урахуванням абзацу другого пункту 28 Особливостей.</w:t>
            </w:r>
          </w:p>
          <w:p w14:paraId="6228F6B3" w14:textId="77777777" w:rsidR="00EC77FF" w:rsidRPr="005A4360" w:rsidRDefault="00C133BE">
            <w:pPr>
              <w:widowControl w:val="0"/>
              <w:jc w:val="both"/>
              <w:rPr>
                <w:rFonts w:ascii="Times New Roman" w:eastAsia="Times New Roman" w:hAnsi="Times New Roman" w:cs="Times New Roman"/>
                <w:b/>
                <w:sz w:val="24"/>
                <w:szCs w:val="24"/>
              </w:rPr>
            </w:pPr>
            <w:r w:rsidRPr="005A4360">
              <w:rPr>
                <w:rFonts w:ascii="Times New Roman" w:eastAsia="Times New Roman" w:hAnsi="Times New Roman" w:cs="Times New Roman"/>
                <w:sz w:val="24"/>
                <w:szCs w:val="24"/>
              </w:rPr>
              <w:t xml:space="preserve">До розгляду </w:t>
            </w:r>
            <w:r w:rsidRPr="005A4360">
              <w:rPr>
                <w:rFonts w:ascii="Times New Roman" w:eastAsia="Times New Roman" w:hAnsi="Times New Roman" w:cs="Times New Roman"/>
                <w:sz w:val="24"/>
                <w:szCs w:val="24"/>
                <w:u w:val="single"/>
              </w:rPr>
              <w:t xml:space="preserve"> не приймається </w:t>
            </w:r>
            <w:r w:rsidRPr="005A4360">
              <w:rPr>
                <w:rFonts w:ascii="Times New Roman" w:eastAsia="Times New Roman" w:hAnsi="Times New Roman" w:cs="Times New Roman"/>
                <w:sz w:val="24"/>
                <w:szCs w:val="24"/>
              </w:rPr>
              <w:t>тендерна пропозиція, ціна якої є вищою ніж очікувана вартість предмета закупівлі, визначена замовником в оголошенні про проведення відкритих торгів.</w:t>
            </w:r>
          </w:p>
          <w:p w14:paraId="588D229E"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Оцінка тендерних пропозицій здійснюється на основі критерію „Ціна”. Питома вага – 100 %.</w:t>
            </w:r>
          </w:p>
          <w:p w14:paraId="3975EF53"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7C6B1A84"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Оцінка здійснюється щодо предмета закупівлі в цілому.</w:t>
            </w:r>
          </w:p>
          <w:p w14:paraId="33E53237"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Учасник визначає ціни на </w:t>
            </w:r>
            <w:r w:rsidRPr="005A4360">
              <w:rPr>
                <w:rFonts w:ascii="Times New Roman" w:eastAsia="Times New Roman" w:hAnsi="Times New Roman" w:cs="Times New Roman"/>
                <w:b/>
                <w:sz w:val="24"/>
                <w:szCs w:val="24"/>
              </w:rPr>
              <w:t>товар</w:t>
            </w:r>
            <w:r w:rsidRPr="005A4360">
              <w:rPr>
                <w:rFonts w:ascii="Times New Roman" w:eastAsia="Times New Roman" w:hAnsi="Times New Roman" w:cs="Times New Roman"/>
                <w:sz w:val="24"/>
                <w:szCs w:val="24"/>
              </w:rPr>
              <w:t xml:space="preserve">, що він пропонує </w:t>
            </w:r>
            <w:r w:rsidRPr="005A4360">
              <w:rPr>
                <w:rFonts w:ascii="Times New Roman" w:eastAsia="Times New Roman" w:hAnsi="Times New Roman" w:cs="Times New Roman"/>
                <w:b/>
                <w:sz w:val="24"/>
                <w:szCs w:val="24"/>
              </w:rPr>
              <w:t xml:space="preserve">поставити </w:t>
            </w:r>
            <w:r w:rsidRPr="005A4360">
              <w:rPr>
                <w:rFonts w:ascii="Times New Roman" w:eastAsia="Times New Roman" w:hAnsi="Times New Roman" w:cs="Times New Roman"/>
                <w:sz w:val="24"/>
                <w:szCs w:val="24"/>
              </w:rPr>
              <w:t xml:space="preserve">за договором про закупівлю, з урахуванням податків і зборів (в тому числі податку на додану вартість (ПДВ), у разі якщо учасник є платником ПДВ, крім випадків коли предмет закупівлі не оподатковується), що сплачуються або мають бути сплачені, усіх інших витрат, передбачених для </w:t>
            </w:r>
            <w:r w:rsidRPr="005A4360">
              <w:rPr>
                <w:rFonts w:ascii="Times New Roman" w:eastAsia="Times New Roman" w:hAnsi="Times New Roman" w:cs="Times New Roman"/>
                <w:b/>
                <w:sz w:val="24"/>
                <w:szCs w:val="24"/>
              </w:rPr>
              <w:t>товару</w:t>
            </w:r>
            <w:r w:rsidRPr="005A4360">
              <w:rPr>
                <w:rFonts w:ascii="Times New Roman" w:eastAsia="Times New Roman" w:hAnsi="Times New Roman" w:cs="Times New Roman"/>
                <w:sz w:val="24"/>
                <w:szCs w:val="24"/>
              </w:rPr>
              <w:t xml:space="preserve"> даного виду.</w:t>
            </w:r>
          </w:p>
          <w:p w14:paraId="7AC42FFC"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lastRenderedPageBreak/>
              <w:t>Розмір мінімального кроку пониження ціни під час електронного аукціону – 1 %.</w:t>
            </w:r>
          </w:p>
          <w:p w14:paraId="5371C5BD" w14:textId="77777777" w:rsidR="00EC77FF" w:rsidRPr="005A4360" w:rsidRDefault="00C133BE">
            <w:pPr>
              <w:shd w:val="clear" w:color="auto" w:fill="FFFFFF"/>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Замовник має право звернутися за підтвердженням інформації, наданої учасником/переможцем процедури закупівлі, до органів державної влади, підприємств, установ, організацій відповідно до їх компетенції.</w:t>
            </w:r>
          </w:p>
          <w:p w14:paraId="4EBBD2C7" w14:textId="77777777" w:rsidR="00EC77FF" w:rsidRPr="005A4360" w:rsidRDefault="00C133BE">
            <w:pPr>
              <w:keepNext/>
              <w:shd w:val="clear" w:color="auto" w:fill="FFFFFF"/>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16920472" w14:textId="77777777" w:rsidR="00EC77FF" w:rsidRPr="005A4360" w:rsidRDefault="00C133BE">
            <w:pPr>
              <w:keepNext/>
              <w:shd w:val="clear" w:color="auto" w:fill="FFFFFF"/>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7AC14F52" w14:textId="77777777" w:rsidR="00EC77FF" w:rsidRPr="005A4360" w:rsidRDefault="00C133BE">
            <w:pPr>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Під невідповідністю в інформації та/або документах, що подані учасником процедури закупівлі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650CE8AF" w14:textId="77777777" w:rsidR="00EC77FF" w:rsidRPr="005A4360" w:rsidRDefault="00C133BE">
            <w:pPr>
              <w:jc w:val="both"/>
              <w:rPr>
                <w:rFonts w:ascii="Times New Roman" w:eastAsia="Times New Roman" w:hAnsi="Times New Roman" w:cs="Times New Roman"/>
                <w:strike/>
                <w:sz w:val="24"/>
                <w:szCs w:val="24"/>
                <w:highlight w:val="white"/>
              </w:rPr>
            </w:pPr>
            <w:r w:rsidRPr="005A4360">
              <w:rPr>
                <w:rFonts w:ascii="Times New Roman" w:eastAsia="Times New Roman" w:hAnsi="Times New Roman" w:cs="Times New Roman"/>
                <w:sz w:val="24"/>
                <w:szCs w:val="24"/>
                <w:highlight w:val="white"/>
              </w:rPr>
              <w:t>Замовник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3B4770FE"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w:t>
            </w:r>
            <w:r w:rsidRPr="005A4360">
              <w:rPr>
                <w:rFonts w:ascii="Times New Roman" w:eastAsia="Times New Roman" w:hAnsi="Times New Roman" w:cs="Times New Roman"/>
                <w:b/>
                <w:i/>
                <w:sz w:val="24"/>
                <w:szCs w:val="24"/>
              </w:rPr>
              <w:t xml:space="preserve">протягом 24 </w:t>
            </w:r>
            <w:r w:rsidRPr="005A4360">
              <w:rPr>
                <w:rFonts w:ascii="Times New Roman" w:eastAsia="Times New Roman" w:hAnsi="Times New Roman" w:cs="Times New Roman"/>
                <w:b/>
                <w:i/>
                <w:sz w:val="24"/>
                <w:szCs w:val="24"/>
              </w:rPr>
              <w:lastRenderedPageBreak/>
              <w:t>годин</w:t>
            </w:r>
            <w:r w:rsidRPr="005A4360">
              <w:rPr>
                <w:rFonts w:ascii="Times New Roman" w:eastAsia="Times New Roman" w:hAnsi="Times New Roman" w:cs="Times New Roman"/>
                <w:sz w:val="24"/>
                <w:szCs w:val="24"/>
              </w:rPr>
              <w:t xml:space="preserve"> з моменту розміщення замовником в електронній системі закупівель повідомлення з вимогою про усунення таких невідповідностей. Замовник розглядає подані тендерні пропозиції з урахуванням виправлення або невиправлення учасниками вияв</w:t>
            </w:r>
            <w:r w:rsidRPr="005A4360">
              <w:rPr>
                <w:rFonts w:ascii="Times New Roman" w:eastAsia="Times New Roman" w:hAnsi="Times New Roman" w:cs="Times New Roman"/>
                <w:sz w:val="24"/>
                <w:szCs w:val="24"/>
                <w:highlight w:val="white"/>
              </w:rPr>
              <w:t>лених невідповідностей.</w:t>
            </w:r>
          </w:p>
          <w:p w14:paraId="3EC69DEF"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У разі відхилення тендерної пропозиції з підстави, визначеної підпунктом 3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пункту 49 Особливостей.</w:t>
            </w:r>
          </w:p>
          <w:p w14:paraId="64A5B59C"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EC77FF" w:rsidRPr="005A4360" w14:paraId="6ED34121" w14:textId="77777777">
        <w:trPr>
          <w:trHeight w:val="1119"/>
          <w:jc w:val="center"/>
        </w:trPr>
        <w:tc>
          <w:tcPr>
            <w:tcW w:w="705" w:type="dxa"/>
          </w:tcPr>
          <w:p w14:paraId="428FE082"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lastRenderedPageBreak/>
              <w:t>2</w:t>
            </w:r>
          </w:p>
        </w:tc>
        <w:tc>
          <w:tcPr>
            <w:tcW w:w="2835" w:type="dxa"/>
          </w:tcPr>
          <w:p w14:paraId="24A4B332"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Інша інформація</w:t>
            </w:r>
          </w:p>
        </w:tc>
        <w:tc>
          <w:tcPr>
            <w:tcW w:w="6420" w:type="dxa"/>
            <w:vAlign w:val="center"/>
          </w:tcPr>
          <w:p w14:paraId="5D7B4214"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Вартість тендерної пропозиції та всі інші ціни повинні бути чітко визначені.</w:t>
            </w:r>
          </w:p>
          <w:p w14:paraId="5CA2ECF4" w14:textId="77777777" w:rsidR="00EC77FF" w:rsidRPr="005A4360" w:rsidRDefault="00C133BE">
            <w:pPr>
              <w:widowControl w:val="0"/>
              <w:ind w:right="12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Учасник самостійно несе всі витрати, пов’язані з підготовкою та поданням його тендерної пропозиції. Замовник у будь-якому випадку не є відповідальним за зміст тендерної пропозиції учасника та за витрати учасника на підготовку пропозиції незалежно від результату торгів.</w:t>
            </w:r>
          </w:p>
          <w:p w14:paraId="716937DC"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До розрахунку ціни  пропозиції не включаються будь-які витрати, понесені учасником у процесі проведення процедури закупівлі та укладення договору про закупівлю. Зазначені витрати сплачуються учасником за рахунок його прибутку. Понесені витрати не відшкодовуються (в тому числі  у разі відміни торгів чи визнання торгів такими, що не відбулися).</w:t>
            </w:r>
          </w:p>
          <w:p w14:paraId="6C90F059"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у цих торгах, повністю усвідомлюють зміст цієї тендерної документації та вимоги, викладені замовником при підготовці цієї закупівлі.</w:t>
            </w:r>
          </w:p>
          <w:p w14:paraId="0F61893C"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За підроблення документів, печаток, штампів та бланків чи використання підроблених документів, печаток, штампів, учасник торгів несе кримінальну відповідальність згідно зі статтею 358 Кримінального кодексу України.</w:t>
            </w:r>
          </w:p>
          <w:p w14:paraId="2BDA82DD"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b/>
                <w:i/>
                <w:sz w:val="24"/>
                <w:szCs w:val="24"/>
                <w:u w:val="single"/>
              </w:rPr>
              <w:t>Інші умови тендерної документації:</w:t>
            </w:r>
          </w:p>
          <w:p w14:paraId="78DB175F"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 Учасники відповідають за зміст своїх тендерних пропозицій та повинні дотримуватись норм чинного законодавства України.</w:t>
            </w:r>
          </w:p>
          <w:p w14:paraId="081C9578"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lastRenderedPageBreak/>
              <w:t>2.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4B9EDD1B"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3.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28953DB6"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4.  Учасники торгів — нерезиденти для виконання вимог щодо подання документів, передбачених </w:t>
            </w:r>
            <w:r w:rsidRPr="005A4360">
              <w:rPr>
                <w:rFonts w:ascii="Times New Roman" w:eastAsia="Times New Roman" w:hAnsi="Times New Roman" w:cs="Times New Roman"/>
                <w:b/>
                <w:i/>
                <w:sz w:val="24"/>
                <w:szCs w:val="24"/>
              </w:rPr>
              <w:t>Додатком  1</w:t>
            </w:r>
            <w:r w:rsidRPr="005A4360">
              <w:rPr>
                <w:rFonts w:ascii="Times New Roman" w:eastAsia="Times New Roman" w:hAnsi="Times New Roman" w:cs="Times New Roman"/>
                <w:sz w:val="24"/>
                <w:szCs w:val="24"/>
              </w:rPr>
              <w:t xml:space="preserve"> до тендерної документації, подають  у складі своєї пропозиції документи, передбачені законодавством країн, де вони зареєстровані.</w:t>
            </w:r>
          </w:p>
          <w:p w14:paraId="006D2DFC"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5.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тендерної пропозиції.</w:t>
            </w:r>
          </w:p>
          <w:p w14:paraId="7789DF3B"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 жодних окремих підтверджень не потрібно подавати в складі тендерної пропозиції.</w:t>
            </w:r>
          </w:p>
          <w:p w14:paraId="7F45CD99"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6. Документи, видані державними органами, повинні відповідати вимогам нормативних актів, відповідно до яких такі документи видані.</w:t>
            </w:r>
          </w:p>
          <w:p w14:paraId="33ED5301"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7. Учасник, який подав тендерну пропозицію, вважається таким, що згодний з проєктом договору про закупівлю, викладеним у </w:t>
            </w:r>
            <w:r w:rsidRPr="005A4360">
              <w:rPr>
                <w:rFonts w:ascii="Times New Roman" w:eastAsia="Times New Roman" w:hAnsi="Times New Roman" w:cs="Times New Roman"/>
                <w:b/>
                <w:i/>
                <w:sz w:val="24"/>
                <w:szCs w:val="24"/>
              </w:rPr>
              <w:t>Додатку 3</w:t>
            </w:r>
            <w:r w:rsidRPr="005A4360">
              <w:rPr>
                <w:rFonts w:ascii="Times New Roman" w:eastAsia="Times New Roman" w:hAnsi="Times New Roman" w:cs="Times New Roman"/>
                <w:sz w:val="24"/>
                <w:szCs w:val="24"/>
              </w:rPr>
              <w:t xml:space="preserve"> до цієї тендерної документації, та буде дотримуватися умов своєї тендерної пропозиції протягом строку, встановленого </w:t>
            </w:r>
            <w:r w:rsidRPr="005A4360">
              <w:rPr>
                <w:rFonts w:ascii="Times New Roman" w:eastAsia="Times New Roman" w:hAnsi="Times New Roman" w:cs="Times New Roman"/>
                <w:b/>
                <w:i/>
                <w:sz w:val="24"/>
                <w:szCs w:val="24"/>
              </w:rPr>
              <w:t>в пункті 4 розділу 3</w:t>
            </w:r>
            <w:r w:rsidRPr="005A4360">
              <w:rPr>
                <w:rFonts w:ascii="Times New Roman" w:eastAsia="Times New Roman" w:hAnsi="Times New Roman" w:cs="Times New Roman"/>
                <w:sz w:val="24"/>
                <w:szCs w:val="24"/>
              </w:rPr>
              <w:t xml:space="preserve"> до цієї тендерної документації.</w:t>
            </w:r>
          </w:p>
          <w:p w14:paraId="329620E9"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8. Якщо вимога в тендерній документації встановлена декілька разів, учасник / переможець може подати необхідний документ  або інформацію один раз.</w:t>
            </w:r>
          </w:p>
          <w:p w14:paraId="4479526D" w14:textId="77777777" w:rsidR="00EC77FF" w:rsidRPr="005A4360" w:rsidRDefault="00C133BE">
            <w:pPr>
              <w:widowControl w:val="0"/>
              <w:pBdr>
                <w:top w:val="nil"/>
                <w:left w:val="nil"/>
                <w:bottom w:val="nil"/>
                <w:right w:val="nil"/>
                <w:between w:val="nil"/>
              </w:pBd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9. Фактом подання тендерної пропозиції учасник підтверджує (жодних окремих підтверджень не потрібно подавати в складі тендерної пропозиції), що у попередніх відносинах між  Учасником та Замовником таку оперативно-господарську/і санкцію/ї, передбачену/і пунктом 4 частини 1 статті 236 ГКУ, як відмова від встановлення господарських відносин на майбутнє, не було застосовано.</w:t>
            </w:r>
          </w:p>
          <w:p w14:paraId="7D5BF9E2"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lastRenderedPageBreak/>
              <w:t>10. Тендерна пропозиція учасника може містити документи з водяними знаками.</w:t>
            </w:r>
          </w:p>
          <w:p w14:paraId="4C8E4E95" w14:textId="77777777" w:rsidR="00EC77FF" w:rsidRPr="005A4360" w:rsidRDefault="00C133BE">
            <w:pPr>
              <w:widowControl w:val="0"/>
              <w:pBdr>
                <w:top w:val="nil"/>
                <w:left w:val="nil"/>
                <w:bottom w:val="nil"/>
                <w:right w:val="nil"/>
                <w:between w:val="nil"/>
              </w:pBd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11.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даними нормами і їх не порушує, жодних окремих підтверджень не потрібно подавати):</w:t>
            </w:r>
          </w:p>
          <w:p w14:paraId="0A699129" w14:textId="77777777" w:rsidR="00EC77FF" w:rsidRPr="005A4360" w:rsidRDefault="00C133BE">
            <w:pPr>
              <w:widowControl w:val="0"/>
              <w:pBdr>
                <w:top w:val="nil"/>
                <w:left w:val="nil"/>
                <w:bottom w:val="nil"/>
                <w:right w:val="nil"/>
                <w:between w:val="nil"/>
              </w:pBd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   </w:t>
            </w:r>
            <w:r w:rsidRPr="005A4360">
              <w:rPr>
                <w:rFonts w:ascii="Times New Roman" w:eastAsia="Times New Roman" w:hAnsi="Times New Roman" w:cs="Times New Roman"/>
                <w:sz w:val="24"/>
                <w:szCs w:val="24"/>
              </w:rP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0EF27C02" w14:textId="77777777" w:rsidR="00EC77FF" w:rsidRPr="005A4360" w:rsidRDefault="00C133BE">
            <w:pPr>
              <w:widowControl w:val="0"/>
              <w:pBdr>
                <w:top w:val="nil"/>
                <w:left w:val="nil"/>
                <w:bottom w:val="nil"/>
                <w:right w:val="nil"/>
                <w:between w:val="nil"/>
              </w:pBdr>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   </w:t>
            </w:r>
            <w:r w:rsidRPr="005A4360">
              <w:rPr>
                <w:rFonts w:ascii="Times New Roman" w:eastAsia="Times New Roman" w:hAnsi="Times New Roman" w:cs="Times New Roman"/>
                <w:sz w:val="24"/>
                <w:szCs w:val="24"/>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078C0F5A" w14:textId="77777777" w:rsidR="00EC77FF" w:rsidRPr="005A4360" w:rsidRDefault="00C133BE">
            <w:pPr>
              <w:widowControl w:val="0"/>
              <w:pBdr>
                <w:top w:val="nil"/>
                <w:left w:val="nil"/>
                <w:bottom w:val="nil"/>
                <w:right w:val="nil"/>
                <w:between w:val="nil"/>
              </w:pBdr>
              <w:jc w:val="both"/>
              <w:rPr>
                <w:rFonts w:ascii="Times New Roman" w:eastAsia="Times New Roman" w:hAnsi="Times New Roman" w:cs="Times New Roman"/>
                <w:i/>
                <w:sz w:val="24"/>
                <w:szCs w:val="24"/>
              </w:rPr>
            </w:pPr>
            <w:r w:rsidRPr="005A4360">
              <w:rPr>
                <w:rFonts w:ascii="Times New Roman" w:eastAsia="Times New Roman" w:hAnsi="Times New Roman" w:cs="Times New Roman"/>
                <w:sz w:val="24"/>
                <w:szCs w:val="24"/>
              </w:rPr>
              <w:t xml:space="preserve">—   </w:t>
            </w:r>
            <w:r w:rsidRPr="005A4360">
              <w:rPr>
                <w:rFonts w:ascii="Times New Roman" w:eastAsia="Times New Roman" w:hAnsi="Times New Roman" w:cs="Times New Roman"/>
                <w:sz w:val="24"/>
                <w:szCs w:val="24"/>
              </w:rPr>
              <w:tab/>
              <w:t>Закону України «Про забезпечення прав і свобод громадян та правовий режим на тимчасово окупованій території України» від 15.04.2014 № 1207-VII.</w:t>
            </w:r>
          </w:p>
          <w:p w14:paraId="2335B322"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А також враховувати, що в Україні </w:t>
            </w:r>
            <w:r w:rsidRPr="005A4360">
              <w:rPr>
                <w:rFonts w:ascii="Times New Roman" w:eastAsia="Times New Roman" w:hAnsi="Times New Roman" w:cs="Times New Roman"/>
                <w:sz w:val="24"/>
                <w:szCs w:val="24"/>
                <w:highlight w:val="white"/>
              </w:rPr>
              <w:t>замовникам забороняється здійснювати публічні закупівлі товарів, робіт і послуг у громадян Російської Федерації/ Республіки Білорусь/ 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 Республіки Білорусь/ Ісламської Республіки Іран; юридичних осіб, утворених та</w:t>
            </w:r>
            <w:r w:rsidRPr="005A4360">
              <w:rPr>
                <w:rFonts w:ascii="Times New Roman" w:eastAsia="Times New Roman" w:hAnsi="Times New Roman" w:cs="Times New Roman"/>
                <w:i/>
                <w:sz w:val="24"/>
                <w:szCs w:val="24"/>
                <w:highlight w:val="white"/>
              </w:rPr>
              <w:t xml:space="preserve"> з</w:t>
            </w:r>
            <w:r w:rsidRPr="005A4360">
              <w:rPr>
                <w:rFonts w:ascii="Times New Roman" w:eastAsia="Times New Roman" w:hAnsi="Times New Roman" w:cs="Times New Roman"/>
                <w:sz w:val="24"/>
                <w:szCs w:val="24"/>
                <w:highlight w:val="white"/>
              </w:rPr>
              <w:t>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Республіка Білорусь/ Ісламська Республіка Іран, громадянин Російської Федерації/ Республіки Білорусь/ 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 Республіки Білорусь/ 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r w:rsidRPr="005A4360">
              <w:rPr>
                <w:rFonts w:ascii="Times New Roman" w:eastAsia="Times New Roman" w:hAnsi="Times New Roman" w:cs="Times New Roman"/>
                <w:sz w:val="24"/>
                <w:szCs w:val="24"/>
              </w:rPr>
              <w:t>;</w:t>
            </w:r>
          </w:p>
          <w:p w14:paraId="5E25E51C"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highlight w:val="white"/>
              </w:rPr>
              <w:t>замовникам забороняється здійснювати публічні закупівлі товарів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№1178.</w:t>
            </w:r>
          </w:p>
        </w:tc>
      </w:tr>
      <w:tr w:rsidR="00EC77FF" w:rsidRPr="005A4360" w14:paraId="211001A8" w14:textId="77777777">
        <w:trPr>
          <w:trHeight w:val="1119"/>
          <w:jc w:val="center"/>
        </w:trPr>
        <w:tc>
          <w:tcPr>
            <w:tcW w:w="705" w:type="dxa"/>
          </w:tcPr>
          <w:p w14:paraId="397686A6"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lastRenderedPageBreak/>
              <w:t>3</w:t>
            </w:r>
          </w:p>
        </w:tc>
        <w:tc>
          <w:tcPr>
            <w:tcW w:w="2835" w:type="dxa"/>
          </w:tcPr>
          <w:p w14:paraId="13186B4B"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Відхилення тендерних пропозицій</w:t>
            </w:r>
          </w:p>
        </w:tc>
        <w:tc>
          <w:tcPr>
            <w:tcW w:w="6420" w:type="dxa"/>
            <w:vAlign w:val="center"/>
          </w:tcPr>
          <w:p w14:paraId="2AD8DFAF" w14:textId="77777777" w:rsidR="00EC77FF" w:rsidRPr="005A4360" w:rsidRDefault="00C133BE">
            <w:pPr>
              <w:jc w:val="both"/>
              <w:rPr>
                <w:rFonts w:ascii="Times New Roman" w:eastAsia="Times New Roman" w:hAnsi="Times New Roman" w:cs="Times New Roman"/>
                <w:b/>
                <w:i/>
                <w:sz w:val="24"/>
                <w:szCs w:val="24"/>
                <w:highlight w:val="white"/>
              </w:rPr>
            </w:pPr>
            <w:r w:rsidRPr="005A4360">
              <w:rPr>
                <w:rFonts w:ascii="Times New Roman" w:eastAsia="Times New Roman" w:hAnsi="Times New Roman" w:cs="Times New Roman"/>
                <w:b/>
                <w:i/>
                <w:sz w:val="24"/>
                <w:szCs w:val="24"/>
                <w:highlight w:val="white"/>
              </w:rPr>
              <w:t>Замовник відхиляє тендерну пропозицію із зазначенням аргументації в електронній системі закупівель у разі, коли:</w:t>
            </w:r>
          </w:p>
          <w:p w14:paraId="5D0A0255"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1) учасник процедури закупівлі:</w:t>
            </w:r>
          </w:p>
          <w:p w14:paraId="640854D6"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підпадає під підстави, встановлені пунктом 47 цих особливостей;</w:t>
            </w:r>
          </w:p>
          <w:p w14:paraId="2EAB8D67"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14:paraId="065C8555"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не надав забезпечення тендерної пропозиції, якщо таке забезпечення вимагалося замовником;</w:t>
            </w:r>
          </w:p>
          <w:p w14:paraId="2673CA59"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43268236"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цих особливостей;</w:t>
            </w:r>
          </w:p>
          <w:p w14:paraId="375E2F34"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визначив конфіденційною інформацію, що не може бути визначена як конфіденційна відповідно до вимог пункту 40 цих особливостей;</w:t>
            </w:r>
          </w:p>
          <w:p w14:paraId="3345B2B6"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 xml:space="preserve">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w:t>
            </w:r>
            <w:r w:rsidRPr="005A4360">
              <w:rPr>
                <w:rFonts w:ascii="Times New Roman" w:eastAsia="Times New Roman" w:hAnsi="Times New Roman" w:cs="Times New Roman"/>
                <w:sz w:val="24"/>
                <w:szCs w:val="24"/>
                <w:highlight w:val="white"/>
              </w:rPr>
              <w:lastRenderedPageBreak/>
              <w:t>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13E5BB46"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2) тендерна пропозиція:</w:t>
            </w:r>
          </w:p>
          <w:p w14:paraId="6F4E2705"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14" w:anchor="n131">
              <w:r w:rsidRPr="005A4360">
                <w:rPr>
                  <w:rFonts w:ascii="Times New Roman" w:eastAsia="Times New Roman" w:hAnsi="Times New Roman" w:cs="Times New Roman"/>
                  <w:sz w:val="24"/>
                  <w:szCs w:val="24"/>
                  <w:highlight w:val="white"/>
                </w:rPr>
                <w:t>пункту 4</w:t>
              </w:r>
            </w:hyperlink>
            <w:r w:rsidRPr="005A4360">
              <w:rPr>
                <w:rFonts w:ascii="Times New Roman" w:eastAsia="Times New Roman" w:hAnsi="Times New Roman" w:cs="Times New Roman"/>
                <w:sz w:val="24"/>
                <w:szCs w:val="24"/>
                <w:highlight w:val="white"/>
              </w:rPr>
              <w:t>3 цих особливостей;</w:t>
            </w:r>
          </w:p>
          <w:p w14:paraId="243BECAB"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є такою, строк дії якої закінчився;</w:t>
            </w:r>
          </w:p>
          <w:p w14:paraId="29F32DB8"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712DBE43"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не відповідає вимогам, установленим у тендерній документації відповідно до абзацу першого частини третьої статті 22 Закону;</w:t>
            </w:r>
          </w:p>
          <w:p w14:paraId="02E9090E"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3) переможець процедури закупівлі:</w:t>
            </w:r>
          </w:p>
          <w:p w14:paraId="410D032D"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відмовився від підписання договору про закупівлю відповідно до вимог тендерної документації або укладення договору про закупівлю;</w:t>
            </w:r>
          </w:p>
          <w:p w14:paraId="2B3FABD2"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не надав у спосіб, зазначений в тендерній документації, документи, що підтверджують відсутність підстав, визначених у підпунктах 3, 5, 6 і 12 пункту 47 цих особливостей;</w:t>
            </w:r>
          </w:p>
          <w:p w14:paraId="44AF52EF" w14:textId="77777777" w:rsidR="00EC77FF" w:rsidRPr="005A4360" w:rsidRDefault="00C133BE">
            <w:pPr>
              <w:shd w:val="clear" w:color="auto" w:fill="FFFFFF"/>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не надав забезпечення виконання договору про закупівлю, якщо таке забезпечення вимагалося замовником;</w:t>
            </w:r>
          </w:p>
          <w:p w14:paraId="150D64C8" w14:textId="77777777" w:rsidR="00EC77FF" w:rsidRPr="005A4360" w:rsidRDefault="00C133BE" w:rsidP="00F75975">
            <w:pPr>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3DE00AD9" w14:textId="77777777" w:rsidR="00EC77FF" w:rsidRPr="005A4360" w:rsidRDefault="00C133BE" w:rsidP="00F75975">
            <w:pPr>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Відсутність документів або інформації, що не передбачені додатками до тендерної документації, зазначеними в абзаці десятому пункту 28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570CF787" w14:textId="77777777" w:rsidR="00EC77FF" w:rsidRPr="005A4360" w:rsidRDefault="00C133BE">
            <w:pPr>
              <w:shd w:val="clear" w:color="auto" w:fill="FFFFFF"/>
              <w:ind w:firstLine="567"/>
              <w:jc w:val="both"/>
              <w:rPr>
                <w:rFonts w:ascii="Times New Roman" w:eastAsia="Times New Roman" w:hAnsi="Times New Roman" w:cs="Times New Roman"/>
                <w:b/>
                <w:i/>
                <w:sz w:val="24"/>
                <w:szCs w:val="24"/>
                <w:highlight w:val="white"/>
              </w:rPr>
            </w:pPr>
            <w:r w:rsidRPr="005A4360">
              <w:rPr>
                <w:rFonts w:ascii="Times New Roman" w:eastAsia="Times New Roman" w:hAnsi="Times New Roman" w:cs="Times New Roman"/>
                <w:b/>
                <w:i/>
                <w:sz w:val="24"/>
                <w:szCs w:val="24"/>
                <w:highlight w:val="white"/>
              </w:rPr>
              <w:t>Замовник може відхилити тендерну пропозицію із зазначенням аргументації в електронній системі закупівель у разі, коли:</w:t>
            </w:r>
          </w:p>
          <w:p w14:paraId="2780E7F0" w14:textId="77777777" w:rsidR="00EC77FF" w:rsidRPr="005A4360" w:rsidRDefault="00C133BE">
            <w:pPr>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174E9943" w14:textId="77777777" w:rsidR="00EC77FF" w:rsidRPr="005A4360" w:rsidRDefault="00C133BE">
            <w:pPr>
              <w:ind w:firstLine="567"/>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 xml:space="preserve">2) учасник процедури закупівлі не виконав свої </w:t>
            </w:r>
            <w:r w:rsidRPr="005A4360">
              <w:rPr>
                <w:rFonts w:ascii="Times New Roman" w:eastAsia="Times New Roman" w:hAnsi="Times New Roman" w:cs="Times New Roman"/>
                <w:sz w:val="24"/>
                <w:szCs w:val="24"/>
                <w:highlight w:val="white"/>
              </w:rPr>
              <w:lastRenderedPageBreak/>
              <w:t>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3D5A6639" w14:textId="77777777" w:rsidR="00EC77FF" w:rsidRPr="005A4360" w:rsidRDefault="00C133BE">
            <w:pPr>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Інформація про відхилення тендерної пропозиції, у 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закупівлі/переможцю процедури закупівлі, тендерна пропозиція якого відхилена, через електронну систему закупівель.</w:t>
            </w:r>
          </w:p>
          <w:p w14:paraId="50106C1A" w14:textId="77777777" w:rsidR="00EC77FF" w:rsidRPr="005A4360" w:rsidRDefault="00C133BE">
            <w:pPr>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EC77FF" w:rsidRPr="005A4360" w14:paraId="1DBDE6E6" w14:textId="77777777">
        <w:trPr>
          <w:trHeight w:val="472"/>
          <w:jc w:val="center"/>
        </w:trPr>
        <w:tc>
          <w:tcPr>
            <w:tcW w:w="9960" w:type="dxa"/>
            <w:gridSpan w:val="3"/>
            <w:vAlign w:val="center"/>
          </w:tcPr>
          <w:p w14:paraId="7E1C4632"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lastRenderedPageBreak/>
              <w:t>Розділ 6. Результати торгів та укладання договору про закупівлю</w:t>
            </w:r>
          </w:p>
        </w:tc>
      </w:tr>
      <w:tr w:rsidR="00EC77FF" w:rsidRPr="005A4360" w14:paraId="11A1F990" w14:textId="77777777">
        <w:trPr>
          <w:trHeight w:val="1119"/>
          <w:jc w:val="center"/>
        </w:trPr>
        <w:tc>
          <w:tcPr>
            <w:tcW w:w="705" w:type="dxa"/>
          </w:tcPr>
          <w:p w14:paraId="194FCD6A"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1</w:t>
            </w:r>
          </w:p>
        </w:tc>
        <w:tc>
          <w:tcPr>
            <w:tcW w:w="2835" w:type="dxa"/>
          </w:tcPr>
          <w:p w14:paraId="25881667" w14:textId="77777777" w:rsidR="00EC77FF" w:rsidRPr="005A4360" w:rsidRDefault="00C133BE">
            <w:pPr>
              <w:widowControl w:val="0"/>
              <w:rPr>
                <w:rFonts w:ascii="Times New Roman" w:eastAsia="Times New Roman" w:hAnsi="Times New Roman" w:cs="Times New Roman"/>
                <w:b/>
                <w:sz w:val="24"/>
                <w:szCs w:val="24"/>
              </w:rPr>
            </w:pPr>
            <w:r w:rsidRPr="005A4360">
              <w:rPr>
                <w:rFonts w:ascii="Times New Roman" w:eastAsia="Times New Roman" w:hAnsi="Times New Roman" w:cs="Times New Roman"/>
                <w:b/>
                <w:sz w:val="24"/>
                <w:szCs w:val="24"/>
              </w:rPr>
              <w:t>Відміна тендеру чи визнання тендеру таким, що не відбувся</w:t>
            </w:r>
          </w:p>
        </w:tc>
        <w:tc>
          <w:tcPr>
            <w:tcW w:w="6420" w:type="dxa"/>
            <w:vAlign w:val="center"/>
          </w:tcPr>
          <w:p w14:paraId="70D03E6A" w14:textId="77777777" w:rsidR="00EC77FF" w:rsidRPr="005A4360" w:rsidRDefault="00C133BE">
            <w:pPr>
              <w:widowControl w:val="0"/>
              <w:jc w:val="both"/>
              <w:rPr>
                <w:rFonts w:ascii="Times New Roman" w:eastAsia="Times New Roman" w:hAnsi="Times New Roman" w:cs="Times New Roman"/>
                <w:b/>
                <w:i/>
                <w:sz w:val="24"/>
                <w:szCs w:val="24"/>
              </w:rPr>
            </w:pPr>
            <w:r w:rsidRPr="005A4360">
              <w:rPr>
                <w:rFonts w:ascii="Times New Roman" w:eastAsia="Times New Roman" w:hAnsi="Times New Roman" w:cs="Times New Roman"/>
                <w:b/>
                <w:i/>
                <w:sz w:val="24"/>
                <w:szCs w:val="24"/>
              </w:rPr>
              <w:t>Замовник відміняє відкриті торги у разі:</w:t>
            </w:r>
          </w:p>
          <w:p w14:paraId="7FF74FE8"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1) відсутності подальшої потреби в закупівлі товарів, робіт чи послуг;</w:t>
            </w:r>
          </w:p>
          <w:p w14:paraId="4DC16A98"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1023380A"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3) скорочення обсягу видатків на здійснення закупівлі товарів, робіт чи послуг;</w:t>
            </w:r>
          </w:p>
          <w:p w14:paraId="3229A3E9"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4) коли здійснення закупівлі стало неможливим внаслідок дії обставин непереборної сили.</w:t>
            </w:r>
          </w:p>
          <w:p w14:paraId="0281F80A"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У разі відміни відкритих торгів замовник </w:t>
            </w:r>
            <w:r w:rsidRPr="005A4360">
              <w:rPr>
                <w:rFonts w:ascii="Times New Roman" w:eastAsia="Times New Roman" w:hAnsi="Times New Roman" w:cs="Times New Roman"/>
                <w:b/>
                <w:i/>
                <w:sz w:val="24"/>
                <w:szCs w:val="24"/>
              </w:rPr>
              <w:t>протягом одного робочого дня</w:t>
            </w:r>
            <w:r w:rsidRPr="005A4360">
              <w:rPr>
                <w:rFonts w:ascii="Times New Roman" w:eastAsia="Times New Roman" w:hAnsi="Times New Roman" w:cs="Times New Roman"/>
                <w:sz w:val="24"/>
                <w:szCs w:val="24"/>
              </w:rPr>
              <w:t xml:space="preserve"> з дати прийняття відповідного рішення зазначає в електронній системі закупівель підстави </w:t>
            </w:r>
            <w:r w:rsidRPr="005A4360">
              <w:rPr>
                <w:rFonts w:ascii="Times New Roman" w:eastAsia="Times New Roman" w:hAnsi="Times New Roman" w:cs="Times New Roman"/>
                <w:sz w:val="24"/>
                <w:szCs w:val="24"/>
              </w:rPr>
              <w:lastRenderedPageBreak/>
              <w:t>прийняття такого рішення.</w:t>
            </w:r>
          </w:p>
          <w:p w14:paraId="4F155BAB" w14:textId="77777777" w:rsidR="00EC77FF" w:rsidRPr="005A4360" w:rsidRDefault="00C133BE">
            <w:pPr>
              <w:widowControl w:val="0"/>
              <w:jc w:val="both"/>
              <w:rPr>
                <w:rFonts w:ascii="Times New Roman" w:eastAsia="Times New Roman" w:hAnsi="Times New Roman" w:cs="Times New Roman"/>
                <w:b/>
                <w:i/>
                <w:sz w:val="24"/>
                <w:szCs w:val="24"/>
              </w:rPr>
            </w:pPr>
            <w:r w:rsidRPr="005A4360">
              <w:rPr>
                <w:rFonts w:ascii="Times New Roman" w:eastAsia="Times New Roman" w:hAnsi="Times New Roman" w:cs="Times New Roman"/>
                <w:b/>
                <w:i/>
                <w:sz w:val="24"/>
                <w:szCs w:val="24"/>
              </w:rPr>
              <w:t>Відкриті торги автоматично відміняються електронною системою закупівель у разі:</w:t>
            </w:r>
          </w:p>
          <w:p w14:paraId="016A8645"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1) відхилення всіх тендерних пропозицій (у тому числі, якщо була подана одна тендерна пропозиція, яка відхилена замовником) згідно з </w:t>
            </w:r>
            <w:r w:rsidRPr="005A4360">
              <w:rPr>
                <w:rFonts w:ascii="Times New Roman" w:eastAsia="Times New Roman" w:hAnsi="Times New Roman" w:cs="Times New Roman"/>
                <w:sz w:val="24"/>
                <w:szCs w:val="24"/>
                <w:highlight w:val="white"/>
              </w:rPr>
              <w:t>цими особливостями</w:t>
            </w:r>
            <w:r w:rsidRPr="005A4360">
              <w:rPr>
                <w:rFonts w:ascii="Times New Roman" w:eastAsia="Times New Roman" w:hAnsi="Times New Roman" w:cs="Times New Roman"/>
                <w:sz w:val="24"/>
                <w:szCs w:val="24"/>
              </w:rPr>
              <w:t>;</w:t>
            </w:r>
          </w:p>
          <w:p w14:paraId="6EADB2B2"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2) не</w:t>
            </w:r>
            <w:r w:rsidRPr="005A4360">
              <w:rPr>
                <w:rFonts w:ascii="Times New Roman" w:eastAsia="Times New Roman" w:hAnsi="Times New Roman" w:cs="Times New Roman"/>
                <w:sz w:val="24"/>
                <w:szCs w:val="24"/>
                <w:highlight w:val="white"/>
              </w:rPr>
              <w:t>подання жодної тендерної пропозиції для участі</w:t>
            </w:r>
            <w:r w:rsidRPr="005A4360">
              <w:rPr>
                <w:rFonts w:ascii="Times New Roman" w:eastAsia="Times New Roman" w:hAnsi="Times New Roman" w:cs="Times New Roman"/>
                <w:sz w:val="24"/>
                <w:szCs w:val="24"/>
              </w:rPr>
              <w:t xml:space="preserve"> у відкритих торгах у строк, установлений замовником згідно з </w:t>
            </w:r>
            <w:r w:rsidRPr="005A4360">
              <w:rPr>
                <w:rFonts w:ascii="Times New Roman" w:eastAsia="Times New Roman" w:hAnsi="Times New Roman" w:cs="Times New Roman"/>
                <w:sz w:val="24"/>
                <w:szCs w:val="24"/>
                <w:highlight w:val="white"/>
              </w:rPr>
              <w:t>цими особливостями</w:t>
            </w:r>
            <w:r w:rsidRPr="005A4360">
              <w:rPr>
                <w:rFonts w:ascii="Times New Roman" w:eastAsia="Times New Roman" w:hAnsi="Times New Roman" w:cs="Times New Roman"/>
                <w:sz w:val="24"/>
                <w:szCs w:val="24"/>
              </w:rPr>
              <w:t>.</w:t>
            </w:r>
          </w:p>
          <w:p w14:paraId="18AD4842"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4AB9D914"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Відкриті торги можуть бути відмінені частково (за лотом).</w:t>
            </w:r>
          </w:p>
          <w:p w14:paraId="56C9AA95"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r w:rsidRPr="005A4360">
              <w:rPr>
                <w:rFonts w:ascii="Times New Roman" w:eastAsia="Times New Roman" w:hAnsi="Times New Roman" w:cs="Times New Roman"/>
                <w:color w:val="4A86E8"/>
                <w:sz w:val="24"/>
                <w:szCs w:val="24"/>
              </w:rPr>
              <w:t>.</w:t>
            </w:r>
          </w:p>
        </w:tc>
      </w:tr>
      <w:tr w:rsidR="00EC77FF" w:rsidRPr="005A4360" w14:paraId="4DD50B3C" w14:textId="77777777">
        <w:trPr>
          <w:trHeight w:val="1119"/>
          <w:jc w:val="center"/>
        </w:trPr>
        <w:tc>
          <w:tcPr>
            <w:tcW w:w="705" w:type="dxa"/>
          </w:tcPr>
          <w:p w14:paraId="0DEFBE37"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lastRenderedPageBreak/>
              <w:t>2</w:t>
            </w:r>
          </w:p>
        </w:tc>
        <w:tc>
          <w:tcPr>
            <w:tcW w:w="2835" w:type="dxa"/>
          </w:tcPr>
          <w:p w14:paraId="41610099"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Строк укладання договору про закупівлю</w:t>
            </w:r>
          </w:p>
        </w:tc>
        <w:tc>
          <w:tcPr>
            <w:tcW w:w="6420" w:type="dxa"/>
            <w:vAlign w:val="center"/>
          </w:tcPr>
          <w:p w14:paraId="4160C566"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 xml:space="preserve">Замовник укладає договір про закупівлю з учасником, який визнаний переможцем процедури закупівлі, протягом строку дії його пропозиції, </w:t>
            </w:r>
            <w:r w:rsidRPr="005A4360">
              <w:rPr>
                <w:rFonts w:ascii="Times New Roman" w:eastAsia="Times New Roman" w:hAnsi="Times New Roman" w:cs="Times New Roman"/>
                <w:b/>
                <w:i/>
                <w:sz w:val="24"/>
                <w:szCs w:val="24"/>
                <w:highlight w:val="white"/>
              </w:rPr>
              <w:t>не пізніше ніж через 15 днів</w:t>
            </w:r>
            <w:r w:rsidRPr="005A4360">
              <w:rPr>
                <w:rFonts w:ascii="Times New Roman" w:eastAsia="Times New Roman" w:hAnsi="Times New Roman" w:cs="Times New Roman"/>
                <w:sz w:val="24"/>
                <w:szCs w:val="24"/>
                <w:highlight w:val="white"/>
              </w:rPr>
              <w:t xml:space="preserve">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w:t>
            </w:r>
            <w:r w:rsidRPr="005A4360">
              <w:rPr>
                <w:rFonts w:ascii="Times New Roman" w:eastAsia="Times New Roman" w:hAnsi="Times New Roman" w:cs="Times New Roman"/>
                <w:b/>
                <w:i/>
                <w:sz w:val="24"/>
                <w:szCs w:val="24"/>
                <w:highlight w:val="white"/>
              </w:rPr>
              <w:t>може бути продовжений до 60 днів</w:t>
            </w:r>
            <w:r w:rsidRPr="005A4360">
              <w:rPr>
                <w:rFonts w:ascii="Times New Roman" w:eastAsia="Times New Roman" w:hAnsi="Times New Roman" w:cs="Times New Roman"/>
                <w:sz w:val="24"/>
                <w:szCs w:val="24"/>
                <w:highlight w:val="white"/>
              </w:rPr>
              <w:t xml:space="preserve">. </w:t>
            </w:r>
          </w:p>
          <w:p w14:paraId="3881AF66"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p w14:paraId="6232B19F"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highlight w:val="white"/>
              </w:rPr>
              <w:t xml:space="preserve">З метою забезпечення права на оскарження рішень замовника до органу оскарження договір про закупівлю </w:t>
            </w:r>
            <w:r w:rsidRPr="005A4360">
              <w:rPr>
                <w:rFonts w:ascii="Times New Roman" w:eastAsia="Times New Roman" w:hAnsi="Times New Roman" w:cs="Times New Roman"/>
                <w:b/>
                <w:i/>
                <w:sz w:val="24"/>
                <w:szCs w:val="24"/>
                <w:highlight w:val="white"/>
              </w:rPr>
              <w:t>не може бути укладено раніше ніж через п’ять днів</w:t>
            </w:r>
            <w:r w:rsidRPr="005A4360">
              <w:rPr>
                <w:rFonts w:ascii="Times New Roman" w:eastAsia="Times New Roman" w:hAnsi="Times New Roman" w:cs="Times New Roman"/>
                <w:i/>
                <w:sz w:val="24"/>
                <w:szCs w:val="24"/>
                <w:highlight w:val="white"/>
              </w:rPr>
              <w:t xml:space="preserve"> </w:t>
            </w:r>
            <w:r w:rsidRPr="005A4360">
              <w:rPr>
                <w:rFonts w:ascii="Times New Roman" w:eastAsia="Times New Roman" w:hAnsi="Times New Roman" w:cs="Times New Roman"/>
                <w:sz w:val="24"/>
                <w:szCs w:val="24"/>
                <w:highlight w:val="white"/>
              </w:rPr>
              <w:t>з дати оприлюднення в електронній системі закупівель повідомлення про намір укласти договір про закупівлю.</w:t>
            </w:r>
          </w:p>
        </w:tc>
      </w:tr>
      <w:tr w:rsidR="00EC77FF" w:rsidRPr="005A4360" w14:paraId="0CA2DF05" w14:textId="77777777">
        <w:trPr>
          <w:trHeight w:val="1119"/>
          <w:jc w:val="center"/>
        </w:trPr>
        <w:tc>
          <w:tcPr>
            <w:tcW w:w="705" w:type="dxa"/>
          </w:tcPr>
          <w:p w14:paraId="011CDAE9"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3</w:t>
            </w:r>
          </w:p>
        </w:tc>
        <w:tc>
          <w:tcPr>
            <w:tcW w:w="2835" w:type="dxa"/>
          </w:tcPr>
          <w:p w14:paraId="4B06D584"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Проєкт договору про закупівлю</w:t>
            </w:r>
          </w:p>
        </w:tc>
        <w:tc>
          <w:tcPr>
            <w:tcW w:w="6420" w:type="dxa"/>
            <w:vAlign w:val="center"/>
          </w:tcPr>
          <w:p w14:paraId="6039FD9F" w14:textId="77777777" w:rsidR="00EC77FF" w:rsidRPr="005A4360" w:rsidRDefault="00C133BE">
            <w:pPr>
              <w:widowControl w:val="0"/>
              <w:ind w:right="12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Проєкт договору про закупівлю викладено в </w:t>
            </w:r>
            <w:r w:rsidRPr="005A4360">
              <w:rPr>
                <w:rFonts w:ascii="Times New Roman" w:eastAsia="Times New Roman" w:hAnsi="Times New Roman" w:cs="Times New Roman"/>
                <w:b/>
                <w:i/>
                <w:sz w:val="24"/>
                <w:szCs w:val="24"/>
              </w:rPr>
              <w:t>Додатку 3</w:t>
            </w:r>
            <w:r w:rsidRPr="005A4360">
              <w:rPr>
                <w:rFonts w:ascii="Times New Roman" w:eastAsia="Times New Roman" w:hAnsi="Times New Roman" w:cs="Times New Roman"/>
                <w:sz w:val="24"/>
                <w:szCs w:val="24"/>
              </w:rPr>
              <w:t xml:space="preserve"> до цієї тендерної документації.</w:t>
            </w:r>
          </w:p>
          <w:p w14:paraId="2BC3ABCF" w14:textId="77777777" w:rsidR="00EC77FF" w:rsidRPr="005A4360" w:rsidRDefault="00C133BE">
            <w:pPr>
              <w:widowControl w:val="0"/>
              <w:ind w:right="12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rPr>
              <w:t xml:space="preserve">Договір про закупівлю укладається відповідно до вимог цієї тендерної документації та тендерної пропозиції переможця у письмовій формі у вигляді єдиного документа. </w:t>
            </w:r>
          </w:p>
        </w:tc>
      </w:tr>
      <w:tr w:rsidR="00EC77FF" w:rsidRPr="005A4360" w14:paraId="6670FFEB" w14:textId="77777777">
        <w:trPr>
          <w:trHeight w:val="1575"/>
          <w:jc w:val="center"/>
        </w:trPr>
        <w:tc>
          <w:tcPr>
            <w:tcW w:w="705" w:type="dxa"/>
          </w:tcPr>
          <w:p w14:paraId="5F528CD8"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4</w:t>
            </w:r>
          </w:p>
        </w:tc>
        <w:tc>
          <w:tcPr>
            <w:tcW w:w="2835" w:type="dxa"/>
          </w:tcPr>
          <w:p w14:paraId="7CF225FD"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4"/>
                <w:szCs w:val="24"/>
              </w:rPr>
              <w:t>Умови договору про закупівлю</w:t>
            </w:r>
          </w:p>
        </w:tc>
        <w:tc>
          <w:tcPr>
            <w:tcW w:w="6420" w:type="dxa"/>
            <w:vAlign w:val="center"/>
          </w:tcPr>
          <w:p w14:paraId="70A84DD9" w14:textId="77777777" w:rsidR="00EC77FF" w:rsidRPr="005A4360" w:rsidRDefault="00C133BE">
            <w:pPr>
              <w:widowControl w:val="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Договір про закупівлю за результатами проведеної закупівлі укладається відповідно до Цивільного і Господарського кодексів України з урахуванням положень статті 41 Закону, крім частин другої — п’ятої, сьомої — дев’ятої статті 41 Закону, та Особливостей.</w:t>
            </w:r>
          </w:p>
          <w:p w14:paraId="03BF7040"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624208CF" w14:textId="77777777" w:rsidR="00EC77FF" w:rsidRPr="005A4360" w:rsidRDefault="00C133BE">
            <w:pPr>
              <w:shd w:val="clear" w:color="auto" w:fill="FFFFFF"/>
              <w:spacing w:before="12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Умови договору про закупівлю не повинні відрізнятися від змісту тендерної пропозиції переможця процедури закупівлі, </w:t>
            </w:r>
            <w:r w:rsidRPr="005A4360">
              <w:rPr>
                <w:rFonts w:ascii="Times New Roman" w:eastAsia="Times New Roman" w:hAnsi="Times New Roman" w:cs="Times New Roman"/>
                <w:sz w:val="24"/>
                <w:szCs w:val="24"/>
                <w:highlight w:val="white"/>
              </w:rPr>
              <w:t xml:space="preserve">у тому числі за результатами електронного </w:t>
            </w:r>
            <w:r w:rsidRPr="005A4360">
              <w:rPr>
                <w:rFonts w:ascii="Times New Roman" w:eastAsia="Times New Roman" w:hAnsi="Times New Roman" w:cs="Times New Roman"/>
                <w:sz w:val="24"/>
                <w:szCs w:val="24"/>
                <w:highlight w:val="white"/>
              </w:rPr>
              <w:lastRenderedPageBreak/>
              <w:t>аукціону, кр</w:t>
            </w:r>
            <w:r w:rsidRPr="005A4360">
              <w:rPr>
                <w:rFonts w:ascii="Times New Roman" w:eastAsia="Times New Roman" w:hAnsi="Times New Roman" w:cs="Times New Roman"/>
                <w:sz w:val="24"/>
                <w:szCs w:val="24"/>
              </w:rPr>
              <w:t>ім випадків:</w:t>
            </w:r>
          </w:p>
          <w:p w14:paraId="1A58EAEE"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визначення грошового еквівалента зобов’язання в іноземній валюті;</w:t>
            </w:r>
          </w:p>
          <w:p w14:paraId="60397E5B" w14:textId="77777777" w:rsidR="00EC77FF" w:rsidRPr="005A4360" w:rsidRDefault="00C133BE">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перерахунку ціни в бік зменшення ціни тендерної пропозиції переможця без зменшення обсягів закупівлі;</w:t>
            </w:r>
          </w:p>
          <w:p w14:paraId="18B1575B" w14:textId="77777777" w:rsidR="00EC77FF" w:rsidRPr="005A4360" w:rsidRDefault="00C133BE" w:rsidP="00F75975">
            <w:pPr>
              <w:widowControl w:val="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перерахунку ціни та обсягів товарів в бік зменшення за умови необхідності приведення обсягів товарів до кратності упаковки</w:t>
            </w:r>
            <w:r w:rsidR="00F75975" w:rsidRPr="005A4360">
              <w:rPr>
                <w:rFonts w:ascii="Times New Roman" w:eastAsia="Times New Roman" w:hAnsi="Times New Roman" w:cs="Times New Roman"/>
                <w:sz w:val="24"/>
                <w:szCs w:val="24"/>
              </w:rPr>
              <w:t>.</w:t>
            </w:r>
          </w:p>
        </w:tc>
      </w:tr>
      <w:tr w:rsidR="00EC77FF" w:rsidRPr="005A4360" w14:paraId="79F92564" w14:textId="77777777">
        <w:trPr>
          <w:trHeight w:val="1119"/>
          <w:jc w:val="center"/>
        </w:trPr>
        <w:tc>
          <w:tcPr>
            <w:tcW w:w="705" w:type="dxa"/>
          </w:tcPr>
          <w:p w14:paraId="1816CD9D" w14:textId="77777777" w:rsidR="00EC77FF" w:rsidRPr="005A4360" w:rsidRDefault="00C133BE">
            <w:pPr>
              <w:widowControl w:val="0"/>
              <w:jc w:val="center"/>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lastRenderedPageBreak/>
              <w:t>5</w:t>
            </w:r>
          </w:p>
        </w:tc>
        <w:tc>
          <w:tcPr>
            <w:tcW w:w="2835" w:type="dxa"/>
          </w:tcPr>
          <w:p w14:paraId="3DDAC173" w14:textId="77777777" w:rsidR="00EC77FF" w:rsidRPr="005A4360" w:rsidRDefault="00C133BE">
            <w:pPr>
              <w:widowControl w:val="0"/>
              <w:rPr>
                <w:rFonts w:ascii="Times New Roman" w:eastAsia="Times New Roman" w:hAnsi="Times New Roman" w:cs="Times New Roman"/>
                <w:sz w:val="24"/>
                <w:szCs w:val="24"/>
              </w:rPr>
            </w:pPr>
            <w:r w:rsidRPr="005A4360">
              <w:rPr>
                <w:rFonts w:ascii="Times New Roman" w:eastAsia="Times New Roman" w:hAnsi="Times New Roman" w:cs="Times New Roman"/>
                <w:b/>
                <w:sz w:val="24"/>
                <w:szCs w:val="24"/>
              </w:rPr>
              <w:t>Забезпечення виконання договору про закупівлю</w:t>
            </w:r>
          </w:p>
        </w:tc>
        <w:tc>
          <w:tcPr>
            <w:tcW w:w="6420" w:type="dxa"/>
            <w:vAlign w:val="center"/>
          </w:tcPr>
          <w:p w14:paraId="0C3C2236" w14:textId="77777777" w:rsidR="00EC77FF" w:rsidRPr="005A4360" w:rsidRDefault="00C133BE">
            <w:pPr>
              <w:widowControl w:val="0"/>
              <w:ind w:right="120"/>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Забезпечення виконання договору про закупівлю не вимагається.</w:t>
            </w:r>
          </w:p>
        </w:tc>
      </w:tr>
      <w:tr w:rsidR="00EC77FF" w:rsidRPr="005A4360" w14:paraId="6257D6F2" w14:textId="77777777">
        <w:trPr>
          <w:trHeight w:val="1119"/>
          <w:jc w:val="center"/>
        </w:trPr>
        <w:tc>
          <w:tcPr>
            <w:tcW w:w="3540" w:type="dxa"/>
            <w:gridSpan w:val="2"/>
          </w:tcPr>
          <w:p w14:paraId="661C5ADF" w14:textId="77777777" w:rsidR="00EC77FF" w:rsidRPr="00F73520" w:rsidRDefault="00C133BE">
            <w:pPr>
              <w:widowControl w:val="0"/>
              <w:jc w:val="right"/>
              <w:rPr>
                <w:rFonts w:ascii="Times New Roman" w:eastAsia="Times New Roman" w:hAnsi="Times New Roman" w:cs="Times New Roman"/>
                <w:sz w:val="24"/>
                <w:szCs w:val="24"/>
              </w:rPr>
            </w:pPr>
            <w:r w:rsidRPr="00F73520">
              <w:rPr>
                <w:rFonts w:ascii="Times New Roman" w:eastAsia="Times New Roman" w:hAnsi="Times New Roman" w:cs="Times New Roman"/>
                <w:sz w:val="24"/>
                <w:szCs w:val="24"/>
                <w:highlight w:val="white"/>
              </w:rPr>
              <w:t xml:space="preserve">Додатки: </w:t>
            </w:r>
          </w:p>
        </w:tc>
        <w:tc>
          <w:tcPr>
            <w:tcW w:w="6420" w:type="dxa"/>
            <w:vAlign w:val="center"/>
          </w:tcPr>
          <w:p w14:paraId="68D70C6E" w14:textId="77777777" w:rsidR="00EC77FF" w:rsidRPr="00F73520" w:rsidRDefault="00C133BE">
            <w:pPr>
              <w:widowControl w:val="0"/>
              <w:jc w:val="both"/>
              <w:rPr>
                <w:rFonts w:ascii="Times New Roman" w:eastAsia="Times New Roman" w:hAnsi="Times New Roman" w:cs="Times New Roman"/>
                <w:sz w:val="24"/>
                <w:szCs w:val="24"/>
                <w:highlight w:val="white"/>
              </w:rPr>
            </w:pPr>
            <w:r w:rsidRPr="00F73520">
              <w:rPr>
                <w:rFonts w:ascii="Times New Roman" w:eastAsia="Times New Roman" w:hAnsi="Times New Roman" w:cs="Times New Roman"/>
                <w:sz w:val="24"/>
                <w:szCs w:val="24"/>
                <w:highlight w:val="white"/>
              </w:rPr>
              <w:t xml:space="preserve">1.Додаток 1 до тендерної документації.                                      </w:t>
            </w:r>
          </w:p>
          <w:p w14:paraId="1D04B5A0" w14:textId="77777777" w:rsidR="00EC77FF" w:rsidRPr="00F73520" w:rsidRDefault="00C133BE">
            <w:pPr>
              <w:widowControl w:val="0"/>
              <w:jc w:val="both"/>
              <w:rPr>
                <w:rFonts w:ascii="Times New Roman" w:eastAsia="Times New Roman" w:hAnsi="Times New Roman" w:cs="Times New Roman"/>
                <w:sz w:val="24"/>
                <w:szCs w:val="24"/>
                <w:highlight w:val="white"/>
              </w:rPr>
            </w:pPr>
            <w:r w:rsidRPr="00F73520">
              <w:rPr>
                <w:rFonts w:ascii="Times New Roman" w:eastAsia="Times New Roman" w:hAnsi="Times New Roman" w:cs="Times New Roman"/>
                <w:sz w:val="24"/>
                <w:szCs w:val="24"/>
                <w:highlight w:val="white"/>
              </w:rPr>
              <w:t xml:space="preserve">2.Додаток 2 до тендерної документації.                                             </w:t>
            </w:r>
          </w:p>
          <w:p w14:paraId="58B8708C" w14:textId="77777777" w:rsidR="00EC77FF" w:rsidRPr="00F73520" w:rsidRDefault="00C133BE">
            <w:pPr>
              <w:widowControl w:val="0"/>
              <w:jc w:val="both"/>
              <w:rPr>
                <w:rFonts w:ascii="Times New Roman" w:eastAsia="Times New Roman" w:hAnsi="Times New Roman" w:cs="Times New Roman"/>
                <w:sz w:val="24"/>
                <w:szCs w:val="24"/>
                <w:highlight w:val="white"/>
              </w:rPr>
            </w:pPr>
            <w:r w:rsidRPr="00F73520">
              <w:rPr>
                <w:rFonts w:ascii="Times New Roman" w:eastAsia="Times New Roman" w:hAnsi="Times New Roman" w:cs="Times New Roman"/>
                <w:sz w:val="24"/>
                <w:szCs w:val="24"/>
                <w:highlight w:val="white"/>
              </w:rPr>
              <w:t xml:space="preserve">3. Додаток 3 до тендерної документації. </w:t>
            </w:r>
          </w:p>
          <w:p w14:paraId="36C29841" w14:textId="0BE17570" w:rsidR="00EC77FF" w:rsidRPr="00F73520" w:rsidRDefault="00F73520">
            <w:pPr>
              <w:spacing w:after="160" w:line="259" w:lineRule="auto"/>
              <w:rPr>
                <w:rFonts w:ascii="Times New Roman" w:eastAsia="Times New Roman" w:hAnsi="Times New Roman" w:cs="Times New Roman"/>
                <w:sz w:val="24"/>
                <w:szCs w:val="24"/>
                <w:highlight w:val="yellow"/>
              </w:rPr>
            </w:pPr>
            <w:r w:rsidRPr="00F73520">
              <w:rPr>
                <w:rFonts w:ascii="Times New Roman" w:eastAsia="Times New Roman" w:hAnsi="Times New Roman" w:cs="Times New Roman"/>
                <w:sz w:val="24"/>
                <w:szCs w:val="24"/>
              </w:rPr>
              <w:t xml:space="preserve">4. </w:t>
            </w:r>
            <w:r w:rsidRPr="00F73520">
              <w:rPr>
                <w:rFonts w:ascii="Times New Roman" w:eastAsia="Times New Roman" w:hAnsi="Times New Roman" w:cs="Times New Roman"/>
                <w:sz w:val="24"/>
                <w:szCs w:val="24"/>
                <w:highlight w:val="white"/>
              </w:rPr>
              <w:t>Додаток 3 до тендерної документації.</w:t>
            </w:r>
          </w:p>
        </w:tc>
      </w:tr>
    </w:tbl>
    <w:p w14:paraId="5EDDD9E1" w14:textId="77777777" w:rsidR="00EC77FF" w:rsidRPr="005A4360" w:rsidRDefault="00EC77FF">
      <w:pPr>
        <w:widowControl w:val="0"/>
        <w:spacing w:after="0" w:line="240" w:lineRule="auto"/>
        <w:jc w:val="both"/>
        <w:rPr>
          <w:rFonts w:ascii="Times New Roman" w:eastAsia="Times New Roman" w:hAnsi="Times New Roman" w:cs="Times New Roman"/>
          <w:sz w:val="24"/>
          <w:szCs w:val="24"/>
          <w:highlight w:val="green"/>
        </w:rPr>
      </w:pPr>
      <w:bookmarkStart w:id="6" w:name="_heading=h.2s8eyo1" w:colFirst="0" w:colLast="0"/>
      <w:bookmarkEnd w:id="6"/>
    </w:p>
    <w:p w14:paraId="7FFC7004" w14:textId="77777777" w:rsidR="00EC77FF" w:rsidRPr="005A4360" w:rsidRDefault="00C133BE">
      <w:pPr>
        <w:widowControl w:val="0"/>
        <w:spacing w:after="0" w:line="240" w:lineRule="auto"/>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ab/>
      </w:r>
      <w:r w:rsidRPr="005A4360">
        <w:rPr>
          <w:rFonts w:ascii="Times New Roman" w:eastAsia="Times New Roman" w:hAnsi="Times New Roman" w:cs="Times New Roman"/>
          <w:sz w:val="24"/>
          <w:szCs w:val="24"/>
          <w:highlight w:val="white"/>
        </w:rPr>
        <w:tab/>
      </w:r>
      <w:r w:rsidRPr="005A4360">
        <w:rPr>
          <w:rFonts w:ascii="Times New Roman" w:eastAsia="Times New Roman" w:hAnsi="Times New Roman" w:cs="Times New Roman"/>
          <w:sz w:val="24"/>
          <w:szCs w:val="24"/>
          <w:highlight w:val="white"/>
        </w:rPr>
        <w:tab/>
      </w:r>
    </w:p>
    <w:p w14:paraId="12623D25" w14:textId="77777777" w:rsidR="00EC77FF" w:rsidRPr="005A4360" w:rsidRDefault="00EC77FF">
      <w:pPr>
        <w:widowControl w:val="0"/>
        <w:spacing w:after="0" w:line="240" w:lineRule="auto"/>
        <w:jc w:val="both"/>
        <w:rPr>
          <w:rFonts w:ascii="Times New Roman" w:eastAsia="Times New Roman" w:hAnsi="Times New Roman" w:cs="Times New Roman"/>
          <w:sz w:val="24"/>
          <w:szCs w:val="24"/>
        </w:rPr>
      </w:pPr>
    </w:p>
    <w:p w14:paraId="5DD0794D" w14:textId="77777777" w:rsidR="00CC7131" w:rsidRPr="005A4360" w:rsidRDefault="00CC7131">
      <w:pPr>
        <w:widowControl w:val="0"/>
        <w:spacing w:after="0" w:line="240" w:lineRule="auto"/>
        <w:jc w:val="both"/>
        <w:rPr>
          <w:rFonts w:ascii="Times New Roman" w:eastAsia="Times New Roman" w:hAnsi="Times New Roman" w:cs="Times New Roman"/>
          <w:sz w:val="24"/>
          <w:szCs w:val="24"/>
        </w:rPr>
      </w:pPr>
    </w:p>
    <w:p w14:paraId="21CA560B" w14:textId="77777777" w:rsidR="00CC7131" w:rsidRPr="005A4360" w:rsidRDefault="00CC7131">
      <w:pPr>
        <w:widowControl w:val="0"/>
        <w:spacing w:after="0" w:line="240" w:lineRule="auto"/>
        <w:jc w:val="both"/>
        <w:rPr>
          <w:rFonts w:ascii="Times New Roman" w:eastAsia="Times New Roman" w:hAnsi="Times New Roman" w:cs="Times New Roman"/>
          <w:sz w:val="24"/>
          <w:szCs w:val="24"/>
        </w:rPr>
      </w:pPr>
    </w:p>
    <w:p w14:paraId="6A539A04" w14:textId="77777777" w:rsidR="00CC7131" w:rsidRPr="005A4360" w:rsidRDefault="00CC7131">
      <w:pPr>
        <w:widowControl w:val="0"/>
        <w:spacing w:after="0" w:line="240" w:lineRule="auto"/>
        <w:jc w:val="both"/>
        <w:rPr>
          <w:rFonts w:ascii="Times New Roman" w:eastAsia="Times New Roman" w:hAnsi="Times New Roman" w:cs="Times New Roman"/>
          <w:sz w:val="24"/>
          <w:szCs w:val="24"/>
        </w:rPr>
      </w:pPr>
    </w:p>
    <w:p w14:paraId="24488A3C" w14:textId="77777777" w:rsidR="00CC7131" w:rsidRPr="005A4360" w:rsidRDefault="00CC7131">
      <w:pPr>
        <w:widowControl w:val="0"/>
        <w:spacing w:after="0" w:line="240" w:lineRule="auto"/>
        <w:jc w:val="both"/>
        <w:rPr>
          <w:rFonts w:ascii="Times New Roman" w:eastAsia="Times New Roman" w:hAnsi="Times New Roman" w:cs="Times New Roman"/>
          <w:sz w:val="24"/>
          <w:szCs w:val="24"/>
        </w:rPr>
      </w:pPr>
    </w:p>
    <w:p w14:paraId="0DEBE02A" w14:textId="77777777" w:rsidR="00CC7131" w:rsidRPr="005A4360" w:rsidRDefault="00CC7131">
      <w:pPr>
        <w:widowControl w:val="0"/>
        <w:spacing w:after="0" w:line="240" w:lineRule="auto"/>
        <w:jc w:val="both"/>
        <w:rPr>
          <w:rFonts w:ascii="Times New Roman" w:eastAsia="Times New Roman" w:hAnsi="Times New Roman" w:cs="Times New Roman"/>
          <w:sz w:val="24"/>
          <w:szCs w:val="24"/>
        </w:rPr>
      </w:pPr>
    </w:p>
    <w:p w14:paraId="2D035FDC" w14:textId="77777777" w:rsidR="00CC7131" w:rsidRPr="005A4360" w:rsidRDefault="00CC7131">
      <w:pPr>
        <w:widowControl w:val="0"/>
        <w:spacing w:after="0" w:line="240" w:lineRule="auto"/>
        <w:jc w:val="both"/>
        <w:rPr>
          <w:rFonts w:ascii="Times New Roman" w:eastAsia="Times New Roman" w:hAnsi="Times New Roman" w:cs="Times New Roman"/>
          <w:sz w:val="24"/>
          <w:szCs w:val="24"/>
        </w:rPr>
      </w:pPr>
    </w:p>
    <w:p w14:paraId="75814207" w14:textId="77777777" w:rsidR="00CC7131" w:rsidRPr="005A4360" w:rsidRDefault="00CC7131">
      <w:pPr>
        <w:widowControl w:val="0"/>
        <w:spacing w:after="0" w:line="240" w:lineRule="auto"/>
        <w:jc w:val="both"/>
        <w:rPr>
          <w:rFonts w:ascii="Times New Roman" w:eastAsia="Times New Roman" w:hAnsi="Times New Roman" w:cs="Times New Roman"/>
          <w:sz w:val="24"/>
          <w:szCs w:val="24"/>
        </w:rPr>
      </w:pPr>
    </w:p>
    <w:p w14:paraId="7ACEEED7" w14:textId="77777777" w:rsidR="00CC7131" w:rsidRPr="005A4360" w:rsidRDefault="00CC7131">
      <w:pPr>
        <w:widowControl w:val="0"/>
        <w:spacing w:after="0" w:line="240" w:lineRule="auto"/>
        <w:jc w:val="both"/>
        <w:rPr>
          <w:rFonts w:ascii="Times New Roman" w:eastAsia="Times New Roman" w:hAnsi="Times New Roman" w:cs="Times New Roman"/>
          <w:sz w:val="24"/>
          <w:szCs w:val="24"/>
        </w:rPr>
      </w:pPr>
    </w:p>
    <w:p w14:paraId="6FADA850" w14:textId="77777777" w:rsidR="00CC7131" w:rsidRPr="005A4360" w:rsidRDefault="00CC7131">
      <w:pPr>
        <w:widowControl w:val="0"/>
        <w:spacing w:after="0" w:line="240" w:lineRule="auto"/>
        <w:jc w:val="both"/>
        <w:rPr>
          <w:rFonts w:ascii="Times New Roman" w:eastAsia="Times New Roman" w:hAnsi="Times New Roman" w:cs="Times New Roman"/>
          <w:sz w:val="24"/>
          <w:szCs w:val="24"/>
        </w:rPr>
      </w:pPr>
    </w:p>
    <w:p w14:paraId="741EE8CA" w14:textId="77777777" w:rsidR="00CC7131" w:rsidRDefault="00CC7131">
      <w:pPr>
        <w:widowControl w:val="0"/>
        <w:spacing w:after="0" w:line="240" w:lineRule="auto"/>
        <w:jc w:val="both"/>
        <w:rPr>
          <w:rFonts w:ascii="Times New Roman" w:eastAsia="Times New Roman" w:hAnsi="Times New Roman" w:cs="Times New Roman"/>
          <w:sz w:val="24"/>
          <w:szCs w:val="24"/>
        </w:rPr>
      </w:pPr>
    </w:p>
    <w:p w14:paraId="60D58498"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7A4C94C1"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66F3B2A3"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2E19013D"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10515BD4"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1C3C7F40"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57EA8CAC"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5C2374D4"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5745DAC1"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2DE613FA"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6E992CF1"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055E1290"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04FADF47"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27546CC7"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6CDDDACB"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161F890C"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52D94908"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74D3902B"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734EC0C6"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2F464F36"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37599805"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0329C3A6"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744363E2" w14:textId="77777777" w:rsidR="00130948" w:rsidRDefault="00130948">
      <w:pPr>
        <w:widowControl w:val="0"/>
        <w:spacing w:after="0" w:line="240" w:lineRule="auto"/>
        <w:jc w:val="both"/>
        <w:rPr>
          <w:rFonts w:ascii="Times New Roman" w:eastAsia="Times New Roman" w:hAnsi="Times New Roman" w:cs="Times New Roman"/>
          <w:sz w:val="24"/>
          <w:szCs w:val="24"/>
        </w:rPr>
      </w:pPr>
    </w:p>
    <w:p w14:paraId="585BD83A" w14:textId="77777777" w:rsidR="00130948" w:rsidRPr="005A4360" w:rsidRDefault="00130948">
      <w:pPr>
        <w:widowControl w:val="0"/>
        <w:spacing w:after="0" w:line="240" w:lineRule="auto"/>
        <w:jc w:val="both"/>
        <w:rPr>
          <w:rFonts w:ascii="Times New Roman" w:eastAsia="Times New Roman" w:hAnsi="Times New Roman" w:cs="Times New Roman"/>
          <w:sz w:val="24"/>
          <w:szCs w:val="24"/>
        </w:rPr>
      </w:pPr>
    </w:p>
    <w:p w14:paraId="5683150A" w14:textId="77777777" w:rsidR="00130948" w:rsidRDefault="00130948" w:rsidP="00130948">
      <w:pPr>
        <w:spacing w:after="0" w:line="240" w:lineRule="auto"/>
        <w:ind w:left="5660" w:firstLine="700"/>
        <w:jc w:val="right"/>
        <w:rPr>
          <w:rFonts w:ascii="Times New Roman" w:eastAsia="Times New Roman" w:hAnsi="Times New Roman" w:cs="Times New Roman"/>
        </w:rPr>
      </w:pPr>
      <w:r>
        <w:rPr>
          <w:rFonts w:ascii="Times New Roman" w:eastAsia="Times New Roman" w:hAnsi="Times New Roman" w:cs="Times New Roman"/>
          <w:b/>
          <w:color w:val="000000"/>
        </w:rPr>
        <w:lastRenderedPageBreak/>
        <w:t>ДОДАТОК 1</w:t>
      </w:r>
    </w:p>
    <w:p w14:paraId="7DCB1704" w14:textId="77777777" w:rsidR="00130948" w:rsidRDefault="00130948" w:rsidP="00130948">
      <w:pPr>
        <w:spacing w:after="0" w:line="240" w:lineRule="auto"/>
        <w:ind w:left="5660" w:firstLine="700"/>
        <w:jc w:val="right"/>
        <w:rPr>
          <w:rFonts w:ascii="Times New Roman" w:eastAsia="Times New Roman" w:hAnsi="Times New Roman" w:cs="Times New Roman"/>
        </w:rPr>
      </w:pPr>
      <w:r>
        <w:rPr>
          <w:rFonts w:ascii="Times New Roman" w:eastAsia="Times New Roman" w:hAnsi="Times New Roman" w:cs="Times New Roman"/>
          <w:i/>
          <w:color w:val="000000"/>
        </w:rPr>
        <w:t>до тендерної документації</w:t>
      </w:r>
    </w:p>
    <w:p w14:paraId="733EF45A" w14:textId="77777777" w:rsidR="00130948" w:rsidRDefault="00130948" w:rsidP="00130948">
      <w:pPr>
        <w:spacing w:after="0" w:line="240" w:lineRule="auto"/>
        <w:ind w:left="5660" w:firstLine="700"/>
        <w:jc w:val="both"/>
        <w:rPr>
          <w:rFonts w:ascii="Times New Roman" w:eastAsia="Times New Roman" w:hAnsi="Times New Roman" w:cs="Times New Roman"/>
          <w:b/>
          <w:color w:val="000000"/>
          <w:sz w:val="20"/>
          <w:szCs w:val="20"/>
        </w:rPr>
      </w:pPr>
      <w:r>
        <w:rPr>
          <w:rFonts w:ascii="Times New Roman" w:eastAsia="Times New Roman" w:hAnsi="Times New Roman" w:cs="Times New Roman"/>
          <w:i/>
          <w:color w:val="000000"/>
          <w:sz w:val="20"/>
          <w:szCs w:val="20"/>
        </w:rPr>
        <w:t> </w:t>
      </w:r>
    </w:p>
    <w:p w14:paraId="5131234B" w14:textId="77777777" w:rsidR="00130948" w:rsidRDefault="00130948" w:rsidP="00130948">
      <w:pPr>
        <w:spacing w:after="0" w:line="240" w:lineRule="auto"/>
        <w:jc w:val="center"/>
        <w:rPr>
          <w:rFonts w:ascii="Times New Roman" w:eastAsia="Times New Roman" w:hAnsi="Times New Roman" w:cs="Times New Roman"/>
          <w:b/>
          <w:sz w:val="28"/>
          <w:szCs w:val="28"/>
          <w:highlight w:val="white"/>
        </w:rPr>
      </w:pPr>
    </w:p>
    <w:p w14:paraId="6523E529" w14:textId="77777777" w:rsidR="00130948" w:rsidRDefault="00130948" w:rsidP="00130948">
      <w:pPr>
        <w:spacing w:after="0" w:line="240" w:lineRule="auto"/>
        <w:jc w:val="center"/>
        <w:rPr>
          <w:rFonts w:ascii="Times New Roman" w:eastAsia="Times New Roman" w:hAnsi="Times New Roman" w:cs="Times New Roman"/>
          <w:b/>
          <w:i/>
          <w:color w:val="4472C4"/>
          <w:sz w:val="20"/>
          <w:szCs w:val="20"/>
        </w:rPr>
      </w:pPr>
      <w:r>
        <w:rPr>
          <w:rFonts w:ascii="Times New Roman" w:eastAsia="Times New Roman" w:hAnsi="Times New Roman" w:cs="Times New Roman"/>
          <w:b/>
          <w:sz w:val="28"/>
          <w:szCs w:val="28"/>
          <w:highlight w:val="white"/>
        </w:rPr>
        <w:t>Перелік документів та/або інформації, які подаються Учасником процедури закупівлі у складі тендерної пропозиції</w:t>
      </w:r>
    </w:p>
    <w:p w14:paraId="2D1B4BD5" w14:textId="77777777" w:rsidR="00130948" w:rsidRDefault="00130948" w:rsidP="00130948">
      <w:pPr>
        <w:spacing w:after="0" w:line="240" w:lineRule="auto"/>
        <w:ind w:left="885"/>
        <w:jc w:val="center"/>
        <w:rPr>
          <w:rFonts w:ascii="Times New Roman" w:eastAsia="Times New Roman" w:hAnsi="Times New Roman" w:cs="Times New Roman"/>
          <w:color w:val="4472C4"/>
          <w:sz w:val="20"/>
          <w:szCs w:val="20"/>
        </w:rPr>
      </w:pPr>
    </w:p>
    <w:tbl>
      <w:tblPr>
        <w:tblW w:w="9630" w:type="dxa"/>
        <w:jc w:val="center"/>
        <w:tblLayout w:type="fixed"/>
        <w:tblLook w:val="0400" w:firstRow="0" w:lastRow="0" w:firstColumn="0" w:lastColumn="0" w:noHBand="0" w:noVBand="1"/>
      </w:tblPr>
      <w:tblGrid>
        <w:gridCol w:w="615"/>
        <w:gridCol w:w="2475"/>
        <w:gridCol w:w="6540"/>
      </w:tblGrid>
      <w:tr w:rsidR="00130948" w14:paraId="71BD864F" w14:textId="77777777" w:rsidTr="00F32C30">
        <w:trPr>
          <w:trHeight w:val="690"/>
          <w:jc w:val="center"/>
        </w:trPr>
        <w:tc>
          <w:tcPr>
            <w:tcW w:w="6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B39007A" w14:textId="77777777" w:rsidR="00130948" w:rsidRDefault="00130948" w:rsidP="00F32C30">
            <w:pPr>
              <w:spacing w:before="240"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з/п</w:t>
            </w:r>
          </w:p>
        </w:tc>
        <w:tc>
          <w:tcPr>
            <w:tcW w:w="901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24D3F07C" w14:textId="77777777" w:rsidR="00130948" w:rsidRDefault="00130948" w:rsidP="00F32C3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rPr>
              <w:t>Перелік документів та інформації для підтвердження відповідності Учасника кваліфікаційним критеріям, визначеним у статті 16 Закону «Про публічні закупівлі»:</w:t>
            </w:r>
          </w:p>
        </w:tc>
      </w:tr>
      <w:tr w:rsidR="00130948" w14:paraId="3B693DC6" w14:textId="77777777" w:rsidTr="00F32C30">
        <w:trPr>
          <w:trHeight w:val="690"/>
          <w:jc w:val="center"/>
        </w:trPr>
        <w:tc>
          <w:tcPr>
            <w:tcW w:w="6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ED6668F" w14:textId="77777777" w:rsidR="00130948" w:rsidRDefault="00130948" w:rsidP="00F32C30">
            <w:pPr>
              <w:spacing w:before="24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229381E" w14:textId="77777777" w:rsidR="00130948" w:rsidRDefault="00130948" w:rsidP="00F32C30">
            <w:pPr>
              <w:spacing w:before="24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Кваліфікаційні критерії</w:t>
            </w:r>
          </w:p>
        </w:tc>
        <w:tc>
          <w:tcPr>
            <w:tcW w:w="65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25AAB45" w14:textId="16AD09C7" w:rsidR="00130948" w:rsidRDefault="00130948" w:rsidP="00F32C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Документи та/або інформація, які підтверджують відповідність Учасника кваліфікаційним критеріям</w:t>
            </w:r>
            <w:r w:rsidR="00F73520">
              <w:rPr>
                <w:rFonts w:ascii="Times New Roman" w:eastAsia="Times New Roman" w:hAnsi="Times New Roman" w:cs="Times New Roman"/>
                <w:b/>
                <w:sz w:val="20"/>
                <w:szCs w:val="20"/>
              </w:rPr>
              <w:t>*</w:t>
            </w:r>
          </w:p>
        </w:tc>
      </w:tr>
      <w:tr w:rsidR="00130948" w14:paraId="457337CC" w14:textId="77777777" w:rsidTr="00F32C30">
        <w:trPr>
          <w:trHeight w:val="2255"/>
          <w:jc w:val="center"/>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3A840" w14:textId="77777777" w:rsidR="00130948" w:rsidRDefault="00130948" w:rsidP="00F32C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1.1.</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D3A0F" w14:textId="674D004C" w:rsidR="00130948" w:rsidRDefault="00F73520" w:rsidP="00F32C30">
            <w:pPr>
              <w:spacing w:after="0" w:line="240" w:lineRule="auto"/>
              <w:rPr>
                <w:rFonts w:ascii="Times New Roman" w:eastAsia="Times New Roman" w:hAnsi="Times New Roman" w:cs="Times New Roman"/>
                <w:sz w:val="18"/>
                <w:szCs w:val="18"/>
              </w:rPr>
            </w:pPr>
            <w:r w:rsidRPr="00F73520">
              <w:rPr>
                <w:rFonts w:ascii="Times New Roman" w:eastAsia="Times New Roman" w:hAnsi="Times New Roman" w:cs="Times New Roman"/>
                <w:sz w:val="18"/>
                <w:szCs w:val="18"/>
              </w:rPr>
              <w:t>Наявність документально підтвердженого досвіду виконання аналогічного (аналогічних) за предметом закупівлі договору (договорів</w:t>
            </w:r>
          </w:p>
        </w:tc>
        <w:tc>
          <w:tcPr>
            <w:tcW w:w="6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FEEF9" w14:textId="77777777" w:rsidR="00F73520" w:rsidRPr="00F73520" w:rsidRDefault="00130948" w:rsidP="00F32C30">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
                <w:sz w:val="20"/>
                <w:szCs w:val="20"/>
              </w:rPr>
              <w:t xml:space="preserve"> </w:t>
            </w:r>
            <w:r w:rsidR="00F73520" w:rsidRPr="00F73520">
              <w:rPr>
                <w:rFonts w:ascii="Times New Roman" w:eastAsia="Times New Roman" w:hAnsi="Times New Roman" w:cs="Times New Roman"/>
                <w:iCs/>
                <w:sz w:val="20"/>
                <w:szCs w:val="20"/>
              </w:rPr>
              <w:t xml:space="preserve">На підтвердження досвіду виконання аналогічного (аналогічних) за предметом закупівлі договору (договорів) Учасник має надати не менше 1 копії договору з усіма додатками та додатковими угодами (якщо таке мало місце) за період виконання у поточному або за попередні роки (крім інформації, що становить комерційну таємницю). </w:t>
            </w:r>
          </w:p>
          <w:p w14:paraId="6C6C799A" w14:textId="77777777" w:rsidR="00F73520" w:rsidRPr="00F73520" w:rsidRDefault="00F73520" w:rsidP="00F32C30">
            <w:pPr>
              <w:spacing w:after="0" w:line="240" w:lineRule="auto"/>
              <w:jc w:val="both"/>
              <w:rPr>
                <w:rFonts w:ascii="Times New Roman" w:eastAsia="Times New Roman" w:hAnsi="Times New Roman" w:cs="Times New Roman"/>
                <w:iCs/>
                <w:sz w:val="20"/>
                <w:szCs w:val="20"/>
              </w:rPr>
            </w:pPr>
          </w:p>
          <w:p w14:paraId="06541916" w14:textId="77777777" w:rsidR="00130948" w:rsidRDefault="00F73520" w:rsidP="00F32C30">
            <w:pPr>
              <w:spacing w:after="0" w:line="240" w:lineRule="auto"/>
              <w:jc w:val="both"/>
              <w:rPr>
                <w:rFonts w:ascii="Times New Roman" w:eastAsia="Times New Roman" w:hAnsi="Times New Roman" w:cs="Times New Roman"/>
                <w:iCs/>
                <w:sz w:val="20"/>
                <w:szCs w:val="20"/>
              </w:rPr>
            </w:pPr>
            <w:r w:rsidRPr="00F73520">
              <w:rPr>
                <w:rFonts w:ascii="Times New Roman" w:eastAsia="Times New Roman" w:hAnsi="Times New Roman" w:cs="Times New Roman"/>
                <w:iCs/>
                <w:sz w:val="20"/>
                <w:szCs w:val="20"/>
              </w:rPr>
              <w:t>Аналогічним вважається договір на постачання природного газу за ДК 021:2015 - 09120000-6 – Газове паливо.</w:t>
            </w:r>
          </w:p>
          <w:p w14:paraId="06D77F2A" w14:textId="77777777" w:rsidR="00F73520" w:rsidRDefault="00F73520" w:rsidP="00F32C30">
            <w:pPr>
              <w:spacing w:after="0" w:line="240" w:lineRule="auto"/>
              <w:jc w:val="both"/>
              <w:rPr>
                <w:rFonts w:ascii="Times New Roman" w:eastAsia="Times New Roman" w:hAnsi="Times New Roman" w:cs="Times New Roman"/>
                <w:iCs/>
                <w:sz w:val="20"/>
                <w:szCs w:val="20"/>
              </w:rPr>
            </w:pPr>
          </w:p>
          <w:p w14:paraId="7E8B6A20" w14:textId="53C3B96A" w:rsidR="00F73520" w:rsidRDefault="00F73520" w:rsidP="00F32C30">
            <w:pPr>
              <w:spacing w:after="0" w:line="240" w:lineRule="auto"/>
              <w:jc w:val="both"/>
              <w:rPr>
                <w:rFonts w:ascii="Times New Roman" w:eastAsia="Times New Roman" w:hAnsi="Times New Roman" w:cs="Times New Roman"/>
                <w:sz w:val="20"/>
                <w:szCs w:val="20"/>
              </w:rPr>
            </w:pPr>
            <w:r w:rsidRPr="00F73520">
              <w:rPr>
                <w:rFonts w:ascii="Times New Roman" w:eastAsia="Times New Roman" w:hAnsi="Times New Roman" w:cs="Times New Roman"/>
                <w:sz w:val="20"/>
                <w:szCs w:val="20"/>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tc>
      </w:tr>
      <w:tr w:rsidR="00130948" w14:paraId="0099AF06" w14:textId="77777777" w:rsidTr="00F32C30">
        <w:trPr>
          <w:trHeight w:val="765"/>
          <w:jc w:val="center"/>
        </w:trPr>
        <w:tc>
          <w:tcPr>
            <w:tcW w:w="6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03075C8" w14:textId="77777777" w:rsidR="00130948" w:rsidRDefault="00130948" w:rsidP="00F32C3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2.</w:t>
            </w:r>
          </w:p>
        </w:tc>
        <w:tc>
          <w:tcPr>
            <w:tcW w:w="901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E237059" w14:textId="77777777" w:rsidR="00130948" w:rsidRDefault="00130948" w:rsidP="00F32C30">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Інформація щодо відсутності підстав, установлених в пункті 47 Особливостей, відповідно до пункту 5 розділу 3 тендерної документації.</w:t>
            </w:r>
          </w:p>
        </w:tc>
      </w:tr>
      <w:tr w:rsidR="00130948" w14:paraId="710782F2" w14:textId="77777777" w:rsidTr="00F32C30">
        <w:trPr>
          <w:trHeight w:val="765"/>
          <w:jc w:val="center"/>
        </w:trPr>
        <w:tc>
          <w:tcPr>
            <w:tcW w:w="61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2DC1E7F" w14:textId="77777777" w:rsidR="00130948" w:rsidRDefault="00130948" w:rsidP="00F32C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1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18AB325" w14:textId="77777777" w:rsidR="00130948" w:rsidRDefault="00130948" w:rsidP="00F32C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Перелік інших документів та/або інформації, які встановлено відповідно до законодавства для Учасників: </w:t>
            </w:r>
          </w:p>
        </w:tc>
      </w:tr>
      <w:tr w:rsidR="00130948" w14:paraId="55EFBC97" w14:textId="77777777" w:rsidTr="00F32C30">
        <w:trPr>
          <w:trHeight w:val="765"/>
          <w:jc w:val="center"/>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760BF" w14:textId="77777777" w:rsidR="00130948" w:rsidRDefault="00130948" w:rsidP="00F32C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74958" w14:textId="77777777" w:rsidR="00130948" w:rsidRDefault="00130948" w:rsidP="00F32C30">
            <w:pPr>
              <w:spacing w:after="0" w:line="240" w:lineRule="auto"/>
              <w:ind w:left="100" w:right="120" w:hanging="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Достовірна інформація у вигляді довідки довільної форми, </w:t>
            </w:r>
            <w:r>
              <w:rPr>
                <w:rFonts w:ascii="Times New Roman" w:eastAsia="Times New Roman" w:hAnsi="Times New Roman" w:cs="Times New Roman"/>
                <w:sz w:val="24"/>
                <w:szCs w:val="24"/>
              </w:rPr>
              <w:t xml:space="preserve">у якій зазначити дані про наявність чинної ліцензії або документа дозвільного характеру на провадження виду господарської діяльності, якщо отримання дозволу або ліцензії на провадження такого виду діяльності передбачено законом. </w:t>
            </w:r>
          </w:p>
          <w:p w14:paraId="54157329" w14:textId="77777777" w:rsidR="00130948" w:rsidRDefault="00130948" w:rsidP="00F32C30">
            <w:pPr>
              <w:spacing w:after="0" w:line="240" w:lineRule="auto"/>
              <w:ind w:left="100" w:right="120" w:hanging="20"/>
              <w:jc w:val="both"/>
              <w:rPr>
                <w:rFonts w:ascii="Times New Roman" w:eastAsia="Times New Roman" w:hAnsi="Times New Roman" w:cs="Times New Roman"/>
                <w:b/>
              </w:rPr>
            </w:pPr>
            <w:r>
              <w:rPr>
                <w:rFonts w:ascii="Times New Roman" w:eastAsia="Times New Roman" w:hAnsi="Times New Roman" w:cs="Times New Roman"/>
                <w:i/>
              </w:rPr>
              <w:t>Замість довідки довільної форми учасник може надати чинну ліцензію або документ дозвільного характеру або відповідну Постанову НКРЕКП.</w:t>
            </w:r>
          </w:p>
        </w:tc>
      </w:tr>
      <w:tr w:rsidR="00130948" w14:paraId="0DECBF8A" w14:textId="77777777" w:rsidTr="00F32C30">
        <w:trPr>
          <w:trHeight w:val="765"/>
          <w:jc w:val="center"/>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2DEBF" w14:textId="77777777" w:rsidR="00130948" w:rsidRDefault="00130948" w:rsidP="00F32C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822D2" w14:textId="77777777" w:rsidR="00130948" w:rsidRDefault="00130948" w:rsidP="00F32C30">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У разі, якщо тендерна пропозиція подається об’єднанням учасників, до неї обов’язково включається документ про створення такого об’єднання.</w:t>
            </w:r>
          </w:p>
        </w:tc>
      </w:tr>
      <w:tr w:rsidR="00130948" w14:paraId="203B588B" w14:textId="77777777" w:rsidTr="00F32C30">
        <w:trPr>
          <w:trHeight w:val="765"/>
          <w:jc w:val="center"/>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CBE50" w14:textId="77777777" w:rsidR="00130948" w:rsidRDefault="00130948" w:rsidP="00F32C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DF136" w14:textId="77777777" w:rsidR="00130948" w:rsidRDefault="00130948" w:rsidP="00F32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Кваліфікований електронний підпис (КЕП) / удосконалений електронний підпис (УЕП), накладений на тендерну пропозицію відповідно до </w:t>
            </w:r>
            <w:r>
              <w:rPr>
                <w:rFonts w:ascii="Times New Roman" w:eastAsia="Times New Roman" w:hAnsi="Times New Roman" w:cs="Times New Roman"/>
                <w:b/>
                <w:sz w:val="24"/>
                <w:szCs w:val="24"/>
                <w:highlight w:val="white"/>
              </w:rPr>
              <w:t>пункту 1 розділу 3</w:t>
            </w:r>
            <w:r>
              <w:rPr>
                <w:rFonts w:ascii="Times New Roman" w:eastAsia="Times New Roman" w:hAnsi="Times New Roman" w:cs="Times New Roman"/>
                <w:sz w:val="24"/>
                <w:szCs w:val="24"/>
                <w:highlight w:val="white"/>
              </w:rPr>
              <w:t xml:space="preserve"> тендерної документації.</w:t>
            </w:r>
          </w:p>
        </w:tc>
      </w:tr>
      <w:tr w:rsidR="00130948" w14:paraId="23BA954A" w14:textId="77777777" w:rsidTr="00F32C30">
        <w:trPr>
          <w:trHeight w:val="765"/>
          <w:jc w:val="center"/>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0A19E" w14:textId="77777777" w:rsidR="00130948" w:rsidRDefault="00130948" w:rsidP="00F32C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4EB10" w14:textId="77777777" w:rsidR="00130948" w:rsidRDefault="00130948" w:rsidP="00F32C30">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У разі, якщо учасник не повинен складати або відповідно до норм чинного законодавства (в тому числі у разі подання тендерної пропозиції учасником-нерезидентом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w:t>
            </w:r>
            <w:r>
              <w:rPr>
                <w:rFonts w:ascii="Times New Roman" w:eastAsia="Times New Roman" w:hAnsi="Times New Roman" w:cs="Times New Roman"/>
                <w:b/>
                <w:sz w:val="24"/>
                <w:szCs w:val="24"/>
              </w:rPr>
              <w:t>лист-роз’яснення в довільній формі</w:t>
            </w:r>
            <w:r>
              <w:rPr>
                <w:rFonts w:ascii="Times New Roman" w:eastAsia="Times New Roman" w:hAnsi="Times New Roman" w:cs="Times New Roman"/>
                <w:sz w:val="24"/>
                <w:szCs w:val="24"/>
              </w:rPr>
              <w:t xml:space="preserve">, у якому зазначає законодавчі підстави щодо ненадання відповідних документів або ненакладення електронного підпису; або надає копію/ї роз'яснення/нь державних </w:t>
            </w:r>
            <w:r>
              <w:rPr>
                <w:rFonts w:ascii="Times New Roman" w:eastAsia="Times New Roman" w:hAnsi="Times New Roman" w:cs="Times New Roman"/>
                <w:sz w:val="24"/>
                <w:szCs w:val="24"/>
              </w:rPr>
              <w:lastRenderedPageBreak/>
              <w:t>органів щодо цього.</w:t>
            </w:r>
          </w:p>
        </w:tc>
      </w:tr>
      <w:tr w:rsidR="00130948" w14:paraId="5026A384" w14:textId="77777777" w:rsidTr="00F32C30">
        <w:trPr>
          <w:trHeight w:val="765"/>
          <w:jc w:val="center"/>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DEE81" w14:textId="77777777" w:rsidR="00130948" w:rsidRDefault="00130948" w:rsidP="00F32C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3.5.</w:t>
            </w:r>
          </w:p>
        </w:tc>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3B4A9" w14:textId="77777777" w:rsidR="00130948" w:rsidRDefault="00130948" w:rsidP="00F32C3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 або копії документів відповідно до </w:t>
            </w:r>
            <w:r>
              <w:rPr>
                <w:rFonts w:ascii="Times New Roman" w:eastAsia="Times New Roman" w:hAnsi="Times New Roman" w:cs="Times New Roman"/>
                <w:b/>
                <w:sz w:val="24"/>
                <w:szCs w:val="24"/>
              </w:rPr>
              <w:t>пункту 7 розділу 1</w:t>
            </w:r>
            <w:r>
              <w:rPr>
                <w:rFonts w:ascii="Times New Roman" w:eastAsia="Times New Roman" w:hAnsi="Times New Roman" w:cs="Times New Roman"/>
                <w:sz w:val="24"/>
                <w:szCs w:val="24"/>
              </w:rPr>
              <w:t xml:space="preserve"> тендерної документації (зокрема,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w:t>
            </w:r>
            <w:r>
              <w:rPr>
                <w:rFonts w:ascii="Times New Roman" w:eastAsia="Times New Roman" w:hAnsi="Times New Roman" w:cs="Times New Roman"/>
                <w:b/>
                <w:sz w:val="24"/>
                <w:szCs w:val="24"/>
              </w:rPr>
              <w:t>повинні надаватися разом із їх автентичним перекладом українською мовою).</w:t>
            </w:r>
          </w:p>
        </w:tc>
      </w:tr>
      <w:tr w:rsidR="00130948" w14:paraId="1FDBCD4A" w14:textId="77777777" w:rsidTr="00F32C30">
        <w:trPr>
          <w:trHeight w:val="765"/>
          <w:jc w:val="center"/>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BDCFC" w14:textId="77777777" w:rsidR="00130948" w:rsidRDefault="00130948" w:rsidP="00F32C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9AE2D" w14:textId="77777777" w:rsidR="00130948" w:rsidRDefault="00130948" w:rsidP="00F32C3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w:t>
            </w:r>
            <w:r w:rsidR="00F32C30">
              <w:rPr>
                <w:rFonts w:ascii="Times New Roman" w:eastAsia="Times New Roman" w:hAnsi="Times New Roman" w:cs="Times New Roman"/>
                <w:sz w:val="24"/>
                <w:szCs w:val="24"/>
              </w:rPr>
              <w:t>обґрунтування</w:t>
            </w:r>
            <w:r>
              <w:rPr>
                <w:rFonts w:ascii="Times New Roman" w:eastAsia="Times New Roman" w:hAnsi="Times New Roman" w:cs="Times New Roman"/>
                <w:sz w:val="24"/>
                <w:szCs w:val="24"/>
              </w:rPr>
              <w:t xml:space="preserve"> в довільній формі щодо цін або вартості відповідних товарів, робіт чи послуг тендерної пропозиції.</w:t>
            </w:r>
          </w:p>
        </w:tc>
      </w:tr>
    </w:tbl>
    <w:p w14:paraId="4E5F5AA9" w14:textId="77777777" w:rsidR="00CC7131" w:rsidRPr="005A4360" w:rsidRDefault="00CC7131" w:rsidP="00130948">
      <w:pPr>
        <w:widowControl w:val="0"/>
        <w:spacing w:after="0" w:line="240" w:lineRule="auto"/>
        <w:jc w:val="center"/>
        <w:rPr>
          <w:rFonts w:ascii="Times New Roman" w:eastAsia="Times New Roman" w:hAnsi="Times New Roman" w:cs="Times New Roman"/>
          <w:highlight w:val="yellow"/>
        </w:rPr>
      </w:pPr>
    </w:p>
    <w:p w14:paraId="3B25E9E0" w14:textId="77777777" w:rsidR="00CC7131" w:rsidRPr="005A4360" w:rsidRDefault="00CC7131" w:rsidP="00CC7131">
      <w:pPr>
        <w:widowControl w:val="0"/>
        <w:spacing w:after="0" w:line="240" w:lineRule="auto"/>
        <w:jc w:val="right"/>
        <w:rPr>
          <w:rFonts w:ascii="Times New Roman" w:eastAsia="Times New Roman" w:hAnsi="Times New Roman" w:cs="Times New Roman"/>
          <w:highlight w:val="yellow"/>
        </w:rPr>
      </w:pPr>
    </w:p>
    <w:p w14:paraId="388A001B" w14:textId="77777777" w:rsidR="00CC7131" w:rsidRPr="005A4360" w:rsidRDefault="00CC7131" w:rsidP="00CC7131">
      <w:pPr>
        <w:widowControl w:val="0"/>
        <w:spacing w:after="0" w:line="240" w:lineRule="auto"/>
        <w:jc w:val="both"/>
        <w:rPr>
          <w:rFonts w:ascii="Times New Roman" w:eastAsia="Times New Roman" w:hAnsi="Times New Roman" w:cs="Times New Roman"/>
          <w:b/>
          <w:sz w:val="24"/>
          <w:szCs w:val="24"/>
        </w:rPr>
      </w:pPr>
      <w:r w:rsidRPr="005A4360">
        <w:rPr>
          <w:rFonts w:ascii="Times New Roman" w:eastAsia="Times New Roman" w:hAnsi="Times New Roman" w:cs="Times New Roman"/>
          <w:b/>
        </w:rPr>
        <w:t xml:space="preserve">2. </w:t>
      </w:r>
      <w:r w:rsidRPr="005A4360">
        <w:rPr>
          <w:rFonts w:ascii="Times New Roman" w:eastAsia="Times New Roman" w:hAnsi="Times New Roman" w:cs="Times New Roman"/>
          <w:b/>
          <w:sz w:val="24"/>
          <w:szCs w:val="24"/>
        </w:rPr>
        <w:t>Інформація щодо відсутності підстав, установлених в пункті 47 Особливостей, відповідно до пункту 5 розділу 3 тендерної документації.</w:t>
      </w:r>
    </w:p>
    <w:p w14:paraId="2132DB76" w14:textId="77777777" w:rsidR="00CC7131" w:rsidRPr="005A4360" w:rsidRDefault="00CC7131" w:rsidP="00CC7131">
      <w:pPr>
        <w:widowControl w:val="0"/>
        <w:spacing w:after="0" w:line="240" w:lineRule="auto"/>
        <w:jc w:val="both"/>
        <w:rPr>
          <w:rFonts w:ascii="Times New Roman" w:eastAsia="Times New Roman" w:hAnsi="Times New Roman" w:cs="Times New Roman"/>
          <w:b/>
          <w:sz w:val="24"/>
          <w:szCs w:val="24"/>
        </w:rPr>
      </w:pPr>
    </w:p>
    <w:p w14:paraId="3719F491" w14:textId="77777777" w:rsidR="00CC7131" w:rsidRPr="005A4360" w:rsidRDefault="00CC7131" w:rsidP="00CC7131">
      <w:pPr>
        <w:widowControl w:val="0"/>
        <w:spacing w:after="0" w:line="240" w:lineRule="auto"/>
        <w:jc w:val="both"/>
        <w:rPr>
          <w:rFonts w:ascii="Times New Roman" w:eastAsia="Times New Roman" w:hAnsi="Times New Roman" w:cs="Times New Roman"/>
          <w:bCs/>
          <w:sz w:val="24"/>
          <w:szCs w:val="24"/>
        </w:rPr>
      </w:pPr>
      <w:r w:rsidRPr="005A4360">
        <w:rPr>
          <w:rFonts w:ascii="Times New Roman" w:eastAsia="Times New Roman" w:hAnsi="Times New Roman" w:cs="Times New Roman"/>
          <w:b/>
          <w:sz w:val="24"/>
          <w:szCs w:val="24"/>
        </w:rPr>
        <w:t xml:space="preserve">         </w:t>
      </w:r>
      <w:r w:rsidRPr="005A4360">
        <w:rPr>
          <w:rFonts w:ascii="Times New Roman" w:eastAsia="Times New Roman" w:hAnsi="Times New Roman" w:cs="Times New Roman"/>
          <w:bCs/>
          <w:sz w:val="24"/>
          <w:szCs w:val="24"/>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79C82914" w14:textId="77777777" w:rsidR="00CC7131" w:rsidRPr="005A4360" w:rsidRDefault="00CC7131" w:rsidP="00CC7131">
      <w:pPr>
        <w:widowControl w:val="0"/>
        <w:spacing w:after="0" w:line="240" w:lineRule="auto"/>
        <w:jc w:val="both"/>
        <w:rPr>
          <w:rFonts w:ascii="Times New Roman" w:eastAsia="Times New Roman" w:hAnsi="Times New Roman" w:cs="Times New Roman"/>
          <w:bCs/>
          <w:sz w:val="24"/>
          <w:szCs w:val="24"/>
        </w:rPr>
      </w:pPr>
      <w:r w:rsidRPr="005A4360">
        <w:rPr>
          <w:rFonts w:ascii="Times New Roman" w:eastAsia="Times New Roman" w:hAnsi="Times New Roman" w:cs="Times New Roman"/>
          <w:bCs/>
          <w:sz w:val="24"/>
          <w:szCs w:val="24"/>
        </w:rPr>
        <w:t xml:space="preserve">         Учасник процедури закупівлі підтверджує відсутність підстав, зазначених в пункті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0EDCCC45" w14:textId="77777777" w:rsidR="00CC7131" w:rsidRPr="005A4360" w:rsidRDefault="00CC7131" w:rsidP="00CC7131">
      <w:pPr>
        <w:widowControl w:val="0"/>
        <w:spacing w:after="0" w:line="240" w:lineRule="auto"/>
        <w:jc w:val="both"/>
        <w:rPr>
          <w:rFonts w:ascii="Times New Roman" w:eastAsia="Times New Roman" w:hAnsi="Times New Roman" w:cs="Times New Roman"/>
          <w:bCs/>
          <w:sz w:val="24"/>
          <w:szCs w:val="24"/>
        </w:rPr>
      </w:pPr>
      <w:r w:rsidRPr="005A4360">
        <w:rPr>
          <w:rFonts w:ascii="Times New Roman" w:eastAsia="Times New Roman" w:hAnsi="Times New Roman" w:cs="Times New Roman"/>
          <w:bCs/>
          <w:sz w:val="24"/>
          <w:szCs w:val="24"/>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14:paraId="47952B0A" w14:textId="77777777" w:rsidR="00130948" w:rsidRPr="005A4360" w:rsidRDefault="00130948" w:rsidP="00CC7131">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40A0EC69" w14:textId="77777777" w:rsidR="00CC7131" w:rsidRPr="005A4360" w:rsidRDefault="00CC7131" w:rsidP="00CC7131">
      <w:pPr>
        <w:spacing w:before="20" w:after="20" w:line="240" w:lineRule="auto"/>
        <w:jc w:val="center"/>
        <w:rPr>
          <w:rFonts w:ascii="Times New Roman" w:eastAsia="Times New Roman" w:hAnsi="Times New Roman" w:cs="Times New Roman"/>
          <w:color w:val="00B050"/>
        </w:rPr>
      </w:pPr>
    </w:p>
    <w:p w14:paraId="789A4072" w14:textId="77777777" w:rsidR="00CC7131" w:rsidRPr="005A4360" w:rsidRDefault="00CC7131" w:rsidP="00CC7131">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B050"/>
          <w:sz w:val="24"/>
          <w:szCs w:val="24"/>
        </w:rPr>
      </w:pPr>
    </w:p>
    <w:p w14:paraId="0A1E192B" w14:textId="423EAB10" w:rsidR="00CC7131" w:rsidRPr="00F73520" w:rsidRDefault="00CC7131" w:rsidP="00F73520">
      <w:pPr>
        <w:rPr>
          <w:rFonts w:ascii="Times New Roman" w:eastAsia="Times New Roman" w:hAnsi="Times New Roman" w:cs="Times New Roman"/>
          <w:b/>
          <w:sz w:val="24"/>
          <w:szCs w:val="24"/>
        </w:rPr>
      </w:pPr>
    </w:p>
    <w:p w14:paraId="3FB837D9" w14:textId="77777777" w:rsidR="00CC7131" w:rsidRPr="005A4360" w:rsidRDefault="00CC7131" w:rsidP="00CC7131">
      <w:pPr>
        <w:widowControl w:val="0"/>
        <w:spacing w:after="0" w:line="240" w:lineRule="auto"/>
        <w:ind w:right="120"/>
        <w:jc w:val="both"/>
        <w:rPr>
          <w:rFonts w:ascii="Times New Roman" w:hAnsi="Times New Roman" w:cs="Times New Roman"/>
          <w:highlight w:val="green"/>
        </w:rPr>
      </w:pPr>
    </w:p>
    <w:p w14:paraId="194366A3" w14:textId="77777777" w:rsidR="00CC7131" w:rsidRPr="005A4360" w:rsidRDefault="00CC7131" w:rsidP="00CC7131">
      <w:pPr>
        <w:widowControl w:val="0"/>
        <w:spacing w:after="0" w:line="240" w:lineRule="auto"/>
        <w:ind w:right="120"/>
        <w:jc w:val="both"/>
        <w:rPr>
          <w:rFonts w:ascii="Times New Roman" w:hAnsi="Times New Roman" w:cs="Times New Roman"/>
          <w:highlight w:val="green"/>
        </w:rPr>
      </w:pPr>
    </w:p>
    <w:p w14:paraId="49C536C8" w14:textId="77777777" w:rsidR="00CC7131" w:rsidRPr="005A4360" w:rsidRDefault="00CC7131" w:rsidP="00CC7131">
      <w:pPr>
        <w:spacing w:before="240" w:after="0" w:line="240" w:lineRule="auto"/>
        <w:rPr>
          <w:rFonts w:ascii="Times New Roman" w:eastAsia="Times New Roman" w:hAnsi="Times New Roman" w:cs="Times New Roman"/>
          <w:sz w:val="24"/>
          <w:szCs w:val="24"/>
        </w:rPr>
      </w:pPr>
    </w:p>
    <w:p w14:paraId="2DD38002" w14:textId="77777777" w:rsidR="00CC7131" w:rsidRPr="005A4360" w:rsidRDefault="00CC7131" w:rsidP="00CC7131">
      <w:pPr>
        <w:spacing w:before="240" w:after="0" w:line="240" w:lineRule="auto"/>
        <w:rPr>
          <w:rFonts w:ascii="Times New Roman" w:eastAsia="Times New Roman" w:hAnsi="Times New Roman" w:cs="Times New Roman"/>
          <w:sz w:val="24"/>
          <w:szCs w:val="24"/>
        </w:rPr>
      </w:pPr>
    </w:p>
    <w:p w14:paraId="25E28F0A" w14:textId="77777777" w:rsidR="00CC7131" w:rsidRPr="005A4360" w:rsidRDefault="00CC7131" w:rsidP="00CC7131">
      <w:pPr>
        <w:spacing w:before="240" w:after="0" w:line="240" w:lineRule="auto"/>
        <w:rPr>
          <w:rFonts w:ascii="Times New Roman" w:eastAsia="Times New Roman" w:hAnsi="Times New Roman" w:cs="Times New Roman"/>
          <w:sz w:val="24"/>
          <w:szCs w:val="24"/>
        </w:rPr>
      </w:pPr>
    </w:p>
    <w:p w14:paraId="7F9642F4" w14:textId="77777777" w:rsidR="00CC7131" w:rsidRPr="005A4360" w:rsidRDefault="00CC7131" w:rsidP="00CC7131">
      <w:pPr>
        <w:spacing w:before="240" w:after="0" w:line="240" w:lineRule="auto"/>
        <w:rPr>
          <w:rFonts w:ascii="Times New Roman" w:eastAsia="Times New Roman" w:hAnsi="Times New Roman" w:cs="Times New Roman"/>
          <w:sz w:val="24"/>
          <w:szCs w:val="24"/>
        </w:rPr>
      </w:pPr>
    </w:p>
    <w:p w14:paraId="4293800E" w14:textId="77777777" w:rsidR="00CC7131" w:rsidRPr="005A4360" w:rsidRDefault="00CC7131" w:rsidP="00CC7131">
      <w:pPr>
        <w:spacing w:before="240" w:after="0" w:line="240" w:lineRule="auto"/>
        <w:rPr>
          <w:rFonts w:ascii="Times New Roman" w:eastAsia="Times New Roman" w:hAnsi="Times New Roman" w:cs="Times New Roman"/>
          <w:sz w:val="24"/>
          <w:szCs w:val="24"/>
        </w:rPr>
      </w:pPr>
    </w:p>
    <w:p w14:paraId="73AB7EF5" w14:textId="77777777" w:rsidR="00130948" w:rsidRDefault="00130948" w:rsidP="00CC7131">
      <w:pPr>
        <w:spacing w:before="240" w:after="0" w:line="240" w:lineRule="auto"/>
        <w:rPr>
          <w:rFonts w:ascii="Times New Roman" w:eastAsia="Times New Roman" w:hAnsi="Times New Roman" w:cs="Times New Roman"/>
          <w:sz w:val="24"/>
          <w:szCs w:val="24"/>
        </w:rPr>
      </w:pPr>
    </w:p>
    <w:p w14:paraId="153261A3" w14:textId="77777777" w:rsidR="00130948" w:rsidRDefault="00130948" w:rsidP="00CC7131">
      <w:pPr>
        <w:spacing w:before="240" w:after="0" w:line="240" w:lineRule="auto"/>
        <w:rPr>
          <w:rFonts w:ascii="Times New Roman" w:eastAsia="Times New Roman" w:hAnsi="Times New Roman" w:cs="Times New Roman"/>
          <w:sz w:val="24"/>
          <w:szCs w:val="24"/>
        </w:rPr>
      </w:pPr>
    </w:p>
    <w:p w14:paraId="48D85B98" w14:textId="77777777" w:rsidR="00130948" w:rsidRDefault="00130948" w:rsidP="00CC7131">
      <w:pPr>
        <w:spacing w:before="240" w:after="0" w:line="240" w:lineRule="auto"/>
        <w:rPr>
          <w:rFonts w:ascii="Times New Roman" w:eastAsia="Times New Roman" w:hAnsi="Times New Roman" w:cs="Times New Roman"/>
          <w:sz w:val="24"/>
          <w:szCs w:val="24"/>
        </w:rPr>
      </w:pPr>
    </w:p>
    <w:p w14:paraId="2F3EA498" w14:textId="77777777" w:rsidR="00130948" w:rsidRDefault="00130948" w:rsidP="00CC7131">
      <w:pPr>
        <w:spacing w:before="240" w:after="0" w:line="240" w:lineRule="auto"/>
        <w:rPr>
          <w:rFonts w:ascii="Times New Roman" w:eastAsia="Times New Roman" w:hAnsi="Times New Roman" w:cs="Times New Roman"/>
          <w:sz w:val="24"/>
          <w:szCs w:val="24"/>
        </w:rPr>
      </w:pPr>
    </w:p>
    <w:p w14:paraId="113D34E9" w14:textId="77777777" w:rsidR="00130948" w:rsidRDefault="00130948" w:rsidP="00CC7131">
      <w:pPr>
        <w:spacing w:before="240" w:after="0" w:line="240" w:lineRule="auto"/>
        <w:rPr>
          <w:rFonts w:ascii="Times New Roman" w:eastAsia="Times New Roman" w:hAnsi="Times New Roman" w:cs="Times New Roman"/>
          <w:sz w:val="24"/>
          <w:szCs w:val="24"/>
        </w:rPr>
      </w:pPr>
    </w:p>
    <w:p w14:paraId="74239260" w14:textId="77777777" w:rsidR="00130948" w:rsidRDefault="00130948" w:rsidP="00CC7131">
      <w:pPr>
        <w:spacing w:before="240" w:after="0" w:line="240" w:lineRule="auto"/>
        <w:rPr>
          <w:rFonts w:ascii="Times New Roman" w:eastAsia="Times New Roman" w:hAnsi="Times New Roman" w:cs="Times New Roman"/>
          <w:sz w:val="24"/>
          <w:szCs w:val="24"/>
        </w:rPr>
      </w:pPr>
    </w:p>
    <w:p w14:paraId="13B374DF" w14:textId="77777777" w:rsidR="00130948" w:rsidRPr="005A4360" w:rsidRDefault="00130948" w:rsidP="00CC7131">
      <w:pPr>
        <w:spacing w:before="240" w:after="0" w:line="240" w:lineRule="auto"/>
        <w:rPr>
          <w:rFonts w:ascii="Times New Roman" w:eastAsia="Times New Roman" w:hAnsi="Times New Roman" w:cs="Times New Roman"/>
          <w:sz w:val="24"/>
          <w:szCs w:val="24"/>
        </w:rPr>
      </w:pPr>
    </w:p>
    <w:p w14:paraId="66975C8F" w14:textId="77777777" w:rsidR="00CC7131" w:rsidRPr="005A4360" w:rsidRDefault="00CC7131" w:rsidP="00CC7131">
      <w:pPr>
        <w:spacing w:before="240" w:after="0" w:line="240" w:lineRule="auto"/>
        <w:rPr>
          <w:rFonts w:ascii="Times New Roman" w:eastAsia="Times New Roman" w:hAnsi="Times New Roman" w:cs="Times New Roman"/>
          <w:sz w:val="24"/>
          <w:szCs w:val="24"/>
        </w:rPr>
      </w:pPr>
    </w:p>
    <w:p w14:paraId="57C6DA13" w14:textId="77777777" w:rsidR="00CC7131" w:rsidRPr="005A4360" w:rsidRDefault="00CC7131" w:rsidP="00CC7131">
      <w:pPr>
        <w:spacing w:after="0" w:line="240" w:lineRule="auto"/>
        <w:ind w:left="5660" w:firstLine="700"/>
        <w:jc w:val="right"/>
        <w:rPr>
          <w:rFonts w:ascii="Times New Roman" w:eastAsia="Times New Roman" w:hAnsi="Times New Roman" w:cs="Times New Roman"/>
          <w:sz w:val="24"/>
          <w:szCs w:val="24"/>
        </w:rPr>
      </w:pPr>
      <w:r w:rsidRPr="005A4360">
        <w:rPr>
          <w:rFonts w:ascii="Times New Roman" w:eastAsia="Times New Roman" w:hAnsi="Times New Roman" w:cs="Times New Roman"/>
          <w:b/>
          <w:sz w:val="24"/>
          <w:szCs w:val="24"/>
        </w:rPr>
        <w:t>ДОДАТОК 2</w:t>
      </w:r>
    </w:p>
    <w:p w14:paraId="02A8FBF9" w14:textId="77777777" w:rsidR="00CC7131" w:rsidRPr="005A4360" w:rsidRDefault="00CC7131" w:rsidP="00CC7131">
      <w:pPr>
        <w:spacing w:after="0" w:line="240" w:lineRule="auto"/>
        <w:ind w:left="5660" w:firstLine="700"/>
        <w:jc w:val="right"/>
        <w:rPr>
          <w:rFonts w:ascii="Times New Roman" w:eastAsia="Times New Roman" w:hAnsi="Times New Roman" w:cs="Times New Roman"/>
          <w:i/>
          <w:sz w:val="24"/>
          <w:szCs w:val="24"/>
        </w:rPr>
      </w:pPr>
      <w:r w:rsidRPr="005A4360">
        <w:rPr>
          <w:rFonts w:ascii="Times New Roman" w:eastAsia="Times New Roman" w:hAnsi="Times New Roman" w:cs="Times New Roman"/>
          <w:i/>
          <w:sz w:val="24"/>
          <w:szCs w:val="24"/>
        </w:rPr>
        <w:t>до тендерної документації</w:t>
      </w:r>
    </w:p>
    <w:p w14:paraId="27D7369B" w14:textId="77777777" w:rsidR="00CC7131" w:rsidRPr="005A4360" w:rsidRDefault="00CC7131" w:rsidP="00CC7131">
      <w:pPr>
        <w:spacing w:after="0" w:line="240" w:lineRule="auto"/>
        <w:ind w:left="5660" w:firstLine="700"/>
        <w:jc w:val="right"/>
        <w:rPr>
          <w:rFonts w:ascii="Times New Roman" w:eastAsia="Times New Roman" w:hAnsi="Times New Roman" w:cs="Times New Roman"/>
          <w:i/>
          <w:sz w:val="24"/>
          <w:szCs w:val="24"/>
        </w:rPr>
      </w:pPr>
    </w:p>
    <w:p w14:paraId="0656A62A" w14:textId="77777777" w:rsidR="00CC7131" w:rsidRPr="005A4360" w:rsidRDefault="00CC7131" w:rsidP="00CC71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5A4360">
        <w:rPr>
          <w:rFonts w:ascii="Times New Roman" w:eastAsia="Times New Roman" w:hAnsi="Times New Roman" w:cs="Times New Roman"/>
          <w:b/>
          <w:i/>
          <w:color w:val="000000"/>
          <w:sz w:val="24"/>
          <w:szCs w:val="24"/>
          <w:highlight w:val="white"/>
        </w:rPr>
        <w:t xml:space="preserve">Інформація про необхідні технічні, якісні та кількісні характеристики предмета закупівлі </w:t>
      </w:r>
      <w:r w:rsidRPr="005A4360">
        <w:rPr>
          <w:rFonts w:ascii="Times New Roman" w:eastAsia="Times New Roman" w:hAnsi="Times New Roman" w:cs="Times New Roman"/>
          <w:b/>
          <w:i/>
          <w:sz w:val="24"/>
          <w:szCs w:val="24"/>
          <w:highlight w:val="white"/>
        </w:rPr>
        <w:t>–</w:t>
      </w:r>
      <w:r w:rsidRPr="005A4360">
        <w:rPr>
          <w:rFonts w:ascii="Times New Roman" w:eastAsia="Times New Roman" w:hAnsi="Times New Roman" w:cs="Times New Roman"/>
          <w:b/>
          <w:i/>
          <w:color w:val="000000"/>
          <w:sz w:val="24"/>
          <w:szCs w:val="24"/>
          <w:highlight w:val="white"/>
        </w:rPr>
        <w:t xml:space="preserve"> технічні вимоги до предмета закупівлі</w:t>
      </w:r>
    </w:p>
    <w:p w14:paraId="4531592C" w14:textId="77777777" w:rsidR="00CC7131" w:rsidRPr="005A4360" w:rsidRDefault="00CC7131" w:rsidP="00CC7131">
      <w:pPr>
        <w:pBdr>
          <w:top w:val="nil"/>
          <w:left w:val="nil"/>
          <w:bottom w:val="nil"/>
          <w:right w:val="nil"/>
          <w:between w:val="nil"/>
        </w:pBdr>
        <w:spacing w:after="0" w:line="240" w:lineRule="auto"/>
        <w:ind w:hanging="2"/>
        <w:jc w:val="center"/>
        <w:rPr>
          <w:rFonts w:ascii="Times New Roman" w:eastAsia="Times New Roman" w:hAnsi="Times New Roman" w:cs="Times New Roman"/>
          <w:b/>
          <w:i/>
          <w:color w:val="000000"/>
          <w:sz w:val="24"/>
          <w:szCs w:val="24"/>
          <w:highlight w:val="white"/>
        </w:rPr>
      </w:pPr>
      <w:r w:rsidRPr="005A4360">
        <w:rPr>
          <w:rFonts w:ascii="Times New Roman" w:eastAsia="Times New Roman" w:hAnsi="Times New Roman" w:cs="Times New Roman"/>
          <w:b/>
          <w:i/>
          <w:color w:val="000000"/>
          <w:sz w:val="24"/>
          <w:szCs w:val="24"/>
          <w:highlight w:val="white"/>
        </w:rPr>
        <w:t>ТЕХНІЧНА СПЕЦИФІКАЦІЯ</w:t>
      </w:r>
    </w:p>
    <w:p w14:paraId="1136C481" w14:textId="77777777" w:rsidR="00CC7131" w:rsidRPr="005A4360" w:rsidRDefault="00CC7131" w:rsidP="00CC71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Природний газ,</w:t>
      </w:r>
    </w:p>
    <w:p w14:paraId="7D1D4254" w14:textId="77777777" w:rsidR="00CC7131" w:rsidRPr="005A4360" w:rsidRDefault="00CC7131" w:rsidP="00CC7131">
      <w:pPr>
        <w:pBdr>
          <w:top w:val="nil"/>
          <w:left w:val="nil"/>
          <w:bottom w:val="nil"/>
          <w:right w:val="nil"/>
          <w:between w:val="nil"/>
        </w:pBdr>
        <w:spacing w:after="120" w:line="240" w:lineRule="auto"/>
        <w:ind w:hanging="2"/>
        <w:jc w:val="center"/>
        <w:rPr>
          <w:rFonts w:ascii="Times New Roman" w:eastAsia="Times New Roman" w:hAnsi="Times New Roman" w:cs="Times New Roman"/>
          <w:color w:val="000000"/>
          <w:sz w:val="24"/>
          <w:szCs w:val="24"/>
          <w:highlight w:val="white"/>
        </w:rPr>
      </w:pPr>
      <w:r w:rsidRPr="005A4360">
        <w:rPr>
          <w:rFonts w:ascii="Times New Roman" w:eastAsia="Times New Roman" w:hAnsi="Times New Roman" w:cs="Times New Roman"/>
          <w:color w:val="000000"/>
          <w:sz w:val="24"/>
          <w:szCs w:val="24"/>
        </w:rPr>
        <w:t>код 09120000-6 — Газове паливо за ДК 021:2015 «Єдиний закупівельний словник»</w:t>
      </w:r>
    </w:p>
    <w:tbl>
      <w:tblPr>
        <w:tblW w:w="968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5"/>
        <w:gridCol w:w="6095"/>
      </w:tblGrid>
      <w:tr w:rsidR="00CC7131" w:rsidRPr="005A4360" w14:paraId="76773142" w14:textId="77777777" w:rsidTr="00F32C30">
        <w:trPr>
          <w:trHeight w:val="552"/>
        </w:trPr>
        <w:tc>
          <w:tcPr>
            <w:tcW w:w="3585" w:type="dxa"/>
            <w:tcBorders>
              <w:top w:val="single" w:sz="6" w:space="0" w:color="000000"/>
              <w:left w:val="single" w:sz="6" w:space="0" w:color="000000"/>
              <w:bottom w:val="single" w:sz="6" w:space="0" w:color="000000"/>
              <w:right w:val="single" w:sz="6" w:space="0" w:color="000000"/>
            </w:tcBorders>
            <w:vAlign w:val="center"/>
          </w:tcPr>
          <w:p w14:paraId="66869CEE" w14:textId="77777777" w:rsidR="00CC7131" w:rsidRPr="005A4360" w:rsidRDefault="00CC7131" w:rsidP="00F32C30">
            <w:pPr>
              <w:pBdr>
                <w:top w:val="nil"/>
                <w:left w:val="nil"/>
                <w:bottom w:val="nil"/>
                <w:right w:val="nil"/>
                <w:between w:val="nil"/>
              </w:pBdr>
              <w:spacing w:after="0" w:line="240" w:lineRule="auto"/>
              <w:ind w:hanging="2"/>
              <w:jc w:val="center"/>
              <w:rPr>
                <w:rFonts w:ascii="Times New Roman" w:eastAsia="Times New Roman" w:hAnsi="Times New Roman" w:cs="Times New Roman"/>
                <w:b/>
                <w:i/>
                <w:color w:val="000000"/>
                <w:sz w:val="24"/>
                <w:szCs w:val="24"/>
              </w:rPr>
            </w:pPr>
            <w:r w:rsidRPr="005A4360">
              <w:rPr>
                <w:rFonts w:ascii="Times New Roman" w:eastAsia="Times New Roman" w:hAnsi="Times New Roman" w:cs="Times New Roman"/>
                <w:b/>
                <w:i/>
                <w:sz w:val="24"/>
                <w:szCs w:val="24"/>
              </w:rPr>
              <w:t>Назва предмета закупівлі</w:t>
            </w:r>
          </w:p>
        </w:tc>
        <w:tc>
          <w:tcPr>
            <w:tcW w:w="6095" w:type="dxa"/>
            <w:tcBorders>
              <w:top w:val="single" w:sz="6" w:space="0" w:color="000000"/>
              <w:left w:val="single" w:sz="6" w:space="0" w:color="000000"/>
              <w:bottom w:val="single" w:sz="6" w:space="0" w:color="000000"/>
              <w:right w:val="single" w:sz="6" w:space="0" w:color="000000"/>
            </w:tcBorders>
            <w:vAlign w:val="center"/>
          </w:tcPr>
          <w:p w14:paraId="553F3F96" w14:textId="77777777" w:rsidR="00CC7131" w:rsidRPr="005A4360" w:rsidRDefault="00CC7131" w:rsidP="00F32C30">
            <w:pPr>
              <w:pBdr>
                <w:top w:val="nil"/>
                <w:left w:val="nil"/>
                <w:bottom w:val="nil"/>
                <w:right w:val="nil"/>
                <w:between w:val="nil"/>
              </w:pBdr>
              <w:spacing w:after="0" w:line="240" w:lineRule="auto"/>
              <w:ind w:hanging="2"/>
              <w:jc w:val="center"/>
              <w:rPr>
                <w:rFonts w:ascii="Times New Roman" w:eastAsia="Times New Roman" w:hAnsi="Times New Roman" w:cs="Times New Roman"/>
                <w:b/>
                <w:i/>
                <w:color w:val="000000"/>
                <w:sz w:val="24"/>
                <w:szCs w:val="24"/>
              </w:rPr>
            </w:pPr>
            <w:r w:rsidRPr="005A4360">
              <w:rPr>
                <w:rFonts w:ascii="Times New Roman" w:eastAsia="Times New Roman" w:hAnsi="Times New Roman" w:cs="Times New Roman"/>
                <w:b/>
                <w:i/>
                <w:color w:val="000000"/>
                <w:sz w:val="24"/>
                <w:szCs w:val="24"/>
              </w:rPr>
              <w:t>Природний газ</w:t>
            </w:r>
          </w:p>
        </w:tc>
      </w:tr>
      <w:tr w:rsidR="00CC7131" w:rsidRPr="005A4360" w14:paraId="55A837B5" w14:textId="77777777" w:rsidTr="00F32C30">
        <w:trPr>
          <w:trHeight w:val="552"/>
        </w:trPr>
        <w:tc>
          <w:tcPr>
            <w:tcW w:w="3585" w:type="dxa"/>
            <w:tcBorders>
              <w:top w:val="single" w:sz="6" w:space="0" w:color="000000"/>
              <w:left w:val="single" w:sz="6" w:space="0" w:color="000000"/>
              <w:bottom w:val="single" w:sz="6" w:space="0" w:color="000000"/>
              <w:right w:val="single" w:sz="6" w:space="0" w:color="000000"/>
            </w:tcBorders>
            <w:vAlign w:val="center"/>
          </w:tcPr>
          <w:p w14:paraId="55A9B406"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 xml:space="preserve">Код ДК 021:2015 за Єдиним закупівельним словником </w:t>
            </w:r>
          </w:p>
        </w:tc>
        <w:tc>
          <w:tcPr>
            <w:tcW w:w="6095" w:type="dxa"/>
            <w:tcBorders>
              <w:top w:val="single" w:sz="6" w:space="0" w:color="000000"/>
              <w:left w:val="single" w:sz="6" w:space="0" w:color="000000"/>
              <w:bottom w:val="single" w:sz="6" w:space="0" w:color="000000"/>
              <w:right w:val="single" w:sz="6" w:space="0" w:color="000000"/>
            </w:tcBorders>
            <w:vAlign w:val="center"/>
          </w:tcPr>
          <w:p w14:paraId="6A6C3E8B"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09120000-6 – газове паливо</w:t>
            </w:r>
          </w:p>
        </w:tc>
      </w:tr>
      <w:tr w:rsidR="00CC7131" w:rsidRPr="005A4360" w14:paraId="2AA58A68" w14:textId="77777777" w:rsidTr="00F32C30">
        <w:trPr>
          <w:trHeight w:val="552"/>
        </w:trPr>
        <w:tc>
          <w:tcPr>
            <w:tcW w:w="3585" w:type="dxa"/>
            <w:tcBorders>
              <w:top w:val="single" w:sz="6" w:space="0" w:color="000000"/>
              <w:left w:val="single" w:sz="6" w:space="0" w:color="000000"/>
              <w:bottom w:val="single" w:sz="6" w:space="0" w:color="000000"/>
              <w:right w:val="single" w:sz="6" w:space="0" w:color="000000"/>
            </w:tcBorders>
            <w:vAlign w:val="center"/>
          </w:tcPr>
          <w:p w14:paraId="316DF318"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5A4360">
              <w:rPr>
                <w:rFonts w:ascii="Times New Roman" w:eastAsia="Times New Roman" w:hAnsi="Times New Roman" w:cs="Times New Roman"/>
                <w:sz w:val="24"/>
                <w:szCs w:val="24"/>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6095" w:type="dxa"/>
            <w:tcBorders>
              <w:top w:val="single" w:sz="6" w:space="0" w:color="000000"/>
              <w:left w:val="single" w:sz="6" w:space="0" w:color="000000"/>
              <w:bottom w:val="single" w:sz="6" w:space="0" w:color="000000"/>
              <w:right w:val="single" w:sz="6" w:space="0" w:color="000000"/>
            </w:tcBorders>
            <w:vAlign w:val="center"/>
          </w:tcPr>
          <w:p w14:paraId="6213BF7A"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5A4360">
              <w:rPr>
                <w:rFonts w:ascii="Times New Roman" w:eastAsia="Times New Roman" w:hAnsi="Times New Roman" w:cs="Times New Roman"/>
                <w:sz w:val="24"/>
                <w:szCs w:val="24"/>
              </w:rPr>
              <w:t>природний газ: 09123000-7 – природний газ</w:t>
            </w:r>
          </w:p>
        </w:tc>
      </w:tr>
      <w:tr w:rsidR="00CC7131" w:rsidRPr="005A4360" w14:paraId="0F19CB99" w14:textId="77777777" w:rsidTr="00F32C30">
        <w:trPr>
          <w:trHeight w:val="157"/>
        </w:trPr>
        <w:tc>
          <w:tcPr>
            <w:tcW w:w="3585" w:type="dxa"/>
            <w:tcBorders>
              <w:top w:val="single" w:sz="6" w:space="0" w:color="000000"/>
              <w:left w:val="single" w:sz="6" w:space="0" w:color="000000"/>
              <w:bottom w:val="single" w:sz="6" w:space="0" w:color="000000"/>
              <w:right w:val="single" w:sz="6" w:space="0" w:color="000000"/>
            </w:tcBorders>
            <w:vAlign w:val="center"/>
          </w:tcPr>
          <w:p w14:paraId="2BBB7E84"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Одиниці виміру</w:t>
            </w:r>
          </w:p>
        </w:tc>
        <w:tc>
          <w:tcPr>
            <w:tcW w:w="6095" w:type="dxa"/>
            <w:tcBorders>
              <w:top w:val="single" w:sz="6" w:space="0" w:color="000000"/>
              <w:left w:val="single" w:sz="6" w:space="0" w:color="000000"/>
              <w:bottom w:val="single" w:sz="6" w:space="0" w:color="000000"/>
              <w:right w:val="single" w:sz="6" w:space="0" w:color="000000"/>
            </w:tcBorders>
            <w:vAlign w:val="center"/>
          </w:tcPr>
          <w:p w14:paraId="52F15369"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4"/>
                <w:szCs w:val="24"/>
              </w:rPr>
              <w:t xml:space="preserve">Тис.метри кубічні </w:t>
            </w:r>
          </w:p>
        </w:tc>
      </w:tr>
      <w:tr w:rsidR="00CC7131" w:rsidRPr="005A4360" w14:paraId="5427E410" w14:textId="77777777" w:rsidTr="00F32C30">
        <w:trPr>
          <w:trHeight w:val="289"/>
        </w:trPr>
        <w:tc>
          <w:tcPr>
            <w:tcW w:w="3585" w:type="dxa"/>
            <w:tcBorders>
              <w:top w:val="single" w:sz="6" w:space="0" w:color="000000"/>
              <w:left w:val="single" w:sz="6" w:space="0" w:color="000000"/>
              <w:bottom w:val="single" w:sz="6" w:space="0" w:color="000000"/>
              <w:right w:val="single" w:sz="6" w:space="0" w:color="000000"/>
            </w:tcBorders>
            <w:vAlign w:val="center"/>
          </w:tcPr>
          <w:p w14:paraId="6BA467FF"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Кількість (обсяг), м. куб.</w:t>
            </w:r>
          </w:p>
        </w:tc>
        <w:tc>
          <w:tcPr>
            <w:tcW w:w="6095" w:type="dxa"/>
            <w:tcBorders>
              <w:top w:val="single" w:sz="6" w:space="0" w:color="000000"/>
              <w:left w:val="single" w:sz="6" w:space="0" w:color="000000"/>
              <w:bottom w:val="single" w:sz="6" w:space="0" w:color="000000"/>
              <w:right w:val="single" w:sz="6" w:space="0" w:color="000000"/>
            </w:tcBorders>
            <w:vAlign w:val="center"/>
          </w:tcPr>
          <w:p w14:paraId="1D36A36A" w14:textId="77777777" w:rsidR="00CC7131" w:rsidRPr="005A4360" w:rsidRDefault="00B51D19" w:rsidP="00F32C3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highlight w:val="yellow"/>
              </w:rPr>
            </w:pPr>
            <w:r w:rsidRPr="00B51D19">
              <w:rPr>
                <w:rFonts w:ascii="Times New Roman" w:eastAsia="Times New Roman" w:hAnsi="Times New Roman" w:cs="Times New Roman"/>
                <w:sz w:val="24"/>
                <w:szCs w:val="24"/>
              </w:rPr>
              <w:t>13,4</w:t>
            </w:r>
          </w:p>
        </w:tc>
      </w:tr>
      <w:tr w:rsidR="00CC7131" w:rsidRPr="005A4360" w14:paraId="6B0E497C" w14:textId="77777777" w:rsidTr="00F32C30">
        <w:trPr>
          <w:trHeight w:val="258"/>
        </w:trPr>
        <w:tc>
          <w:tcPr>
            <w:tcW w:w="3585" w:type="dxa"/>
            <w:tcBorders>
              <w:top w:val="single" w:sz="6" w:space="0" w:color="000000"/>
              <w:left w:val="single" w:sz="6" w:space="0" w:color="000000"/>
              <w:bottom w:val="single" w:sz="6" w:space="0" w:color="000000"/>
              <w:right w:val="single" w:sz="6" w:space="0" w:color="000000"/>
            </w:tcBorders>
            <w:vAlign w:val="center"/>
          </w:tcPr>
          <w:p w14:paraId="19650964"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Місце поставки товару</w:t>
            </w:r>
          </w:p>
        </w:tc>
        <w:tc>
          <w:tcPr>
            <w:tcW w:w="6095" w:type="dxa"/>
            <w:tcBorders>
              <w:top w:val="single" w:sz="6" w:space="0" w:color="000000"/>
              <w:left w:val="single" w:sz="6" w:space="0" w:color="000000"/>
              <w:bottom w:val="single" w:sz="6" w:space="0" w:color="000000"/>
              <w:right w:val="single" w:sz="6" w:space="0" w:color="000000"/>
            </w:tcBorders>
          </w:tcPr>
          <w:p w14:paraId="5425F10E" w14:textId="710C1907" w:rsidR="00CC7131" w:rsidRPr="005A4360" w:rsidRDefault="00CC7131" w:rsidP="00F32C30">
            <w:pPr>
              <w:widowControl w:val="0"/>
              <w:pBdr>
                <w:top w:val="nil"/>
                <w:left w:val="nil"/>
                <w:bottom w:val="nil"/>
                <w:right w:val="nil"/>
                <w:between w:val="nil"/>
              </w:pBdr>
              <w:tabs>
                <w:tab w:val="left" w:pos="553"/>
              </w:tabs>
              <w:spacing w:before="1" w:after="0" w:line="240" w:lineRule="auto"/>
              <w:jc w:val="both"/>
              <w:rPr>
                <w:rFonts w:ascii="Times New Roman" w:hAnsi="Times New Roman" w:cs="Times New Roman"/>
                <w:b/>
                <w:color w:val="000000"/>
              </w:rPr>
            </w:pPr>
            <w:r w:rsidRPr="005A4360">
              <w:rPr>
                <w:rFonts w:ascii="Times New Roman" w:hAnsi="Times New Roman" w:cs="Times New Roman"/>
                <w:b/>
                <w:color w:val="000000"/>
                <w:sz w:val="24"/>
                <w:szCs w:val="24"/>
              </w:rPr>
              <w:t xml:space="preserve">EIC - код Споживача - </w:t>
            </w:r>
            <w:r w:rsidR="00176DE5" w:rsidRPr="00176DE5">
              <w:rPr>
                <w:rFonts w:ascii="Times New Roman" w:hAnsi="Times New Roman" w:cs="Times New Roman"/>
                <w:b/>
                <w:color w:val="000000"/>
                <w:sz w:val="24"/>
                <w:szCs w:val="24"/>
              </w:rPr>
              <w:t>56XS00002439L00Y</w:t>
            </w:r>
            <w:r w:rsidR="00176DE5">
              <w:rPr>
                <w:rFonts w:ascii="Times New Roman" w:hAnsi="Times New Roman" w:cs="Times New Roman"/>
                <w:b/>
                <w:color w:val="000000"/>
                <w:sz w:val="24"/>
                <w:szCs w:val="24"/>
              </w:rPr>
              <w:t xml:space="preserve"> </w:t>
            </w:r>
          </w:p>
          <w:p w14:paraId="0F4F2A16" w14:textId="2309674B" w:rsidR="00CC7131" w:rsidRPr="005A4360" w:rsidRDefault="00176DE5" w:rsidP="00F32C30">
            <w:pPr>
              <w:pStyle w:val="af0"/>
              <w:tabs>
                <w:tab w:val="left" w:pos="171"/>
              </w:tabs>
              <w:spacing w:before="0" w:after="0" w:line="240" w:lineRule="auto"/>
              <w:ind w:left="4" w:right="-57"/>
              <w:rPr>
                <w:rFonts w:ascii="Times New Roman" w:hAnsi="Times New Roman" w:cs="Times New Roman"/>
                <w:lang w:val="uk-UA"/>
              </w:rPr>
            </w:pPr>
            <w:r w:rsidRPr="00176DE5">
              <w:rPr>
                <w:rFonts w:ascii="Times New Roman" w:hAnsi="Times New Roman" w:cs="Times New Roman"/>
                <w:lang w:val="uk-UA"/>
              </w:rPr>
              <w:t>58001, м. Чернівці, вул. Поповича, 4; 58025, м. Чернівці, вул. Ю. Мізунського, 2; вул. Ю. Мізунського, 10.</w:t>
            </w:r>
            <w:r>
              <w:rPr>
                <w:rFonts w:ascii="Times New Roman" w:hAnsi="Times New Roman" w:cs="Times New Roman"/>
                <w:lang w:val="uk-UA"/>
              </w:rPr>
              <w:t xml:space="preserve"> </w:t>
            </w:r>
          </w:p>
        </w:tc>
      </w:tr>
      <w:tr w:rsidR="00CC7131" w:rsidRPr="005A4360" w14:paraId="076AA884" w14:textId="77777777" w:rsidTr="00F32C30">
        <w:trPr>
          <w:trHeight w:val="319"/>
        </w:trPr>
        <w:tc>
          <w:tcPr>
            <w:tcW w:w="3585" w:type="dxa"/>
            <w:tcBorders>
              <w:top w:val="single" w:sz="6" w:space="0" w:color="000000"/>
              <w:left w:val="single" w:sz="6" w:space="0" w:color="000000"/>
              <w:bottom w:val="single" w:sz="6" w:space="0" w:color="000000"/>
              <w:right w:val="single" w:sz="6" w:space="0" w:color="000000"/>
            </w:tcBorders>
            <w:vAlign w:val="center"/>
          </w:tcPr>
          <w:p w14:paraId="1E25FC6E"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Строк поставки товару</w:t>
            </w:r>
          </w:p>
        </w:tc>
        <w:tc>
          <w:tcPr>
            <w:tcW w:w="6095" w:type="dxa"/>
            <w:tcBorders>
              <w:top w:val="single" w:sz="6" w:space="0" w:color="000000"/>
              <w:left w:val="single" w:sz="6" w:space="0" w:color="000000"/>
              <w:bottom w:val="single" w:sz="6" w:space="0" w:color="000000"/>
              <w:right w:val="single" w:sz="6" w:space="0" w:color="000000"/>
            </w:tcBorders>
            <w:vAlign w:val="center"/>
          </w:tcPr>
          <w:p w14:paraId="3251CE78" w14:textId="77777777" w:rsidR="00CC7131" w:rsidRPr="005A4360" w:rsidRDefault="00CC7131" w:rsidP="00F32C30">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 xml:space="preserve">Цілодобово по 31.12.2024 включно. </w:t>
            </w:r>
          </w:p>
        </w:tc>
      </w:tr>
    </w:tbl>
    <w:p w14:paraId="21CF780B" w14:textId="77777777" w:rsidR="00CC7131" w:rsidRPr="005A4360" w:rsidRDefault="00CC7131" w:rsidP="00CC7131">
      <w:pPr>
        <w:spacing w:before="120" w:after="240" w:line="240" w:lineRule="auto"/>
        <w:ind w:hanging="2"/>
        <w:jc w:val="both"/>
        <w:rPr>
          <w:rFonts w:ascii="Times New Roman" w:eastAsia="Times New Roman" w:hAnsi="Times New Roman" w:cs="Times New Roman"/>
          <w:i/>
          <w:sz w:val="24"/>
          <w:szCs w:val="24"/>
          <w:highlight w:val="white"/>
        </w:rPr>
      </w:pPr>
      <w:r w:rsidRPr="005A4360">
        <w:rPr>
          <w:rFonts w:ascii="Times New Roman" w:eastAsia="Times New Roman" w:hAnsi="Times New Roman" w:cs="Times New Roman"/>
          <w:i/>
          <w:sz w:val="24"/>
          <w:szCs w:val="24"/>
          <w:highlight w:val="white"/>
        </w:rPr>
        <w:t xml:space="preserve">У разі здійснення закупівлі твердого палива, бензину, дизельного пального, </w:t>
      </w:r>
      <w:r w:rsidRPr="005A4360">
        <w:rPr>
          <w:rFonts w:ascii="Times New Roman" w:eastAsia="Times New Roman" w:hAnsi="Times New Roman" w:cs="Times New Roman"/>
          <w:b/>
          <w:i/>
          <w:sz w:val="24"/>
          <w:szCs w:val="24"/>
          <w:highlight w:val="white"/>
        </w:rPr>
        <w:t>природного газу</w:t>
      </w:r>
      <w:r w:rsidRPr="005A4360">
        <w:rPr>
          <w:rFonts w:ascii="Times New Roman" w:eastAsia="Times New Roman" w:hAnsi="Times New Roman" w:cs="Times New Roman"/>
          <w:i/>
          <w:sz w:val="24"/>
          <w:szCs w:val="24"/>
          <w:highlight w:val="white"/>
        </w:rPr>
        <w:t>, газу скрапленого для автомобільного транспорту, газу скрапленого для комунально-побутового споживання та промислових цілей, електричної енергії, які визначені абзацом першим пункту 29 Особливостей, замовники не можуть установлювати вимоги до предмета закупівлі, що не передбачені відповідним національним стандартом (за наявності національного стандарту для відповідного предмета закупівлі).</w:t>
      </w:r>
    </w:p>
    <w:p w14:paraId="2F3CF84B" w14:textId="77777777" w:rsidR="00CC7131" w:rsidRPr="005A4360" w:rsidRDefault="00CC7131" w:rsidP="00CC71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 xml:space="preserve">Замовник самостійно визначає необхідні технічні характеристики предмета закупівлі </w:t>
      </w:r>
      <w:r w:rsidRPr="005A4360">
        <w:rPr>
          <w:rFonts w:ascii="Times New Roman" w:eastAsia="Times New Roman" w:hAnsi="Times New Roman" w:cs="Times New Roman"/>
          <w:sz w:val="24"/>
          <w:szCs w:val="24"/>
        </w:rPr>
        <w:t>з огляду на</w:t>
      </w:r>
      <w:r w:rsidRPr="005A4360">
        <w:rPr>
          <w:rFonts w:ascii="Times New Roman" w:eastAsia="Times New Roman" w:hAnsi="Times New Roman" w:cs="Times New Roman"/>
          <w:color w:val="000000"/>
          <w:sz w:val="24"/>
          <w:szCs w:val="24"/>
        </w:rPr>
        <w:t xml:space="preserve"> специфік</w:t>
      </w:r>
      <w:r w:rsidRPr="005A4360">
        <w:rPr>
          <w:rFonts w:ascii="Times New Roman" w:eastAsia="Times New Roman" w:hAnsi="Times New Roman" w:cs="Times New Roman"/>
          <w:sz w:val="24"/>
          <w:szCs w:val="24"/>
        </w:rPr>
        <w:t>у</w:t>
      </w:r>
      <w:r w:rsidRPr="005A4360">
        <w:rPr>
          <w:rFonts w:ascii="Times New Roman" w:eastAsia="Times New Roman" w:hAnsi="Times New Roman" w:cs="Times New Roman"/>
          <w:color w:val="000000"/>
          <w:sz w:val="24"/>
          <w:szCs w:val="24"/>
        </w:rPr>
        <w:t xml:space="preserve"> предмета закупівлі, керуючись принципами здійснення закупівель та з дотриманням законодавства.</w:t>
      </w:r>
    </w:p>
    <w:p w14:paraId="510E14DC" w14:textId="77777777" w:rsidR="00CC7131" w:rsidRPr="005A4360" w:rsidRDefault="00CC7131" w:rsidP="00CC7131">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highlight w:val="white"/>
        </w:rPr>
      </w:pPr>
      <w:r w:rsidRPr="005A4360">
        <w:rPr>
          <w:rFonts w:ascii="Times New Roman" w:eastAsia="Times New Roman" w:hAnsi="Times New Roman" w:cs="Times New Roman"/>
          <w:i/>
          <w:sz w:val="24"/>
          <w:szCs w:val="24"/>
          <w:highlight w:val="white"/>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24431DEE" w14:textId="77777777" w:rsidR="00CC7131" w:rsidRPr="005A4360" w:rsidRDefault="00CC7131" w:rsidP="00CC7131">
      <w:pPr>
        <w:spacing w:after="240" w:line="240" w:lineRule="auto"/>
        <w:ind w:hanging="2"/>
        <w:jc w:val="both"/>
        <w:rPr>
          <w:rFonts w:ascii="Times New Roman" w:eastAsia="Times New Roman" w:hAnsi="Times New Roman" w:cs="Times New Roman"/>
          <w:i/>
          <w:sz w:val="24"/>
          <w:szCs w:val="24"/>
          <w:highlight w:val="white"/>
        </w:rPr>
      </w:pPr>
      <w:r w:rsidRPr="005A4360">
        <w:rPr>
          <w:rFonts w:ascii="Times New Roman" w:eastAsia="Times New Roman" w:hAnsi="Times New Roman" w:cs="Times New Roman"/>
          <w:i/>
          <w:sz w:val="24"/>
          <w:szCs w:val="24"/>
          <w:highlight w:val="white"/>
        </w:rPr>
        <w:t xml:space="preserve">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w:t>
      </w:r>
      <w:r w:rsidRPr="005A4360">
        <w:rPr>
          <w:rFonts w:ascii="Times New Roman" w:eastAsia="Times New Roman" w:hAnsi="Times New Roman" w:cs="Times New Roman"/>
          <w:i/>
          <w:sz w:val="24"/>
          <w:szCs w:val="24"/>
          <w:highlight w:val="white"/>
        </w:rPr>
        <w:lastRenderedPageBreak/>
        <w:t xml:space="preserve">стандартизації або національними стандартами, нормами та правилами, біля кожного такого посилання вважати вираз «або еквівалент». </w:t>
      </w:r>
      <w:r w:rsidRPr="005A4360">
        <w:rPr>
          <w:rFonts w:ascii="Times New Roman" w:eastAsia="Times New Roman" w:hAnsi="Times New Roman" w:cs="Times New Roman"/>
          <w:b/>
          <w:i/>
          <w:sz w:val="24"/>
          <w:szCs w:val="24"/>
          <w:highlight w:val="white"/>
        </w:rPr>
        <w:t>Таким чином вважається, що до кожного посилання додається вираз «або еквівалент»</w:t>
      </w:r>
    </w:p>
    <w:p w14:paraId="3DDFFD6A" w14:textId="77777777" w:rsidR="00CC7131" w:rsidRPr="005A4360" w:rsidRDefault="00CC7131" w:rsidP="00CC7131">
      <w:pPr>
        <w:pBdr>
          <w:top w:val="nil"/>
          <w:left w:val="nil"/>
          <w:bottom w:val="nil"/>
          <w:right w:val="nil"/>
          <w:between w:val="nil"/>
        </w:pBdr>
        <w:shd w:val="clear" w:color="auto" w:fill="FFFFFF"/>
        <w:spacing w:before="240" w:after="0" w:line="240" w:lineRule="auto"/>
        <w:ind w:hanging="2"/>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14:paraId="5509B010" w14:textId="77777777" w:rsidR="00CC7131" w:rsidRPr="005A4360" w:rsidRDefault="00CC7131" w:rsidP="00CC7131">
      <w:pPr>
        <w:pBdr>
          <w:top w:val="nil"/>
          <w:left w:val="nil"/>
          <w:bottom w:val="nil"/>
          <w:right w:val="nil"/>
          <w:between w:val="nil"/>
        </w:pBdr>
        <w:tabs>
          <w:tab w:val="left" w:pos="284"/>
        </w:tabs>
        <w:spacing w:after="0" w:line="240" w:lineRule="auto"/>
        <w:ind w:hanging="2"/>
        <w:jc w:val="both"/>
        <w:rPr>
          <w:rFonts w:ascii="Times New Roman" w:eastAsia="Times New Roman" w:hAnsi="Times New Roman" w:cs="Times New Roman"/>
          <w:color w:val="000000"/>
          <w:sz w:val="24"/>
          <w:szCs w:val="24"/>
        </w:rPr>
      </w:pPr>
    </w:p>
    <w:p w14:paraId="6FB42682" w14:textId="77777777" w:rsidR="00CC7131" w:rsidRPr="005A4360" w:rsidRDefault="00CC7131" w:rsidP="00CC7131">
      <w:pPr>
        <w:pBdr>
          <w:top w:val="nil"/>
          <w:left w:val="nil"/>
          <w:bottom w:val="nil"/>
          <w:right w:val="nil"/>
          <w:between w:val="nil"/>
        </w:pBdr>
        <w:tabs>
          <w:tab w:val="left" w:pos="284"/>
        </w:tabs>
        <w:spacing w:after="0" w:line="240" w:lineRule="auto"/>
        <w:ind w:left="360"/>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b/>
          <w:color w:val="000000"/>
          <w:sz w:val="24"/>
          <w:szCs w:val="24"/>
        </w:rPr>
        <w:t>Вимоги щодо якості природного газу</w:t>
      </w:r>
    </w:p>
    <w:p w14:paraId="6D363B1D" w14:textId="77777777" w:rsidR="00CC7131" w:rsidRPr="005A4360" w:rsidRDefault="00CC7131" w:rsidP="00CC7131">
      <w:pPr>
        <w:shd w:val="clear" w:color="auto" w:fill="FFFFFF"/>
        <w:spacing w:after="0" w:line="240" w:lineRule="auto"/>
        <w:ind w:hanging="2"/>
        <w:jc w:val="both"/>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ГОСТ 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 </w:t>
      </w:r>
    </w:p>
    <w:p w14:paraId="5486CB55" w14:textId="77777777" w:rsidR="00CC7131" w:rsidRPr="005A4360" w:rsidRDefault="00CC7131" w:rsidP="00CC7131">
      <w:pPr>
        <w:pBdr>
          <w:top w:val="nil"/>
          <w:left w:val="nil"/>
          <w:bottom w:val="nil"/>
          <w:right w:val="nil"/>
          <w:between w:val="nil"/>
        </w:pBdr>
        <w:shd w:val="clear" w:color="auto" w:fill="FFFFFF"/>
        <w:spacing w:after="0" w:line="240" w:lineRule="auto"/>
        <w:ind w:hanging="2"/>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sz w:val="24"/>
          <w:szCs w:val="24"/>
        </w:rPr>
        <w:t>Фізико-хімічні показники (ФХП) природного газу, який постачається Замовнику, повинні відповідати параметрам, положенням Кодексу газотран</w:t>
      </w:r>
      <w:r w:rsidRPr="005A4360">
        <w:rPr>
          <w:rFonts w:ascii="Times New Roman" w:eastAsia="Times New Roman" w:hAnsi="Times New Roman" w:cs="Times New Roman"/>
          <w:color w:val="000000"/>
          <w:sz w:val="24"/>
          <w:szCs w:val="24"/>
        </w:rPr>
        <w:t>спортної системи, Кодексу газорозподільних систем.</w:t>
      </w:r>
    </w:p>
    <w:p w14:paraId="52336933" w14:textId="77777777" w:rsidR="00CC7131" w:rsidRPr="005A4360" w:rsidRDefault="00CC7131" w:rsidP="00CC71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5A4360">
        <w:rPr>
          <w:rFonts w:ascii="Times New Roman" w:eastAsia="Times New Roman" w:hAnsi="Times New Roman" w:cs="Times New Roman"/>
          <w:color w:val="000000"/>
          <w:sz w:val="24"/>
          <w:szCs w:val="24"/>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14:paraId="1957A3E5" w14:textId="77777777" w:rsidR="00CC7131" w:rsidRPr="005A4360" w:rsidRDefault="00CC7131" w:rsidP="00CC7131">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14:paraId="52373DEA" w14:textId="77777777" w:rsidR="00CC7131" w:rsidRPr="005A4360" w:rsidRDefault="00CC7131" w:rsidP="00CC7131">
      <w:pPr>
        <w:pBdr>
          <w:top w:val="nil"/>
          <w:left w:val="nil"/>
          <w:bottom w:val="nil"/>
          <w:right w:val="nil"/>
          <w:between w:val="nil"/>
        </w:pBdr>
        <w:tabs>
          <w:tab w:val="left" w:pos="284"/>
        </w:tabs>
        <w:spacing w:after="0" w:line="240" w:lineRule="auto"/>
        <w:ind w:left="360"/>
        <w:jc w:val="both"/>
        <w:rPr>
          <w:rFonts w:ascii="Times New Roman" w:eastAsia="Times New Roman" w:hAnsi="Times New Roman" w:cs="Times New Roman"/>
          <w:b/>
          <w:sz w:val="24"/>
          <w:szCs w:val="24"/>
        </w:rPr>
      </w:pPr>
      <w:r w:rsidRPr="005A4360">
        <w:rPr>
          <w:rFonts w:ascii="Times New Roman" w:eastAsia="Times New Roman" w:hAnsi="Times New Roman" w:cs="Times New Roman"/>
          <w:b/>
          <w:sz w:val="24"/>
          <w:szCs w:val="24"/>
        </w:rPr>
        <w:t xml:space="preserve">Особливі </w:t>
      </w:r>
      <w:r w:rsidRPr="005A4360">
        <w:rPr>
          <w:rFonts w:ascii="Times New Roman" w:eastAsia="Times New Roman" w:hAnsi="Times New Roman" w:cs="Times New Roman"/>
          <w:b/>
          <w:color w:val="000000"/>
          <w:sz w:val="24"/>
          <w:szCs w:val="24"/>
        </w:rPr>
        <w:t>вимоги</w:t>
      </w:r>
      <w:r w:rsidRPr="005A4360">
        <w:rPr>
          <w:rFonts w:ascii="Times New Roman" w:eastAsia="Times New Roman" w:hAnsi="Times New Roman" w:cs="Times New Roman"/>
          <w:b/>
          <w:sz w:val="24"/>
          <w:szCs w:val="24"/>
        </w:rPr>
        <w:t xml:space="preserve"> до предмета закупівлі</w:t>
      </w:r>
    </w:p>
    <w:p w14:paraId="2C4F1CEA" w14:textId="77777777" w:rsidR="00CC7131" w:rsidRPr="005A4360" w:rsidRDefault="00CC7131" w:rsidP="00CC7131">
      <w:pPr>
        <w:tabs>
          <w:tab w:val="left" w:pos="284"/>
          <w:tab w:val="left" w:pos="993"/>
          <w:tab w:val="left" w:pos="1560"/>
        </w:tabs>
        <w:spacing w:after="0" w:line="240" w:lineRule="auto"/>
        <w:ind w:hanging="2"/>
        <w:jc w:val="both"/>
        <w:rPr>
          <w:rFonts w:ascii="Times New Roman" w:eastAsia="Times New Roman" w:hAnsi="Times New Roman" w:cs="Times New Roman"/>
          <w:sz w:val="24"/>
          <w:szCs w:val="24"/>
        </w:rPr>
      </w:pPr>
      <w:r w:rsidRPr="005A4360">
        <w:rPr>
          <w:rFonts w:ascii="Times New Roman" w:eastAsia="Times New Roman" w:hAnsi="Times New Roman" w:cs="Times New Roman"/>
          <w:b/>
          <w:sz w:val="24"/>
          <w:szCs w:val="24"/>
        </w:rPr>
        <w:tab/>
      </w:r>
      <w:r w:rsidRPr="005A4360">
        <w:rPr>
          <w:rFonts w:ascii="Times New Roman" w:eastAsia="Times New Roman" w:hAnsi="Times New Roman" w:cs="Times New Roman"/>
          <w:sz w:val="24"/>
          <w:szCs w:val="24"/>
        </w:rPr>
        <w:t>3.1. До ціни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14:paraId="72150DDA" w14:textId="77777777" w:rsidR="00CC7131" w:rsidRPr="005A4360" w:rsidRDefault="00CC7131" w:rsidP="00CC7131">
      <w:pPr>
        <w:tabs>
          <w:tab w:val="left" w:pos="284"/>
          <w:tab w:val="left" w:pos="993"/>
          <w:tab w:val="left" w:pos="1560"/>
        </w:tabs>
        <w:spacing w:after="0" w:line="240" w:lineRule="auto"/>
        <w:ind w:hanging="2"/>
        <w:jc w:val="both"/>
        <w:rPr>
          <w:rFonts w:ascii="Times New Roman" w:eastAsia="Times New Roman" w:hAnsi="Times New Roman" w:cs="Times New Roman"/>
          <w:sz w:val="24"/>
          <w:szCs w:val="24"/>
          <w:highlight w:val="yellow"/>
        </w:rPr>
      </w:pPr>
      <w:r w:rsidRPr="005A4360">
        <w:rPr>
          <w:rFonts w:ascii="Times New Roman" w:eastAsia="Times New Roman" w:hAnsi="Times New Roman" w:cs="Times New Roman"/>
          <w:sz w:val="24"/>
          <w:szCs w:val="24"/>
        </w:rPr>
        <w:tab/>
        <w:t xml:space="preserve">3.2. Ціна на предмет даної закупівлі обов'язково повинна включати до вартості ціни тендерної пропозиції вартість </w:t>
      </w:r>
      <w:r w:rsidRPr="005A4360">
        <w:rPr>
          <w:rFonts w:ascii="Times New Roman" w:eastAsia="Times New Roman" w:hAnsi="Times New Roman" w:cs="Times New Roman"/>
          <w:b/>
          <w:sz w:val="24"/>
          <w:szCs w:val="24"/>
        </w:rPr>
        <w:t>послуг, пов’язаних з транспортуванням газу</w:t>
      </w:r>
      <w:r w:rsidRPr="005A4360">
        <w:rPr>
          <w:rFonts w:ascii="Times New Roman" w:eastAsia="Times New Roman" w:hAnsi="Times New Roman" w:cs="Times New Roman"/>
          <w:sz w:val="24"/>
          <w:szCs w:val="24"/>
        </w:rPr>
        <w:t xml:space="preserve">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2CC16406" w14:textId="77777777" w:rsidR="00CC7131" w:rsidRPr="005A4360" w:rsidRDefault="00CC7131" w:rsidP="00CC7131">
      <w:pPr>
        <w:widowControl w:val="0"/>
        <w:spacing w:after="0" w:line="240" w:lineRule="auto"/>
        <w:ind w:right="55" w:hanging="2"/>
        <w:jc w:val="both"/>
        <w:rPr>
          <w:rFonts w:ascii="Times New Roman" w:eastAsia="Times New Roman" w:hAnsi="Times New Roman" w:cs="Times New Roman"/>
          <w:b/>
          <w:sz w:val="24"/>
          <w:szCs w:val="24"/>
        </w:rPr>
      </w:pPr>
      <w:r w:rsidRPr="005A4360">
        <w:rPr>
          <w:rFonts w:ascii="Times New Roman" w:eastAsia="Times New Roman" w:hAnsi="Times New Roman" w:cs="Times New Roman"/>
          <w:sz w:val="24"/>
          <w:szCs w:val="24"/>
        </w:rPr>
        <w:t xml:space="preserve">При цьому до ціни газу </w:t>
      </w:r>
      <w:r w:rsidRPr="005A4360">
        <w:rPr>
          <w:rFonts w:ascii="Times New Roman" w:eastAsia="Times New Roman" w:hAnsi="Times New Roman" w:cs="Times New Roman"/>
          <w:b/>
          <w:sz w:val="24"/>
          <w:szCs w:val="24"/>
        </w:rPr>
        <w:t>не включається вартість послуг з розподілу природного газу</w:t>
      </w:r>
      <w:r w:rsidRPr="005A4360">
        <w:rPr>
          <w:rFonts w:ascii="Times New Roman" w:eastAsia="Times New Roman" w:hAnsi="Times New Roman" w:cs="Times New Roman"/>
          <w:sz w:val="24"/>
          <w:szCs w:val="24"/>
        </w:rPr>
        <w:t>, що є предметом регулювання окремого договору між Замовником та Оператором газорозподільної системи.</w:t>
      </w:r>
    </w:p>
    <w:p w14:paraId="12270F87" w14:textId="77777777" w:rsidR="00CC7131" w:rsidRPr="005A4360" w:rsidRDefault="00CC7131" w:rsidP="00CC7131">
      <w:pPr>
        <w:tabs>
          <w:tab w:val="left" w:pos="284"/>
          <w:tab w:val="left" w:pos="993"/>
          <w:tab w:val="left" w:pos="1560"/>
        </w:tabs>
        <w:spacing w:after="0" w:line="240" w:lineRule="auto"/>
        <w:rPr>
          <w:rFonts w:ascii="Times New Roman" w:eastAsia="Times New Roman" w:hAnsi="Times New Roman" w:cs="Times New Roman"/>
          <w:sz w:val="24"/>
          <w:szCs w:val="24"/>
        </w:rPr>
      </w:pPr>
    </w:p>
    <w:p w14:paraId="7F8B5D3F" w14:textId="77777777" w:rsidR="00CC7131" w:rsidRPr="005A4360" w:rsidRDefault="00CC7131" w:rsidP="00CC713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i/>
          <w:sz w:val="24"/>
          <w:szCs w:val="24"/>
        </w:rPr>
      </w:pPr>
      <w:r w:rsidRPr="005A4360">
        <w:rPr>
          <w:rFonts w:ascii="Times New Roman" w:eastAsia="Times New Roman" w:hAnsi="Times New Roman" w:cs="Times New Roman"/>
          <w:b/>
          <w:i/>
          <w:sz w:val="24"/>
          <w:szCs w:val="24"/>
        </w:rPr>
        <w:t>Постачання природного газу, його технічні та якісні характеристики повинні відповідати нормам чинного законодавства України:</w:t>
      </w:r>
    </w:p>
    <w:p w14:paraId="2085245D" w14:textId="77777777" w:rsidR="00CC7131" w:rsidRPr="005A4360" w:rsidRDefault="00CC7131" w:rsidP="00CC7131">
      <w:pPr>
        <w:numPr>
          <w:ilvl w:val="0"/>
          <w:numId w:val="5"/>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Закону України «Про ринок природного газу» № 329-VIII від 09.04.2015;</w:t>
      </w:r>
    </w:p>
    <w:p w14:paraId="2ED0BB9C" w14:textId="77777777" w:rsidR="00CC7131" w:rsidRPr="005A4360" w:rsidRDefault="00CC7131" w:rsidP="00CC7131">
      <w:pPr>
        <w:numPr>
          <w:ilvl w:val="0"/>
          <w:numId w:val="5"/>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14:paraId="18BA0F83" w14:textId="77777777" w:rsidR="00CC7131" w:rsidRPr="005A4360" w:rsidRDefault="00CC7131" w:rsidP="00CC7131">
      <w:pPr>
        <w:numPr>
          <w:ilvl w:val="0"/>
          <w:numId w:val="5"/>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14:paraId="34F1E524" w14:textId="77777777" w:rsidR="00CC7131" w:rsidRPr="005A4360" w:rsidRDefault="00CC7131" w:rsidP="00CC7131">
      <w:pPr>
        <w:numPr>
          <w:ilvl w:val="0"/>
          <w:numId w:val="5"/>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w:t>
      </w:r>
    </w:p>
    <w:p w14:paraId="3EF053AB" w14:textId="77777777" w:rsidR="00CC7131" w:rsidRDefault="00CC7131" w:rsidP="00CC7131">
      <w:pPr>
        <w:numPr>
          <w:ilvl w:val="0"/>
          <w:numId w:val="5"/>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sidRPr="005A4360">
        <w:rPr>
          <w:rFonts w:ascii="Times New Roman" w:eastAsia="Times New Roman" w:hAnsi="Times New Roman" w:cs="Times New Roman"/>
          <w:sz w:val="24"/>
          <w:szCs w:val="24"/>
        </w:rPr>
        <w:t>Іншим нормативно-правовим актам, прийнятим на виконання Закону України «Про ринок природного газу».</w:t>
      </w:r>
    </w:p>
    <w:p w14:paraId="24C6ACCD" w14:textId="77777777" w:rsidR="00E51A58" w:rsidRPr="005A4360" w:rsidRDefault="00E51A58" w:rsidP="00E51A58">
      <w:pPr>
        <w:tabs>
          <w:tab w:val="left" w:pos="284"/>
          <w:tab w:val="left" w:pos="993"/>
          <w:tab w:val="left" w:pos="1560"/>
        </w:tabs>
        <w:suppressAutoHyphens/>
        <w:spacing w:after="0" w:line="240" w:lineRule="auto"/>
        <w:jc w:val="both"/>
        <w:textDirection w:val="btLr"/>
        <w:textAlignment w:val="top"/>
        <w:outlineLvl w:val="0"/>
        <w:rPr>
          <w:rFonts w:ascii="Times New Roman" w:eastAsia="Times New Roman" w:hAnsi="Times New Roman" w:cs="Times New Roman"/>
          <w:sz w:val="24"/>
          <w:szCs w:val="24"/>
        </w:rPr>
      </w:pPr>
    </w:p>
    <w:p w14:paraId="74DFFA9A" w14:textId="77777777" w:rsidR="00E51A58" w:rsidRPr="00E51A58" w:rsidRDefault="00E51A58" w:rsidP="00E51A58">
      <w:pPr>
        <w:spacing w:after="0" w:line="240" w:lineRule="auto"/>
        <w:ind w:firstLine="720"/>
        <w:rPr>
          <w:rFonts w:ascii="Times New Roman" w:hAnsi="Times New Roman" w:cs="Times New Roman"/>
          <w:b/>
          <w:sz w:val="24"/>
          <w:szCs w:val="24"/>
        </w:rPr>
      </w:pPr>
      <w:r w:rsidRPr="00E51A58">
        <w:rPr>
          <w:rFonts w:ascii="Times New Roman" w:hAnsi="Times New Roman" w:cs="Times New Roman"/>
          <w:b/>
          <w:sz w:val="24"/>
          <w:szCs w:val="24"/>
        </w:rPr>
        <w:t>Умови постачання.</w:t>
      </w:r>
    </w:p>
    <w:p w14:paraId="4F9DE6BF" w14:textId="77777777" w:rsidR="00CC7131" w:rsidRPr="005A4360" w:rsidRDefault="00E51A58" w:rsidP="00E51A58">
      <w:pPr>
        <w:spacing w:after="0" w:line="240" w:lineRule="auto"/>
        <w:ind w:firstLine="720"/>
        <w:rPr>
          <w:rFonts w:ascii="Times New Roman" w:hAnsi="Times New Roman" w:cs="Times New Roman"/>
          <w:sz w:val="24"/>
          <w:szCs w:val="24"/>
        </w:rPr>
      </w:pPr>
      <w:r w:rsidRPr="00E51A58">
        <w:rPr>
          <w:rFonts w:ascii="Times New Roman" w:hAnsi="Times New Roman" w:cs="Times New Roman"/>
          <w:sz w:val="24"/>
          <w:szCs w:val="24"/>
        </w:rPr>
        <w:t xml:space="preserve">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 Розподіл природного газу об’єктів Замовника (Споживача) </w:t>
      </w:r>
      <w:r w:rsidRPr="00E51A58">
        <w:rPr>
          <w:rFonts w:ascii="Times New Roman" w:hAnsi="Times New Roman" w:cs="Times New Roman"/>
          <w:sz w:val="24"/>
          <w:szCs w:val="24"/>
        </w:rPr>
        <w:lastRenderedPageBreak/>
        <w:t>здійснюється оператором ГРМ (відповідно до Реєстру суб’єктів природних монополій, які провадять господарську діяльність у сфері енергетики).</w:t>
      </w:r>
    </w:p>
    <w:p w14:paraId="77AA1084" w14:textId="77777777" w:rsidR="00CC7131" w:rsidRPr="005A4360" w:rsidRDefault="00CC7131" w:rsidP="00CC7131">
      <w:pPr>
        <w:spacing w:after="0" w:line="240" w:lineRule="auto"/>
        <w:rPr>
          <w:rFonts w:ascii="Times New Roman" w:hAnsi="Times New Roman" w:cs="Times New Roman"/>
          <w:sz w:val="24"/>
          <w:szCs w:val="24"/>
        </w:rPr>
      </w:pPr>
    </w:p>
    <w:p w14:paraId="52487DB4" w14:textId="77777777" w:rsidR="00CC7131" w:rsidRPr="005A4360" w:rsidRDefault="00CC7131" w:rsidP="00CC7131">
      <w:pPr>
        <w:spacing w:after="0" w:line="240" w:lineRule="auto"/>
        <w:rPr>
          <w:rFonts w:ascii="Times New Roman" w:hAnsi="Times New Roman" w:cs="Times New Roman"/>
          <w:sz w:val="24"/>
          <w:szCs w:val="24"/>
        </w:rPr>
      </w:pPr>
    </w:p>
    <w:p w14:paraId="420B5601" w14:textId="77777777" w:rsidR="00CC7131" w:rsidRPr="005A4360" w:rsidRDefault="00CC7131" w:rsidP="00CC7131">
      <w:pPr>
        <w:spacing w:after="0" w:line="240" w:lineRule="auto"/>
        <w:rPr>
          <w:rFonts w:ascii="Times New Roman" w:hAnsi="Times New Roman" w:cs="Times New Roman"/>
          <w:sz w:val="24"/>
          <w:szCs w:val="24"/>
        </w:rPr>
      </w:pPr>
    </w:p>
    <w:p w14:paraId="47EF489E" w14:textId="77777777" w:rsidR="00CC7131" w:rsidRPr="005A4360" w:rsidRDefault="00CC7131" w:rsidP="00CC7131">
      <w:pPr>
        <w:spacing w:after="0" w:line="240" w:lineRule="auto"/>
        <w:rPr>
          <w:rFonts w:ascii="Times New Roman" w:hAnsi="Times New Roman" w:cs="Times New Roman"/>
          <w:sz w:val="24"/>
          <w:szCs w:val="24"/>
        </w:rPr>
      </w:pPr>
    </w:p>
    <w:p w14:paraId="7681F370" w14:textId="77777777" w:rsidR="005A4360" w:rsidRPr="005A4360" w:rsidRDefault="005A4360" w:rsidP="005A4360">
      <w:pPr>
        <w:rPr>
          <w:rFonts w:ascii="Times New Roman" w:hAnsi="Times New Roman" w:cs="Times New Roman"/>
        </w:rPr>
      </w:pPr>
    </w:p>
    <w:p w14:paraId="6E4458BE" w14:textId="77777777" w:rsidR="00F73520" w:rsidRDefault="00F73520">
      <w:r>
        <w:br w:type="page"/>
      </w:r>
    </w:p>
    <w:tbl>
      <w:tblPr>
        <w:tblW w:w="9918" w:type="dxa"/>
        <w:tblInd w:w="-142" w:type="dxa"/>
        <w:tblLayout w:type="fixed"/>
        <w:tblLook w:val="04A0" w:firstRow="1" w:lastRow="0" w:firstColumn="1" w:lastColumn="0" w:noHBand="0" w:noVBand="1"/>
      </w:tblPr>
      <w:tblGrid>
        <w:gridCol w:w="142"/>
        <w:gridCol w:w="4846"/>
        <w:gridCol w:w="4846"/>
        <w:gridCol w:w="84"/>
      </w:tblGrid>
      <w:tr w:rsidR="005A4360" w:rsidRPr="005A4360" w14:paraId="55C37390" w14:textId="77777777" w:rsidTr="00130948">
        <w:tc>
          <w:tcPr>
            <w:tcW w:w="9918" w:type="dxa"/>
            <w:gridSpan w:val="4"/>
            <w:shd w:val="clear" w:color="auto" w:fill="auto"/>
          </w:tcPr>
          <w:p w14:paraId="56753737" w14:textId="13BA5465" w:rsidR="00F73520" w:rsidRPr="005A4360" w:rsidRDefault="00F73520" w:rsidP="00F73520">
            <w:pPr>
              <w:spacing w:after="0" w:line="240" w:lineRule="auto"/>
              <w:rPr>
                <w:rFonts w:ascii="Times New Roman" w:hAnsi="Times New Roman" w:cs="Times New Roman"/>
                <w:sz w:val="24"/>
                <w:szCs w:val="24"/>
              </w:rPr>
            </w:pPr>
          </w:p>
          <w:p w14:paraId="69D42433" w14:textId="77777777" w:rsidR="00F73520" w:rsidRPr="005A4360" w:rsidRDefault="00F73520" w:rsidP="00F73520">
            <w:pPr>
              <w:spacing w:after="0" w:line="240" w:lineRule="auto"/>
              <w:ind w:left="5660" w:firstLine="700"/>
              <w:jc w:val="right"/>
              <w:rPr>
                <w:rFonts w:ascii="Times New Roman" w:eastAsia="Times New Roman" w:hAnsi="Times New Roman" w:cs="Times New Roman"/>
                <w:sz w:val="24"/>
                <w:szCs w:val="24"/>
              </w:rPr>
            </w:pPr>
            <w:r w:rsidRPr="005A4360">
              <w:rPr>
                <w:rFonts w:ascii="Times New Roman" w:eastAsia="Times New Roman" w:hAnsi="Times New Roman" w:cs="Times New Roman"/>
                <w:b/>
                <w:sz w:val="24"/>
                <w:szCs w:val="24"/>
              </w:rPr>
              <w:t>ДОДАТОК 3</w:t>
            </w:r>
          </w:p>
          <w:p w14:paraId="0A7DB5F6" w14:textId="77777777" w:rsidR="00F73520" w:rsidRPr="00D31C77" w:rsidRDefault="00F73520" w:rsidP="00F73520">
            <w:pPr>
              <w:spacing w:after="0" w:line="240" w:lineRule="auto"/>
              <w:ind w:left="5660" w:firstLine="700"/>
              <w:jc w:val="right"/>
              <w:rPr>
                <w:rFonts w:ascii="Times New Roman" w:eastAsia="Times New Roman" w:hAnsi="Times New Roman" w:cs="Times New Roman"/>
                <w:i/>
                <w:sz w:val="24"/>
                <w:szCs w:val="24"/>
              </w:rPr>
            </w:pPr>
            <w:r w:rsidRPr="005A4360">
              <w:rPr>
                <w:rFonts w:ascii="Times New Roman" w:eastAsia="Times New Roman" w:hAnsi="Times New Roman" w:cs="Times New Roman"/>
                <w:i/>
                <w:sz w:val="24"/>
                <w:szCs w:val="24"/>
              </w:rPr>
              <w:t>до тендерної документації</w:t>
            </w:r>
            <w:r w:rsidRPr="005A4360">
              <w:rPr>
                <w:rFonts w:ascii="Times New Roman" w:hAnsi="Times New Roman" w:cs="Times New Roman"/>
                <w:sz w:val="24"/>
                <w:szCs w:val="24"/>
                <w:lang w:val="ru-RU"/>
              </w:rPr>
              <w:t xml:space="preserve">                                                                                </w:t>
            </w:r>
          </w:p>
          <w:p w14:paraId="619DB050" w14:textId="66FEABD3" w:rsidR="00F73520" w:rsidRDefault="00F73520" w:rsidP="00F32C30">
            <w:pPr>
              <w:pStyle w:val="3"/>
              <w:spacing w:before="0" w:after="0"/>
              <w:ind w:firstLine="567"/>
              <w:contextualSpacing/>
              <w:jc w:val="center"/>
              <w:rPr>
                <w:rFonts w:ascii="Times New Roman" w:hAnsi="Times New Roman" w:cs="Times New Roman"/>
                <w:sz w:val="24"/>
                <w:szCs w:val="24"/>
              </w:rPr>
            </w:pPr>
            <w:r>
              <w:rPr>
                <w:rFonts w:ascii="Times New Roman" w:hAnsi="Times New Roman" w:cs="Times New Roman"/>
                <w:sz w:val="24"/>
                <w:szCs w:val="24"/>
              </w:rPr>
              <w:t>ПРОЄКТ</w:t>
            </w:r>
          </w:p>
          <w:p w14:paraId="029E7EC2" w14:textId="77777777" w:rsidR="00F73520" w:rsidRDefault="00F73520" w:rsidP="00F32C30">
            <w:pPr>
              <w:pStyle w:val="3"/>
              <w:spacing w:before="0" w:after="0"/>
              <w:ind w:firstLine="567"/>
              <w:contextualSpacing/>
              <w:jc w:val="center"/>
              <w:rPr>
                <w:rFonts w:ascii="Times New Roman" w:hAnsi="Times New Roman" w:cs="Times New Roman"/>
                <w:sz w:val="24"/>
                <w:szCs w:val="24"/>
              </w:rPr>
            </w:pPr>
          </w:p>
          <w:p w14:paraId="72650F23" w14:textId="20CD0D22" w:rsidR="005A4360" w:rsidRPr="005A4360" w:rsidRDefault="005A4360" w:rsidP="00F32C30">
            <w:pPr>
              <w:pStyle w:val="3"/>
              <w:spacing w:before="0" w:after="0"/>
              <w:ind w:firstLine="567"/>
              <w:contextualSpacing/>
              <w:jc w:val="center"/>
              <w:rPr>
                <w:rFonts w:ascii="Times New Roman" w:hAnsi="Times New Roman" w:cs="Times New Roman"/>
                <w:sz w:val="24"/>
                <w:szCs w:val="24"/>
              </w:rPr>
            </w:pPr>
            <w:r w:rsidRPr="005A4360">
              <w:rPr>
                <w:rFonts w:ascii="Times New Roman" w:hAnsi="Times New Roman" w:cs="Times New Roman"/>
                <w:sz w:val="24"/>
                <w:szCs w:val="24"/>
              </w:rPr>
              <w:t xml:space="preserve">Договір № </w:t>
            </w:r>
            <w:r w:rsidRPr="005A4360">
              <w:rPr>
                <w:rFonts w:ascii="Times New Roman" w:hAnsi="Times New Roman" w:cs="Times New Roman"/>
                <w:bCs/>
                <w:sz w:val="24"/>
                <w:szCs w:val="24"/>
              </w:rPr>
              <w:fldChar w:fldCharType="begin"/>
            </w:r>
            <w:r w:rsidRPr="005A4360">
              <w:rPr>
                <w:rFonts w:ascii="Times New Roman" w:hAnsi="Times New Roman" w:cs="Times New Roman"/>
                <w:bCs/>
                <w:sz w:val="24"/>
                <w:szCs w:val="24"/>
              </w:rPr>
              <w:instrText>DOCVARIABLE "0.ContractNumber"</w:instrText>
            </w:r>
            <w:r w:rsidRPr="005A4360">
              <w:rPr>
                <w:rFonts w:ascii="Times New Roman" w:hAnsi="Times New Roman" w:cs="Times New Roman"/>
                <w:bCs/>
                <w:sz w:val="24"/>
                <w:szCs w:val="24"/>
              </w:rPr>
              <w:fldChar w:fldCharType="separate"/>
            </w:r>
            <w:r w:rsidRPr="005A4360">
              <w:rPr>
                <w:rFonts w:ascii="Times New Roman" w:hAnsi="Times New Roman" w:cs="Times New Roman"/>
                <w:bCs/>
                <w:sz w:val="24"/>
                <w:szCs w:val="24"/>
              </w:rPr>
              <w:t>_</w:t>
            </w:r>
            <w:r w:rsidRPr="005A4360">
              <w:rPr>
                <w:rFonts w:ascii="Times New Roman" w:hAnsi="Times New Roman" w:cs="Times New Roman"/>
                <w:bCs/>
                <w:sz w:val="24"/>
                <w:szCs w:val="24"/>
                <w:lang w:val="ru-RU"/>
              </w:rPr>
              <w:t>_</w:t>
            </w:r>
            <w:r w:rsidRPr="005A4360">
              <w:rPr>
                <w:rFonts w:ascii="Times New Roman" w:hAnsi="Times New Roman" w:cs="Times New Roman"/>
                <w:bCs/>
                <w:sz w:val="24"/>
                <w:szCs w:val="24"/>
              </w:rPr>
              <w:t>____</w:t>
            </w:r>
            <w:r w:rsidRPr="005A4360">
              <w:rPr>
                <w:rFonts w:ascii="Times New Roman" w:hAnsi="Times New Roman" w:cs="Times New Roman"/>
                <w:bCs/>
                <w:sz w:val="24"/>
                <w:szCs w:val="24"/>
                <w:lang w:val="ru-RU"/>
              </w:rPr>
              <w:t>____</w:t>
            </w:r>
            <w:r w:rsidRPr="005A4360">
              <w:rPr>
                <w:rFonts w:ascii="Times New Roman" w:hAnsi="Times New Roman" w:cs="Times New Roman"/>
                <w:bCs/>
                <w:sz w:val="24"/>
                <w:szCs w:val="24"/>
              </w:rPr>
              <w:t>-</w:t>
            </w:r>
            <w:r w:rsidR="00F73520">
              <w:rPr>
                <w:rFonts w:ascii="Times New Roman" w:hAnsi="Times New Roman" w:cs="Times New Roman"/>
                <w:bCs/>
                <w:sz w:val="24"/>
                <w:szCs w:val="24"/>
              </w:rPr>
              <w:t>___________</w:t>
            </w:r>
            <w:r w:rsidRPr="005A4360">
              <w:rPr>
                <w:rFonts w:ascii="Times New Roman" w:hAnsi="Times New Roman" w:cs="Times New Roman"/>
                <w:bCs/>
                <w:sz w:val="24"/>
                <w:szCs w:val="24"/>
              </w:rPr>
              <w:fldChar w:fldCharType="end"/>
            </w:r>
          </w:p>
          <w:p w14:paraId="2A02B0DF" w14:textId="77777777" w:rsidR="005A4360" w:rsidRPr="005A4360" w:rsidRDefault="005A4360" w:rsidP="00F32C30">
            <w:pPr>
              <w:pStyle w:val="3"/>
              <w:spacing w:before="0" w:after="360"/>
              <w:ind w:firstLine="567"/>
              <w:contextualSpacing/>
              <w:jc w:val="center"/>
              <w:rPr>
                <w:rFonts w:ascii="Times New Roman" w:hAnsi="Times New Roman" w:cs="Times New Roman"/>
                <w:sz w:val="24"/>
                <w:szCs w:val="24"/>
              </w:rPr>
            </w:pPr>
            <w:r w:rsidRPr="005A4360">
              <w:rPr>
                <w:rFonts w:ascii="Times New Roman" w:hAnsi="Times New Roman" w:cs="Times New Roman"/>
                <w:sz w:val="24"/>
                <w:szCs w:val="24"/>
              </w:rPr>
              <w:t>постачання природного газу</w:t>
            </w:r>
          </w:p>
          <w:tbl>
            <w:tblPr>
              <w:tblW w:w="0" w:type="auto"/>
              <w:tblLayout w:type="fixed"/>
              <w:tblLook w:val="04A0" w:firstRow="1" w:lastRow="0" w:firstColumn="1" w:lastColumn="0" w:noHBand="0" w:noVBand="1"/>
            </w:tblPr>
            <w:tblGrid>
              <w:gridCol w:w="4846"/>
              <w:gridCol w:w="4846"/>
            </w:tblGrid>
            <w:tr w:rsidR="005A4360" w:rsidRPr="005A4360" w14:paraId="2C05543E" w14:textId="77777777" w:rsidTr="00F32C30">
              <w:tc>
                <w:tcPr>
                  <w:tcW w:w="4846" w:type="dxa"/>
                  <w:shd w:val="clear" w:color="auto" w:fill="auto"/>
                </w:tcPr>
                <w:p w14:paraId="444817EE" w14:textId="77777777" w:rsidR="005A4360" w:rsidRPr="00850342" w:rsidRDefault="005A4360" w:rsidP="00F32C30">
                  <w:pPr>
                    <w:jc w:val="both"/>
                    <w:rPr>
                      <w:rFonts w:ascii="Times New Roman" w:hAnsi="Times New Roman" w:cs="Times New Roman"/>
                      <w:b/>
                      <w:sz w:val="24"/>
                      <w:szCs w:val="24"/>
                    </w:rPr>
                  </w:pPr>
                  <w:r w:rsidRPr="005A4360">
                    <w:rPr>
                      <w:rFonts w:ascii="Times New Roman" w:hAnsi="Times New Roman" w:cs="Times New Roman"/>
                      <w:sz w:val="24"/>
                      <w:szCs w:val="24"/>
                    </w:rPr>
                    <w:t>м. Київ</w:t>
                  </w:r>
                </w:p>
              </w:tc>
              <w:tc>
                <w:tcPr>
                  <w:tcW w:w="4846" w:type="dxa"/>
                  <w:shd w:val="clear" w:color="auto" w:fill="auto"/>
                </w:tcPr>
                <w:p w14:paraId="1CCAD2CA" w14:textId="77777777" w:rsidR="005A4360" w:rsidRPr="00850342" w:rsidRDefault="005A4360" w:rsidP="00F32C30">
                  <w:pPr>
                    <w:jc w:val="right"/>
                    <w:rPr>
                      <w:rFonts w:ascii="Times New Roman" w:hAnsi="Times New Roman" w:cs="Times New Roman"/>
                      <w:b/>
                      <w:sz w:val="24"/>
                      <w:szCs w:val="24"/>
                    </w:rPr>
                  </w:pPr>
                  <w:r w:rsidRPr="005A4360">
                    <w:rPr>
                      <w:rFonts w:ascii="Times New Roman" w:hAnsi="Times New Roman" w:cs="Times New Roman"/>
                      <w:sz w:val="24"/>
                      <w:szCs w:val="24"/>
                    </w:rPr>
                    <w:t>«____» _______ 202</w:t>
                  </w:r>
                  <w:r w:rsidRPr="00850342">
                    <w:rPr>
                      <w:rFonts w:ascii="Times New Roman" w:hAnsi="Times New Roman" w:cs="Times New Roman"/>
                      <w:sz w:val="24"/>
                      <w:szCs w:val="24"/>
                    </w:rPr>
                    <w:t>__</w:t>
                  </w:r>
                  <w:r w:rsidRPr="005A4360">
                    <w:rPr>
                      <w:rFonts w:ascii="Times New Roman" w:hAnsi="Times New Roman" w:cs="Times New Roman"/>
                      <w:sz w:val="24"/>
                      <w:szCs w:val="24"/>
                    </w:rPr>
                    <w:t xml:space="preserve"> року</w:t>
                  </w:r>
                </w:p>
              </w:tc>
            </w:tr>
          </w:tbl>
          <w:p w14:paraId="637DA597" w14:textId="77777777" w:rsidR="005A4360" w:rsidRPr="005A4360" w:rsidRDefault="005A4360" w:rsidP="00F32C30">
            <w:pPr>
              <w:ind w:left="-7" w:firstLine="7"/>
              <w:contextualSpacing/>
              <w:jc w:val="both"/>
              <w:rPr>
                <w:rFonts w:ascii="Times New Roman" w:hAnsi="Times New Roman" w:cs="Times New Roman"/>
                <w:b/>
                <w:sz w:val="24"/>
                <w:szCs w:val="24"/>
              </w:rPr>
            </w:pPr>
          </w:p>
          <w:p w14:paraId="66466E3D" w14:textId="77777777" w:rsidR="005A4360" w:rsidRPr="00850342" w:rsidRDefault="005A4360" w:rsidP="00F32C30">
            <w:pPr>
              <w:ind w:left="45" w:firstLine="663"/>
              <w:contextualSpacing/>
              <w:jc w:val="both"/>
              <w:rPr>
                <w:rFonts w:ascii="Times New Roman" w:hAnsi="Times New Roman" w:cs="Times New Roman"/>
                <w:b/>
                <w:sz w:val="24"/>
                <w:szCs w:val="24"/>
              </w:rPr>
            </w:pPr>
          </w:p>
          <w:p w14:paraId="370018F1" w14:textId="2F37D424" w:rsidR="005A4360" w:rsidRPr="005A4360" w:rsidRDefault="00F32C30" w:rsidP="00F32C30">
            <w:pPr>
              <w:spacing w:before="120"/>
              <w:ind w:left="45" w:firstLine="663"/>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 ЕІС-код _____________________________</w:t>
            </w:r>
            <w:r w:rsidR="005A4360" w:rsidRPr="005A4360">
              <w:rPr>
                <w:rFonts w:ascii="Times New Roman" w:hAnsi="Times New Roman" w:cs="Times New Roman"/>
                <w:sz w:val="24"/>
                <w:szCs w:val="24"/>
              </w:rPr>
              <w:t xml:space="preserve">, юридична особа, що створена та діє відповідно до законодавства України, діє на підставі ліцензії на право провадження господарської діяльності з постачання природного газу (постанова Національної комісії, що здійснює державне регулювання у сферах енергетики та комунальних послуг від </w:t>
            </w:r>
            <w:r w:rsidR="00C8196D">
              <w:rPr>
                <w:rFonts w:ascii="Times New Roman" w:hAnsi="Times New Roman" w:cs="Times New Roman"/>
                <w:sz w:val="24"/>
                <w:szCs w:val="24"/>
              </w:rPr>
              <w:t>____</w:t>
            </w:r>
            <w:r w:rsidR="005A4360" w:rsidRPr="005A4360">
              <w:rPr>
                <w:rFonts w:ascii="Times New Roman" w:hAnsi="Times New Roman" w:cs="Times New Roman"/>
                <w:sz w:val="24"/>
                <w:szCs w:val="24"/>
              </w:rPr>
              <w:t xml:space="preserve"> № </w:t>
            </w:r>
            <w:r w:rsidR="00C8196D">
              <w:rPr>
                <w:rFonts w:ascii="Times New Roman" w:hAnsi="Times New Roman" w:cs="Times New Roman"/>
                <w:sz w:val="24"/>
                <w:szCs w:val="24"/>
              </w:rPr>
              <w:t>____</w:t>
            </w:r>
            <w:r w:rsidR="005A4360" w:rsidRPr="005A4360">
              <w:rPr>
                <w:rFonts w:ascii="Times New Roman" w:hAnsi="Times New Roman" w:cs="Times New Roman"/>
                <w:sz w:val="24"/>
                <w:szCs w:val="24"/>
              </w:rPr>
              <w:t>), надалі – Постачальник, в особі ____________________________________________, який діє на підставі _________________________________, з однієї сторони, та</w:t>
            </w:r>
          </w:p>
          <w:p w14:paraId="19C995EB" w14:textId="77777777" w:rsidR="005A4360" w:rsidRPr="005A4360" w:rsidRDefault="005A4360" w:rsidP="00F32C30">
            <w:pPr>
              <w:spacing w:after="240"/>
              <w:ind w:left="45" w:firstLine="663"/>
              <w:contextualSpacing/>
              <w:jc w:val="both"/>
              <w:rPr>
                <w:rFonts w:ascii="Times New Roman" w:hAnsi="Times New Roman" w:cs="Times New Roman"/>
                <w:color w:val="000000"/>
                <w:sz w:val="24"/>
                <w:szCs w:val="24"/>
              </w:rPr>
            </w:pPr>
            <w:r w:rsidRPr="005A4360">
              <w:rPr>
                <w:rFonts w:ascii="Times New Roman" w:hAnsi="Times New Roman" w:cs="Times New Roman"/>
                <w:b/>
                <w:sz w:val="24"/>
                <w:szCs w:val="24"/>
              </w:rPr>
              <w:t xml:space="preserve">_________________________________________________________________________________________, ЕІС-код _______________________, </w:t>
            </w:r>
            <w:r w:rsidRPr="005A4360">
              <w:rPr>
                <w:rFonts w:ascii="Times New Roman" w:hAnsi="Times New Roman" w:cs="Times New Roman"/>
                <w:sz w:val="24"/>
                <w:szCs w:val="24"/>
              </w:rPr>
              <w:t xml:space="preserve">юридична особа, що створена та діє відповідно до законодавства України і </w:t>
            </w:r>
            <w:r w:rsidRPr="005A4360">
              <w:rPr>
                <w:rFonts w:ascii="Times New Roman" w:hAnsi="Times New Roman" w:cs="Times New Roman"/>
                <w:color w:val="000000"/>
                <w:sz w:val="24"/>
                <w:szCs w:val="24"/>
              </w:rPr>
              <w:t>є</w:t>
            </w:r>
            <w:r w:rsidRPr="005A4360">
              <w:rPr>
                <w:rFonts w:ascii="Times New Roman" w:hAnsi="Times New Roman" w:cs="Times New Roman"/>
                <w:color w:val="77206D"/>
                <w:sz w:val="24"/>
                <w:szCs w:val="24"/>
              </w:rPr>
              <w:t xml:space="preserve"> </w:t>
            </w:r>
            <w:r w:rsidRPr="005A4360">
              <w:rPr>
                <w:rFonts w:ascii="Times New Roman" w:hAnsi="Times New Roman" w:cs="Times New Roman"/>
                <w:b/>
                <w:color w:val="000000"/>
                <w:sz w:val="24"/>
                <w:szCs w:val="24"/>
              </w:rPr>
              <w:t>бюджетною</w:t>
            </w:r>
            <w:r w:rsidRPr="005A4360">
              <w:rPr>
                <w:rFonts w:ascii="Times New Roman" w:hAnsi="Times New Roman" w:cs="Times New Roman"/>
                <w:color w:val="77206D"/>
                <w:sz w:val="24"/>
                <w:szCs w:val="24"/>
              </w:rPr>
              <w:t xml:space="preserve"> </w:t>
            </w:r>
            <w:r w:rsidRPr="005A4360">
              <w:rPr>
                <w:rFonts w:ascii="Times New Roman" w:hAnsi="Times New Roman" w:cs="Times New Roman"/>
                <w:b/>
                <w:color w:val="000000"/>
                <w:sz w:val="24"/>
                <w:szCs w:val="24"/>
              </w:rPr>
              <w:t xml:space="preserve">установою/організацією, </w:t>
            </w:r>
            <w:r w:rsidRPr="005A4360">
              <w:rPr>
                <w:rFonts w:ascii="Times New Roman" w:hAnsi="Times New Roman" w:cs="Times New Roman"/>
                <w:sz w:val="24"/>
                <w:szCs w:val="24"/>
              </w:rPr>
              <w:t>надалі Споживач, в особі</w:t>
            </w:r>
            <w:r w:rsidRPr="005A4360">
              <w:rPr>
                <w:rFonts w:ascii="Times New Roman" w:hAnsi="Times New Roman" w:cs="Times New Roman"/>
                <w:sz w:val="24"/>
                <w:szCs w:val="24"/>
                <w:lang w:val="ru-RU"/>
              </w:rPr>
              <w:t xml:space="preserve"> </w:t>
            </w:r>
            <w:r w:rsidRPr="005A4360">
              <w:rPr>
                <w:rFonts w:ascii="Times New Roman" w:hAnsi="Times New Roman" w:cs="Times New Roman"/>
                <w:bCs/>
                <w:sz w:val="24"/>
                <w:szCs w:val="24"/>
              </w:rPr>
              <w:t>__________________________________________</w:t>
            </w:r>
            <w:r w:rsidRPr="005A4360">
              <w:rPr>
                <w:rFonts w:ascii="Times New Roman" w:hAnsi="Times New Roman" w:cs="Times New Roman"/>
                <w:sz w:val="24"/>
                <w:szCs w:val="24"/>
              </w:rPr>
              <w:t>,</w:t>
            </w:r>
            <w:r w:rsidRPr="005A4360">
              <w:rPr>
                <w:rFonts w:ascii="Times New Roman" w:hAnsi="Times New Roman" w:cs="Times New Roman"/>
                <w:sz w:val="24"/>
                <w:szCs w:val="24"/>
                <w:lang w:val="ru-RU"/>
              </w:rPr>
              <w:t xml:space="preserve"> </w:t>
            </w:r>
            <w:r w:rsidRPr="005A4360">
              <w:rPr>
                <w:rFonts w:ascii="Times New Roman" w:hAnsi="Times New Roman" w:cs="Times New Roman"/>
                <w:sz w:val="24"/>
                <w:szCs w:val="24"/>
              </w:rPr>
              <w:t xml:space="preserve">який/яка діє на підставі </w:t>
            </w:r>
            <w:r w:rsidRPr="005A4360">
              <w:rPr>
                <w:rFonts w:ascii="Times New Roman" w:hAnsi="Times New Roman" w:cs="Times New Roman"/>
                <w:bCs/>
                <w:sz w:val="24"/>
                <w:szCs w:val="24"/>
              </w:rPr>
              <w:t>_______________________</w:t>
            </w:r>
            <w:r w:rsidRPr="005A4360">
              <w:rPr>
                <w:rFonts w:ascii="Times New Roman" w:hAnsi="Times New Roman" w:cs="Times New Roman"/>
                <w:sz w:val="24"/>
                <w:szCs w:val="24"/>
              </w:rPr>
              <w:t xml:space="preserve">, з іншої сторони, в подальшому разом іменовані «Сторони», а кожен окремо – «Сторона», </w:t>
            </w:r>
            <w:r w:rsidRPr="005A4360">
              <w:rPr>
                <w:rFonts w:ascii="Times New Roman" w:hAnsi="Times New Roman" w:cs="Times New Roman"/>
                <w:color w:val="000000"/>
                <w:sz w:val="24"/>
                <w:szCs w:val="24"/>
                <w:lang w:eastAsia="uk-UA" w:bidi="uk-UA"/>
              </w:rPr>
              <w:t>«</w:t>
            </w:r>
            <w:r w:rsidRPr="005A4360">
              <w:rPr>
                <w:rFonts w:ascii="Times New Roman" w:hAnsi="Times New Roman" w:cs="Times New Roman"/>
                <w:color w:val="000000"/>
                <w:sz w:val="24"/>
                <w:szCs w:val="24"/>
              </w:rPr>
              <w:t xml:space="preserve">керуючись Законом України «Про ринок природного газу», </w:t>
            </w:r>
            <w:r w:rsidRPr="005A4360">
              <w:rPr>
                <w:rFonts w:ascii="Times New Roman" w:hAnsi="Times New Roman" w:cs="Times New Roman"/>
                <w:sz w:val="24"/>
                <w:szCs w:val="24"/>
              </w:rPr>
              <w:t>Постановою Кабінету Міністрів України від 19.07.2022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Постановою Кабінету Міністрів України від 12.10.2022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і доповненнями)</w:t>
            </w:r>
            <w:r w:rsidRPr="005A4360">
              <w:rPr>
                <w:rFonts w:ascii="Times New Roman" w:hAnsi="Times New Roman" w:cs="Times New Roman"/>
                <w:color w:val="000000"/>
                <w:sz w:val="24"/>
                <w:szCs w:val="24"/>
              </w:rPr>
              <w:t>, Постановою Національної комісії, що здійснює державне регулювання у сферах енергетики та комунальних послуг (далі – НКРЕКП) від 30.09.2015 № 2496 «Про затвердження Правил постачання природного газу» (надалі – Правила постачання природного газу), Постановою НКРЕКП від 30.09.2015 № 2493 «Про затвердження Кодексу газотранспортної системи» (надалі – Кодекс ГТС), Постановою НКРЕКП від 30.09.2015 № 2494 «Про затвердження Кодексу газорозподільних систем» (далі – Кодекс ГРМ), Постановою НКРЕКП від 24.12.2019 №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 та іншими нормативно-правовими актами України, що регулюють відносини у сфері постачання природного газу, уклали цей Договір постачання природного газу (надалі – Договір) про наступне:</w:t>
            </w:r>
          </w:p>
          <w:p w14:paraId="65890CF8" w14:textId="77777777" w:rsidR="005A4360" w:rsidRPr="005A4360" w:rsidRDefault="005A4360" w:rsidP="00F32C30">
            <w:pPr>
              <w:tabs>
                <w:tab w:val="left" w:pos="589"/>
              </w:tabs>
              <w:ind w:right="-2"/>
              <w:jc w:val="both"/>
              <w:rPr>
                <w:rFonts w:ascii="Times New Roman" w:hAnsi="Times New Roman" w:cs="Times New Roman"/>
                <w:bCs/>
                <w:sz w:val="24"/>
                <w:szCs w:val="24"/>
              </w:rPr>
            </w:pPr>
          </w:p>
        </w:tc>
      </w:tr>
      <w:tr w:rsidR="005A4360" w:rsidRPr="005A4360" w14:paraId="0BF258F0" w14:textId="77777777" w:rsidTr="00130948">
        <w:tc>
          <w:tcPr>
            <w:tcW w:w="9918" w:type="dxa"/>
            <w:gridSpan w:val="4"/>
            <w:shd w:val="clear" w:color="auto" w:fill="auto"/>
          </w:tcPr>
          <w:p w14:paraId="4635439D" w14:textId="77777777" w:rsidR="005A4360" w:rsidRPr="005A4360" w:rsidRDefault="005A4360" w:rsidP="00F32C30">
            <w:pPr>
              <w:pStyle w:val="a5"/>
              <w:ind w:left="0"/>
              <w:jc w:val="center"/>
              <w:rPr>
                <w:rFonts w:ascii="Times New Roman" w:hAnsi="Times New Roman" w:cs="Times New Roman"/>
                <w:b/>
                <w:sz w:val="24"/>
                <w:szCs w:val="24"/>
              </w:rPr>
            </w:pPr>
            <w:r w:rsidRPr="005A4360">
              <w:rPr>
                <w:rFonts w:ascii="Times New Roman" w:hAnsi="Times New Roman" w:cs="Times New Roman"/>
                <w:b/>
                <w:sz w:val="24"/>
                <w:szCs w:val="24"/>
              </w:rPr>
              <w:t>1. Предмет договору</w:t>
            </w:r>
          </w:p>
          <w:p w14:paraId="046FB1E2" w14:textId="77777777" w:rsidR="005A4360" w:rsidRPr="005A4360" w:rsidRDefault="005A4360" w:rsidP="00F32C30">
            <w:pPr>
              <w:pStyle w:val="aa"/>
              <w:spacing w:before="240" w:beforeAutospacing="0" w:after="0" w:afterAutospacing="0"/>
              <w:ind w:firstLine="663"/>
              <w:jc w:val="both"/>
            </w:pPr>
            <w:r w:rsidRPr="005A4360">
              <w:t xml:space="preserve">1.1. Постачальник зобов'язується поставити Cпоживачеві природний газ </w:t>
            </w:r>
            <w:r w:rsidRPr="005A4360">
              <w:rPr>
                <w:lang w:eastAsia="zh-CN"/>
              </w:rPr>
              <w:t>(далі – газ) за ДК 021:2015 код 09120000-6 «Газове паливо» (природний газ)</w:t>
            </w:r>
            <w:r w:rsidRPr="005A4360">
              <w:t>, а Споживач зобов'язується прийняти його та оплатити на умовах цього Договору.</w:t>
            </w:r>
          </w:p>
          <w:p w14:paraId="4C07E864" w14:textId="77777777" w:rsidR="005A4360" w:rsidRPr="005A4360" w:rsidRDefault="005A4360" w:rsidP="00F32C30">
            <w:pPr>
              <w:widowControl w:val="0"/>
              <w:suppressAutoHyphens/>
              <w:ind w:left="45" w:firstLine="663"/>
              <w:contextualSpacing/>
              <w:jc w:val="both"/>
              <w:rPr>
                <w:rFonts w:ascii="Times New Roman" w:hAnsi="Times New Roman" w:cs="Times New Roman"/>
                <w:sz w:val="24"/>
                <w:szCs w:val="24"/>
              </w:rPr>
            </w:pPr>
            <w:r w:rsidRPr="005A4360">
              <w:rPr>
                <w:rFonts w:ascii="Times New Roman" w:hAnsi="Times New Roman" w:cs="Times New Roman"/>
                <w:sz w:val="24"/>
                <w:szCs w:val="24"/>
              </w:rPr>
              <w:lastRenderedPageBreak/>
              <w:t>1.2. Природний газ, що постачається за цим Договором, використовується Споживачем для своїх власних потреб.</w:t>
            </w:r>
          </w:p>
          <w:p w14:paraId="666B347E" w14:textId="77777777" w:rsidR="005A4360" w:rsidRPr="005A4360" w:rsidRDefault="005A4360" w:rsidP="00F32C30">
            <w:pPr>
              <w:pStyle w:val="aa"/>
              <w:spacing w:before="0" w:beforeAutospacing="0" w:after="0" w:afterAutospacing="0"/>
              <w:ind w:left="45" w:firstLine="663"/>
              <w:jc w:val="both"/>
            </w:pPr>
            <w:r w:rsidRPr="005A4360">
              <w:t>1.3. За цим Договором може бути поставлений природний газ (за кодом згідно з УКТ</w:t>
            </w:r>
            <w:r w:rsidRPr="005A4360">
              <w:rPr>
                <w:lang w:val="en-US"/>
              </w:rPr>
              <w:t> </w:t>
            </w:r>
            <w:r w:rsidRPr="005A4360">
              <w:t>ЗЕД</w:t>
            </w:r>
            <w:r w:rsidRPr="005A4360">
              <w:rPr>
                <w:lang w:val="en-US"/>
              </w:rPr>
              <w:t> </w:t>
            </w:r>
            <w:r w:rsidRPr="005A4360">
              <w:t>2711</w:t>
            </w:r>
            <w:r w:rsidRPr="005A4360">
              <w:rPr>
                <w:lang w:val="en-US"/>
              </w:rPr>
              <w:t> </w:t>
            </w:r>
            <w:r w:rsidRPr="005A4360">
              <w:t>21</w:t>
            </w:r>
            <w:r w:rsidRPr="005A4360">
              <w:rPr>
                <w:lang w:val="en-US"/>
              </w:rPr>
              <w:t> </w:t>
            </w:r>
            <w:r w:rsidRPr="005A4360">
              <w:t>00</w:t>
            </w:r>
            <w:r w:rsidRPr="005A4360">
              <w:rPr>
                <w:lang w:val="en-US"/>
              </w:rPr>
              <w:t> </w:t>
            </w:r>
            <w:r w:rsidRPr="005A4360">
              <w:t>00) власного видобутку (природний газ, видобутий на території України) та/або імпортований природний газ, ввезений на митну територію України.</w:t>
            </w:r>
          </w:p>
          <w:p w14:paraId="39C9C2C1" w14:textId="77777777" w:rsidR="005A4360" w:rsidRPr="005A4360" w:rsidRDefault="005A4360" w:rsidP="00F32C30">
            <w:pPr>
              <w:pStyle w:val="-11"/>
              <w:widowControl w:val="0"/>
              <w:suppressAutoHyphens/>
              <w:spacing w:after="0" w:line="240" w:lineRule="auto"/>
              <w:ind w:left="0" w:firstLine="663"/>
              <w:jc w:val="both"/>
              <w:rPr>
                <w:rFonts w:ascii="Times New Roman" w:hAnsi="Times New Roman"/>
                <w:sz w:val="24"/>
                <w:szCs w:val="24"/>
                <w:lang w:val="uk-UA"/>
              </w:rPr>
            </w:pPr>
            <w:r w:rsidRPr="005A4360">
              <w:rPr>
                <w:rFonts w:ascii="Times New Roman" w:hAnsi="Times New Roman"/>
                <w:sz w:val="24"/>
                <w:szCs w:val="24"/>
                <w:lang w:val="uk-UA"/>
              </w:rPr>
              <w:t>1.4. Споживач підтверджує та гарантує, що на момент підписання цього Договору у Споживача є в наявності укладений договір на розподіл природного газу між Споживачем та Оператором  газорозподільчої мережі (надалі – Оператор ГРМ)  та присвоєний Оператором ГРМ персональний EIC-код та/або укладений договір  транспортування природного газу між Споживачем та Оператором газотранспортної системи (надалі – Оператор ГТС) та присвоєний Оператором ГТС персональний EIC-код (якщо об’єкти Спо</w:t>
            </w:r>
            <w:r w:rsidRPr="005A4360">
              <w:rPr>
                <w:rFonts w:ascii="Times New Roman" w:hAnsi="Times New Roman"/>
                <w:sz w:val="24"/>
                <w:szCs w:val="24"/>
                <w:u w:val="single"/>
                <w:lang w:val="uk-UA"/>
              </w:rPr>
              <w:t>ж</w:t>
            </w:r>
            <w:r w:rsidRPr="005A4360">
              <w:rPr>
                <w:rFonts w:ascii="Times New Roman" w:hAnsi="Times New Roman"/>
                <w:sz w:val="24"/>
                <w:szCs w:val="24"/>
                <w:lang w:val="uk-UA"/>
              </w:rPr>
              <w:t>ивача безпосередньо приєднані до газотранспортної мережі).</w:t>
            </w:r>
          </w:p>
          <w:p w14:paraId="0C413F0F" w14:textId="77777777" w:rsidR="005A4360" w:rsidRPr="005A4360" w:rsidRDefault="005A4360" w:rsidP="00F32C30">
            <w:pPr>
              <w:pStyle w:val="-11"/>
              <w:widowControl w:val="0"/>
              <w:suppressAutoHyphens/>
              <w:spacing w:after="0"/>
              <w:ind w:left="0" w:firstLine="663"/>
              <w:jc w:val="both"/>
              <w:rPr>
                <w:rFonts w:ascii="Times New Roman" w:hAnsi="Times New Roman"/>
                <w:sz w:val="24"/>
                <w:szCs w:val="24"/>
                <w:lang w:val="uk-UA"/>
              </w:rPr>
            </w:pPr>
            <w:r w:rsidRPr="005A4360">
              <w:rPr>
                <w:rFonts w:ascii="Times New Roman" w:hAnsi="Times New Roman"/>
                <w:sz w:val="24"/>
                <w:szCs w:val="24"/>
                <w:lang w:val="uk-UA"/>
              </w:rPr>
              <w:t>Відповідальність за достовірність інформації, зазначеної в  цьому пункті, несе  Споживач.</w:t>
            </w:r>
          </w:p>
          <w:p w14:paraId="3E1CC6DD" w14:textId="6413B08F" w:rsidR="005A4360" w:rsidRPr="005A4360" w:rsidRDefault="005A4360" w:rsidP="00F32C30">
            <w:pPr>
              <w:spacing w:after="240"/>
              <w:ind w:firstLine="663"/>
              <w:jc w:val="both"/>
              <w:rPr>
                <w:rFonts w:ascii="Times New Roman" w:hAnsi="Times New Roman" w:cs="Times New Roman"/>
                <w:sz w:val="24"/>
                <w:szCs w:val="24"/>
              </w:rPr>
            </w:pPr>
            <w:r w:rsidRPr="005A4360">
              <w:rPr>
                <w:rFonts w:ascii="Times New Roman" w:hAnsi="Times New Roman" w:cs="Times New Roman"/>
                <w:sz w:val="24"/>
                <w:szCs w:val="24"/>
              </w:rPr>
              <w:t>1.5. У разі якщо об’єкти Споживача підключені до газорозподільних мереж, розподіл природного газу, який постачається за цим Договором, здійснює(ють) оператор(и) газорозподільних мереж, а саме:</w:t>
            </w:r>
            <w:r w:rsidRPr="005A4360">
              <w:rPr>
                <w:rFonts w:ascii="Times New Roman" w:hAnsi="Times New Roman" w:cs="Times New Roman"/>
                <w:b/>
                <w:sz w:val="24"/>
                <w:szCs w:val="24"/>
              </w:rPr>
              <w:t xml:space="preserve"> </w:t>
            </w:r>
            <w:r w:rsidR="00F73520" w:rsidRPr="00F73520">
              <w:rPr>
                <w:rFonts w:ascii="Times New Roman" w:hAnsi="Times New Roman" w:cs="Times New Roman"/>
                <w:b/>
                <w:sz w:val="24"/>
                <w:szCs w:val="24"/>
              </w:rPr>
              <w:t>Чернівецька філія ТОВ «Газорозподільні мережі України»</w:t>
            </w:r>
            <w:r w:rsidRPr="005A4360">
              <w:rPr>
                <w:rFonts w:ascii="Times New Roman" w:hAnsi="Times New Roman" w:cs="Times New Roman"/>
                <w:sz w:val="24"/>
                <w:szCs w:val="24"/>
              </w:rPr>
              <w:t>, з яким (якими) Споживач уклав відповідний договір (договори).</w:t>
            </w:r>
          </w:p>
          <w:p w14:paraId="7105F0C3" w14:textId="77777777" w:rsidR="005A4360" w:rsidRPr="005A4360" w:rsidRDefault="005A4360" w:rsidP="00F32C30">
            <w:pPr>
              <w:jc w:val="both"/>
              <w:rPr>
                <w:rFonts w:ascii="Times New Roman" w:hAnsi="Times New Roman" w:cs="Times New Roman"/>
                <w:b/>
                <w:sz w:val="24"/>
                <w:szCs w:val="24"/>
              </w:rPr>
            </w:pPr>
          </w:p>
        </w:tc>
      </w:tr>
      <w:tr w:rsidR="005A4360" w:rsidRPr="005A4360" w14:paraId="11620632" w14:textId="77777777" w:rsidTr="00130948">
        <w:tc>
          <w:tcPr>
            <w:tcW w:w="9918" w:type="dxa"/>
            <w:gridSpan w:val="4"/>
            <w:shd w:val="clear" w:color="auto" w:fill="auto"/>
          </w:tcPr>
          <w:p w14:paraId="6B4A9878" w14:textId="77777777" w:rsidR="005A4360" w:rsidRPr="005A4360" w:rsidRDefault="005A4360" w:rsidP="00F32C30">
            <w:pPr>
              <w:ind w:firstLine="663"/>
              <w:jc w:val="center"/>
              <w:rPr>
                <w:rFonts w:ascii="Times New Roman" w:hAnsi="Times New Roman" w:cs="Times New Roman"/>
                <w:b/>
                <w:bCs/>
                <w:sz w:val="24"/>
                <w:szCs w:val="24"/>
                <w:lang w:eastAsia="uk-UA"/>
              </w:rPr>
            </w:pPr>
            <w:r w:rsidRPr="005A4360">
              <w:rPr>
                <w:rFonts w:ascii="Times New Roman" w:hAnsi="Times New Roman" w:cs="Times New Roman"/>
                <w:b/>
                <w:bCs/>
                <w:sz w:val="24"/>
                <w:szCs w:val="24"/>
                <w:lang w:eastAsia="uk-UA"/>
              </w:rPr>
              <w:lastRenderedPageBreak/>
              <w:t>2. Кількість та фізико-хімічні показники природного газу</w:t>
            </w:r>
          </w:p>
          <w:p w14:paraId="27C83705" w14:textId="6DB9BC6F" w:rsidR="005A4360" w:rsidRPr="005A4360" w:rsidRDefault="005A4360" w:rsidP="00F32C30">
            <w:pPr>
              <w:pStyle w:val="aa"/>
              <w:spacing w:before="240" w:beforeAutospacing="0" w:after="120" w:afterAutospacing="0"/>
              <w:ind w:left="45" w:firstLine="663"/>
              <w:jc w:val="both"/>
            </w:pPr>
            <w:r w:rsidRPr="005A4360">
              <w:rPr>
                <w:bCs/>
              </w:rPr>
              <w:t xml:space="preserve">2.1. </w:t>
            </w:r>
            <w:r w:rsidRPr="005A4360">
              <w:t>Постачальник передає Споживачу на умовах цього Договору замовлений Споживачем обсяг (об’єм) природного газу з</w:t>
            </w:r>
            <w:r w:rsidR="00F73520">
              <w:t xml:space="preserve"> 01 жовтня</w:t>
            </w:r>
            <w:r w:rsidRPr="005A4360">
              <w:t xml:space="preserve"> 2024 року по  </w:t>
            </w:r>
            <w:r>
              <w:t>31 грудня</w:t>
            </w:r>
            <w:r w:rsidRPr="005A4360">
              <w:t xml:space="preserve"> 202</w:t>
            </w:r>
            <w:r>
              <w:t>4</w:t>
            </w:r>
            <w:r w:rsidR="00B51D19">
              <w:t xml:space="preserve"> року (включно), в кількості </w:t>
            </w:r>
            <w:r w:rsidR="00F73520">
              <w:t>5,50</w:t>
            </w:r>
            <w:r w:rsidRPr="005A4360">
              <w:rPr>
                <w:bCs/>
              </w:rPr>
              <w:t xml:space="preserve"> тис. куб. метрів (</w:t>
            </w:r>
            <w:r w:rsidR="00F73520">
              <w:t>П’ять</w:t>
            </w:r>
            <w:r w:rsidR="00B51D19">
              <w:t xml:space="preserve"> тисяч </w:t>
            </w:r>
            <w:r w:rsidR="00F73520">
              <w:t>п’ятсот</w:t>
            </w:r>
            <w:r w:rsidRPr="005A4360">
              <w:t xml:space="preserve"> </w:t>
            </w:r>
            <w:r w:rsidRPr="005A4360">
              <w:rPr>
                <w:bCs/>
              </w:rPr>
              <w:t>куб. м)</w:t>
            </w:r>
            <w:r w:rsidRPr="005A4360">
              <w:t>, в тому числі по місяцях (далі також – розрахункові періоди) (тис. куб.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6"/>
              <w:gridCol w:w="4846"/>
            </w:tblGrid>
            <w:tr w:rsidR="005A4360" w:rsidRPr="005A4360" w14:paraId="310FEB16" w14:textId="77777777" w:rsidTr="00F32C30">
              <w:trPr>
                <w:trHeight w:val="424"/>
              </w:trPr>
              <w:tc>
                <w:tcPr>
                  <w:tcW w:w="4846" w:type="dxa"/>
                  <w:shd w:val="clear" w:color="auto" w:fill="auto"/>
                  <w:vAlign w:val="center"/>
                </w:tcPr>
                <w:p w14:paraId="46F3855F" w14:textId="77777777" w:rsidR="005A4360" w:rsidRPr="005A4360" w:rsidRDefault="005A4360" w:rsidP="00F32C30">
                  <w:pPr>
                    <w:jc w:val="center"/>
                    <w:rPr>
                      <w:rFonts w:ascii="Times New Roman" w:hAnsi="Times New Roman" w:cs="Times New Roman"/>
                      <w:bCs/>
                      <w:sz w:val="24"/>
                      <w:szCs w:val="24"/>
                    </w:rPr>
                  </w:pPr>
                  <w:r w:rsidRPr="005A4360">
                    <w:rPr>
                      <w:rFonts w:ascii="Times New Roman" w:hAnsi="Times New Roman" w:cs="Times New Roman"/>
                      <w:bCs/>
                      <w:sz w:val="24"/>
                      <w:szCs w:val="24"/>
                    </w:rPr>
                    <w:t>Розрахунковий період</w:t>
                  </w:r>
                </w:p>
              </w:tc>
              <w:tc>
                <w:tcPr>
                  <w:tcW w:w="4846" w:type="dxa"/>
                  <w:shd w:val="clear" w:color="auto" w:fill="auto"/>
                  <w:vAlign w:val="center"/>
                </w:tcPr>
                <w:p w14:paraId="07505D17" w14:textId="77777777" w:rsidR="005A4360" w:rsidRPr="005A4360" w:rsidRDefault="005A4360" w:rsidP="00F32C30">
                  <w:pPr>
                    <w:jc w:val="center"/>
                    <w:rPr>
                      <w:rFonts w:ascii="Times New Roman" w:hAnsi="Times New Roman" w:cs="Times New Roman"/>
                      <w:bCs/>
                      <w:sz w:val="24"/>
                      <w:szCs w:val="24"/>
                    </w:rPr>
                  </w:pPr>
                  <w:r w:rsidRPr="005A4360">
                    <w:rPr>
                      <w:rFonts w:ascii="Times New Roman" w:hAnsi="Times New Roman" w:cs="Times New Roman"/>
                      <w:bCs/>
                      <w:sz w:val="24"/>
                      <w:szCs w:val="24"/>
                    </w:rPr>
                    <w:t>Замовлений обсяг, тис.куб м</w:t>
                  </w:r>
                </w:p>
              </w:tc>
            </w:tr>
            <w:tr w:rsidR="005A4360" w:rsidRPr="005A4360" w14:paraId="6EBAA39F" w14:textId="77777777" w:rsidTr="00F32C30">
              <w:tc>
                <w:tcPr>
                  <w:tcW w:w="4846" w:type="dxa"/>
                  <w:shd w:val="clear" w:color="auto" w:fill="auto"/>
                </w:tcPr>
                <w:p w14:paraId="4ABA7984" w14:textId="77777777" w:rsidR="005A4360" w:rsidRPr="005A4360" w:rsidRDefault="005A4360" w:rsidP="00F32C30">
                  <w:pPr>
                    <w:jc w:val="center"/>
                    <w:rPr>
                      <w:rFonts w:ascii="Times New Roman" w:hAnsi="Times New Roman" w:cs="Times New Roman"/>
                      <w:bCs/>
                      <w:sz w:val="24"/>
                      <w:szCs w:val="24"/>
                    </w:rPr>
                  </w:pPr>
                  <w:r w:rsidRPr="005A4360">
                    <w:rPr>
                      <w:rFonts w:ascii="Times New Roman" w:hAnsi="Times New Roman" w:cs="Times New Roman"/>
                      <w:bCs/>
                      <w:color w:val="000000"/>
                      <w:spacing w:val="3"/>
                      <w:sz w:val="24"/>
                      <w:szCs w:val="24"/>
                    </w:rPr>
                    <w:t>жовтень 2024</w:t>
                  </w:r>
                </w:p>
              </w:tc>
              <w:tc>
                <w:tcPr>
                  <w:tcW w:w="4846" w:type="dxa"/>
                  <w:shd w:val="clear" w:color="auto" w:fill="auto"/>
                </w:tcPr>
                <w:p w14:paraId="6ED4A494" w14:textId="362F3D3A" w:rsidR="005A4360" w:rsidRPr="005A4360" w:rsidRDefault="00F73520" w:rsidP="00F32C30">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5A4360" w:rsidRPr="005A4360" w14:paraId="0B9996FB" w14:textId="77777777" w:rsidTr="00F32C30">
              <w:tc>
                <w:tcPr>
                  <w:tcW w:w="4846" w:type="dxa"/>
                  <w:shd w:val="clear" w:color="auto" w:fill="auto"/>
                </w:tcPr>
                <w:p w14:paraId="0923ED4C" w14:textId="77777777" w:rsidR="005A4360" w:rsidRPr="005A4360" w:rsidRDefault="005A4360" w:rsidP="00F32C30">
                  <w:pPr>
                    <w:jc w:val="center"/>
                    <w:rPr>
                      <w:rFonts w:ascii="Times New Roman" w:hAnsi="Times New Roman" w:cs="Times New Roman"/>
                      <w:bCs/>
                      <w:sz w:val="24"/>
                      <w:szCs w:val="24"/>
                    </w:rPr>
                  </w:pPr>
                  <w:r w:rsidRPr="005A4360">
                    <w:rPr>
                      <w:rFonts w:ascii="Times New Roman" w:hAnsi="Times New Roman" w:cs="Times New Roman"/>
                      <w:bCs/>
                      <w:color w:val="000000"/>
                      <w:spacing w:val="3"/>
                      <w:sz w:val="24"/>
                      <w:szCs w:val="24"/>
                    </w:rPr>
                    <w:t>листопад 2024</w:t>
                  </w:r>
                </w:p>
              </w:tc>
              <w:tc>
                <w:tcPr>
                  <w:tcW w:w="4846" w:type="dxa"/>
                  <w:shd w:val="clear" w:color="auto" w:fill="auto"/>
                </w:tcPr>
                <w:p w14:paraId="42532AB1" w14:textId="0A3DD29B" w:rsidR="005A4360" w:rsidRPr="005A4360" w:rsidRDefault="00F73520" w:rsidP="00F32C30">
                  <w:pPr>
                    <w:jc w:val="center"/>
                    <w:rPr>
                      <w:rFonts w:ascii="Times New Roman" w:hAnsi="Times New Roman" w:cs="Times New Roman"/>
                      <w:bCs/>
                      <w:sz w:val="24"/>
                      <w:szCs w:val="24"/>
                    </w:rPr>
                  </w:pPr>
                  <w:r>
                    <w:rPr>
                      <w:rFonts w:ascii="Times New Roman" w:hAnsi="Times New Roman" w:cs="Times New Roman"/>
                      <w:bCs/>
                      <w:sz w:val="24"/>
                      <w:szCs w:val="24"/>
                    </w:rPr>
                    <w:t>2,00</w:t>
                  </w:r>
                </w:p>
              </w:tc>
            </w:tr>
            <w:tr w:rsidR="005A4360" w:rsidRPr="005A4360" w14:paraId="7F1AD816" w14:textId="77777777" w:rsidTr="00F32C30">
              <w:tc>
                <w:tcPr>
                  <w:tcW w:w="4846" w:type="dxa"/>
                  <w:shd w:val="clear" w:color="auto" w:fill="auto"/>
                </w:tcPr>
                <w:p w14:paraId="1E41C406" w14:textId="77777777" w:rsidR="005A4360" w:rsidRPr="005A4360" w:rsidRDefault="005A4360" w:rsidP="00F32C30">
                  <w:pPr>
                    <w:jc w:val="center"/>
                    <w:rPr>
                      <w:rFonts w:ascii="Times New Roman" w:hAnsi="Times New Roman" w:cs="Times New Roman"/>
                      <w:bCs/>
                      <w:sz w:val="24"/>
                      <w:szCs w:val="24"/>
                    </w:rPr>
                  </w:pPr>
                  <w:r w:rsidRPr="005A4360">
                    <w:rPr>
                      <w:rFonts w:ascii="Times New Roman" w:hAnsi="Times New Roman" w:cs="Times New Roman"/>
                      <w:bCs/>
                      <w:sz w:val="24"/>
                      <w:szCs w:val="24"/>
                    </w:rPr>
                    <w:t>грудень 2024</w:t>
                  </w:r>
                </w:p>
              </w:tc>
              <w:tc>
                <w:tcPr>
                  <w:tcW w:w="4846" w:type="dxa"/>
                  <w:shd w:val="clear" w:color="auto" w:fill="auto"/>
                </w:tcPr>
                <w:p w14:paraId="5C09CD6E" w14:textId="13343C98" w:rsidR="005A4360" w:rsidRPr="005A4360" w:rsidRDefault="00F73520" w:rsidP="00F32C30">
                  <w:pPr>
                    <w:jc w:val="center"/>
                    <w:rPr>
                      <w:rFonts w:ascii="Times New Roman" w:hAnsi="Times New Roman" w:cs="Times New Roman"/>
                      <w:bCs/>
                      <w:sz w:val="24"/>
                      <w:szCs w:val="24"/>
                    </w:rPr>
                  </w:pPr>
                  <w:r>
                    <w:rPr>
                      <w:rFonts w:ascii="Times New Roman" w:hAnsi="Times New Roman" w:cs="Times New Roman"/>
                      <w:bCs/>
                      <w:sz w:val="24"/>
                      <w:szCs w:val="24"/>
                    </w:rPr>
                    <w:t>2,50</w:t>
                  </w:r>
                </w:p>
              </w:tc>
            </w:tr>
            <w:tr w:rsidR="005A4360" w:rsidRPr="005A4360" w14:paraId="6B37067C" w14:textId="77777777" w:rsidTr="00F32C30">
              <w:trPr>
                <w:trHeight w:val="407"/>
              </w:trPr>
              <w:tc>
                <w:tcPr>
                  <w:tcW w:w="4846" w:type="dxa"/>
                  <w:shd w:val="clear" w:color="auto" w:fill="auto"/>
                  <w:vAlign w:val="center"/>
                </w:tcPr>
                <w:p w14:paraId="43E0D01C" w14:textId="77777777" w:rsidR="005A4360" w:rsidRPr="005A4360" w:rsidRDefault="005A4360" w:rsidP="00F32C30">
                  <w:pPr>
                    <w:jc w:val="center"/>
                    <w:rPr>
                      <w:rFonts w:ascii="Times New Roman" w:hAnsi="Times New Roman" w:cs="Times New Roman"/>
                      <w:bCs/>
                      <w:sz w:val="24"/>
                      <w:szCs w:val="24"/>
                    </w:rPr>
                  </w:pPr>
                  <w:r w:rsidRPr="005A4360">
                    <w:rPr>
                      <w:rFonts w:ascii="Times New Roman" w:hAnsi="Times New Roman" w:cs="Times New Roman"/>
                      <w:bCs/>
                      <w:sz w:val="24"/>
                      <w:szCs w:val="24"/>
                    </w:rPr>
                    <w:t>ВСЬОГО</w:t>
                  </w:r>
                </w:p>
              </w:tc>
              <w:tc>
                <w:tcPr>
                  <w:tcW w:w="4846" w:type="dxa"/>
                  <w:shd w:val="clear" w:color="auto" w:fill="auto"/>
                  <w:vAlign w:val="center"/>
                </w:tcPr>
                <w:p w14:paraId="229C8F6D" w14:textId="0C4C9A39" w:rsidR="005A4360" w:rsidRPr="005A4360" w:rsidRDefault="00F73520" w:rsidP="0014093D">
                  <w:pPr>
                    <w:jc w:val="center"/>
                    <w:rPr>
                      <w:rFonts w:ascii="Times New Roman" w:hAnsi="Times New Roman" w:cs="Times New Roman"/>
                      <w:bCs/>
                      <w:sz w:val="24"/>
                      <w:szCs w:val="24"/>
                    </w:rPr>
                  </w:pPr>
                  <w:r>
                    <w:rPr>
                      <w:rFonts w:ascii="Times New Roman" w:hAnsi="Times New Roman" w:cs="Times New Roman"/>
                      <w:bCs/>
                      <w:sz w:val="24"/>
                      <w:szCs w:val="24"/>
                    </w:rPr>
                    <w:t>5,50</w:t>
                  </w:r>
                </w:p>
              </w:tc>
            </w:tr>
          </w:tbl>
          <w:p w14:paraId="3900C499" w14:textId="77777777" w:rsidR="005A4360" w:rsidRPr="005A4360" w:rsidRDefault="005A4360" w:rsidP="00F32C30">
            <w:pPr>
              <w:pStyle w:val="3"/>
              <w:spacing w:before="120" w:after="0"/>
              <w:ind w:left="45" w:firstLine="663"/>
              <w:contextualSpacing/>
              <w:jc w:val="both"/>
              <w:rPr>
                <w:rFonts w:ascii="Times New Roman" w:hAnsi="Times New Roman" w:cs="Times New Roman"/>
                <w:b w:val="0"/>
                <w:sz w:val="24"/>
                <w:szCs w:val="24"/>
              </w:rPr>
            </w:pPr>
            <w:r w:rsidRPr="005A4360">
              <w:rPr>
                <w:rFonts w:ascii="Times New Roman" w:hAnsi="Times New Roman" w:cs="Times New Roman"/>
                <w:b w:val="0"/>
                <w:sz w:val="24"/>
                <w:szCs w:val="24"/>
              </w:rPr>
              <w:t>2.1.1. Загальний обсяг природного газу, замовлений Споживачем за цим Договором, складається з сум загальних обсягів природного газу, замовлених Споживачем на всі розрахункові періоди протягом строку дії Договору.</w:t>
            </w:r>
          </w:p>
          <w:p w14:paraId="6D82FDAB" w14:textId="77777777" w:rsidR="005A4360" w:rsidRPr="005A4360" w:rsidRDefault="005A4360" w:rsidP="00F32C30">
            <w:pPr>
              <w:pStyle w:val="3"/>
              <w:spacing w:before="0" w:after="0"/>
              <w:ind w:left="45" w:firstLine="663"/>
              <w:contextualSpacing/>
              <w:jc w:val="both"/>
              <w:rPr>
                <w:rFonts w:ascii="Times New Roman" w:hAnsi="Times New Roman" w:cs="Times New Roman"/>
                <w:b w:val="0"/>
                <w:sz w:val="24"/>
                <w:szCs w:val="24"/>
              </w:rPr>
            </w:pPr>
            <w:r w:rsidRPr="005A4360">
              <w:rPr>
                <w:rFonts w:ascii="Times New Roman" w:hAnsi="Times New Roman" w:cs="Times New Roman"/>
                <w:b w:val="0"/>
                <w:sz w:val="24"/>
                <w:szCs w:val="24"/>
              </w:rPr>
              <w:t>2.2. Споживач підтверджує, що замовлені ним обсяги природного газу, які визначені в п</w:t>
            </w:r>
            <w:r w:rsidRPr="005A4360">
              <w:rPr>
                <w:rFonts w:ascii="Times New Roman" w:hAnsi="Times New Roman" w:cs="Times New Roman"/>
                <w:b w:val="0"/>
                <w:sz w:val="24"/>
                <w:szCs w:val="24"/>
                <w:lang w:val="ru-RU"/>
              </w:rPr>
              <w:t>.</w:t>
            </w:r>
            <w:r w:rsidRPr="005A4360">
              <w:rPr>
                <w:rFonts w:ascii="Times New Roman" w:hAnsi="Times New Roman" w:cs="Times New Roman"/>
                <w:b w:val="0"/>
                <w:sz w:val="24"/>
                <w:szCs w:val="24"/>
                <w:lang w:val="en-US"/>
              </w:rPr>
              <w:t> </w:t>
            </w:r>
            <w:r w:rsidRPr="005A4360">
              <w:rPr>
                <w:rFonts w:ascii="Times New Roman" w:hAnsi="Times New Roman" w:cs="Times New Roman"/>
                <w:b w:val="0"/>
                <w:sz w:val="24"/>
                <w:szCs w:val="24"/>
              </w:rPr>
              <w:t xml:space="preserve">2.1 цього Договору повністю покривають потреби Споживача у відповідному розрахунковому періоді для потреб, визначених п. 1.2 цього Договору. </w:t>
            </w:r>
          </w:p>
          <w:p w14:paraId="554A6C07" w14:textId="77777777" w:rsidR="005A4360" w:rsidRPr="005A4360" w:rsidRDefault="005A4360" w:rsidP="00F32C30">
            <w:pPr>
              <w:pStyle w:val="aa"/>
              <w:spacing w:before="0" w:beforeAutospacing="0" w:after="0" w:afterAutospacing="0"/>
              <w:ind w:left="45" w:firstLine="663"/>
              <w:jc w:val="both"/>
              <w:rPr>
                <w:bCs/>
              </w:rPr>
            </w:pPr>
            <w:r w:rsidRPr="005A4360">
              <w:rPr>
                <w:bCs/>
              </w:rPr>
              <w:t>Відповідальність за правильність визначення замовлених обсягів газу покладається виключно на Споживача.</w:t>
            </w:r>
          </w:p>
          <w:p w14:paraId="231F1965" w14:textId="77777777" w:rsidR="005A4360" w:rsidRPr="005A4360" w:rsidRDefault="005A4360" w:rsidP="00F32C30">
            <w:pPr>
              <w:pStyle w:val="aa"/>
              <w:spacing w:before="0" w:beforeAutospacing="0" w:after="0" w:afterAutospacing="0"/>
              <w:ind w:left="45" w:firstLine="663"/>
              <w:jc w:val="both"/>
              <w:rPr>
                <w:bCs/>
              </w:rPr>
            </w:pPr>
            <w:r w:rsidRPr="005A4360">
              <w:rPr>
                <w:bCs/>
              </w:rPr>
              <w:t xml:space="preserve">2.3. Підписанням цього Договору Споживач дає згоду Постачальнику на включення його до Реєстру споживачів Постачальника (надалі – Реєстр або Реєстр споживачів), розміщеного на інформаційній платформі Оператора ГТС відповідно до вимог Кодексу ГТС. </w:t>
            </w:r>
          </w:p>
          <w:p w14:paraId="7B1DEACA" w14:textId="77777777" w:rsidR="005A4360" w:rsidRPr="005A4360" w:rsidRDefault="005A4360" w:rsidP="00F32C30">
            <w:pPr>
              <w:ind w:left="45" w:firstLine="663"/>
              <w:jc w:val="both"/>
              <w:rPr>
                <w:rFonts w:ascii="Times New Roman" w:hAnsi="Times New Roman" w:cs="Times New Roman"/>
                <w:bCs/>
                <w:sz w:val="24"/>
                <w:szCs w:val="24"/>
                <w:lang w:eastAsia="uk-UA"/>
              </w:rPr>
            </w:pPr>
            <w:r w:rsidRPr="005A4360">
              <w:rPr>
                <w:rFonts w:ascii="Times New Roman" w:hAnsi="Times New Roman" w:cs="Times New Roman"/>
                <w:bCs/>
                <w:sz w:val="24"/>
                <w:szCs w:val="24"/>
                <w:lang w:eastAsia="uk-UA"/>
              </w:rPr>
              <w:t>2.4. Перегля</w:t>
            </w:r>
            <w:r w:rsidRPr="005A4360">
              <w:rPr>
                <w:rFonts w:ascii="Times New Roman" w:hAnsi="Times New Roman" w:cs="Times New Roman"/>
                <w:bCs/>
                <w:sz w:val="24"/>
                <w:szCs w:val="24"/>
                <w:u w:val="single"/>
                <w:lang w:eastAsia="uk-UA"/>
              </w:rPr>
              <w:t>д</w:t>
            </w:r>
            <w:r w:rsidRPr="005A4360">
              <w:rPr>
                <w:rFonts w:ascii="Times New Roman" w:hAnsi="Times New Roman" w:cs="Times New Roman"/>
                <w:bCs/>
                <w:sz w:val="24"/>
                <w:szCs w:val="24"/>
                <w:lang w:eastAsia="uk-UA"/>
              </w:rPr>
              <w:t xml:space="preserve"> та коригування замовлених Споживачем обсягів природного газу за цим Договором може відбуватися шляхом підписання Сторонами додаткової угоди, в тому числі протягом відповідного розрахункового періоду. </w:t>
            </w:r>
          </w:p>
          <w:p w14:paraId="45C542F1" w14:textId="77777777" w:rsidR="005A4360" w:rsidRPr="005A4360" w:rsidRDefault="005A4360" w:rsidP="00F32C30">
            <w:pPr>
              <w:ind w:left="45" w:firstLine="663"/>
              <w:jc w:val="both"/>
              <w:rPr>
                <w:rFonts w:ascii="Times New Roman" w:hAnsi="Times New Roman" w:cs="Times New Roman"/>
                <w:bCs/>
                <w:sz w:val="24"/>
                <w:szCs w:val="24"/>
                <w:lang w:eastAsia="uk-UA"/>
              </w:rPr>
            </w:pPr>
            <w:r w:rsidRPr="005A4360">
              <w:rPr>
                <w:rFonts w:ascii="Times New Roman" w:hAnsi="Times New Roman" w:cs="Times New Roman"/>
                <w:bCs/>
                <w:sz w:val="24"/>
                <w:szCs w:val="24"/>
                <w:lang w:eastAsia="uk-UA"/>
              </w:rPr>
              <w:t xml:space="preserve">Споживач зобов’язується самостійно контролювати обсяги використання природного газу і своєчасно обмежувати (припиняти) використання природного газу у разі перевищення </w:t>
            </w:r>
            <w:r w:rsidRPr="005A4360">
              <w:rPr>
                <w:rFonts w:ascii="Times New Roman" w:hAnsi="Times New Roman" w:cs="Times New Roman"/>
                <w:bCs/>
                <w:sz w:val="24"/>
                <w:szCs w:val="24"/>
                <w:lang w:eastAsia="uk-UA"/>
              </w:rPr>
              <w:lastRenderedPageBreak/>
              <w:t>замовлених обсягів або своєчасно (до кінця відповідного розрахункового періоду) надавати Постачальнику для оформлення відповідну додаткову угоду на коригування замовлених обсягів за цим Договором.</w:t>
            </w:r>
          </w:p>
          <w:p w14:paraId="3BA5DF42" w14:textId="77777777" w:rsidR="005A4360" w:rsidRPr="005A4360" w:rsidRDefault="005A4360" w:rsidP="00F32C30">
            <w:pPr>
              <w:ind w:left="45" w:firstLine="663"/>
              <w:jc w:val="both"/>
              <w:rPr>
                <w:rFonts w:ascii="Times New Roman" w:hAnsi="Times New Roman" w:cs="Times New Roman"/>
                <w:bCs/>
                <w:sz w:val="24"/>
                <w:szCs w:val="24"/>
                <w:lang w:eastAsia="uk-UA"/>
              </w:rPr>
            </w:pPr>
            <w:r w:rsidRPr="005A4360">
              <w:rPr>
                <w:rFonts w:ascii="Times New Roman" w:hAnsi="Times New Roman" w:cs="Times New Roman"/>
                <w:bCs/>
                <w:sz w:val="24"/>
                <w:szCs w:val="24"/>
                <w:lang w:eastAsia="uk-UA"/>
              </w:rPr>
              <w:t>В будь-якому випадку, обсяг, визначений в акті приймання-передачі природного газу, оформленого відповідно до п</w:t>
            </w:r>
            <w:r w:rsidRPr="005A4360">
              <w:rPr>
                <w:rFonts w:ascii="Times New Roman" w:hAnsi="Times New Roman" w:cs="Times New Roman"/>
                <w:bCs/>
                <w:sz w:val="24"/>
                <w:szCs w:val="24"/>
                <w:lang w:val="ru-RU" w:eastAsia="uk-UA"/>
              </w:rPr>
              <w:t>.</w:t>
            </w:r>
            <w:r w:rsidRPr="005A4360">
              <w:rPr>
                <w:rFonts w:ascii="Times New Roman" w:hAnsi="Times New Roman" w:cs="Times New Roman"/>
                <w:bCs/>
                <w:sz w:val="24"/>
                <w:szCs w:val="24"/>
                <w:lang w:val="en-US" w:eastAsia="uk-UA"/>
              </w:rPr>
              <w:t> </w:t>
            </w:r>
            <w:r w:rsidRPr="005A4360">
              <w:rPr>
                <w:rFonts w:ascii="Times New Roman" w:hAnsi="Times New Roman" w:cs="Times New Roman"/>
                <w:bCs/>
                <w:sz w:val="24"/>
                <w:szCs w:val="24"/>
                <w:lang w:eastAsia="uk-UA"/>
              </w:rPr>
              <w:t>3.5</w:t>
            </w:r>
            <w:r w:rsidRPr="005A4360">
              <w:rPr>
                <w:rFonts w:ascii="Times New Roman" w:hAnsi="Times New Roman" w:cs="Times New Roman"/>
                <w:bCs/>
                <w:sz w:val="24"/>
                <w:szCs w:val="24"/>
                <w:lang w:val="ru-RU" w:eastAsia="uk-UA"/>
              </w:rPr>
              <w:t xml:space="preserve"> </w:t>
            </w:r>
            <w:r w:rsidRPr="005A4360">
              <w:rPr>
                <w:rFonts w:ascii="Times New Roman" w:hAnsi="Times New Roman" w:cs="Times New Roman"/>
                <w:bCs/>
                <w:sz w:val="24"/>
                <w:szCs w:val="24"/>
                <w:lang w:eastAsia="uk-UA"/>
              </w:rPr>
              <w:t>цього Договору, вважається фактично використаним за цим Договором обсягом природного газу.</w:t>
            </w:r>
          </w:p>
          <w:p w14:paraId="6572BA4B" w14:textId="77777777" w:rsidR="005A4360" w:rsidRPr="005A4360" w:rsidRDefault="005A4360" w:rsidP="00F32C30">
            <w:pPr>
              <w:ind w:left="45" w:firstLine="663"/>
              <w:jc w:val="both"/>
              <w:rPr>
                <w:rFonts w:ascii="Times New Roman" w:hAnsi="Times New Roman" w:cs="Times New Roman"/>
                <w:bCs/>
                <w:sz w:val="24"/>
                <w:szCs w:val="24"/>
                <w:lang w:eastAsia="uk-UA"/>
              </w:rPr>
            </w:pPr>
            <w:r w:rsidRPr="005A4360">
              <w:rPr>
                <w:rFonts w:ascii="Times New Roman" w:hAnsi="Times New Roman" w:cs="Times New Roman"/>
                <w:bCs/>
                <w:sz w:val="24"/>
                <w:szCs w:val="24"/>
                <w:lang w:eastAsia="uk-UA"/>
              </w:rPr>
              <w:t>2.5. Режим використання природного газу протягом розрахункового періоду (в т.ч. добове використання) Споживач визначає самостійно в залежності від своїх власних потреб.</w:t>
            </w:r>
          </w:p>
          <w:p w14:paraId="7D61CED8" w14:textId="77777777" w:rsidR="005A4360" w:rsidRPr="005A4360" w:rsidRDefault="005A4360" w:rsidP="00F32C30">
            <w:pPr>
              <w:ind w:left="45" w:firstLine="663"/>
              <w:jc w:val="both"/>
              <w:rPr>
                <w:rFonts w:ascii="Times New Roman" w:hAnsi="Times New Roman" w:cs="Times New Roman"/>
                <w:bCs/>
                <w:sz w:val="24"/>
                <w:szCs w:val="24"/>
                <w:lang w:eastAsia="uk-UA"/>
              </w:rPr>
            </w:pPr>
            <w:r w:rsidRPr="005A4360">
              <w:rPr>
                <w:rFonts w:ascii="Times New Roman" w:hAnsi="Times New Roman" w:cs="Times New Roman"/>
                <w:bCs/>
                <w:sz w:val="24"/>
                <w:szCs w:val="24"/>
                <w:lang w:eastAsia="uk-UA"/>
              </w:rPr>
              <w:t>2.6. За розрахункову одиницю газу приймається один метр кубічний (куб. м), приведений до стандартних умов: температура (t) 293,18 К (20</w:t>
            </w:r>
            <w:r w:rsidRPr="005A4360">
              <w:rPr>
                <w:rFonts w:ascii="Times New Roman" w:hAnsi="Times New Roman" w:cs="Times New Roman"/>
                <w:bCs/>
                <w:sz w:val="24"/>
                <w:szCs w:val="24"/>
                <w:vertAlign w:val="superscript"/>
                <w:lang w:eastAsia="uk-UA"/>
              </w:rPr>
              <w:t>о</w:t>
            </w:r>
            <w:r w:rsidRPr="005A4360">
              <w:rPr>
                <w:rFonts w:ascii="Times New Roman" w:hAnsi="Times New Roman" w:cs="Times New Roman"/>
                <w:bCs/>
                <w:sz w:val="24"/>
                <w:szCs w:val="24"/>
                <w:lang w:eastAsia="uk-UA"/>
              </w:rPr>
              <w:t xml:space="preserve">С), тиск газу (Р) 101,325 кПа (760 мм рт. ст.). </w:t>
            </w:r>
          </w:p>
          <w:p w14:paraId="2C49417C" w14:textId="77777777" w:rsidR="005A4360" w:rsidRPr="005A4360" w:rsidRDefault="005A4360" w:rsidP="00130948">
            <w:pPr>
              <w:spacing w:after="240"/>
              <w:ind w:left="45" w:firstLine="663"/>
              <w:jc w:val="both"/>
              <w:rPr>
                <w:rFonts w:ascii="Times New Roman" w:hAnsi="Times New Roman" w:cs="Times New Roman"/>
                <w:bCs/>
                <w:sz w:val="24"/>
                <w:szCs w:val="24"/>
                <w:lang w:eastAsia="uk-UA"/>
              </w:rPr>
            </w:pPr>
            <w:r w:rsidRPr="005A4360">
              <w:rPr>
                <w:rFonts w:ascii="Times New Roman" w:hAnsi="Times New Roman" w:cs="Times New Roman"/>
                <w:bCs/>
                <w:sz w:val="24"/>
                <w:szCs w:val="24"/>
                <w:lang w:eastAsia="uk-UA"/>
              </w:rPr>
              <w:t>2.7. Фізико-хімічні показники природного газу, який передається Постачальником Споживачеві у пунктах приймання-передачі, зазначених у пункті 3.1 цього Договору, повинні відповідати вимогам, визначеним розділом ІІІ Кодексу ГТС та Коде</w:t>
            </w:r>
            <w:r w:rsidRPr="005A4360">
              <w:rPr>
                <w:rFonts w:ascii="Times New Roman" w:hAnsi="Times New Roman" w:cs="Times New Roman"/>
                <w:bCs/>
                <w:sz w:val="24"/>
                <w:szCs w:val="24"/>
                <w:u w:val="single"/>
                <w:lang w:eastAsia="uk-UA"/>
              </w:rPr>
              <w:t>к</w:t>
            </w:r>
            <w:r w:rsidRPr="005A4360">
              <w:rPr>
                <w:rFonts w:ascii="Times New Roman" w:hAnsi="Times New Roman" w:cs="Times New Roman"/>
                <w:bCs/>
                <w:sz w:val="24"/>
                <w:szCs w:val="24"/>
                <w:lang w:eastAsia="uk-UA"/>
              </w:rPr>
              <w:t>сом ГРМ.</w:t>
            </w:r>
          </w:p>
        </w:tc>
      </w:tr>
      <w:tr w:rsidR="005A4360" w:rsidRPr="005A4360" w14:paraId="6F0C0969" w14:textId="77777777" w:rsidTr="00130948">
        <w:tc>
          <w:tcPr>
            <w:tcW w:w="9918" w:type="dxa"/>
            <w:gridSpan w:val="4"/>
            <w:shd w:val="clear" w:color="auto" w:fill="auto"/>
          </w:tcPr>
          <w:p w14:paraId="78945EF6" w14:textId="77777777" w:rsidR="00130948" w:rsidRPr="005A4360" w:rsidRDefault="00130948" w:rsidP="00130948">
            <w:pPr>
              <w:rPr>
                <w:rFonts w:ascii="Times New Roman" w:hAnsi="Times New Roman" w:cs="Times New Roman"/>
                <w:b/>
                <w:bCs/>
                <w:sz w:val="24"/>
                <w:szCs w:val="24"/>
                <w:lang w:eastAsia="uk-UA"/>
              </w:rPr>
            </w:pPr>
          </w:p>
        </w:tc>
      </w:tr>
      <w:tr w:rsidR="005A4360" w:rsidRPr="005A4360" w14:paraId="024B47EE" w14:textId="77777777" w:rsidTr="00130948">
        <w:tc>
          <w:tcPr>
            <w:tcW w:w="9918" w:type="dxa"/>
            <w:gridSpan w:val="4"/>
            <w:shd w:val="clear" w:color="auto" w:fill="auto"/>
          </w:tcPr>
          <w:p w14:paraId="3BD1FFB3" w14:textId="77777777" w:rsidR="005A4360" w:rsidRPr="005A4360" w:rsidRDefault="005A4360" w:rsidP="00130948">
            <w:pPr>
              <w:ind w:left="45" w:firstLine="663"/>
              <w:jc w:val="center"/>
              <w:rPr>
                <w:rFonts w:ascii="Times New Roman" w:hAnsi="Times New Roman" w:cs="Times New Roman"/>
                <w:b/>
                <w:sz w:val="24"/>
                <w:szCs w:val="24"/>
              </w:rPr>
            </w:pPr>
            <w:r w:rsidRPr="005A4360">
              <w:rPr>
                <w:rFonts w:ascii="Times New Roman" w:hAnsi="Times New Roman" w:cs="Times New Roman"/>
                <w:b/>
                <w:sz w:val="24"/>
                <w:szCs w:val="24"/>
              </w:rPr>
              <w:t>3. Порядок та умови передачі природного газу</w:t>
            </w:r>
          </w:p>
        </w:tc>
      </w:tr>
      <w:tr w:rsidR="005A4360" w:rsidRPr="005A4360" w14:paraId="11C0C6B0" w14:textId="77777777" w:rsidTr="00130948">
        <w:tc>
          <w:tcPr>
            <w:tcW w:w="9918" w:type="dxa"/>
            <w:gridSpan w:val="4"/>
            <w:shd w:val="clear" w:color="auto" w:fill="auto"/>
          </w:tcPr>
          <w:p w14:paraId="1D131708" w14:textId="77777777" w:rsidR="005A4360" w:rsidRPr="005A4360" w:rsidRDefault="005A4360" w:rsidP="00F32C30">
            <w:pPr>
              <w:pStyle w:val="aa"/>
              <w:spacing w:before="0" w:beforeAutospacing="0" w:after="0" w:afterAutospacing="0"/>
              <w:ind w:left="45" w:firstLine="663"/>
              <w:jc w:val="both"/>
            </w:pPr>
            <w:r w:rsidRPr="005A4360">
              <w:t>3.1.</w:t>
            </w:r>
            <w:r w:rsidRPr="005A4360">
              <w:rPr>
                <w:lang w:val="en-US"/>
              </w:rPr>
              <w:t> </w:t>
            </w:r>
            <w:r w:rsidRPr="005A4360">
              <w:t xml:space="preserve">Постачальник передає Споживачу у загальному потоці природний газ у внутрішній точці виходу з газотранспортної системи. </w:t>
            </w:r>
          </w:p>
          <w:p w14:paraId="00674FC6" w14:textId="77777777" w:rsidR="005A4360" w:rsidRPr="005A4360" w:rsidRDefault="005A4360" w:rsidP="00F32C30">
            <w:pPr>
              <w:pStyle w:val="aa"/>
              <w:spacing w:before="0" w:beforeAutospacing="0" w:after="0" w:afterAutospacing="0"/>
              <w:ind w:left="45" w:firstLine="663"/>
              <w:jc w:val="both"/>
            </w:pPr>
            <w:r w:rsidRPr="005A4360">
              <w:t>Право власності на природний газ переходить від Постачальника до Споживача після підписання актів приймання-передачі. Після переходу права власності на природний газ Споживач несе всі ризики і бере на себе відповідальність, пов'язану з правом власності на природний газ.</w:t>
            </w:r>
          </w:p>
          <w:p w14:paraId="166C1C73" w14:textId="77777777" w:rsidR="005A4360" w:rsidRPr="005A4360" w:rsidRDefault="005A4360" w:rsidP="00F32C30">
            <w:pPr>
              <w:pStyle w:val="aa"/>
              <w:spacing w:before="0" w:beforeAutospacing="0" w:after="0" w:afterAutospacing="0"/>
              <w:ind w:left="45" w:firstLine="663"/>
              <w:jc w:val="both"/>
            </w:pPr>
            <w:r w:rsidRPr="005A4360">
              <w:t>3.2.</w:t>
            </w:r>
            <w:r w:rsidRPr="005A4360">
              <w:rPr>
                <w:lang w:val="en-US"/>
              </w:rPr>
              <w:t> </w:t>
            </w:r>
            <w:r w:rsidRPr="005A4360">
              <w:t xml:space="preserve">Постачання газу за цим Договором здійснюється Постачальником виключно за умови включення Споживача до Реєстру споживачів Постачальника, розміщеного на інформаційній платформі Оператора ГТС. </w:t>
            </w:r>
          </w:p>
          <w:p w14:paraId="4C8C2020" w14:textId="77777777" w:rsidR="005A4360" w:rsidRPr="005A4360" w:rsidRDefault="005A4360" w:rsidP="00F32C30">
            <w:pPr>
              <w:pStyle w:val="aa"/>
              <w:spacing w:before="0" w:beforeAutospacing="0" w:after="0" w:afterAutospacing="0"/>
              <w:ind w:left="45" w:firstLine="663"/>
              <w:jc w:val="both"/>
              <w:rPr>
                <w:strike/>
              </w:rPr>
            </w:pPr>
            <w:r w:rsidRPr="005A4360">
              <w:t>3.3.</w:t>
            </w:r>
            <w:r w:rsidRPr="005A4360">
              <w:rPr>
                <w:lang w:val="en-US"/>
              </w:rPr>
              <w:t> </w:t>
            </w:r>
            <w:r w:rsidRPr="005A4360">
              <w:rPr>
                <w:spacing w:val="-4"/>
              </w:rPr>
              <w:t xml:space="preserve">Постачання (включення Споживача до Реєстру споживачів Постачальника) та  використання (відбір) природного газу за цим Договором здійснюється за умови </w:t>
            </w:r>
            <w:r w:rsidRPr="005A4360">
              <w:rPr>
                <w:color w:val="000000"/>
                <w:spacing w:val="-4"/>
              </w:rPr>
              <w:t>дотримання</w:t>
            </w:r>
            <w:r w:rsidRPr="005A4360">
              <w:rPr>
                <w:spacing w:val="-4"/>
              </w:rPr>
              <w:t xml:space="preserve"> Споживачем вимог п. 5.1 цього Договору щодо остаточного розрахунку за фактично переданий природний газ.</w:t>
            </w:r>
          </w:p>
          <w:p w14:paraId="36B9443F" w14:textId="77777777" w:rsidR="005A4360" w:rsidRPr="005A4360" w:rsidRDefault="005A4360" w:rsidP="00F32C30">
            <w:pPr>
              <w:ind w:left="45" w:firstLine="663"/>
              <w:jc w:val="both"/>
              <w:rPr>
                <w:rFonts w:ascii="Times New Roman" w:hAnsi="Times New Roman" w:cs="Times New Roman"/>
                <w:sz w:val="24"/>
                <w:szCs w:val="24"/>
              </w:rPr>
            </w:pPr>
            <w:r w:rsidRPr="005A4360">
              <w:rPr>
                <w:rFonts w:ascii="Times New Roman" w:hAnsi="Times New Roman" w:cs="Times New Roman"/>
                <w:sz w:val="24"/>
                <w:szCs w:val="24"/>
              </w:rPr>
              <w:t>3.4.</w:t>
            </w:r>
            <w:r w:rsidRPr="005A4360">
              <w:rPr>
                <w:rFonts w:ascii="Times New Roman" w:hAnsi="Times New Roman" w:cs="Times New Roman"/>
                <w:sz w:val="24"/>
                <w:szCs w:val="24"/>
                <w:lang w:val="en-US"/>
              </w:rPr>
              <w:t> </w:t>
            </w:r>
            <w:r w:rsidRPr="005A4360">
              <w:rPr>
                <w:rFonts w:ascii="Times New Roman" w:hAnsi="Times New Roman" w:cs="Times New Roman"/>
                <w:sz w:val="24"/>
                <w:szCs w:val="24"/>
              </w:rPr>
              <w:t xml:space="preserve">Постачальник із застосуванням ресурсів Інформаційної платформи Оператора ГТС та Споживач здійснюють щоденний моніторинг фактично відібраного Споживачем обсягу природного газу. </w:t>
            </w:r>
          </w:p>
          <w:p w14:paraId="7C7C0205" w14:textId="77777777" w:rsidR="005A4360" w:rsidRPr="005A4360" w:rsidRDefault="005A4360" w:rsidP="00F32C30">
            <w:pPr>
              <w:ind w:left="45" w:firstLine="663"/>
              <w:jc w:val="both"/>
              <w:rPr>
                <w:rFonts w:ascii="Times New Roman" w:hAnsi="Times New Roman" w:cs="Times New Roman"/>
                <w:sz w:val="24"/>
                <w:szCs w:val="24"/>
              </w:rPr>
            </w:pPr>
            <w:r w:rsidRPr="005A4360">
              <w:rPr>
                <w:rFonts w:ascii="Times New Roman" w:hAnsi="Times New Roman" w:cs="Times New Roman"/>
                <w:sz w:val="24"/>
                <w:szCs w:val="24"/>
              </w:rPr>
              <w:t>На запит Постачальника Споживач надає інформацію щодо планового використання газу за розрахунковий період (місяць) в розрізі добових обсягів та до 13:00 поточної доби – оперативну інформацію щодо фактичних обсягів використання газу за минулу добу, планових обсягів використання газу на наступну добу та до 24:00 поточ</w:t>
            </w:r>
            <w:r w:rsidRPr="005A4360">
              <w:rPr>
                <w:rFonts w:ascii="Times New Roman" w:hAnsi="Times New Roman" w:cs="Times New Roman"/>
                <w:sz w:val="24"/>
                <w:szCs w:val="24"/>
                <w:u w:val="single"/>
              </w:rPr>
              <w:t>н</w:t>
            </w:r>
            <w:r w:rsidRPr="005A4360">
              <w:rPr>
                <w:rFonts w:ascii="Times New Roman" w:hAnsi="Times New Roman" w:cs="Times New Roman"/>
                <w:sz w:val="24"/>
                <w:szCs w:val="24"/>
              </w:rPr>
              <w:t>ої доби - оперативну інформацію щодо використання газу за поточну добу.</w:t>
            </w:r>
          </w:p>
          <w:p w14:paraId="3C66718D" w14:textId="77777777" w:rsidR="005A4360" w:rsidRPr="005A4360" w:rsidRDefault="005A4360" w:rsidP="00F32C30">
            <w:pPr>
              <w:ind w:left="45" w:firstLine="663"/>
              <w:jc w:val="both"/>
              <w:rPr>
                <w:rFonts w:ascii="Times New Roman" w:hAnsi="Times New Roman" w:cs="Times New Roman"/>
                <w:sz w:val="24"/>
                <w:szCs w:val="24"/>
              </w:rPr>
            </w:pPr>
            <w:r w:rsidRPr="005A4360">
              <w:rPr>
                <w:rFonts w:ascii="Times New Roman" w:hAnsi="Times New Roman" w:cs="Times New Roman"/>
                <w:sz w:val="24"/>
                <w:szCs w:val="24"/>
              </w:rPr>
              <w:t>3.5.</w:t>
            </w:r>
            <w:r w:rsidRPr="005A4360">
              <w:rPr>
                <w:rFonts w:ascii="Times New Roman" w:hAnsi="Times New Roman" w:cs="Times New Roman"/>
                <w:sz w:val="24"/>
                <w:szCs w:val="24"/>
                <w:lang w:val="en-US"/>
              </w:rPr>
              <w:t> </w:t>
            </w:r>
            <w:r w:rsidRPr="005A4360">
              <w:rPr>
                <w:rFonts w:ascii="Times New Roman" w:hAnsi="Times New Roman" w:cs="Times New Roman"/>
                <w:sz w:val="24"/>
                <w:szCs w:val="24"/>
              </w:rPr>
              <w:t xml:space="preserve">Приймання-передача газу, переданого Постачальником Споживачеві у відповідному розрахунковому періоді, оформлюється актом приймання-передачі газу. </w:t>
            </w:r>
          </w:p>
          <w:p w14:paraId="411F1241" w14:textId="77777777" w:rsidR="005A4360" w:rsidRPr="005A4360" w:rsidRDefault="005A4360" w:rsidP="00F32C30">
            <w:pPr>
              <w:pStyle w:val="aa"/>
              <w:spacing w:before="0" w:beforeAutospacing="0" w:after="0" w:afterAutospacing="0"/>
              <w:ind w:left="45" w:firstLine="663"/>
              <w:jc w:val="both"/>
              <w:rPr>
                <w:rFonts w:eastAsia="Calibri"/>
              </w:rPr>
            </w:pPr>
            <w:r w:rsidRPr="005A4360">
              <w:t>3.5.1.</w:t>
            </w:r>
            <w:r w:rsidRPr="005A4360">
              <w:rPr>
                <w:lang w:val="en-US"/>
              </w:rPr>
              <w:t> </w:t>
            </w:r>
            <w:r w:rsidRPr="005A4360">
              <w:t xml:space="preserve">Споживач зобов'язується надати Постачальнику не пізніше </w:t>
            </w:r>
            <w:r w:rsidRPr="005A4360">
              <w:rPr>
                <w:rFonts w:eastAsia="Calibri"/>
              </w:rPr>
              <w:t>5-го (п</w:t>
            </w:r>
            <w:r w:rsidRPr="005A4360">
              <w:rPr>
                <w:rFonts w:eastAsia="Calibri"/>
                <w:lang w:val="ru-RU"/>
              </w:rPr>
              <w:t>'</w:t>
            </w:r>
            <w:r w:rsidRPr="005A4360">
              <w:rPr>
                <w:rFonts w:eastAsia="Calibri"/>
              </w:rPr>
              <w:t xml:space="preserve">ятого) числа </w:t>
            </w:r>
            <w:r w:rsidRPr="005A4360">
              <w:t>місяця, наступного за розрахунковим періодом,</w:t>
            </w:r>
            <w:r w:rsidRPr="005A4360">
              <w:rPr>
                <w:rFonts w:eastAsia="Calibri"/>
              </w:rPr>
              <w:t xml:space="preserve"> завірену належним чином копію відповідного акту надання послуг з розподілу/транспортування газу за такий період, що складений між Оператором(ами) ГРМ та/або Оператором ГТС та Споживачем, на підставі даних комерційного вузла обліку Споживача, відповідно до вимог Кодексу ГТС/Кодексу ГРМ.</w:t>
            </w:r>
          </w:p>
          <w:p w14:paraId="600C0DE5" w14:textId="77777777" w:rsidR="005A4360" w:rsidRPr="005A4360" w:rsidRDefault="005A4360" w:rsidP="00F32C30">
            <w:pPr>
              <w:pStyle w:val="aa"/>
              <w:spacing w:before="0" w:beforeAutospacing="0" w:after="0" w:afterAutospacing="0"/>
              <w:ind w:left="45" w:firstLine="663"/>
              <w:jc w:val="both"/>
            </w:pPr>
            <w:r w:rsidRPr="005A4360">
              <w:rPr>
                <w:rFonts w:eastAsia="Calibri"/>
              </w:rPr>
              <w:t>3.5.2.</w:t>
            </w:r>
            <w:r w:rsidRPr="005A4360">
              <w:rPr>
                <w:rFonts w:eastAsia="Calibri"/>
                <w:lang w:val="en-US"/>
              </w:rPr>
              <w:t> </w:t>
            </w:r>
            <w:r w:rsidRPr="005A4360">
              <w:rPr>
                <w:rFonts w:eastAsia="Calibri"/>
              </w:rPr>
              <w:t xml:space="preserve">На підставі отриманих від Споживача даних та даних щодо остаточної алокації </w:t>
            </w:r>
            <w:r w:rsidRPr="005A4360">
              <w:rPr>
                <w:rFonts w:eastAsia="Calibri"/>
              </w:rPr>
              <w:lastRenderedPageBreak/>
              <w:t>відборів Споживача на Інформаційній платформі Оператора ГТС Постачальник готує та надає Споживачу два примірники акту приймання-передачі за відповідний розрахунковий період (далі також – акт), підписані уповноваженим представником Постачальника.</w:t>
            </w:r>
          </w:p>
          <w:p w14:paraId="497DF291" w14:textId="77777777" w:rsidR="005A4360" w:rsidRPr="005A4360" w:rsidRDefault="005A4360" w:rsidP="00F32C30">
            <w:pPr>
              <w:pStyle w:val="aa"/>
              <w:spacing w:before="0" w:beforeAutospacing="0" w:after="0" w:afterAutospacing="0"/>
              <w:ind w:left="45" w:firstLine="663"/>
              <w:jc w:val="both"/>
              <w:rPr>
                <w:rFonts w:eastAsia="Calibri"/>
              </w:rPr>
            </w:pPr>
            <w:r w:rsidRPr="005A4360">
              <w:t>3.5.3.</w:t>
            </w:r>
            <w:r w:rsidRPr="005A4360">
              <w:rPr>
                <w:lang w:val="en-US"/>
              </w:rPr>
              <w:t> </w:t>
            </w:r>
            <w:r w:rsidRPr="005A4360">
              <w:rPr>
                <w:rFonts w:eastAsia="Calibri"/>
              </w:rPr>
              <w:t>Споживач протягом 2-х (двох) робочих днів з дати одержання акту зобов'язується повернути Постачальнику один примірник оригіналу акту, підписаний уповноваженим представником Споживача, або надати в письмовій формі мотивовану відмову від його підписання.</w:t>
            </w:r>
          </w:p>
          <w:p w14:paraId="7FCF7F7C" w14:textId="77777777" w:rsidR="005A4360" w:rsidRPr="005A4360" w:rsidRDefault="005A4360" w:rsidP="00F32C30">
            <w:pPr>
              <w:widowControl w:val="0"/>
              <w:suppressAutoHyphens/>
              <w:ind w:left="45" w:firstLine="663"/>
              <w:contextualSpacing/>
              <w:jc w:val="both"/>
              <w:rPr>
                <w:rFonts w:ascii="Times New Roman" w:hAnsi="Times New Roman" w:cs="Times New Roman"/>
                <w:sz w:val="24"/>
                <w:szCs w:val="24"/>
              </w:rPr>
            </w:pPr>
            <w:r w:rsidRPr="005A4360">
              <w:rPr>
                <w:rFonts w:ascii="Times New Roman" w:hAnsi="Times New Roman" w:cs="Times New Roman"/>
                <w:sz w:val="24"/>
                <w:szCs w:val="24"/>
              </w:rPr>
              <w:t>3.5.4.</w:t>
            </w:r>
            <w:r w:rsidRPr="005A4360">
              <w:rPr>
                <w:rFonts w:ascii="Times New Roman" w:hAnsi="Times New Roman" w:cs="Times New Roman"/>
                <w:sz w:val="24"/>
                <w:szCs w:val="24"/>
                <w:lang w:val="en-US"/>
              </w:rPr>
              <w:t> </w:t>
            </w:r>
            <w:r w:rsidRPr="005A4360">
              <w:rPr>
                <w:rFonts w:ascii="Times New Roman" w:hAnsi="Times New Roman" w:cs="Times New Roman"/>
                <w:sz w:val="24"/>
                <w:szCs w:val="24"/>
              </w:rPr>
              <w:t>У випадку неповернення Споживачем підписаного оригіналу акту до 15-го (п’ятнадцятого) числа місяця, наступного за розрахунковим періодом, а також у випадку розбіжностей між даними Споживача та даних щодо остаточної алокації відборів Споживача на Інформаційній платформі Оператора ГТС, обсяг (об’єм) спожитого газу вважається встановленим (узгодже</w:t>
            </w:r>
            <w:r w:rsidRPr="005A4360">
              <w:rPr>
                <w:rFonts w:ascii="Times New Roman" w:hAnsi="Times New Roman" w:cs="Times New Roman"/>
                <w:sz w:val="24"/>
                <w:szCs w:val="24"/>
                <w:u w:val="single"/>
              </w:rPr>
              <w:t>н</w:t>
            </w:r>
            <w:r w:rsidRPr="005A4360">
              <w:rPr>
                <w:rFonts w:ascii="Times New Roman" w:hAnsi="Times New Roman" w:cs="Times New Roman"/>
                <w:sz w:val="24"/>
                <w:szCs w:val="24"/>
              </w:rPr>
              <w:t>им) відповідно до даних Інформаційної платформи Оператора ГТС та переданим у власність Споживачу, а вартість поставленого протягом відповідного розрахункового періоду газу розраховується з урахуванням цін, визначених в розділі 4 цього Договору.</w:t>
            </w:r>
          </w:p>
          <w:p w14:paraId="565ABDF1" w14:textId="77777777" w:rsidR="005A4360" w:rsidRPr="005A4360" w:rsidRDefault="005A4360" w:rsidP="00F32C30">
            <w:pPr>
              <w:widowControl w:val="0"/>
              <w:suppressAutoHyphens/>
              <w:spacing w:after="240"/>
              <w:ind w:left="45" w:firstLine="663"/>
              <w:contextualSpacing/>
              <w:jc w:val="both"/>
              <w:rPr>
                <w:rFonts w:ascii="Times New Roman" w:hAnsi="Times New Roman" w:cs="Times New Roman"/>
                <w:sz w:val="24"/>
                <w:szCs w:val="24"/>
              </w:rPr>
            </w:pPr>
            <w:r w:rsidRPr="005A4360">
              <w:rPr>
                <w:rFonts w:ascii="Times New Roman" w:hAnsi="Times New Roman" w:cs="Times New Roman"/>
                <w:sz w:val="24"/>
                <w:szCs w:val="24"/>
              </w:rPr>
              <w:t>3.6.</w:t>
            </w:r>
            <w:r w:rsidRPr="005A4360">
              <w:rPr>
                <w:rFonts w:ascii="Times New Roman" w:hAnsi="Times New Roman" w:cs="Times New Roman"/>
                <w:sz w:val="24"/>
                <w:szCs w:val="24"/>
                <w:lang w:val="en-US"/>
              </w:rPr>
              <w:t> </w:t>
            </w:r>
            <w:r w:rsidRPr="005A4360">
              <w:rPr>
                <w:rFonts w:ascii="Times New Roman" w:hAnsi="Times New Roman" w:cs="Times New Roman"/>
                <w:sz w:val="24"/>
                <w:szCs w:val="24"/>
              </w:rPr>
              <w:t>Звірка фактично використаного обсягу газу за цим Договором на певну дату чи протягом відповідного розрахункового періоду ведеться Сторонами на підставі даних комерційних вузлів обліку газу та інформації про фактично поставлений Споживачу обсяг газу згідно з даними Інформаційної платформи Оператора ГТС.</w:t>
            </w:r>
          </w:p>
          <w:p w14:paraId="7235B72A" w14:textId="77777777" w:rsidR="005A4360" w:rsidRPr="005A4360" w:rsidRDefault="005A4360" w:rsidP="00F32C30">
            <w:pPr>
              <w:widowControl w:val="0"/>
              <w:suppressAutoHyphens/>
              <w:contextualSpacing/>
              <w:jc w:val="both"/>
              <w:rPr>
                <w:rFonts w:ascii="Times New Roman" w:hAnsi="Times New Roman" w:cs="Times New Roman"/>
                <w:sz w:val="24"/>
                <w:szCs w:val="24"/>
              </w:rPr>
            </w:pPr>
          </w:p>
        </w:tc>
      </w:tr>
      <w:tr w:rsidR="005A4360" w:rsidRPr="005A4360" w14:paraId="4BB1104B" w14:textId="77777777" w:rsidTr="00130948">
        <w:tc>
          <w:tcPr>
            <w:tcW w:w="9918" w:type="dxa"/>
            <w:gridSpan w:val="4"/>
            <w:shd w:val="clear" w:color="auto" w:fill="auto"/>
          </w:tcPr>
          <w:p w14:paraId="2B930E4D" w14:textId="77777777" w:rsidR="005A4360" w:rsidRPr="005A4360" w:rsidRDefault="005A4360" w:rsidP="00F32C30">
            <w:pPr>
              <w:pStyle w:val="aa"/>
              <w:spacing w:before="0" w:beforeAutospacing="0" w:after="0" w:afterAutospacing="0"/>
              <w:ind w:left="45" w:firstLine="663"/>
              <w:jc w:val="center"/>
              <w:rPr>
                <w:b/>
              </w:rPr>
            </w:pPr>
            <w:r w:rsidRPr="005A4360">
              <w:rPr>
                <w:b/>
              </w:rPr>
              <w:lastRenderedPageBreak/>
              <w:t>4. Ціна та вартість природного газу</w:t>
            </w:r>
          </w:p>
          <w:p w14:paraId="43987AF0" w14:textId="77777777" w:rsidR="005A4360" w:rsidRPr="005A4360" w:rsidRDefault="005A4360" w:rsidP="00F32C30">
            <w:pPr>
              <w:pStyle w:val="aa"/>
              <w:spacing w:before="0" w:beforeAutospacing="0" w:after="0" w:afterAutospacing="0"/>
              <w:ind w:left="45" w:firstLine="663"/>
              <w:jc w:val="center"/>
              <w:rPr>
                <w:highlight w:val="yellow"/>
              </w:rPr>
            </w:pPr>
          </w:p>
        </w:tc>
      </w:tr>
      <w:tr w:rsidR="005A4360" w:rsidRPr="005A4360" w14:paraId="118D622D" w14:textId="77777777" w:rsidTr="00130948">
        <w:tc>
          <w:tcPr>
            <w:tcW w:w="9918" w:type="dxa"/>
            <w:gridSpan w:val="4"/>
            <w:shd w:val="clear" w:color="auto" w:fill="auto"/>
          </w:tcPr>
          <w:p w14:paraId="62CAF58B" w14:textId="77777777" w:rsidR="005A4360" w:rsidRPr="005A4360" w:rsidRDefault="005A4360" w:rsidP="00F32C30">
            <w:pPr>
              <w:pStyle w:val="a5"/>
              <w:ind w:left="45" w:firstLine="674"/>
              <w:rPr>
                <w:rFonts w:ascii="Times New Roman" w:hAnsi="Times New Roman" w:cs="Times New Roman"/>
                <w:color w:val="000000"/>
                <w:sz w:val="24"/>
                <w:szCs w:val="24"/>
                <w:lang w:eastAsia="uk-UA" w:bidi="uk-UA"/>
              </w:rPr>
            </w:pPr>
            <w:r w:rsidRPr="005A4360">
              <w:rPr>
                <w:rFonts w:ascii="Times New Roman" w:hAnsi="Times New Roman" w:cs="Times New Roman"/>
                <w:sz w:val="24"/>
                <w:szCs w:val="24"/>
              </w:rPr>
              <w:t>4.1</w:t>
            </w:r>
            <w:r w:rsidRPr="005A4360">
              <w:rPr>
                <w:rFonts w:ascii="Times New Roman" w:hAnsi="Times New Roman" w:cs="Times New Roman"/>
                <w:color w:val="000000"/>
                <w:sz w:val="24"/>
                <w:szCs w:val="24"/>
                <w:lang w:eastAsia="uk-UA" w:bidi="uk-UA"/>
              </w:rPr>
              <w:t xml:space="preserve"> Ціна та порядок зміни ціни на природний газ, який постачається за цим Договором, встановлюється наступним чином:</w:t>
            </w:r>
          </w:p>
          <w:p w14:paraId="1F3ACFB5" w14:textId="77777777" w:rsidR="005A4360" w:rsidRPr="005A4360" w:rsidRDefault="005A4360" w:rsidP="00F32C30">
            <w:pPr>
              <w:tabs>
                <w:tab w:val="left" w:pos="709"/>
              </w:tabs>
              <w:jc w:val="both"/>
              <w:rPr>
                <w:rFonts w:ascii="Times New Roman" w:hAnsi="Times New Roman" w:cs="Times New Roman"/>
                <w:color w:val="000000"/>
                <w:sz w:val="24"/>
                <w:szCs w:val="24"/>
                <w:lang w:eastAsia="uk-UA" w:bidi="uk-UA"/>
              </w:rPr>
            </w:pPr>
            <w:r w:rsidRPr="005A4360">
              <w:rPr>
                <w:rFonts w:ascii="Times New Roman" w:hAnsi="Times New Roman" w:cs="Times New Roman"/>
                <w:color w:val="000000"/>
                <w:sz w:val="24"/>
                <w:szCs w:val="24"/>
                <w:lang w:eastAsia="uk-UA" w:bidi="uk-UA"/>
              </w:rPr>
              <w:tab/>
            </w:r>
            <w:r w:rsidRPr="005A4360">
              <w:rPr>
                <w:rFonts w:ascii="Times New Roman" w:hAnsi="Times New Roman" w:cs="Times New Roman"/>
                <w:b/>
                <w:color w:val="000000"/>
                <w:sz w:val="24"/>
                <w:szCs w:val="24"/>
                <w:lang w:eastAsia="uk-UA" w:bidi="uk-UA"/>
              </w:rPr>
              <w:t xml:space="preserve">Ціна природного газу </w:t>
            </w:r>
            <w:r w:rsidRPr="005A4360">
              <w:rPr>
                <w:rFonts w:ascii="Times New Roman" w:hAnsi="Times New Roman" w:cs="Times New Roman"/>
                <w:color w:val="000000"/>
                <w:sz w:val="24"/>
                <w:szCs w:val="24"/>
                <w:lang w:eastAsia="uk-UA" w:bidi="uk-UA"/>
              </w:rPr>
              <w:t xml:space="preserve">за 1000 куб. м  газу без ПДВ – </w:t>
            </w:r>
            <w:r w:rsidR="00D31C77">
              <w:rPr>
                <w:rFonts w:ascii="Times New Roman" w:hAnsi="Times New Roman" w:cs="Times New Roman"/>
                <w:b/>
                <w:color w:val="000000"/>
                <w:sz w:val="24"/>
                <w:szCs w:val="24"/>
                <w:lang w:eastAsia="uk-UA" w:bidi="uk-UA"/>
              </w:rPr>
              <w:t>_________</w:t>
            </w:r>
            <w:r w:rsidRPr="005A4360">
              <w:rPr>
                <w:rFonts w:ascii="Times New Roman" w:hAnsi="Times New Roman" w:cs="Times New Roman"/>
                <w:b/>
                <w:color w:val="000000"/>
                <w:sz w:val="24"/>
                <w:szCs w:val="24"/>
                <w:lang w:eastAsia="uk-UA" w:bidi="uk-UA"/>
              </w:rPr>
              <w:t xml:space="preserve"> грн</w:t>
            </w:r>
            <w:r w:rsidRPr="005A4360">
              <w:rPr>
                <w:rFonts w:ascii="Times New Roman" w:hAnsi="Times New Roman" w:cs="Times New Roman"/>
                <w:color w:val="000000"/>
                <w:sz w:val="24"/>
                <w:szCs w:val="24"/>
                <w:lang w:eastAsia="uk-UA" w:bidi="uk-UA"/>
              </w:rPr>
              <w:t>,</w:t>
            </w:r>
          </w:p>
          <w:p w14:paraId="2E3F100C" w14:textId="77777777" w:rsidR="005A4360" w:rsidRPr="005A4360" w:rsidRDefault="005A4360" w:rsidP="00F32C30">
            <w:pPr>
              <w:tabs>
                <w:tab w:val="left" w:pos="709"/>
              </w:tabs>
              <w:jc w:val="both"/>
              <w:rPr>
                <w:rFonts w:ascii="Times New Roman" w:hAnsi="Times New Roman" w:cs="Times New Roman"/>
                <w:color w:val="000000"/>
                <w:sz w:val="24"/>
                <w:szCs w:val="24"/>
                <w:lang w:eastAsia="uk-UA" w:bidi="uk-UA"/>
              </w:rPr>
            </w:pPr>
            <w:r w:rsidRPr="005A4360">
              <w:rPr>
                <w:rFonts w:ascii="Times New Roman" w:hAnsi="Times New Roman" w:cs="Times New Roman"/>
                <w:color w:val="000000"/>
                <w:sz w:val="24"/>
                <w:szCs w:val="24"/>
                <w:lang w:eastAsia="uk-UA" w:bidi="uk-UA"/>
              </w:rPr>
              <w:tab/>
              <w:t xml:space="preserve">крім того податок на додану вартість за ставкою 20%, </w:t>
            </w:r>
          </w:p>
          <w:p w14:paraId="4457662A" w14:textId="77777777" w:rsidR="005A4360" w:rsidRPr="005A4360" w:rsidRDefault="005A4360" w:rsidP="00F32C30">
            <w:pPr>
              <w:tabs>
                <w:tab w:val="left" w:pos="709"/>
              </w:tabs>
              <w:jc w:val="both"/>
              <w:rPr>
                <w:rFonts w:ascii="Times New Roman" w:hAnsi="Times New Roman" w:cs="Times New Roman"/>
                <w:color w:val="000000"/>
                <w:sz w:val="24"/>
                <w:szCs w:val="24"/>
                <w:lang w:eastAsia="uk-UA" w:bidi="uk-UA"/>
              </w:rPr>
            </w:pPr>
            <w:r w:rsidRPr="005A4360">
              <w:rPr>
                <w:rFonts w:ascii="Times New Roman" w:hAnsi="Times New Roman" w:cs="Times New Roman"/>
                <w:color w:val="000000"/>
                <w:sz w:val="24"/>
                <w:szCs w:val="24"/>
                <w:lang w:eastAsia="uk-UA" w:bidi="uk-UA"/>
              </w:rPr>
              <w:tab/>
              <w:t xml:space="preserve">ціна природного газу за 1000 куб. м з ПДВ – </w:t>
            </w:r>
            <w:r w:rsidR="00D31C77">
              <w:rPr>
                <w:rFonts w:ascii="Times New Roman" w:hAnsi="Times New Roman" w:cs="Times New Roman"/>
                <w:b/>
                <w:color w:val="000000"/>
                <w:sz w:val="24"/>
                <w:szCs w:val="24"/>
                <w:lang w:eastAsia="uk-UA" w:bidi="uk-UA"/>
              </w:rPr>
              <w:t>__________</w:t>
            </w:r>
            <w:r w:rsidRPr="005A4360">
              <w:rPr>
                <w:rFonts w:ascii="Times New Roman" w:hAnsi="Times New Roman" w:cs="Times New Roman"/>
                <w:b/>
                <w:color w:val="000000"/>
                <w:sz w:val="24"/>
                <w:szCs w:val="24"/>
                <w:lang w:eastAsia="uk-UA" w:bidi="uk-UA"/>
              </w:rPr>
              <w:t>грн</w:t>
            </w:r>
            <w:r w:rsidRPr="005A4360">
              <w:rPr>
                <w:rFonts w:ascii="Times New Roman" w:hAnsi="Times New Roman" w:cs="Times New Roman"/>
                <w:color w:val="000000"/>
                <w:sz w:val="24"/>
                <w:szCs w:val="24"/>
                <w:lang w:eastAsia="uk-UA" w:bidi="uk-UA"/>
              </w:rPr>
              <w:t>;</w:t>
            </w:r>
          </w:p>
          <w:p w14:paraId="67F72FDF" w14:textId="77777777" w:rsidR="005A4360" w:rsidRPr="005A4360" w:rsidRDefault="005A4360" w:rsidP="00F32C30">
            <w:pPr>
              <w:tabs>
                <w:tab w:val="left" w:pos="709"/>
              </w:tabs>
              <w:jc w:val="both"/>
              <w:rPr>
                <w:rFonts w:ascii="Times New Roman" w:hAnsi="Times New Roman" w:cs="Times New Roman"/>
                <w:color w:val="000000"/>
                <w:sz w:val="24"/>
                <w:szCs w:val="24"/>
                <w:lang w:eastAsia="uk-UA" w:bidi="uk-UA"/>
              </w:rPr>
            </w:pPr>
            <w:r w:rsidRPr="005A4360">
              <w:rPr>
                <w:rFonts w:ascii="Times New Roman" w:hAnsi="Times New Roman" w:cs="Times New Roman"/>
                <w:color w:val="000000"/>
                <w:sz w:val="24"/>
                <w:szCs w:val="24"/>
                <w:lang w:eastAsia="uk-UA" w:bidi="uk-UA"/>
              </w:rPr>
              <w:tab/>
              <w:t xml:space="preserve">крім того тариф на послуги транспортування природного газу для внутрішньої точки виходу з газотранспортної системи – </w:t>
            </w:r>
            <w:r w:rsidR="00D31C77">
              <w:rPr>
                <w:rFonts w:ascii="Times New Roman" w:hAnsi="Times New Roman" w:cs="Times New Roman"/>
                <w:color w:val="000000"/>
                <w:sz w:val="24"/>
                <w:szCs w:val="24"/>
                <w:lang w:eastAsia="uk-UA" w:bidi="uk-UA"/>
              </w:rPr>
              <w:t>________</w:t>
            </w:r>
            <w:r w:rsidRPr="005A4360">
              <w:rPr>
                <w:rFonts w:ascii="Times New Roman" w:hAnsi="Times New Roman" w:cs="Times New Roman"/>
                <w:color w:val="000000"/>
                <w:sz w:val="24"/>
                <w:szCs w:val="24"/>
                <w:lang w:eastAsia="uk-UA" w:bidi="uk-UA"/>
              </w:rPr>
              <w:t xml:space="preserve">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w:t>
            </w:r>
            <w:r w:rsidR="00D31C77">
              <w:rPr>
                <w:rFonts w:ascii="Times New Roman" w:hAnsi="Times New Roman" w:cs="Times New Roman"/>
                <w:color w:val="000000"/>
                <w:sz w:val="24"/>
                <w:szCs w:val="24"/>
                <w:lang w:eastAsia="uk-UA" w:bidi="uk-UA"/>
              </w:rPr>
              <w:t>_____________</w:t>
            </w:r>
            <w:r w:rsidRPr="005A4360">
              <w:rPr>
                <w:rFonts w:ascii="Times New Roman" w:hAnsi="Times New Roman" w:cs="Times New Roman"/>
                <w:color w:val="000000"/>
                <w:sz w:val="24"/>
                <w:szCs w:val="24"/>
                <w:lang w:eastAsia="uk-UA" w:bidi="uk-UA"/>
              </w:rPr>
              <w:t xml:space="preserve"> грн, крім того ПДВ 20% – </w:t>
            </w:r>
            <w:r w:rsidR="00D31C77">
              <w:rPr>
                <w:rFonts w:ascii="Times New Roman" w:hAnsi="Times New Roman" w:cs="Times New Roman"/>
                <w:color w:val="000000"/>
                <w:sz w:val="24"/>
                <w:szCs w:val="24"/>
                <w:lang w:eastAsia="uk-UA" w:bidi="uk-UA"/>
              </w:rPr>
              <w:t>_________</w:t>
            </w:r>
            <w:r w:rsidRPr="005A4360">
              <w:rPr>
                <w:rFonts w:ascii="Times New Roman" w:hAnsi="Times New Roman" w:cs="Times New Roman"/>
                <w:color w:val="000000"/>
                <w:sz w:val="24"/>
                <w:szCs w:val="24"/>
                <w:lang w:eastAsia="uk-UA" w:bidi="uk-UA"/>
              </w:rPr>
              <w:t xml:space="preserve"> грн, всього з ПДВ – </w:t>
            </w:r>
            <w:r w:rsidR="00D31C77">
              <w:rPr>
                <w:rFonts w:ascii="Times New Roman" w:hAnsi="Times New Roman" w:cs="Times New Roman"/>
                <w:color w:val="000000"/>
                <w:sz w:val="24"/>
                <w:szCs w:val="24"/>
                <w:lang w:eastAsia="uk-UA" w:bidi="uk-UA"/>
              </w:rPr>
              <w:t>____________</w:t>
            </w:r>
            <w:r w:rsidRPr="005A4360">
              <w:rPr>
                <w:rFonts w:ascii="Times New Roman" w:hAnsi="Times New Roman" w:cs="Times New Roman"/>
                <w:color w:val="000000"/>
                <w:sz w:val="24"/>
                <w:szCs w:val="24"/>
                <w:lang w:eastAsia="uk-UA" w:bidi="uk-UA"/>
              </w:rPr>
              <w:t xml:space="preserve"> грн за 1000 куб. м. </w:t>
            </w:r>
          </w:p>
          <w:p w14:paraId="10F47D51" w14:textId="77777777" w:rsidR="005A4360" w:rsidRPr="005A4360" w:rsidRDefault="005A4360" w:rsidP="00F32C30">
            <w:pPr>
              <w:tabs>
                <w:tab w:val="left" w:pos="709"/>
              </w:tabs>
              <w:jc w:val="both"/>
              <w:rPr>
                <w:rFonts w:ascii="Times New Roman" w:hAnsi="Times New Roman" w:cs="Times New Roman"/>
                <w:color w:val="000000"/>
                <w:sz w:val="24"/>
                <w:szCs w:val="24"/>
                <w:lang w:eastAsia="uk-UA" w:bidi="uk-UA"/>
              </w:rPr>
            </w:pPr>
            <w:r w:rsidRPr="005A4360">
              <w:rPr>
                <w:rFonts w:ascii="Times New Roman" w:hAnsi="Times New Roman" w:cs="Times New Roman"/>
                <w:color w:val="000000"/>
                <w:sz w:val="24"/>
                <w:szCs w:val="24"/>
                <w:lang w:eastAsia="uk-UA" w:bidi="uk-UA"/>
              </w:rPr>
              <w:tab/>
            </w:r>
            <w:r w:rsidRPr="005A4360">
              <w:rPr>
                <w:rFonts w:ascii="Times New Roman" w:hAnsi="Times New Roman" w:cs="Times New Roman"/>
                <w:b/>
                <w:color w:val="000000"/>
                <w:sz w:val="24"/>
                <w:szCs w:val="24"/>
                <w:lang w:eastAsia="uk-UA" w:bidi="uk-UA"/>
              </w:rPr>
              <w:t>Всього ціна газу за 1000 куб. м з ПДВ</w:t>
            </w:r>
            <w:r w:rsidRPr="005A4360">
              <w:rPr>
                <w:rFonts w:ascii="Times New Roman" w:hAnsi="Times New Roman" w:cs="Times New Roman"/>
                <w:color w:val="000000"/>
                <w:sz w:val="24"/>
                <w:szCs w:val="24"/>
                <w:lang w:eastAsia="uk-UA" w:bidi="uk-UA"/>
              </w:rPr>
              <w:t xml:space="preserve">, з урахуванням тарифу на послуги транспортування та коефіцієнту, який застосовується при замовленні потужності на добу наперед, становить </w:t>
            </w:r>
            <w:r w:rsidR="00D31C77">
              <w:rPr>
                <w:rFonts w:ascii="Times New Roman" w:hAnsi="Times New Roman" w:cs="Times New Roman"/>
                <w:b/>
                <w:color w:val="000000"/>
                <w:sz w:val="24"/>
                <w:szCs w:val="24"/>
                <w:lang w:eastAsia="uk-UA" w:bidi="uk-UA"/>
              </w:rPr>
              <w:t>____________</w:t>
            </w:r>
            <w:r w:rsidRPr="005A4360">
              <w:rPr>
                <w:rFonts w:ascii="Times New Roman" w:hAnsi="Times New Roman" w:cs="Times New Roman"/>
                <w:b/>
                <w:color w:val="000000"/>
                <w:sz w:val="24"/>
                <w:szCs w:val="24"/>
                <w:lang w:eastAsia="uk-UA" w:bidi="uk-UA"/>
              </w:rPr>
              <w:t xml:space="preserve"> грн</w:t>
            </w:r>
            <w:r w:rsidRPr="005A4360">
              <w:rPr>
                <w:rFonts w:ascii="Times New Roman" w:hAnsi="Times New Roman" w:cs="Times New Roman"/>
                <w:color w:val="000000"/>
                <w:sz w:val="24"/>
                <w:szCs w:val="24"/>
                <w:lang w:eastAsia="uk-UA" w:bidi="uk-UA"/>
              </w:rPr>
              <w:t xml:space="preserve">. </w:t>
            </w:r>
          </w:p>
          <w:p w14:paraId="0E785735" w14:textId="77777777" w:rsidR="005A4360" w:rsidRPr="005A4360" w:rsidRDefault="005A4360" w:rsidP="00F32C30">
            <w:pPr>
              <w:pStyle w:val="aa"/>
              <w:spacing w:before="0" w:beforeAutospacing="0" w:after="0" w:afterAutospacing="0"/>
              <w:ind w:left="45" w:firstLine="663"/>
              <w:jc w:val="both"/>
            </w:pPr>
            <w:r w:rsidRPr="005A4360">
              <w:t>4.2.У разі зміни тарифу на послуги транспортування природного газу для внутрішньої точки виходу з газотранспортної системи та/або коефіцієнту, який застосовується при замовленні потужності на добу наперед у відповідному періоді, вони є обов’язковими для Сторін за цим Договором з дати набрання чинності відповідних змін.</w:t>
            </w:r>
          </w:p>
          <w:p w14:paraId="39B64A5F" w14:textId="77777777" w:rsidR="005A4360" w:rsidRPr="005A4360" w:rsidRDefault="005A4360" w:rsidP="00F32C30">
            <w:pPr>
              <w:spacing w:after="240"/>
              <w:ind w:firstLine="663"/>
              <w:jc w:val="both"/>
              <w:rPr>
                <w:rFonts w:ascii="Times New Roman" w:hAnsi="Times New Roman" w:cs="Times New Roman"/>
                <w:b/>
                <w:sz w:val="24"/>
                <w:szCs w:val="24"/>
                <w:lang w:eastAsia="uk-UA"/>
              </w:rPr>
            </w:pPr>
            <w:r w:rsidRPr="005A4360">
              <w:rPr>
                <w:rFonts w:ascii="Times New Roman" w:hAnsi="Times New Roman" w:cs="Times New Roman"/>
                <w:sz w:val="24"/>
                <w:szCs w:val="24"/>
                <w:lang w:eastAsia="uk-UA"/>
              </w:rPr>
              <w:t>4.3.</w:t>
            </w:r>
            <w:r w:rsidRPr="005A4360">
              <w:rPr>
                <w:rFonts w:ascii="Times New Roman" w:hAnsi="Times New Roman" w:cs="Times New Roman"/>
                <w:sz w:val="24"/>
                <w:szCs w:val="24"/>
                <w:lang w:val="en-US" w:eastAsia="uk-UA"/>
              </w:rPr>
              <w:t> </w:t>
            </w:r>
            <w:r w:rsidRPr="005A4360">
              <w:rPr>
                <w:rFonts w:ascii="Times New Roman" w:hAnsi="Times New Roman" w:cs="Times New Roman"/>
                <w:bCs/>
                <w:sz w:val="24"/>
                <w:szCs w:val="24"/>
                <w:lang w:eastAsia="uk-UA"/>
              </w:rPr>
              <w:t>Загальна вартість цього Договору на дату укладання</w:t>
            </w:r>
            <w:r w:rsidRPr="005A4360">
              <w:rPr>
                <w:rFonts w:ascii="Times New Roman" w:hAnsi="Times New Roman" w:cs="Times New Roman"/>
                <w:b/>
                <w:sz w:val="24"/>
                <w:szCs w:val="24"/>
                <w:lang w:eastAsia="uk-UA"/>
              </w:rPr>
              <w:t xml:space="preserve"> </w:t>
            </w:r>
            <w:r w:rsidRPr="005A4360">
              <w:rPr>
                <w:rFonts w:ascii="Times New Roman" w:hAnsi="Times New Roman" w:cs="Times New Roman"/>
                <w:sz w:val="24"/>
                <w:szCs w:val="24"/>
                <w:lang w:eastAsia="uk-UA"/>
              </w:rPr>
              <w:t xml:space="preserve">становить </w:t>
            </w:r>
            <w:r w:rsidRPr="005A4360">
              <w:rPr>
                <w:rFonts w:ascii="Times New Roman" w:hAnsi="Times New Roman" w:cs="Times New Roman"/>
                <w:bCs/>
                <w:sz w:val="24"/>
                <w:szCs w:val="24"/>
              </w:rPr>
              <w:t>____________</w:t>
            </w:r>
            <w:r w:rsidRPr="005A4360">
              <w:rPr>
                <w:rFonts w:ascii="Times New Roman" w:hAnsi="Times New Roman" w:cs="Times New Roman"/>
                <w:bCs/>
                <w:sz w:val="24"/>
                <w:szCs w:val="24"/>
                <w:lang w:val="ru-RU"/>
              </w:rPr>
              <w:t xml:space="preserve"> </w:t>
            </w:r>
            <w:r w:rsidRPr="005A4360">
              <w:rPr>
                <w:rFonts w:ascii="Times New Roman" w:hAnsi="Times New Roman" w:cs="Times New Roman"/>
                <w:sz w:val="24"/>
                <w:szCs w:val="24"/>
                <w:lang w:eastAsia="uk-UA"/>
              </w:rPr>
              <w:t>грн, крім того ПДВ</w:t>
            </w:r>
            <w:r w:rsidRPr="005A4360">
              <w:rPr>
                <w:rFonts w:ascii="Times New Roman" w:hAnsi="Times New Roman" w:cs="Times New Roman"/>
                <w:sz w:val="24"/>
                <w:szCs w:val="24"/>
                <w:lang w:val="ru-RU" w:eastAsia="uk-UA"/>
              </w:rPr>
              <w:t xml:space="preserve"> – </w:t>
            </w:r>
            <w:r w:rsidRPr="005A4360">
              <w:rPr>
                <w:rFonts w:ascii="Times New Roman" w:hAnsi="Times New Roman" w:cs="Times New Roman"/>
                <w:bCs/>
                <w:sz w:val="24"/>
                <w:szCs w:val="24"/>
              </w:rPr>
              <w:t>__________</w:t>
            </w:r>
            <w:r w:rsidRPr="005A4360">
              <w:rPr>
                <w:rFonts w:ascii="Times New Roman" w:hAnsi="Times New Roman" w:cs="Times New Roman"/>
                <w:sz w:val="24"/>
                <w:szCs w:val="24"/>
                <w:lang w:eastAsia="uk-UA"/>
              </w:rPr>
              <w:t xml:space="preserve">грн, разом з ПДВ – </w:t>
            </w:r>
            <w:r w:rsidRPr="005A4360">
              <w:rPr>
                <w:rFonts w:ascii="Times New Roman" w:hAnsi="Times New Roman" w:cs="Times New Roman"/>
                <w:b/>
                <w:sz w:val="24"/>
                <w:szCs w:val="24"/>
              </w:rPr>
              <w:t>____________</w:t>
            </w:r>
            <w:r w:rsidRPr="005A4360">
              <w:rPr>
                <w:rFonts w:ascii="Times New Roman" w:hAnsi="Times New Roman" w:cs="Times New Roman"/>
                <w:sz w:val="24"/>
                <w:szCs w:val="24"/>
                <w:lang w:eastAsia="uk-UA"/>
              </w:rPr>
              <w:t xml:space="preserve"> (</w:t>
            </w:r>
            <w:r w:rsidRPr="005A4360">
              <w:rPr>
                <w:rFonts w:ascii="Times New Roman" w:hAnsi="Times New Roman" w:cs="Times New Roman"/>
                <w:b/>
                <w:bCs/>
                <w:sz w:val="24"/>
                <w:szCs w:val="24"/>
              </w:rPr>
              <w:fldChar w:fldCharType="begin"/>
            </w:r>
            <w:r w:rsidRPr="005A4360">
              <w:rPr>
                <w:rFonts w:ascii="Times New Roman" w:hAnsi="Times New Roman" w:cs="Times New Roman"/>
                <w:b/>
                <w:bCs/>
                <w:sz w:val="24"/>
                <w:szCs w:val="24"/>
              </w:rPr>
              <w:instrText>DOCVARIABLE "1.</w:instrText>
            </w:r>
            <w:r w:rsidRPr="005A4360">
              <w:rPr>
                <w:rFonts w:ascii="Times New Roman" w:hAnsi="Times New Roman" w:cs="Times New Roman"/>
                <w:b/>
                <w:bCs/>
                <w:sz w:val="24"/>
                <w:szCs w:val="24"/>
                <w:lang w:val="en-US"/>
              </w:rPr>
              <w:instrText>VartAll</w:instrText>
            </w:r>
            <w:r w:rsidRPr="005A4360">
              <w:rPr>
                <w:rFonts w:ascii="Times New Roman" w:hAnsi="Times New Roman" w:cs="Times New Roman"/>
                <w:b/>
                <w:bCs/>
                <w:sz w:val="24"/>
                <w:szCs w:val="24"/>
                <w:lang w:val="ru-RU"/>
              </w:rPr>
              <w:instrText>_</w:instrText>
            </w:r>
            <w:r w:rsidRPr="005A4360">
              <w:rPr>
                <w:rFonts w:ascii="Times New Roman" w:hAnsi="Times New Roman" w:cs="Times New Roman"/>
                <w:b/>
                <w:bCs/>
                <w:sz w:val="24"/>
                <w:szCs w:val="24"/>
                <w:lang w:val="en-US"/>
              </w:rPr>
              <w:instrText>Hrn</w:instrText>
            </w:r>
            <w:r w:rsidRPr="005A4360">
              <w:rPr>
                <w:rFonts w:ascii="Times New Roman" w:hAnsi="Times New Roman" w:cs="Times New Roman"/>
                <w:b/>
                <w:bCs/>
                <w:sz w:val="24"/>
                <w:szCs w:val="24"/>
              </w:rPr>
              <w:instrText>"</w:instrText>
            </w:r>
            <w:r w:rsidRPr="005A4360">
              <w:rPr>
                <w:rFonts w:ascii="Times New Roman" w:hAnsi="Times New Roman" w:cs="Times New Roman"/>
                <w:b/>
                <w:bCs/>
                <w:sz w:val="24"/>
                <w:szCs w:val="24"/>
              </w:rPr>
              <w:fldChar w:fldCharType="separate"/>
            </w:r>
            <w:r w:rsidRPr="005A4360">
              <w:rPr>
                <w:rFonts w:ascii="Times New Roman" w:hAnsi="Times New Roman" w:cs="Times New Roman"/>
                <w:b/>
                <w:bCs/>
                <w:sz w:val="24"/>
                <w:szCs w:val="24"/>
              </w:rPr>
              <w:t>_________________________________ грн.__ коп.</w:t>
            </w:r>
            <w:r w:rsidRPr="005A4360">
              <w:rPr>
                <w:rFonts w:ascii="Times New Roman" w:hAnsi="Times New Roman" w:cs="Times New Roman"/>
                <w:b/>
                <w:bCs/>
                <w:sz w:val="24"/>
                <w:szCs w:val="24"/>
              </w:rPr>
              <w:fldChar w:fldCharType="end"/>
            </w:r>
            <w:r w:rsidRPr="005A4360">
              <w:rPr>
                <w:rFonts w:ascii="Times New Roman" w:hAnsi="Times New Roman" w:cs="Times New Roman"/>
                <w:sz w:val="24"/>
                <w:szCs w:val="24"/>
                <w:lang w:eastAsia="uk-UA"/>
              </w:rPr>
              <w:t>)</w:t>
            </w:r>
          </w:p>
          <w:p w14:paraId="214FE83E" w14:textId="77777777" w:rsidR="005A4360" w:rsidRPr="005A4360" w:rsidRDefault="005A4360" w:rsidP="00F32C30">
            <w:pPr>
              <w:tabs>
                <w:tab w:val="left" w:pos="873"/>
              </w:tabs>
              <w:jc w:val="both"/>
              <w:rPr>
                <w:rFonts w:ascii="Times New Roman" w:hAnsi="Times New Roman" w:cs="Times New Roman"/>
                <w:sz w:val="24"/>
                <w:szCs w:val="24"/>
                <w:highlight w:val="yellow"/>
              </w:rPr>
            </w:pPr>
          </w:p>
        </w:tc>
      </w:tr>
      <w:tr w:rsidR="005A4360" w:rsidRPr="005A4360" w14:paraId="1BDA09C4" w14:textId="77777777" w:rsidTr="00130948">
        <w:trPr>
          <w:trHeight w:val="489"/>
        </w:trPr>
        <w:tc>
          <w:tcPr>
            <w:tcW w:w="9918" w:type="dxa"/>
            <w:gridSpan w:val="4"/>
            <w:shd w:val="clear" w:color="auto" w:fill="auto"/>
          </w:tcPr>
          <w:p w14:paraId="77FC0F0B" w14:textId="77777777" w:rsidR="005A4360" w:rsidRPr="00130948" w:rsidRDefault="005A4360" w:rsidP="00130948">
            <w:pPr>
              <w:ind w:left="45" w:firstLine="663"/>
              <w:jc w:val="center"/>
              <w:rPr>
                <w:rFonts w:ascii="Times New Roman" w:hAnsi="Times New Roman" w:cs="Times New Roman"/>
                <w:b/>
                <w:sz w:val="24"/>
                <w:szCs w:val="24"/>
              </w:rPr>
            </w:pPr>
            <w:r w:rsidRPr="005A4360">
              <w:rPr>
                <w:rFonts w:ascii="Times New Roman" w:hAnsi="Times New Roman" w:cs="Times New Roman"/>
                <w:b/>
                <w:sz w:val="24"/>
                <w:szCs w:val="24"/>
              </w:rPr>
              <w:t>5. Порядок та умови проведення розрахунків</w:t>
            </w:r>
          </w:p>
        </w:tc>
      </w:tr>
      <w:tr w:rsidR="005A4360" w:rsidRPr="005A4360" w14:paraId="3E9CB235" w14:textId="77777777" w:rsidTr="00130948">
        <w:tc>
          <w:tcPr>
            <w:tcW w:w="9918" w:type="dxa"/>
            <w:gridSpan w:val="4"/>
            <w:shd w:val="clear" w:color="auto" w:fill="auto"/>
          </w:tcPr>
          <w:p w14:paraId="16B565EB" w14:textId="77777777" w:rsidR="005A4360" w:rsidRPr="005A4360" w:rsidRDefault="005A4360" w:rsidP="00F32C30">
            <w:pPr>
              <w:ind w:left="45" w:firstLine="663"/>
              <w:jc w:val="both"/>
              <w:rPr>
                <w:rFonts w:ascii="Times New Roman" w:hAnsi="Times New Roman" w:cs="Times New Roman"/>
                <w:sz w:val="24"/>
                <w:szCs w:val="24"/>
                <w:lang w:eastAsia="uk-UA"/>
              </w:rPr>
            </w:pPr>
            <w:r w:rsidRPr="005A4360">
              <w:rPr>
                <w:rFonts w:ascii="Times New Roman" w:hAnsi="Times New Roman" w:cs="Times New Roman"/>
                <w:sz w:val="24"/>
                <w:szCs w:val="24"/>
                <w:lang w:eastAsia="uk-UA"/>
              </w:rPr>
              <w:t>5.1.</w:t>
            </w:r>
            <w:r w:rsidRPr="005A4360">
              <w:rPr>
                <w:rFonts w:ascii="Times New Roman" w:hAnsi="Times New Roman" w:cs="Times New Roman"/>
                <w:sz w:val="24"/>
                <w:szCs w:val="24"/>
                <w:lang w:val="en-US" w:eastAsia="uk-UA"/>
              </w:rPr>
              <w:t> </w:t>
            </w:r>
            <w:r w:rsidRPr="005A4360">
              <w:rPr>
                <w:rFonts w:ascii="Times New Roman" w:hAnsi="Times New Roman" w:cs="Times New Roman"/>
                <w:sz w:val="24"/>
                <w:szCs w:val="24"/>
                <w:lang w:eastAsia="uk-UA"/>
              </w:rPr>
              <w:t xml:space="preserve">Оплата за природний газ за відповідний розрахунковий період (місяць) </w:t>
            </w:r>
            <w:r w:rsidRPr="005A4360">
              <w:rPr>
                <w:rFonts w:ascii="Times New Roman" w:hAnsi="Times New Roman" w:cs="Times New Roman"/>
                <w:sz w:val="24"/>
                <w:szCs w:val="24"/>
                <w:lang w:eastAsia="uk-UA"/>
              </w:rPr>
              <w:lastRenderedPageBreak/>
              <w:t xml:space="preserve">здійснюється Споживачем виключно грошовими коштами в наступному порядку: </w:t>
            </w:r>
          </w:p>
          <w:p w14:paraId="4813A750" w14:textId="77777777" w:rsidR="005A4360" w:rsidRPr="005A4360" w:rsidRDefault="005A4360" w:rsidP="00F32C30">
            <w:pPr>
              <w:ind w:left="45" w:firstLine="663"/>
              <w:jc w:val="both"/>
              <w:rPr>
                <w:rFonts w:ascii="Times New Roman" w:hAnsi="Times New Roman" w:cs="Times New Roman"/>
                <w:sz w:val="24"/>
                <w:szCs w:val="24"/>
                <w:lang w:eastAsia="uk-UA"/>
              </w:rPr>
            </w:pPr>
            <w:r w:rsidRPr="005A4360">
              <w:rPr>
                <w:rFonts w:ascii="Times New Roman" w:hAnsi="Times New Roman" w:cs="Times New Roman"/>
                <w:sz w:val="24"/>
                <w:szCs w:val="24"/>
                <w:lang w:val="ru-RU" w:eastAsia="uk-UA"/>
              </w:rPr>
              <w:t>–</w:t>
            </w:r>
            <w:r w:rsidRPr="005A4360">
              <w:rPr>
                <w:rFonts w:ascii="Times New Roman" w:hAnsi="Times New Roman" w:cs="Times New Roman"/>
                <w:sz w:val="24"/>
                <w:szCs w:val="24"/>
                <w:lang w:eastAsia="uk-UA"/>
              </w:rPr>
              <w:t xml:space="preserve"> 70% вартості фактично переданого відповідно до акту приймання-передачі природного газу - до останнього числа місяця, наступного за місяцем, в якому було здійс</w:t>
            </w:r>
            <w:r w:rsidRPr="005A4360">
              <w:rPr>
                <w:rFonts w:ascii="Times New Roman" w:hAnsi="Times New Roman" w:cs="Times New Roman"/>
                <w:sz w:val="24"/>
                <w:szCs w:val="24"/>
                <w:u w:val="single"/>
                <w:lang w:eastAsia="uk-UA"/>
              </w:rPr>
              <w:t>н</w:t>
            </w:r>
            <w:r w:rsidRPr="005A4360">
              <w:rPr>
                <w:rFonts w:ascii="Times New Roman" w:hAnsi="Times New Roman" w:cs="Times New Roman"/>
                <w:sz w:val="24"/>
                <w:szCs w:val="24"/>
                <w:lang w:eastAsia="uk-UA"/>
              </w:rPr>
              <w:t xml:space="preserve">ено постачання газу. </w:t>
            </w:r>
          </w:p>
          <w:p w14:paraId="350671B8" w14:textId="77777777" w:rsidR="005A4360" w:rsidRPr="005A4360" w:rsidRDefault="005A4360" w:rsidP="00F32C30">
            <w:pPr>
              <w:ind w:left="45" w:firstLine="663"/>
              <w:jc w:val="both"/>
              <w:rPr>
                <w:rFonts w:ascii="Times New Roman" w:hAnsi="Times New Roman" w:cs="Times New Roman"/>
                <w:sz w:val="24"/>
                <w:szCs w:val="24"/>
                <w:lang w:eastAsia="uk-UA"/>
              </w:rPr>
            </w:pPr>
            <w:r w:rsidRPr="005A4360">
              <w:rPr>
                <w:rFonts w:ascii="Times New Roman" w:hAnsi="Times New Roman" w:cs="Times New Roman"/>
                <w:sz w:val="24"/>
                <w:szCs w:val="24"/>
                <w:lang w:eastAsia="uk-UA"/>
              </w:rPr>
              <w:t>Остаточний розрахунок за фактично переданий відповідно до акту приймання-передачі природний газ здійснюється Споживачем до 15 числа (включно) місяця, наступного за місяцем, в якому Споживач повинен був сплатити 70 % грошових коштів за відповідний розрахунковий період. У разі відсутності акту приймання-передачі, фактична вартість використаного Споживачем газу розраховується відповідно до умов підпункту 3.5.4 пункту 3.5 цього Договору.</w:t>
            </w:r>
          </w:p>
          <w:p w14:paraId="53456886" w14:textId="77777777" w:rsidR="005A4360" w:rsidRPr="005A4360" w:rsidRDefault="005A4360" w:rsidP="00F32C30">
            <w:pPr>
              <w:ind w:left="45" w:firstLine="663"/>
              <w:jc w:val="both"/>
              <w:rPr>
                <w:rFonts w:ascii="Times New Roman" w:hAnsi="Times New Roman" w:cs="Times New Roman"/>
                <w:sz w:val="24"/>
                <w:szCs w:val="24"/>
                <w:lang w:eastAsia="uk-UA"/>
              </w:rPr>
            </w:pPr>
            <w:r w:rsidRPr="005A4360">
              <w:rPr>
                <w:rFonts w:ascii="Times New Roman" w:hAnsi="Times New Roman" w:cs="Times New Roman"/>
                <w:sz w:val="24"/>
                <w:szCs w:val="24"/>
                <w:lang w:eastAsia="uk-UA"/>
              </w:rPr>
              <w:t>Споживач має право здійснити оплату та/або передоплату за природний газ протягом періоду поставки або до початку розрахункового періоду.</w:t>
            </w:r>
          </w:p>
          <w:p w14:paraId="28C7BDDD" w14:textId="77777777" w:rsidR="005A4360" w:rsidRPr="005A4360" w:rsidRDefault="005A4360" w:rsidP="00F32C30">
            <w:pPr>
              <w:ind w:left="45" w:firstLine="663"/>
              <w:jc w:val="both"/>
              <w:rPr>
                <w:rFonts w:ascii="Times New Roman" w:hAnsi="Times New Roman" w:cs="Times New Roman"/>
                <w:sz w:val="24"/>
                <w:szCs w:val="24"/>
                <w:lang w:eastAsia="uk-UA"/>
              </w:rPr>
            </w:pPr>
            <w:r w:rsidRPr="005A4360">
              <w:rPr>
                <w:rFonts w:ascii="Times New Roman" w:hAnsi="Times New Roman" w:cs="Times New Roman"/>
                <w:sz w:val="24"/>
                <w:szCs w:val="24"/>
                <w:lang w:eastAsia="uk-UA"/>
              </w:rPr>
              <w:t>5.2. Сторони погоджуються, що під час перерахування коштів у призначенні платежу посилання на номер Договору є обов'язковим. Зміна Споживачем призначення платежу здійснюється виключно листом, який надається Постачальнику, але в будь-якому випа</w:t>
            </w:r>
            <w:r w:rsidRPr="005A4360">
              <w:rPr>
                <w:rFonts w:ascii="Times New Roman" w:hAnsi="Times New Roman" w:cs="Times New Roman"/>
                <w:sz w:val="24"/>
                <w:szCs w:val="24"/>
                <w:u w:val="single"/>
                <w:lang w:eastAsia="uk-UA"/>
              </w:rPr>
              <w:t>д</w:t>
            </w:r>
            <w:r w:rsidRPr="005A4360">
              <w:rPr>
                <w:rFonts w:ascii="Times New Roman" w:hAnsi="Times New Roman" w:cs="Times New Roman"/>
                <w:sz w:val="24"/>
                <w:szCs w:val="24"/>
                <w:lang w:eastAsia="uk-UA"/>
              </w:rPr>
              <w:t>ку не пізніше 10 календарних діб з дня надходження відповідних коштів на рахунок Постачальника.</w:t>
            </w:r>
          </w:p>
          <w:p w14:paraId="11CB9151" w14:textId="77777777" w:rsidR="005A4360" w:rsidRPr="005A4360" w:rsidRDefault="005A4360" w:rsidP="00F32C30">
            <w:pPr>
              <w:ind w:left="45" w:firstLine="663"/>
              <w:jc w:val="both"/>
              <w:rPr>
                <w:rFonts w:ascii="Times New Roman" w:hAnsi="Times New Roman" w:cs="Times New Roman"/>
                <w:sz w:val="24"/>
                <w:szCs w:val="24"/>
                <w:lang w:eastAsia="uk-UA"/>
              </w:rPr>
            </w:pPr>
            <w:r w:rsidRPr="005A4360">
              <w:rPr>
                <w:rFonts w:ascii="Times New Roman" w:hAnsi="Times New Roman" w:cs="Times New Roman"/>
                <w:sz w:val="24"/>
                <w:szCs w:val="24"/>
                <w:lang w:eastAsia="uk-UA"/>
              </w:rPr>
              <w:t xml:space="preserve">5.3. Оплата за природний газ здійснюється Споживачем шляхом перерахування коштів на поточний рахунок Постачальника, зазначений в розділі 14 цього Договору. </w:t>
            </w:r>
          </w:p>
          <w:p w14:paraId="49929596" w14:textId="77777777" w:rsidR="005A4360" w:rsidRPr="005A4360" w:rsidRDefault="005A4360" w:rsidP="00F32C30">
            <w:pPr>
              <w:ind w:left="45" w:firstLine="663"/>
              <w:jc w:val="both"/>
              <w:rPr>
                <w:rFonts w:ascii="Times New Roman" w:hAnsi="Times New Roman" w:cs="Times New Roman"/>
                <w:sz w:val="24"/>
                <w:szCs w:val="24"/>
                <w:lang w:eastAsia="uk-UA"/>
              </w:rPr>
            </w:pPr>
            <w:r w:rsidRPr="005A4360">
              <w:rPr>
                <w:rFonts w:ascii="Times New Roman" w:hAnsi="Times New Roman" w:cs="Times New Roman"/>
                <w:sz w:val="24"/>
                <w:szCs w:val="24"/>
                <w:lang w:eastAsia="uk-UA"/>
              </w:rPr>
              <w:t xml:space="preserve">Споживач зобов'язаний своєчасно та в повному обсязі розрахуватися за поставлений природний газ відповідно до п. 5.1 цього Договору. </w:t>
            </w:r>
          </w:p>
          <w:p w14:paraId="17816812" w14:textId="77777777" w:rsidR="005A4360" w:rsidRPr="005A4360" w:rsidRDefault="005A4360" w:rsidP="00F32C30">
            <w:pPr>
              <w:ind w:left="45" w:firstLine="663"/>
              <w:jc w:val="both"/>
              <w:rPr>
                <w:rFonts w:ascii="Times New Roman" w:hAnsi="Times New Roman" w:cs="Times New Roman"/>
                <w:sz w:val="24"/>
                <w:szCs w:val="24"/>
                <w:lang w:eastAsia="uk-UA"/>
              </w:rPr>
            </w:pPr>
            <w:r w:rsidRPr="005A4360">
              <w:rPr>
                <w:rFonts w:ascii="Times New Roman" w:hAnsi="Times New Roman" w:cs="Times New Roman"/>
                <w:sz w:val="24"/>
                <w:szCs w:val="24"/>
                <w:lang w:eastAsia="uk-UA"/>
              </w:rPr>
              <w:t>Кошти, які надійшли від Споживача, зараховуються як передоплата за умови оплати Споживачем 100% вартості природного газу, замовленого на попередній розрахунковий період, та 100% оплати  вартості  фактично переданого природного газу у попередні розрахункові періоди.</w:t>
            </w:r>
          </w:p>
          <w:p w14:paraId="5A824671" w14:textId="77777777" w:rsidR="005A4360" w:rsidRPr="005A4360" w:rsidRDefault="005A4360" w:rsidP="00F32C30">
            <w:pPr>
              <w:ind w:left="45" w:firstLine="663"/>
              <w:jc w:val="both"/>
              <w:rPr>
                <w:rFonts w:ascii="Times New Roman" w:hAnsi="Times New Roman" w:cs="Times New Roman"/>
                <w:sz w:val="24"/>
                <w:szCs w:val="24"/>
                <w:lang w:eastAsia="uk-UA"/>
              </w:rPr>
            </w:pPr>
            <w:r w:rsidRPr="005A4360">
              <w:rPr>
                <w:rFonts w:ascii="Times New Roman" w:hAnsi="Times New Roman" w:cs="Times New Roman"/>
                <w:sz w:val="24"/>
                <w:szCs w:val="24"/>
                <w:lang w:eastAsia="uk-UA"/>
              </w:rPr>
              <w:t>5.4. У разі наявності заборгованості за минулі періоди та/або заборгованості із сплати пені, штрафів, інфляційних нарахувань, відсотків річних та судового збору Сторони погоджуються, що грошова сума, яка надійшла від Споживача, погашає вимоги Постачальника у такій черговості незалежно від призначення платежу, визначеного Споживачем:</w:t>
            </w:r>
          </w:p>
          <w:p w14:paraId="52D536F7" w14:textId="77777777" w:rsidR="005A4360" w:rsidRPr="005A4360" w:rsidRDefault="005A4360" w:rsidP="00F32C30">
            <w:pPr>
              <w:pStyle w:val="aa"/>
              <w:spacing w:before="0" w:beforeAutospacing="0" w:after="0" w:afterAutospacing="0"/>
              <w:ind w:left="45" w:firstLine="663"/>
              <w:jc w:val="both"/>
            </w:pPr>
            <w:r w:rsidRPr="005A4360">
              <w:t>1) у першу чергу відшкодовуються витрати Постачальника, пов'язані з одержанням виконання;</w:t>
            </w:r>
          </w:p>
          <w:p w14:paraId="58AA7A5F" w14:textId="77777777" w:rsidR="005A4360" w:rsidRPr="005A4360" w:rsidRDefault="005A4360" w:rsidP="00F32C30">
            <w:pPr>
              <w:pStyle w:val="aa"/>
              <w:spacing w:before="0" w:beforeAutospacing="0" w:after="0" w:afterAutospacing="0"/>
              <w:ind w:left="45" w:firstLine="663"/>
              <w:jc w:val="both"/>
            </w:pPr>
            <w:r w:rsidRPr="005A4360">
              <w:t>2) у другу – сплачуються інфляційні нарахування, відсотки річних, пені, штрафи;</w:t>
            </w:r>
          </w:p>
          <w:p w14:paraId="1F2563C8" w14:textId="77777777" w:rsidR="005A4360" w:rsidRPr="005A4360" w:rsidRDefault="005A4360" w:rsidP="00F32C30">
            <w:pPr>
              <w:pStyle w:val="aa"/>
              <w:spacing w:before="0" w:beforeAutospacing="0" w:after="0" w:afterAutospacing="0"/>
              <w:ind w:left="45" w:firstLine="663"/>
              <w:jc w:val="both"/>
            </w:pPr>
            <w:r w:rsidRPr="005A4360">
              <w:t>3) у третю чергу – погашається основна сума заборгованості за використаний природний газ та компенсація вартості робіт, пов’язаних з припиненням (обмеженням) газопостачання Споживачу.</w:t>
            </w:r>
          </w:p>
          <w:p w14:paraId="7871BE41" w14:textId="77777777" w:rsidR="005A4360" w:rsidRPr="005A4360" w:rsidRDefault="005A4360" w:rsidP="00F32C30">
            <w:pPr>
              <w:pStyle w:val="aa"/>
              <w:spacing w:before="0" w:beforeAutospacing="0" w:after="240" w:afterAutospacing="0"/>
              <w:ind w:left="45" w:firstLine="663"/>
              <w:jc w:val="both"/>
            </w:pPr>
            <w:r w:rsidRPr="005A4360">
              <w:t>5.5. Звірка розрахунків та/або фактичного обсягу використання природного газу здійснюється Сторонами протягом десяти днів з моменту письмової вимоги однієї із сторін, підписаної уповноваженою особою на підставі відомостей про фактичну оплату вартості використаного природного газу Споживачем та актів його прийма</w:t>
            </w:r>
            <w:r w:rsidRPr="005A4360">
              <w:rPr>
                <w:u w:val="single"/>
              </w:rPr>
              <w:t>н</w:t>
            </w:r>
            <w:r w:rsidRPr="005A4360">
              <w:t>ня-передачі.</w:t>
            </w:r>
          </w:p>
        </w:tc>
      </w:tr>
      <w:tr w:rsidR="005A4360" w:rsidRPr="005A4360" w14:paraId="2EC764AB" w14:textId="77777777" w:rsidTr="00130948">
        <w:tc>
          <w:tcPr>
            <w:tcW w:w="9918" w:type="dxa"/>
            <w:gridSpan w:val="4"/>
            <w:shd w:val="clear" w:color="auto" w:fill="auto"/>
          </w:tcPr>
          <w:p w14:paraId="1C6D78FE" w14:textId="77777777" w:rsidR="005A4360" w:rsidRPr="005A4360" w:rsidRDefault="005A4360" w:rsidP="00130948">
            <w:pPr>
              <w:ind w:left="45" w:firstLine="663"/>
              <w:jc w:val="center"/>
              <w:rPr>
                <w:rFonts w:ascii="Times New Roman" w:hAnsi="Times New Roman" w:cs="Times New Roman"/>
                <w:b/>
                <w:sz w:val="24"/>
                <w:szCs w:val="24"/>
              </w:rPr>
            </w:pPr>
            <w:r w:rsidRPr="005A4360">
              <w:rPr>
                <w:rFonts w:ascii="Times New Roman" w:hAnsi="Times New Roman" w:cs="Times New Roman"/>
                <w:b/>
                <w:sz w:val="24"/>
                <w:szCs w:val="24"/>
              </w:rPr>
              <w:lastRenderedPageBreak/>
              <w:t>6. Права та обов'язки сторін</w:t>
            </w:r>
          </w:p>
        </w:tc>
      </w:tr>
      <w:tr w:rsidR="005A4360" w:rsidRPr="005A4360" w14:paraId="006FBD22" w14:textId="77777777" w:rsidTr="00130948">
        <w:tc>
          <w:tcPr>
            <w:tcW w:w="9918" w:type="dxa"/>
            <w:gridSpan w:val="4"/>
            <w:shd w:val="clear" w:color="auto" w:fill="auto"/>
          </w:tcPr>
          <w:p w14:paraId="326DB709" w14:textId="77777777" w:rsidR="005A4360" w:rsidRPr="005A4360" w:rsidRDefault="005A4360" w:rsidP="00F32C30">
            <w:pPr>
              <w:pStyle w:val="aa"/>
              <w:spacing w:before="0" w:beforeAutospacing="0" w:after="0" w:afterAutospacing="0"/>
              <w:ind w:left="45" w:firstLine="663"/>
              <w:jc w:val="both"/>
            </w:pPr>
            <w:r w:rsidRPr="005A4360">
              <w:rPr>
                <w:b/>
              </w:rPr>
              <w:t>6.1. Споживач має право:</w:t>
            </w:r>
          </w:p>
          <w:p w14:paraId="36138F9D" w14:textId="77777777" w:rsidR="005A4360" w:rsidRPr="005A4360" w:rsidRDefault="005A4360" w:rsidP="00F32C30">
            <w:pPr>
              <w:pStyle w:val="aa"/>
              <w:spacing w:before="0" w:beforeAutospacing="0" w:after="0" w:afterAutospacing="0"/>
              <w:ind w:left="45" w:firstLine="663"/>
              <w:jc w:val="both"/>
            </w:pPr>
            <w:r w:rsidRPr="005A4360">
              <w:t>1) використовувати (відбирати) природний газ відповідно до умов цього Договору;</w:t>
            </w:r>
          </w:p>
          <w:p w14:paraId="27794E7B" w14:textId="77777777" w:rsidR="005A4360" w:rsidRPr="005A4360" w:rsidRDefault="005A4360" w:rsidP="00F32C30">
            <w:pPr>
              <w:pStyle w:val="aa"/>
              <w:spacing w:before="0" w:beforeAutospacing="0" w:after="0" w:afterAutospacing="0"/>
              <w:ind w:left="45" w:firstLine="663"/>
              <w:jc w:val="both"/>
            </w:pPr>
            <w:r w:rsidRPr="005A4360">
              <w:t xml:space="preserve">2) розірвати цей Договір або припинити його в частині поставки природного газу, в тому числі у разі вибору іншого постачальника, але не раніше ніж в останній день </w:t>
            </w:r>
            <w:r w:rsidRPr="005A4360">
              <w:lastRenderedPageBreak/>
              <w:t>розрахункового періоду, попередивши Постачальника не менш ніж за 20 діб до розірвання/припинення договору. При цьому Споживач зобов'язаний виконати свої обов'язки за цим Договором у частині оформлення використаних обсягів природного газу та їх оплати відповідно до умов Договору;</w:t>
            </w:r>
          </w:p>
          <w:p w14:paraId="73C4935B" w14:textId="77777777" w:rsidR="005A4360" w:rsidRPr="005A4360" w:rsidRDefault="005A4360" w:rsidP="00F32C30">
            <w:pPr>
              <w:pStyle w:val="aa"/>
              <w:spacing w:before="0" w:beforeAutospacing="0" w:after="0" w:afterAutospacing="0"/>
              <w:ind w:left="45" w:firstLine="663"/>
              <w:jc w:val="both"/>
            </w:pPr>
            <w:r w:rsidRPr="005A4360">
              <w:t>3) достроково розірвати Договір, якщо Постачальник повідомив Споживача про намір щодо внесення змін до Договору в частині умов постачання і водночас нові умови постачання виявилися для Споживача неприйнятними. При цьому Споживач зобов'язаний попередити Постачальника не менш ніж за 20 діб до розірвання Договору, а також виконати свої обов'язки за цим Договором у частині оформлення використаних обсягів природ</w:t>
            </w:r>
            <w:r w:rsidRPr="005A4360">
              <w:rPr>
                <w:u w:val="single"/>
              </w:rPr>
              <w:t>н</w:t>
            </w:r>
            <w:r w:rsidRPr="005A4360">
              <w:t>ого газу та їх оплати відповідно до умов Договору;</w:t>
            </w:r>
          </w:p>
          <w:p w14:paraId="5755FF9F" w14:textId="77777777" w:rsidR="005A4360" w:rsidRPr="005A4360" w:rsidRDefault="005A4360" w:rsidP="00F32C30">
            <w:pPr>
              <w:pStyle w:val="aa"/>
              <w:spacing w:before="0" w:beforeAutospacing="0" w:after="0" w:afterAutospacing="0"/>
              <w:ind w:left="45" w:firstLine="663"/>
              <w:jc w:val="both"/>
            </w:pPr>
            <w:r w:rsidRPr="005A4360">
              <w:t>4) безоплатно отримувати інформацію, визначену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14:paraId="193C5074" w14:textId="77777777" w:rsidR="005A4360" w:rsidRPr="005A4360" w:rsidRDefault="005A4360" w:rsidP="00F32C30">
            <w:pPr>
              <w:pStyle w:val="aa"/>
              <w:spacing w:before="0" w:beforeAutospacing="0" w:after="0" w:afterAutospacing="0"/>
              <w:ind w:left="45" w:firstLine="663"/>
              <w:jc w:val="both"/>
              <w:rPr>
                <w:b/>
              </w:rPr>
            </w:pPr>
            <w:r w:rsidRPr="005A4360">
              <w:rPr>
                <w:b/>
              </w:rPr>
              <w:t>6.2. Споживач зобов'язаний:</w:t>
            </w:r>
          </w:p>
          <w:p w14:paraId="39E735E0" w14:textId="77777777" w:rsidR="005A4360" w:rsidRPr="005A4360" w:rsidRDefault="005A4360" w:rsidP="00F32C30">
            <w:pPr>
              <w:pStyle w:val="aa"/>
              <w:spacing w:before="0" w:beforeAutospacing="0" w:after="0" w:afterAutospacing="0"/>
              <w:ind w:left="45" w:firstLine="663"/>
              <w:jc w:val="both"/>
            </w:pPr>
            <w:r w:rsidRPr="005A4360">
              <w:t>1) мати діючий (діючі) договір/договори на розподіл природного газу з оператором(ами) газорозподільних мереж на обсяги газу, що постачаються за цим Договором (для Споживачів, об’єкти яких приєднані до газорозподільних мереж) та підтримувати чинність зазначених договорів протягом дії даного Договору;</w:t>
            </w:r>
          </w:p>
          <w:p w14:paraId="760AB401" w14:textId="77777777" w:rsidR="005A4360" w:rsidRPr="005A4360" w:rsidRDefault="005A4360" w:rsidP="00F32C30">
            <w:pPr>
              <w:pStyle w:val="aa"/>
              <w:spacing w:before="0" w:beforeAutospacing="0" w:after="0" w:afterAutospacing="0"/>
              <w:ind w:left="45" w:firstLine="663"/>
              <w:jc w:val="both"/>
            </w:pPr>
            <w:r w:rsidRPr="005A4360">
              <w:t>2) самостійно контролювати власне використання природного газу за цим Договором і своєчасно коригувати замовлені обсяги шляхом підписання додаткової угоди;</w:t>
            </w:r>
          </w:p>
          <w:p w14:paraId="13A87E35" w14:textId="77777777" w:rsidR="005A4360" w:rsidRPr="005A4360" w:rsidRDefault="005A4360" w:rsidP="00F32C30">
            <w:pPr>
              <w:pStyle w:val="aa"/>
              <w:spacing w:before="0" w:beforeAutospacing="0" w:after="0" w:afterAutospacing="0"/>
              <w:ind w:left="45" w:firstLine="663"/>
              <w:jc w:val="both"/>
            </w:pPr>
            <w:r w:rsidRPr="005A4360">
              <w:t>3) самостійно припиняти (обмежувати) використання природного газу в разі:</w:t>
            </w:r>
          </w:p>
          <w:p w14:paraId="41FE63D6" w14:textId="77777777" w:rsidR="005A4360" w:rsidRPr="005A4360" w:rsidRDefault="005A4360" w:rsidP="00F32C30">
            <w:pPr>
              <w:pStyle w:val="aa"/>
              <w:spacing w:before="0" w:beforeAutospacing="0" w:after="0" w:afterAutospacing="0"/>
              <w:ind w:left="45" w:firstLine="663"/>
              <w:jc w:val="both"/>
            </w:pPr>
            <w:r w:rsidRPr="005A4360">
              <w:t>-  порушення строків оплати за договором постачання природного газу;</w:t>
            </w:r>
          </w:p>
          <w:p w14:paraId="5748E581" w14:textId="77777777" w:rsidR="005A4360" w:rsidRPr="005A4360" w:rsidRDefault="005A4360" w:rsidP="00F32C30">
            <w:pPr>
              <w:pStyle w:val="aa"/>
              <w:spacing w:before="0" w:beforeAutospacing="0" w:after="0" w:afterAutospacing="0"/>
              <w:ind w:left="45" w:firstLine="663"/>
              <w:jc w:val="both"/>
            </w:pPr>
            <w:r w:rsidRPr="005A4360">
              <w:t>- перевищення обсягів використання газу, зазначених в п. 2.1 цього Договору, без їх коригування додатковою угодою;</w:t>
            </w:r>
          </w:p>
          <w:p w14:paraId="22995AC2" w14:textId="77777777" w:rsidR="005A4360" w:rsidRPr="005A4360" w:rsidRDefault="005A4360" w:rsidP="00F32C30">
            <w:pPr>
              <w:pStyle w:val="aa"/>
              <w:spacing w:before="0" w:beforeAutospacing="0" w:after="0" w:afterAutospacing="0"/>
              <w:ind w:left="45" w:firstLine="663"/>
              <w:jc w:val="both"/>
            </w:pPr>
            <w:r w:rsidRPr="005A4360">
              <w:t>- невключення/виключення Споживача до/з Реєстру споживачів Постачальника в інформаційній платформі Оператора ГТС;</w:t>
            </w:r>
          </w:p>
          <w:p w14:paraId="703B9698" w14:textId="77777777" w:rsidR="005A4360" w:rsidRPr="005A4360" w:rsidRDefault="005A4360" w:rsidP="00F32C30">
            <w:pPr>
              <w:pStyle w:val="aa"/>
              <w:spacing w:before="0" w:beforeAutospacing="0" w:after="0" w:afterAutospacing="0"/>
              <w:ind w:left="45" w:firstLine="663"/>
              <w:jc w:val="both"/>
            </w:pPr>
            <w:r w:rsidRPr="005A4360">
              <w:t>- інших випадках, передбачених цим Договором та законодавством;</w:t>
            </w:r>
          </w:p>
          <w:p w14:paraId="390D486B" w14:textId="77777777" w:rsidR="005A4360" w:rsidRPr="005A4360" w:rsidRDefault="005A4360" w:rsidP="00F32C30">
            <w:pPr>
              <w:pStyle w:val="aa"/>
              <w:spacing w:before="0" w:beforeAutospacing="0" w:after="0" w:afterAutospacing="0"/>
              <w:ind w:left="45" w:firstLine="663"/>
              <w:jc w:val="both"/>
            </w:pPr>
            <w:r w:rsidRPr="005A4360">
              <w:t>4) прийняти газ на умовах цього Договору, своєчасно оплачувати вартість поставленого природного газу в розмірі та порядку, що передбачені цим Договором;</w:t>
            </w:r>
          </w:p>
          <w:p w14:paraId="4DA00CCF" w14:textId="77777777" w:rsidR="005A4360" w:rsidRPr="005A4360" w:rsidRDefault="005A4360" w:rsidP="00F32C30">
            <w:pPr>
              <w:pStyle w:val="aa"/>
              <w:spacing w:before="0" w:beforeAutospacing="0" w:after="0" w:afterAutospacing="0"/>
              <w:ind w:left="45" w:firstLine="663"/>
              <w:jc w:val="both"/>
            </w:pPr>
            <w:r w:rsidRPr="005A4360">
              <w:t>5) компенсувати Постачальнику вартість послуг на відключення газопостачання Споживачу;</w:t>
            </w:r>
          </w:p>
          <w:p w14:paraId="1018362C" w14:textId="77777777" w:rsidR="005A4360" w:rsidRPr="005A4360" w:rsidRDefault="005A4360" w:rsidP="00F32C30">
            <w:pPr>
              <w:pStyle w:val="aa"/>
              <w:spacing w:before="0" w:beforeAutospacing="0" w:after="0" w:afterAutospacing="0"/>
              <w:ind w:left="45" w:firstLine="663"/>
              <w:jc w:val="both"/>
              <w:rPr>
                <w:b/>
              </w:rPr>
            </w:pPr>
            <w:r w:rsidRPr="005A4360">
              <w:rPr>
                <w:b/>
              </w:rPr>
              <w:t>6.3. Постачальник має право:</w:t>
            </w:r>
          </w:p>
          <w:p w14:paraId="0BE2E8B7" w14:textId="77777777" w:rsidR="005A4360" w:rsidRPr="005A4360" w:rsidRDefault="005A4360" w:rsidP="00F32C30">
            <w:pPr>
              <w:pStyle w:val="aa"/>
              <w:spacing w:before="0" w:beforeAutospacing="0" w:after="0" w:afterAutospacing="0"/>
              <w:ind w:left="45" w:firstLine="663"/>
              <w:jc w:val="both"/>
            </w:pPr>
            <w:r w:rsidRPr="005A4360">
              <w:t xml:space="preserve">1) ініціювати заходи з припинення (обмеження) постачання природного газу Споживачеві в разі: </w:t>
            </w:r>
          </w:p>
          <w:p w14:paraId="1B0666D6" w14:textId="77777777" w:rsidR="005A4360" w:rsidRPr="005A4360" w:rsidRDefault="005A4360" w:rsidP="00F32C30">
            <w:pPr>
              <w:pStyle w:val="aa"/>
              <w:spacing w:before="0" w:beforeAutospacing="0" w:after="0" w:afterAutospacing="0"/>
              <w:ind w:left="45" w:firstLine="663"/>
              <w:jc w:val="both"/>
            </w:pPr>
            <w:r w:rsidRPr="005A4360">
              <w:t xml:space="preserve">– невиконання Споживачем пунктів 5.1 та 8.4. цього Договору; </w:t>
            </w:r>
          </w:p>
          <w:p w14:paraId="5FA3D59D" w14:textId="77777777" w:rsidR="005A4360" w:rsidRPr="005A4360" w:rsidRDefault="005A4360" w:rsidP="00F32C30">
            <w:pPr>
              <w:pStyle w:val="aa"/>
              <w:spacing w:before="0" w:beforeAutospacing="0" w:after="0" w:afterAutospacing="0"/>
              <w:ind w:left="45" w:firstLine="663"/>
              <w:jc w:val="both"/>
            </w:pPr>
            <w:r w:rsidRPr="005A4360">
              <w:t xml:space="preserve">– відмови Споживача від підписання акту приймання-передачі без відповідного письмового обґрунтування. </w:t>
            </w:r>
          </w:p>
          <w:p w14:paraId="2B46D8E1" w14:textId="77777777" w:rsidR="005A4360" w:rsidRPr="005A4360" w:rsidRDefault="005A4360" w:rsidP="00F32C30">
            <w:pPr>
              <w:pStyle w:val="aa"/>
              <w:spacing w:before="0" w:beforeAutospacing="0" w:after="0" w:afterAutospacing="0"/>
              <w:ind w:left="45" w:firstLine="663"/>
              <w:jc w:val="both"/>
            </w:pPr>
            <w:r w:rsidRPr="005A4360">
              <w:t>Газопостачання Споживачу може бути припинено в інших випадках, передбачених чинним законодавством України;</w:t>
            </w:r>
          </w:p>
          <w:p w14:paraId="57FAF858" w14:textId="77777777" w:rsidR="005A4360" w:rsidRPr="005A4360" w:rsidRDefault="005A4360" w:rsidP="00F32C30">
            <w:pPr>
              <w:pStyle w:val="aa"/>
              <w:spacing w:before="0" w:beforeAutospacing="0" w:after="0" w:afterAutospacing="0"/>
              <w:ind w:left="45" w:firstLine="663"/>
              <w:jc w:val="both"/>
            </w:pPr>
            <w:r w:rsidRPr="005A4360">
              <w:t xml:space="preserve">2) в односторонньому порядку розірвати цей Договір у разі невиконання Споживачем умов цього Договору в частині оплати використаних за Договором обсягів газу (пункт 5.1) та/або їх документального оформлення, в тому числі неповернення належним чином оформлених актів приймання-передачі природного газу. В такому випадку </w:t>
            </w:r>
            <w:r w:rsidRPr="005A4360">
              <w:rPr>
                <w:shd w:val="clear" w:color="auto" w:fill="FFFFFF"/>
              </w:rPr>
              <w:t xml:space="preserve">Постачальник надсилає рекомендованим листом або засобами електронного зв’язку, які </w:t>
            </w:r>
            <w:r w:rsidRPr="005A4360">
              <w:t>зазначені в розділі 14 цього Договору</w:t>
            </w:r>
            <w:r w:rsidRPr="005A4360">
              <w:rPr>
                <w:shd w:val="clear" w:color="auto" w:fill="FFFFFF"/>
              </w:rPr>
              <w:t>, відповідне письмове повідомлення Споживачу про розірвання цього Договору, при цьому Договір буде вважатися розірваним з дати, визначеної Постачальником у такому повідомленні</w:t>
            </w:r>
            <w:r w:rsidRPr="005A4360">
              <w:t>;</w:t>
            </w:r>
          </w:p>
          <w:p w14:paraId="5216222E" w14:textId="77777777" w:rsidR="005A4360" w:rsidRPr="005A4360" w:rsidRDefault="005A4360" w:rsidP="00F32C30">
            <w:pPr>
              <w:pStyle w:val="aa"/>
              <w:spacing w:before="0" w:beforeAutospacing="0" w:after="0" w:afterAutospacing="0"/>
              <w:ind w:left="45" w:firstLine="663"/>
              <w:jc w:val="both"/>
            </w:pPr>
            <w:r w:rsidRPr="005A4360">
              <w:t>3) інші права, що визначаються Законом України "Про ринок природного газу", Цивільним і Господарським кодексами України, Правилами постачання природ</w:t>
            </w:r>
            <w:r w:rsidRPr="005A4360">
              <w:rPr>
                <w:u w:val="single"/>
              </w:rPr>
              <w:t>н</w:t>
            </w:r>
            <w:r w:rsidRPr="005A4360">
              <w:t>ого газу, іншими нормативно-правовими актами України, цим Договором;</w:t>
            </w:r>
          </w:p>
          <w:p w14:paraId="362A333A" w14:textId="77777777" w:rsidR="005A4360" w:rsidRPr="005A4360" w:rsidRDefault="005A4360" w:rsidP="00F32C30">
            <w:pPr>
              <w:pStyle w:val="aa"/>
              <w:spacing w:before="0" w:beforeAutospacing="0" w:after="0" w:afterAutospacing="0"/>
              <w:ind w:left="45" w:firstLine="663"/>
              <w:jc w:val="both"/>
            </w:pPr>
            <w:r w:rsidRPr="005A4360">
              <w:t>4) отримати оплату за переданий за цим Договором природний газ в розмірі та в строки, визначені цим Договором.</w:t>
            </w:r>
          </w:p>
          <w:p w14:paraId="0BFBFCDC" w14:textId="77777777" w:rsidR="005A4360" w:rsidRPr="005A4360" w:rsidRDefault="005A4360" w:rsidP="00F32C30">
            <w:pPr>
              <w:pStyle w:val="aa"/>
              <w:spacing w:before="0" w:beforeAutospacing="0" w:after="0" w:afterAutospacing="0"/>
              <w:ind w:left="45" w:firstLine="663"/>
              <w:jc w:val="both"/>
              <w:rPr>
                <w:b/>
              </w:rPr>
            </w:pPr>
            <w:r w:rsidRPr="005A4360">
              <w:rPr>
                <w:b/>
              </w:rPr>
              <w:t>6.4. Постачальник зобов'язаний:</w:t>
            </w:r>
          </w:p>
          <w:p w14:paraId="5D202DA8" w14:textId="77777777" w:rsidR="005A4360" w:rsidRPr="005A4360" w:rsidRDefault="005A4360" w:rsidP="00F32C30">
            <w:pPr>
              <w:pStyle w:val="aa"/>
              <w:spacing w:before="0" w:beforeAutospacing="0" w:after="0" w:afterAutospacing="0"/>
              <w:ind w:left="45" w:firstLine="663"/>
              <w:jc w:val="both"/>
            </w:pPr>
            <w:r w:rsidRPr="005A4360">
              <w:lastRenderedPageBreak/>
              <w:t>1) виконувати умови цього Договору;</w:t>
            </w:r>
          </w:p>
          <w:p w14:paraId="3684668A" w14:textId="77777777" w:rsidR="005A4360" w:rsidRPr="005A4360" w:rsidRDefault="005A4360" w:rsidP="00F32C30">
            <w:pPr>
              <w:pStyle w:val="aa"/>
              <w:spacing w:before="0" w:beforeAutospacing="0" w:after="0" w:afterAutospacing="0"/>
              <w:ind w:left="45" w:firstLine="663"/>
              <w:jc w:val="both"/>
            </w:pPr>
            <w:r w:rsidRPr="005A4360">
              <w:t xml:space="preserve"> 2) забезпечувати відповідно до вимог Кодексу ГТС своєчасну реєстрацію Споживача в Реєстрі при дотриманні Споживачем умов цього Договору;</w:t>
            </w:r>
          </w:p>
          <w:p w14:paraId="105E942D" w14:textId="77777777" w:rsidR="005A4360" w:rsidRPr="005A4360" w:rsidRDefault="005A4360" w:rsidP="00F32C30">
            <w:pPr>
              <w:pStyle w:val="aa"/>
              <w:spacing w:before="0" w:beforeAutospacing="0" w:after="0" w:afterAutospacing="0"/>
              <w:ind w:left="45" w:firstLine="657"/>
              <w:jc w:val="both"/>
            </w:pPr>
            <w:r w:rsidRPr="005A4360">
              <w:t>3) повідомити Споживача про намір внесення змін до Договору постачання природного газу не пізніше ніж за 30 днів до набрання чинності таких змін (окрім змін, обумовлених зміною норм чинного законодавства України). Така інформація може бути надана Споживачу в будь-який спосіб: розміщення на веб-сайті Постачальника, відправлення електронного повідомлення на електронну пошту Споживача, письмове повідомлення тощо;</w:t>
            </w:r>
          </w:p>
          <w:p w14:paraId="1767463C" w14:textId="77777777" w:rsidR="005A4360" w:rsidRPr="005A4360" w:rsidRDefault="005A4360" w:rsidP="00F32C30">
            <w:pPr>
              <w:pStyle w:val="aa"/>
              <w:spacing w:before="0" w:beforeAutospacing="0" w:after="0" w:afterAutospacing="0"/>
              <w:ind w:left="45" w:firstLine="663"/>
              <w:jc w:val="both"/>
            </w:pPr>
            <w:r w:rsidRPr="005A4360">
              <w:t xml:space="preserve">4) забезпечити Споживача прозорими та простими  способами досудового вирішення спорів, розглянути скарги Споживача і протягом одного місяця повідомити про результати їх розгляду; </w:t>
            </w:r>
          </w:p>
          <w:p w14:paraId="6FFE3500" w14:textId="77777777" w:rsidR="005A4360" w:rsidRPr="005A4360" w:rsidRDefault="005A4360" w:rsidP="00F32C30">
            <w:pPr>
              <w:pStyle w:val="aa"/>
              <w:spacing w:before="0" w:beforeAutospacing="0" w:after="120" w:afterAutospacing="0"/>
              <w:ind w:left="45" w:firstLine="663"/>
              <w:jc w:val="both"/>
            </w:pPr>
            <w:r w:rsidRPr="005A4360">
              <w:t>5) виконувати інші обов'язки, передбачені Правилами постачання природного газу та чинним законодавством України.</w:t>
            </w:r>
          </w:p>
          <w:p w14:paraId="06442C9A" w14:textId="77777777" w:rsidR="005A4360" w:rsidRPr="005A4360" w:rsidRDefault="005A4360" w:rsidP="00F32C30">
            <w:pPr>
              <w:ind w:right="-2"/>
              <w:jc w:val="both"/>
              <w:rPr>
                <w:rFonts w:ascii="Times New Roman" w:hAnsi="Times New Roman" w:cs="Times New Roman"/>
                <w:sz w:val="24"/>
                <w:szCs w:val="24"/>
              </w:rPr>
            </w:pPr>
          </w:p>
        </w:tc>
      </w:tr>
      <w:tr w:rsidR="005A4360" w:rsidRPr="005A4360" w14:paraId="36022724" w14:textId="77777777" w:rsidTr="00130948">
        <w:tc>
          <w:tcPr>
            <w:tcW w:w="9918" w:type="dxa"/>
            <w:gridSpan w:val="4"/>
            <w:shd w:val="clear" w:color="auto" w:fill="auto"/>
          </w:tcPr>
          <w:p w14:paraId="59B762C5" w14:textId="77777777" w:rsidR="005A4360" w:rsidRPr="005A4360" w:rsidRDefault="005A4360" w:rsidP="00F32C30">
            <w:pPr>
              <w:pStyle w:val="aa"/>
              <w:spacing w:before="0" w:beforeAutospacing="0" w:after="0" w:afterAutospacing="0"/>
              <w:ind w:left="45" w:firstLine="663"/>
              <w:jc w:val="center"/>
              <w:rPr>
                <w:b/>
              </w:rPr>
            </w:pPr>
            <w:r w:rsidRPr="005A4360">
              <w:rPr>
                <w:b/>
              </w:rPr>
              <w:lastRenderedPageBreak/>
              <w:t>7. Відповідальність сторін</w:t>
            </w:r>
          </w:p>
          <w:p w14:paraId="6B54F9DB" w14:textId="77777777" w:rsidR="005A4360" w:rsidRPr="005A4360" w:rsidRDefault="005A4360" w:rsidP="00F32C30">
            <w:pPr>
              <w:pStyle w:val="aa"/>
              <w:spacing w:before="0" w:beforeAutospacing="0" w:after="0" w:afterAutospacing="0"/>
              <w:ind w:left="45" w:firstLine="663"/>
              <w:jc w:val="center"/>
            </w:pPr>
          </w:p>
        </w:tc>
      </w:tr>
      <w:tr w:rsidR="005A4360" w:rsidRPr="005A4360" w14:paraId="57B3DB01" w14:textId="77777777" w:rsidTr="00130948">
        <w:tc>
          <w:tcPr>
            <w:tcW w:w="9918" w:type="dxa"/>
            <w:gridSpan w:val="4"/>
            <w:shd w:val="clear" w:color="auto" w:fill="auto"/>
          </w:tcPr>
          <w:p w14:paraId="0BA46F2A" w14:textId="77777777" w:rsidR="005A4360" w:rsidRPr="005A4360" w:rsidRDefault="005A4360" w:rsidP="00F32C30">
            <w:pPr>
              <w:pStyle w:val="aa"/>
              <w:spacing w:before="0" w:beforeAutospacing="0" w:after="0" w:afterAutospacing="0"/>
              <w:ind w:left="45" w:firstLine="663"/>
              <w:jc w:val="both"/>
            </w:pPr>
            <w:r w:rsidRPr="005A4360">
              <w:t>7.1. За невиконання або неналежне виконання договірних зобов'язань за цим Договором Сторони несуть відповідальність у випадках, передбачених законодавством і цим Договором.</w:t>
            </w:r>
          </w:p>
          <w:p w14:paraId="3E4964FE" w14:textId="77777777" w:rsidR="005A4360" w:rsidRPr="005A4360" w:rsidRDefault="005A4360" w:rsidP="00F32C30">
            <w:pPr>
              <w:pStyle w:val="aa"/>
              <w:spacing w:before="0" w:beforeAutospacing="0" w:after="0" w:afterAutospacing="0"/>
              <w:ind w:left="45" w:firstLine="663"/>
              <w:jc w:val="both"/>
            </w:pPr>
            <w:r w:rsidRPr="005A4360">
              <w:t>7.2. У разі прострочення Споживачем строків остаточного розрахунку згідно п. 5.1 та/або строків оплати за п. 8.4 цього Договору, Споживач зобов'язується сплатити Постачальнику 3% річних, інфляційні збитки та пеню в розмірі подвійної облікової ставки Національного банку України, що діяла у період, за який нараховується пеня,  розраховані від суми простроченого платежу за кожний день прострочення.</w:t>
            </w:r>
          </w:p>
          <w:p w14:paraId="20B429BC" w14:textId="77777777" w:rsidR="005A4360" w:rsidRPr="005A4360" w:rsidRDefault="005A4360" w:rsidP="00F32C30">
            <w:pPr>
              <w:pStyle w:val="aa"/>
              <w:spacing w:before="0" w:beforeAutospacing="0" w:after="0" w:afterAutospacing="0"/>
              <w:ind w:left="45" w:firstLine="663"/>
              <w:jc w:val="both"/>
            </w:pPr>
            <w:r w:rsidRPr="005A4360">
              <w:t>7.3. Постачальник не відповідає за підтримання належного тиску на газорозподільних станціях.</w:t>
            </w:r>
          </w:p>
          <w:p w14:paraId="3AB1D362" w14:textId="77777777" w:rsidR="005A4360" w:rsidRPr="005A4360" w:rsidRDefault="005A4360" w:rsidP="00F32C30">
            <w:pPr>
              <w:pStyle w:val="aa"/>
              <w:spacing w:before="0" w:beforeAutospacing="0" w:after="0" w:afterAutospacing="0"/>
              <w:ind w:left="45" w:firstLine="663"/>
              <w:jc w:val="both"/>
            </w:pPr>
            <w:r w:rsidRPr="005A4360">
              <w:t>7.4. Постачальник не несе відповідальності за недопоставку природного газу за цим Договором у разі припинення/обмеження газопостачання відповідно до чи</w:t>
            </w:r>
            <w:r w:rsidRPr="005A4360">
              <w:rPr>
                <w:u w:val="single"/>
              </w:rPr>
              <w:t>н</w:t>
            </w:r>
            <w:r w:rsidRPr="005A4360">
              <w:t>ного законодавства України та умов цього Договору.</w:t>
            </w:r>
          </w:p>
          <w:p w14:paraId="53073862" w14:textId="77777777" w:rsidR="005A4360" w:rsidRPr="005A4360" w:rsidRDefault="005A4360" w:rsidP="00F32C30">
            <w:pPr>
              <w:pStyle w:val="aa"/>
              <w:spacing w:before="0" w:beforeAutospacing="0" w:after="0" w:afterAutospacing="0"/>
              <w:ind w:left="45" w:firstLine="663"/>
              <w:jc w:val="both"/>
            </w:pPr>
            <w:r w:rsidRPr="005A4360">
              <w:t>7.5. Споживач зобов’язаний компенсувати  Постачальнику будь-які штрафні санкції, які виникли у Постачальника у разі несвоєчасного повідомлення Постачальника Споживачем про випадки, визначені в пунктах 13.5 та 13.6 цього Договору.</w:t>
            </w:r>
          </w:p>
          <w:p w14:paraId="570AE303" w14:textId="77777777" w:rsidR="005A4360" w:rsidRPr="005A4360" w:rsidRDefault="005A4360" w:rsidP="00F32C30">
            <w:pPr>
              <w:tabs>
                <w:tab w:val="left" w:pos="1085"/>
              </w:tabs>
              <w:spacing w:after="240"/>
              <w:ind w:left="45" w:firstLine="663"/>
              <w:jc w:val="both"/>
              <w:rPr>
                <w:rFonts w:ascii="Times New Roman" w:hAnsi="Times New Roman" w:cs="Times New Roman"/>
                <w:sz w:val="24"/>
                <w:szCs w:val="24"/>
                <w:lang w:val="ru-RU"/>
              </w:rPr>
            </w:pPr>
            <w:r w:rsidRPr="005A4360">
              <w:rPr>
                <w:rFonts w:ascii="Times New Roman" w:hAnsi="Times New Roman" w:cs="Times New Roman"/>
                <w:sz w:val="24"/>
                <w:szCs w:val="24"/>
              </w:rPr>
              <w:t>7.6. Збитки, завдані одній із Сторін внаслідок невиконання (неналежного виконання) іншою Стороною своїх зобов'язань, відшкодовуються винною у невиконанні (неналежному виконанні) Стороною в порядку та розмірі, визначених цим Договором та чинним законодавством України.</w:t>
            </w:r>
          </w:p>
        </w:tc>
      </w:tr>
      <w:tr w:rsidR="005A4360" w:rsidRPr="005A4360" w14:paraId="1ABC7DB4" w14:textId="77777777" w:rsidTr="00130948">
        <w:tc>
          <w:tcPr>
            <w:tcW w:w="9918" w:type="dxa"/>
            <w:gridSpan w:val="4"/>
            <w:shd w:val="clear" w:color="auto" w:fill="auto"/>
          </w:tcPr>
          <w:p w14:paraId="29E5AB4D" w14:textId="77777777" w:rsidR="005A4360" w:rsidRPr="005A4360" w:rsidRDefault="005A4360" w:rsidP="00F32C30">
            <w:pPr>
              <w:pStyle w:val="aa"/>
              <w:spacing w:before="0" w:beforeAutospacing="0" w:after="0" w:afterAutospacing="0"/>
              <w:ind w:left="45" w:firstLine="663"/>
              <w:jc w:val="center"/>
              <w:rPr>
                <w:b/>
              </w:rPr>
            </w:pPr>
            <w:r w:rsidRPr="005A4360">
              <w:rPr>
                <w:b/>
              </w:rPr>
              <w:t>8. Порядок припинення(обмеження) та відновлення газопостачання</w:t>
            </w:r>
          </w:p>
          <w:p w14:paraId="6AE97F10" w14:textId="77777777" w:rsidR="005A4360" w:rsidRPr="005A4360" w:rsidRDefault="005A4360" w:rsidP="00F32C30">
            <w:pPr>
              <w:pStyle w:val="aa"/>
              <w:spacing w:before="0" w:beforeAutospacing="0" w:after="0" w:afterAutospacing="0"/>
              <w:ind w:left="45" w:firstLine="663"/>
              <w:jc w:val="center"/>
            </w:pPr>
          </w:p>
        </w:tc>
      </w:tr>
      <w:tr w:rsidR="005A4360" w:rsidRPr="005A4360" w14:paraId="757B3028" w14:textId="77777777" w:rsidTr="00130948">
        <w:tc>
          <w:tcPr>
            <w:tcW w:w="9918" w:type="dxa"/>
            <w:gridSpan w:val="4"/>
            <w:shd w:val="clear" w:color="auto" w:fill="auto"/>
          </w:tcPr>
          <w:p w14:paraId="4C2F23A7" w14:textId="77777777" w:rsidR="005A4360" w:rsidRPr="005A4360" w:rsidRDefault="005A4360" w:rsidP="00F32C30">
            <w:pPr>
              <w:pStyle w:val="aa"/>
              <w:spacing w:before="0" w:beforeAutospacing="0" w:after="0" w:afterAutospacing="0"/>
              <w:ind w:firstLine="663"/>
              <w:jc w:val="both"/>
            </w:pPr>
            <w:r w:rsidRPr="005A4360">
              <w:t xml:space="preserve">8.1. </w:t>
            </w:r>
            <w:r w:rsidRPr="005A4360">
              <w:rPr>
                <w:lang w:eastAsia="ru-RU"/>
              </w:rPr>
              <w:t xml:space="preserve">Якщо Споживач порушив умови п. 5.1 цього Договору щодо остаточного розрахунку за фактично переданий природний газ, Постачальник має право припинити постачання газу шляхом виключення Споживача з Реєстру без погодження із Споживачем. </w:t>
            </w:r>
            <w:r w:rsidRPr="005A4360">
              <w:rPr>
                <w:spacing w:val="-4"/>
                <w:lang w:eastAsia="ru-RU"/>
              </w:rPr>
              <w:t>Припинення</w:t>
            </w:r>
            <w:r w:rsidRPr="005A4360">
              <w:rPr>
                <w:lang w:eastAsia="ru-RU"/>
              </w:rPr>
              <w:t xml:space="preserve"> (обмеження) постачання природного газу Споживачеві здійснюється Постачальником з 1 числа місяця, наступного за місяцем, в якому Споживач мав здійс</w:t>
            </w:r>
            <w:r w:rsidRPr="005A4360">
              <w:rPr>
                <w:u w:val="single"/>
                <w:lang w:eastAsia="ru-RU"/>
              </w:rPr>
              <w:t>н</w:t>
            </w:r>
            <w:r w:rsidRPr="005A4360">
              <w:rPr>
                <w:lang w:eastAsia="ru-RU"/>
              </w:rPr>
              <w:t>ити остаточний розрахунок за розрахунковий період.</w:t>
            </w:r>
          </w:p>
          <w:p w14:paraId="47779F86" w14:textId="77777777" w:rsidR="005A4360" w:rsidRPr="005A4360" w:rsidRDefault="005A4360" w:rsidP="00F32C30">
            <w:pPr>
              <w:pStyle w:val="aa"/>
              <w:spacing w:before="0" w:beforeAutospacing="0" w:after="0" w:afterAutospacing="0"/>
              <w:ind w:firstLine="663"/>
              <w:jc w:val="both"/>
            </w:pPr>
            <w:r w:rsidRPr="005A4360">
              <w:t xml:space="preserve">При цьому Постачальник направляє Споживачу Повідомлення (з позначкою про вручення) про необхідність самостійно обмежити чи припинити газоспоживання з дати, зазначеної в Повідомленні. Копія цього Повідомлення надається Споживачу на електронну адресу, зазначену в розділі 14 цього Договору, а також оператору ГРМ, зазначеному в п. 1.5 цього Договору.  </w:t>
            </w:r>
          </w:p>
          <w:p w14:paraId="532FBA0F" w14:textId="77777777" w:rsidR="005A4360" w:rsidRPr="005A4360" w:rsidRDefault="005A4360" w:rsidP="00F32C30">
            <w:pPr>
              <w:pStyle w:val="aa"/>
              <w:spacing w:before="0" w:beforeAutospacing="0" w:after="0" w:afterAutospacing="0"/>
              <w:ind w:firstLine="663"/>
              <w:jc w:val="both"/>
            </w:pPr>
            <w:r w:rsidRPr="005A4360">
              <w:t>Газопостачання припиняється Постачальником з дати, зазначеної в Повідомленні.</w:t>
            </w:r>
          </w:p>
          <w:p w14:paraId="6901BE3E" w14:textId="77777777" w:rsidR="005A4360" w:rsidRPr="005A4360" w:rsidRDefault="005A4360" w:rsidP="00F32C30">
            <w:pPr>
              <w:ind w:firstLine="663"/>
              <w:jc w:val="both"/>
              <w:rPr>
                <w:rFonts w:ascii="Times New Roman" w:hAnsi="Times New Roman" w:cs="Times New Roman"/>
                <w:sz w:val="24"/>
                <w:szCs w:val="24"/>
              </w:rPr>
            </w:pPr>
            <w:r w:rsidRPr="005A4360">
              <w:rPr>
                <w:rFonts w:ascii="Times New Roman" w:hAnsi="Times New Roman" w:cs="Times New Roman"/>
                <w:sz w:val="24"/>
                <w:szCs w:val="24"/>
              </w:rPr>
              <w:t xml:space="preserve">Споживач не має права вимагати від Постачальника відшкодування збитків за </w:t>
            </w:r>
            <w:r w:rsidRPr="005A4360">
              <w:rPr>
                <w:rFonts w:ascii="Times New Roman" w:hAnsi="Times New Roman" w:cs="Times New Roman"/>
                <w:sz w:val="24"/>
                <w:szCs w:val="24"/>
              </w:rPr>
              <w:lastRenderedPageBreak/>
              <w:t>невключення його до Реєстру внаслідок невиконання Споживачем умов цього Договору.</w:t>
            </w:r>
          </w:p>
          <w:p w14:paraId="02EC46D7" w14:textId="77777777" w:rsidR="005A4360" w:rsidRPr="005A4360" w:rsidRDefault="005A4360" w:rsidP="00F32C30">
            <w:pPr>
              <w:ind w:firstLine="663"/>
              <w:jc w:val="both"/>
              <w:rPr>
                <w:rFonts w:ascii="Times New Roman" w:hAnsi="Times New Roman" w:cs="Times New Roman"/>
                <w:sz w:val="24"/>
                <w:szCs w:val="24"/>
              </w:rPr>
            </w:pPr>
            <w:r w:rsidRPr="005A4360">
              <w:rPr>
                <w:rFonts w:ascii="Times New Roman" w:hAnsi="Times New Roman" w:cs="Times New Roman"/>
                <w:sz w:val="24"/>
                <w:szCs w:val="24"/>
              </w:rPr>
              <w:t>Постачальник не припиняє постачання Споживачу у випадках:</w:t>
            </w:r>
          </w:p>
          <w:p w14:paraId="3D665250" w14:textId="77777777" w:rsidR="005A4360" w:rsidRPr="005A4360" w:rsidRDefault="005A4360" w:rsidP="00F32C30">
            <w:pPr>
              <w:ind w:firstLine="663"/>
              <w:jc w:val="both"/>
              <w:rPr>
                <w:rFonts w:ascii="Times New Roman" w:hAnsi="Times New Roman" w:cs="Times New Roman"/>
                <w:sz w:val="24"/>
                <w:szCs w:val="24"/>
              </w:rPr>
            </w:pPr>
            <w:r w:rsidRPr="005A4360">
              <w:rPr>
                <w:rFonts w:ascii="Times New Roman" w:hAnsi="Times New Roman" w:cs="Times New Roman"/>
                <w:sz w:val="24"/>
                <w:szCs w:val="24"/>
                <w:lang w:val="ru-RU"/>
              </w:rPr>
              <w:t>–</w:t>
            </w:r>
            <w:r w:rsidRPr="005A4360">
              <w:rPr>
                <w:rFonts w:ascii="Times New Roman" w:hAnsi="Times New Roman" w:cs="Times New Roman"/>
                <w:sz w:val="24"/>
                <w:szCs w:val="24"/>
              </w:rPr>
              <w:t xml:space="preserve"> прийняття рішення учасника Постачальника щодо продовження постачання природного газу Споживачу;</w:t>
            </w:r>
          </w:p>
          <w:p w14:paraId="1970A75A" w14:textId="77777777" w:rsidR="005A4360" w:rsidRPr="005A4360" w:rsidRDefault="005A4360" w:rsidP="00F32C30">
            <w:pPr>
              <w:ind w:firstLine="663"/>
              <w:jc w:val="both"/>
              <w:rPr>
                <w:rFonts w:ascii="Times New Roman" w:hAnsi="Times New Roman" w:cs="Times New Roman"/>
                <w:sz w:val="24"/>
                <w:szCs w:val="24"/>
              </w:rPr>
            </w:pPr>
            <w:r w:rsidRPr="005A4360">
              <w:rPr>
                <w:rFonts w:ascii="Times New Roman" w:hAnsi="Times New Roman" w:cs="Times New Roman"/>
                <w:sz w:val="24"/>
                <w:szCs w:val="24"/>
                <w:lang w:val="ru-RU"/>
              </w:rPr>
              <w:t>–</w:t>
            </w:r>
            <w:r w:rsidRPr="005A4360">
              <w:rPr>
                <w:rFonts w:ascii="Times New Roman" w:hAnsi="Times New Roman" w:cs="Times New Roman"/>
                <w:sz w:val="24"/>
                <w:szCs w:val="24"/>
              </w:rPr>
              <w:t xml:space="preserve"> у разі прийняття рішення спеціально створеним органом Постачальника (або його учасника)  щодо продовження постачання природного газу Споживачу.</w:t>
            </w:r>
          </w:p>
          <w:p w14:paraId="11D0DB79" w14:textId="77777777" w:rsidR="005A4360" w:rsidRPr="005A4360" w:rsidRDefault="005A4360" w:rsidP="00F32C30">
            <w:pPr>
              <w:pStyle w:val="aa"/>
              <w:spacing w:before="0" w:beforeAutospacing="0" w:after="0" w:afterAutospacing="0"/>
              <w:ind w:firstLine="663"/>
              <w:contextualSpacing/>
              <w:jc w:val="both"/>
            </w:pPr>
            <w:r w:rsidRPr="005A4360">
              <w:t>8.2. Відповідальність за будь-які наслідки, що виникають в результаті порушення Споживачем умов п. 5.1 цього Договору, покладаються виключно на Споживача.</w:t>
            </w:r>
          </w:p>
          <w:p w14:paraId="14807824" w14:textId="77777777" w:rsidR="005A4360" w:rsidRPr="005A4360" w:rsidRDefault="005A4360" w:rsidP="00F32C30">
            <w:pPr>
              <w:pStyle w:val="aa"/>
              <w:spacing w:before="0" w:beforeAutospacing="0" w:after="0" w:afterAutospacing="0"/>
              <w:ind w:firstLine="663"/>
              <w:jc w:val="both"/>
            </w:pPr>
            <w:r w:rsidRPr="005A4360">
              <w:t>8.3. Фізичне припинення постачання природного газу за цим Договором здійснює(ють) Оператор(и) ГРМ та Оператор ГТС. За необхідності здійснення заходів з обмеження чи припинення газопостачання Споживачу Оператором ГРМ/ГТС Постачальник на</w:t>
            </w:r>
            <w:r w:rsidRPr="005A4360">
              <w:rPr>
                <w:u w:val="single"/>
              </w:rPr>
              <w:t>д</w:t>
            </w:r>
            <w:r w:rsidRPr="005A4360">
              <w:t xml:space="preserve">силає Оператору ГРМ/ГТС відповідне письмове повідомлення (з позначкою про вручення) про необхідність здійснення ним заходів з припинення/обмеження розподілу/транспортування природного газу Споживачу, копію якого надсилає Споживачу (з позначкою про вручення). </w:t>
            </w:r>
          </w:p>
          <w:p w14:paraId="1F8DC5FC" w14:textId="77777777" w:rsidR="005A4360" w:rsidRPr="005A4360" w:rsidRDefault="005A4360" w:rsidP="00F32C30">
            <w:pPr>
              <w:pStyle w:val="aa"/>
              <w:spacing w:before="0" w:beforeAutospacing="0" w:after="0" w:afterAutospacing="0"/>
              <w:ind w:firstLine="663"/>
              <w:jc w:val="both"/>
            </w:pPr>
            <w:r w:rsidRPr="005A4360">
              <w:t>8.4. Компенсація Постачальнику вартості послуг з припинення (обмеження) газопостачання здійснюється Споживачем в такому порядку:</w:t>
            </w:r>
          </w:p>
          <w:p w14:paraId="1CF12446" w14:textId="77777777" w:rsidR="005A4360" w:rsidRPr="005A4360" w:rsidRDefault="005A4360" w:rsidP="00F32C30">
            <w:pPr>
              <w:pStyle w:val="aa"/>
              <w:spacing w:before="0" w:beforeAutospacing="0" w:after="0" w:afterAutospacing="0"/>
              <w:ind w:firstLine="663"/>
              <w:jc w:val="both"/>
            </w:pPr>
            <w:r w:rsidRPr="005A4360">
              <w:t>– Споживач компенсує Постачальнику вартість наданих Оператором ГРМ/ГТС послуг з припинення (обмеження) газопостачання на об’єкти Споживача на підставі отриманого від Постачальника рахунка-фактури;</w:t>
            </w:r>
          </w:p>
          <w:p w14:paraId="6A094F18" w14:textId="77777777" w:rsidR="005A4360" w:rsidRPr="005A4360" w:rsidRDefault="005A4360" w:rsidP="00F32C30">
            <w:pPr>
              <w:pStyle w:val="aa"/>
              <w:spacing w:before="0" w:beforeAutospacing="0" w:after="0" w:afterAutospacing="0"/>
              <w:ind w:firstLine="663"/>
              <w:jc w:val="both"/>
            </w:pPr>
            <w:r w:rsidRPr="005A4360">
              <w:t>– компенсація вартості послуг з припинення (обмеження) газопостачання здійснюється Споживачем до 22-го числа (включно) місяця, наступного за місяцем, в якому Постачальником було надано Повідомлення про припинення (обмеження) газопостачання, на розрахунковий рахунок Постачальника, який зазначається в надісланому Споживачеві рахунку-фактурі із призначенням платежу;</w:t>
            </w:r>
          </w:p>
          <w:p w14:paraId="022C385E" w14:textId="77777777" w:rsidR="005A4360" w:rsidRPr="005A4360" w:rsidRDefault="005A4360" w:rsidP="00F32C30">
            <w:pPr>
              <w:spacing w:after="240"/>
              <w:ind w:firstLine="663"/>
              <w:jc w:val="both"/>
              <w:rPr>
                <w:rFonts w:ascii="Times New Roman" w:hAnsi="Times New Roman" w:cs="Times New Roman"/>
                <w:sz w:val="24"/>
                <w:szCs w:val="24"/>
                <w:lang w:val="ru-RU"/>
              </w:rPr>
            </w:pPr>
            <w:r w:rsidRPr="005A4360">
              <w:rPr>
                <w:rFonts w:ascii="Times New Roman" w:hAnsi="Times New Roman" w:cs="Times New Roman"/>
                <w:sz w:val="24"/>
                <w:szCs w:val="24"/>
              </w:rPr>
              <w:t>– якщо протягом зазначеного періоду Споживач не компенсував (не повністю компенсував) Постачальнику вартість послуг з припинення (обмеження) газопостачання, Споживач несе відповідальність на загальних умовах, визначених цим Договором та чинним законодавством України.</w:t>
            </w:r>
          </w:p>
        </w:tc>
      </w:tr>
      <w:tr w:rsidR="005A4360" w:rsidRPr="005A4360" w14:paraId="4311695E" w14:textId="77777777" w:rsidTr="00130948">
        <w:tc>
          <w:tcPr>
            <w:tcW w:w="9918" w:type="dxa"/>
            <w:gridSpan w:val="4"/>
            <w:shd w:val="clear" w:color="auto" w:fill="auto"/>
          </w:tcPr>
          <w:p w14:paraId="11F36FB7" w14:textId="77777777" w:rsidR="005A4360" w:rsidRPr="00130948" w:rsidRDefault="005A4360" w:rsidP="00130948">
            <w:pPr>
              <w:ind w:left="45" w:firstLine="663"/>
              <w:jc w:val="center"/>
              <w:rPr>
                <w:rFonts w:ascii="Times New Roman" w:hAnsi="Times New Roman" w:cs="Times New Roman"/>
                <w:b/>
                <w:sz w:val="24"/>
                <w:szCs w:val="24"/>
              </w:rPr>
            </w:pPr>
            <w:r w:rsidRPr="005A4360">
              <w:rPr>
                <w:rFonts w:ascii="Times New Roman" w:hAnsi="Times New Roman" w:cs="Times New Roman"/>
                <w:b/>
                <w:sz w:val="24"/>
                <w:szCs w:val="24"/>
              </w:rPr>
              <w:lastRenderedPageBreak/>
              <w:t>9. Порядок зміни постачальника</w:t>
            </w:r>
          </w:p>
        </w:tc>
      </w:tr>
      <w:tr w:rsidR="005A4360" w:rsidRPr="005A4360" w14:paraId="67880C7C" w14:textId="77777777" w:rsidTr="00130948">
        <w:tc>
          <w:tcPr>
            <w:tcW w:w="9918" w:type="dxa"/>
            <w:gridSpan w:val="4"/>
            <w:shd w:val="clear" w:color="auto" w:fill="auto"/>
          </w:tcPr>
          <w:p w14:paraId="0E04033C" w14:textId="77777777" w:rsidR="005A4360" w:rsidRPr="005A4360" w:rsidRDefault="005A4360" w:rsidP="00F32C30">
            <w:pPr>
              <w:ind w:firstLine="663"/>
              <w:jc w:val="both"/>
              <w:rPr>
                <w:rFonts w:ascii="Times New Roman" w:hAnsi="Times New Roman" w:cs="Times New Roman"/>
                <w:sz w:val="24"/>
                <w:szCs w:val="24"/>
              </w:rPr>
            </w:pPr>
            <w:r w:rsidRPr="005A4360">
              <w:rPr>
                <w:rFonts w:ascii="Times New Roman" w:hAnsi="Times New Roman" w:cs="Times New Roman"/>
                <w:sz w:val="24"/>
                <w:szCs w:val="24"/>
              </w:rPr>
              <w:t>9.1. Споживач має право на вільний вибір постачальника шляхом укладення з ним договору постачання природного газу відповідно до умов та положень, пере</w:t>
            </w:r>
            <w:r w:rsidRPr="005A4360">
              <w:rPr>
                <w:rFonts w:ascii="Times New Roman" w:hAnsi="Times New Roman" w:cs="Times New Roman"/>
                <w:sz w:val="24"/>
                <w:szCs w:val="24"/>
                <w:u w:val="single"/>
              </w:rPr>
              <w:t>д</w:t>
            </w:r>
            <w:r w:rsidRPr="005A4360">
              <w:rPr>
                <w:rFonts w:ascii="Times New Roman" w:hAnsi="Times New Roman" w:cs="Times New Roman"/>
                <w:sz w:val="24"/>
                <w:szCs w:val="24"/>
              </w:rPr>
              <w:t>бачених  Правилами постачання природного газу.</w:t>
            </w:r>
          </w:p>
          <w:p w14:paraId="4AFCBE3B" w14:textId="77777777" w:rsidR="005A4360" w:rsidRPr="005A4360" w:rsidRDefault="005A4360" w:rsidP="00F32C30">
            <w:pPr>
              <w:ind w:firstLine="663"/>
              <w:jc w:val="both"/>
              <w:rPr>
                <w:rFonts w:ascii="Times New Roman" w:hAnsi="Times New Roman" w:cs="Times New Roman"/>
                <w:strike/>
                <w:sz w:val="24"/>
                <w:szCs w:val="24"/>
              </w:rPr>
            </w:pPr>
            <w:r w:rsidRPr="005A4360">
              <w:rPr>
                <w:rFonts w:ascii="Times New Roman" w:hAnsi="Times New Roman" w:cs="Times New Roman"/>
                <w:sz w:val="24"/>
                <w:szCs w:val="24"/>
              </w:rPr>
              <w:t>9.2. Якщо Споживач має намір укласти договір з іншим постачальником, Споживач повинен виконати свої зобов'язання по розрахунках за природний газ перед Постачальником.</w:t>
            </w:r>
          </w:p>
          <w:p w14:paraId="5D1AC86E" w14:textId="77777777" w:rsidR="005A4360" w:rsidRPr="005A4360" w:rsidRDefault="005A4360" w:rsidP="00F32C30">
            <w:pPr>
              <w:spacing w:after="240"/>
              <w:ind w:firstLine="663"/>
              <w:jc w:val="both"/>
              <w:rPr>
                <w:rFonts w:ascii="Times New Roman" w:hAnsi="Times New Roman" w:cs="Times New Roman"/>
                <w:sz w:val="24"/>
                <w:szCs w:val="24"/>
                <w:lang w:val="ru-RU"/>
              </w:rPr>
            </w:pPr>
            <w:r w:rsidRPr="005A4360">
              <w:rPr>
                <w:rFonts w:ascii="Times New Roman" w:hAnsi="Times New Roman" w:cs="Times New Roman"/>
                <w:sz w:val="24"/>
                <w:szCs w:val="24"/>
              </w:rPr>
              <w:t>9.3. Угода про розірвання договору надається Споживачем Постачальнику в строк не пізніше ніж за 20 діб до припинення газопостачання.</w:t>
            </w:r>
          </w:p>
        </w:tc>
      </w:tr>
      <w:tr w:rsidR="005A4360" w:rsidRPr="005A4360" w14:paraId="50D73E66" w14:textId="77777777" w:rsidTr="00130948">
        <w:tc>
          <w:tcPr>
            <w:tcW w:w="9918" w:type="dxa"/>
            <w:gridSpan w:val="4"/>
            <w:shd w:val="clear" w:color="auto" w:fill="auto"/>
          </w:tcPr>
          <w:p w14:paraId="6953D9CB" w14:textId="77777777" w:rsidR="005A4360" w:rsidRPr="00130948" w:rsidRDefault="005A4360" w:rsidP="00130948">
            <w:pPr>
              <w:pStyle w:val="aa"/>
              <w:spacing w:before="0" w:beforeAutospacing="0" w:after="0" w:afterAutospacing="0"/>
              <w:ind w:left="45" w:firstLine="663"/>
              <w:jc w:val="center"/>
              <w:rPr>
                <w:b/>
              </w:rPr>
            </w:pPr>
            <w:r w:rsidRPr="005A4360">
              <w:rPr>
                <w:b/>
              </w:rPr>
              <w:t>10. Форс-мажор</w:t>
            </w:r>
          </w:p>
        </w:tc>
      </w:tr>
      <w:tr w:rsidR="005A4360" w:rsidRPr="005A4360" w14:paraId="5BAF5E52" w14:textId="77777777" w:rsidTr="00130948">
        <w:tc>
          <w:tcPr>
            <w:tcW w:w="9918" w:type="dxa"/>
            <w:gridSpan w:val="4"/>
            <w:shd w:val="clear" w:color="auto" w:fill="auto"/>
          </w:tcPr>
          <w:p w14:paraId="6C81C058" w14:textId="77777777" w:rsidR="005A4360" w:rsidRPr="005A4360" w:rsidRDefault="005A4360" w:rsidP="00F32C30">
            <w:pPr>
              <w:pStyle w:val="aa"/>
              <w:spacing w:before="0" w:beforeAutospacing="0" w:after="0" w:afterAutospacing="0"/>
              <w:ind w:firstLine="663"/>
              <w:jc w:val="both"/>
            </w:pPr>
            <w:r w:rsidRPr="005A4360">
              <w:t>10.1. Сторони звільняються від відповідальності за часткове або повне невиконання обов'язків згідно з цим Договором внаслідок настання форс-мажорних обставин, що виникли після укладення Договору, і Сторони не могли передбачити їх.</w:t>
            </w:r>
          </w:p>
          <w:p w14:paraId="48BCE262" w14:textId="77777777" w:rsidR="005A4360" w:rsidRPr="005A4360" w:rsidRDefault="005A4360" w:rsidP="00F32C30">
            <w:pPr>
              <w:pStyle w:val="aa"/>
              <w:spacing w:before="0" w:beforeAutospacing="0" w:after="0" w:afterAutospacing="0"/>
              <w:ind w:firstLine="663"/>
              <w:jc w:val="both"/>
            </w:pPr>
            <w:r w:rsidRPr="005A4360">
              <w:t>10.2. Строк виконання зобов'язань відкладається на строк дії форс-мажорних обставин.</w:t>
            </w:r>
          </w:p>
          <w:p w14:paraId="1145B188" w14:textId="77777777" w:rsidR="005A4360" w:rsidRPr="005A4360" w:rsidRDefault="005A4360" w:rsidP="00F32C30">
            <w:pPr>
              <w:pStyle w:val="aa"/>
              <w:spacing w:before="0" w:beforeAutospacing="0" w:after="0" w:afterAutospacing="0"/>
              <w:ind w:firstLine="663"/>
              <w:jc w:val="both"/>
            </w:pPr>
            <w:r w:rsidRPr="005A4360">
              <w:t>10.3. Сторони зобов'язані негайно повідомити про виникнення форс-мажорних обставин та протягом 14 днів з дати їх виникнення подати підтвердні документи відповідно до законодавства.</w:t>
            </w:r>
          </w:p>
          <w:p w14:paraId="39B85F69" w14:textId="77777777" w:rsidR="005A4360" w:rsidRPr="005A4360" w:rsidRDefault="005A4360" w:rsidP="00F32C30">
            <w:pPr>
              <w:pStyle w:val="aa"/>
              <w:spacing w:before="0" w:beforeAutospacing="0" w:after="0" w:afterAutospacing="0"/>
              <w:ind w:firstLine="663"/>
              <w:jc w:val="both"/>
            </w:pPr>
            <w:r w:rsidRPr="005A4360">
              <w:t>10.4. Настання форс-мажорних обставин підтверджується в порядку, встановленому чинним законодавством України.</w:t>
            </w:r>
          </w:p>
          <w:p w14:paraId="7131110A" w14:textId="77777777" w:rsidR="005A4360" w:rsidRPr="005A4360" w:rsidRDefault="005A4360" w:rsidP="00F32C30">
            <w:pPr>
              <w:pStyle w:val="aa"/>
              <w:spacing w:before="0" w:beforeAutospacing="0" w:after="0" w:afterAutospacing="0"/>
              <w:ind w:firstLine="663"/>
              <w:jc w:val="both"/>
            </w:pPr>
            <w:r w:rsidRPr="005A4360">
              <w:t>10.5. Виникнення форс-мажорних обставин не є підставою для відмо</w:t>
            </w:r>
            <w:r w:rsidRPr="005A4360">
              <w:rPr>
                <w:u w:val="single"/>
              </w:rPr>
              <w:t>в</w:t>
            </w:r>
            <w:r w:rsidRPr="005A4360">
              <w:t xml:space="preserve">и Споживача від </w:t>
            </w:r>
            <w:r w:rsidRPr="005A4360">
              <w:lastRenderedPageBreak/>
              <w:t>сплати Постачальнику вартості природного газу, поставленого до їх настання.</w:t>
            </w:r>
          </w:p>
          <w:p w14:paraId="02679AEE" w14:textId="77777777" w:rsidR="005A4360" w:rsidRPr="005A4360" w:rsidRDefault="005A4360" w:rsidP="00F32C30">
            <w:pPr>
              <w:spacing w:after="240"/>
              <w:ind w:firstLine="663"/>
              <w:jc w:val="both"/>
              <w:rPr>
                <w:rFonts w:ascii="Times New Roman" w:hAnsi="Times New Roman" w:cs="Times New Roman"/>
                <w:sz w:val="24"/>
                <w:szCs w:val="24"/>
                <w:shd w:val="clear" w:color="auto" w:fill="FFFFFF"/>
                <w:lang w:val="ru-RU" w:bidi="uk-UA"/>
              </w:rPr>
            </w:pPr>
            <w:r w:rsidRPr="005A4360">
              <w:rPr>
                <w:rFonts w:ascii="Times New Roman" w:hAnsi="Times New Roman" w:cs="Times New Roman"/>
                <w:sz w:val="24"/>
                <w:szCs w:val="24"/>
              </w:rPr>
              <w:t xml:space="preserve">10.6. </w:t>
            </w:r>
            <w:r w:rsidRPr="005A4360">
              <w:rPr>
                <w:rFonts w:ascii="Times New Roman" w:hAnsi="Times New Roman" w:cs="Times New Roman"/>
                <w:sz w:val="24"/>
                <w:szCs w:val="24"/>
                <w:shd w:val="clear" w:color="auto" w:fill="FFFFFF"/>
                <w:lang w:bidi="uk-UA"/>
              </w:rPr>
              <w:t>Якщо форс-мажорні обставини продовжуються понад один місяць, Сторони вирішують питання про доцільність продовження дії цього Договору. У випадку прийняття рішення про припинення його дії, Сторони укладають відповідну додаткову угоду.</w:t>
            </w:r>
          </w:p>
        </w:tc>
      </w:tr>
      <w:tr w:rsidR="005A4360" w:rsidRPr="005A4360" w14:paraId="368BEA84" w14:textId="77777777" w:rsidTr="00130948">
        <w:tc>
          <w:tcPr>
            <w:tcW w:w="9918" w:type="dxa"/>
            <w:gridSpan w:val="4"/>
            <w:shd w:val="clear" w:color="auto" w:fill="auto"/>
          </w:tcPr>
          <w:p w14:paraId="71C26307" w14:textId="77777777" w:rsidR="005A4360" w:rsidRPr="005A4360" w:rsidRDefault="005A4360" w:rsidP="00F32C30">
            <w:pPr>
              <w:ind w:left="45" w:right="-2" w:firstLine="663"/>
              <w:jc w:val="center"/>
              <w:rPr>
                <w:rFonts w:ascii="Times New Roman" w:hAnsi="Times New Roman" w:cs="Times New Roman"/>
                <w:b/>
                <w:sz w:val="24"/>
                <w:szCs w:val="24"/>
              </w:rPr>
            </w:pPr>
            <w:r w:rsidRPr="005A4360">
              <w:rPr>
                <w:rFonts w:ascii="Times New Roman" w:hAnsi="Times New Roman" w:cs="Times New Roman"/>
                <w:b/>
                <w:sz w:val="24"/>
                <w:szCs w:val="24"/>
              </w:rPr>
              <w:lastRenderedPageBreak/>
              <w:t>11. Порядок розв'язання спорів (розбіжностей)</w:t>
            </w:r>
          </w:p>
          <w:p w14:paraId="495E0252" w14:textId="77777777" w:rsidR="005A4360" w:rsidRPr="005A4360" w:rsidRDefault="005A4360" w:rsidP="00F32C30">
            <w:pPr>
              <w:ind w:left="45" w:right="-2" w:firstLine="663"/>
              <w:jc w:val="center"/>
              <w:rPr>
                <w:rFonts w:ascii="Times New Roman" w:hAnsi="Times New Roman" w:cs="Times New Roman"/>
                <w:sz w:val="24"/>
                <w:szCs w:val="24"/>
              </w:rPr>
            </w:pPr>
          </w:p>
        </w:tc>
      </w:tr>
      <w:tr w:rsidR="005A4360" w:rsidRPr="005A4360" w14:paraId="7F60B99A" w14:textId="77777777" w:rsidTr="00130948">
        <w:tc>
          <w:tcPr>
            <w:tcW w:w="9918" w:type="dxa"/>
            <w:gridSpan w:val="4"/>
            <w:shd w:val="clear" w:color="auto" w:fill="auto"/>
          </w:tcPr>
          <w:p w14:paraId="30B0A4EB" w14:textId="77777777" w:rsidR="005A4360" w:rsidRPr="005A4360" w:rsidRDefault="005A4360" w:rsidP="00F32C30">
            <w:pPr>
              <w:pStyle w:val="aa"/>
              <w:spacing w:before="0" w:beforeAutospacing="0" w:after="0" w:afterAutospacing="0"/>
              <w:ind w:firstLine="663"/>
              <w:jc w:val="both"/>
            </w:pPr>
            <w:r w:rsidRPr="005A4360">
              <w:t>11.1. У разі виникнення спорів (розбіжностей) Сторони зобов'язуються розв'язувати їх шляхом проведення переговорів та консультацій. Будь-яка із Сторін має право ініціювати їх проведення.</w:t>
            </w:r>
          </w:p>
          <w:p w14:paraId="03B3927B" w14:textId="77777777" w:rsidR="005A4360" w:rsidRPr="005A4360" w:rsidRDefault="005A4360" w:rsidP="00F32C30">
            <w:pPr>
              <w:pStyle w:val="aa"/>
              <w:spacing w:before="0" w:beforeAutospacing="0" w:after="0" w:afterAutospacing="0"/>
              <w:ind w:firstLine="663"/>
              <w:jc w:val="both"/>
            </w:pPr>
            <w:r w:rsidRPr="005A4360">
              <w:t>11.2. У разі недосягнення Сторонами згоди спори (розбіжності) розв'язуються у судовому порядку.</w:t>
            </w:r>
          </w:p>
          <w:p w14:paraId="1B073AA0" w14:textId="77777777" w:rsidR="005A4360" w:rsidRPr="005A4360" w:rsidRDefault="005A4360" w:rsidP="00F32C30">
            <w:pPr>
              <w:pStyle w:val="aa"/>
              <w:spacing w:before="0" w:beforeAutospacing="0" w:after="240" w:afterAutospacing="0"/>
              <w:ind w:firstLine="663"/>
              <w:jc w:val="both"/>
            </w:pPr>
            <w:r w:rsidRPr="005A4360">
              <w:t>11.3. Строк, у межах якого Сторони можуть звернутися до суду з вимогою про захист своїх прав за цим Договором (строк позовної давності), у тому числі щодо стягнення основної заборгованості, пені, штрафів, інфляційних нарахувань, відсотків річних, збит</w:t>
            </w:r>
            <w:r w:rsidRPr="005A4360">
              <w:rPr>
                <w:u w:val="single"/>
              </w:rPr>
              <w:t>к</w:t>
            </w:r>
            <w:r w:rsidRPr="005A4360">
              <w:t>ів становить п'ять років.</w:t>
            </w:r>
          </w:p>
        </w:tc>
      </w:tr>
      <w:tr w:rsidR="005A4360" w:rsidRPr="005A4360" w14:paraId="04DBF922" w14:textId="77777777" w:rsidTr="00130948">
        <w:tc>
          <w:tcPr>
            <w:tcW w:w="9918" w:type="dxa"/>
            <w:gridSpan w:val="4"/>
            <w:shd w:val="clear" w:color="auto" w:fill="auto"/>
          </w:tcPr>
          <w:p w14:paraId="3CBD52F7" w14:textId="77777777" w:rsidR="005A4360" w:rsidRPr="005A4360" w:rsidRDefault="005A4360" w:rsidP="00F32C30">
            <w:pPr>
              <w:ind w:left="45" w:right="-2" w:firstLine="663"/>
              <w:jc w:val="center"/>
              <w:rPr>
                <w:rFonts w:ascii="Times New Roman" w:hAnsi="Times New Roman" w:cs="Times New Roman"/>
                <w:b/>
                <w:bCs/>
                <w:sz w:val="24"/>
                <w:szCs w:val="24"/>
                <w:lang w:eastAsia="uk-UA"/>
              </w:rPr>
            </w:pPr>
            <w:r w:rsidRPr="005A4360">
              <w:rPr>
                <w:rFonts w:ascii="Times New Roman" w:hAnsi="Times New Roman" w:cs="Times New Roman"/>
                <w:b/>
                <w:bCs/>
                <w:sz w:val="24"/>
                <w:szCs w:val="24"/>
                <w:lang w:eastAsia="uk-UA"/>
              </w:rPr>
              <w:t>12. Санкційне та антикорупційне застереження</w:t>
            </w:r>
          </w:p>
          <w:p w14:paraId="462497AF" w14:textId="77777777" w:rsidR="005A4360" w:rsidRPr="005A4360" w:rsidRDefault="005A4360" w:rsidP="00F32C30">
            <w:pPr>
              <w:ind w:left="45" w:right="-2" w:firstLine="663"/>
              <w:jc w:val="center"/>
              <w:rPr>
                <w:rFonts w:ascii="Times New Roman" w:hAnsi="Times New Roman" w:cs="Times New Roman"/>
                <w:sz w:val="24"/>
                <w:szCs w:val="24"/>
              </w:rPr>
            </w:pPr>
          </w:p>
        </w:tc>
      </w:tr>
      <w:tr w:rsidR="005A4360" w:rsidRPr="005A4360" w14:paraId="698FA06B" w14:textId="77777777" w:rsidTr="00130948">
        <w:tc>
          <w:tcPr>
            <w:tcW w:w="9918" w:type="dxa"/>
            <w:gridSpan w:val="4"/>
            <w:shd w:val="clear" w:color="auto" w:fill="auto"/>
          </w:tcPr>
          <w:p w14:paraId="05F137B1" w14:textId="77777777" w:rsidR="005A4360" w:rsidRPr="005A4360" w:rsidRDefault="005A4360" w:rsidP="00F32C30">
            <w:pPr>
              <w:pStyle w:val="11"/>
              <w:ind w:left="0" w:firstLine="663"/>
              <w:jc w:val="both"/>
              <w:rPr>
                <w:rFonts w:eastAsia="Times New Roman"/>
                <w:lang w:eastAsia="uk-UA"/>
              </w:rPr>
            </w:pPr>
            <w:r w:rsidRPr="005A4360">
              <w:rPr>
                <w:rFonts w:eastAsia="Times New Roman"/>
                <w:lang w:eastAsia="uk-UA"/>
              </w:rPr>
              <w:t>12.1. Постачальник має право в односторонньому порядку відмовитися від виконання своїх зобов’язань за Договором та/або розірвати Договір у разі, якщо:</w:t>
            </w:r>
          </w:p>
          <w:p w14:paraId="11F22678" w14:textId="77777777" w:rsidR="005A4360" w:rsidRPr="005A4360" w:rsidRDefault="005A4360" w:rsidP="00F32C30">
            <w:pPr>
              <w:pStyle w:val="11"/>
              <w:ind w:left="0" w:firstLine="663"/>
              <w:jc w:val="both"/>
              <w:rPr>
                <w:lang w:eastAsia="uk-UA"/>
              </w:rPr>
            </w:pPr>
            <w:r w:rsidRPr="005A4360">
              <w:rPr>
                <w:lang w:eastAsia="uk-UA"/>
              </w:rPr>
              <w:t xml:space="preserve">12.1.1. Споживача, та/або учасника Споживача, та/або кінцевого бенефіціарного власника Споживача внесено до списку санкцій OFAC Сполучених Штатів Америки (перелік осіб, до яких застосовано санкції, що визначається The Office of Foreign Assets Control of the US Department of the Treasury); </w:t>
            </w:r>
          </w:p>
          <w:p w14:paraId="11BA80AB" w14:textId="77777777" w:rsidR="005A4360" w:rsidRPr="005A4360" w:rsidRDefault="005A4360" w:rsidP="00F32C30">
            <w:pPr>
              <w:pStyle w:val="11"/>
              <w:ind w:left="0" w:firstLine="663"/>
              <w:jc w:val="both"/>
              <w:rPr>
                <w:lang w:eastAsia="uk-UA"/>
              </w:rPr>
            </w:pPr>
            <w:r w:rsidRPr="005A4360">
              <w:rPr>
                <w:lang w:eastAsia="uk-UA"/>
              </w:rPr>
              <w:t>12.1.2. до Споживача, та/або учасника Споживача, та/або кінцевого бенефіціарного власника Споживача, та/або товарів чи послуг Споживача застосовано обмеження (санкції) інших, ніж OFAC, державних органів США, режим дотримання яких може бути порушено виконанням Договору;</w:t>
            </w:r>
          </w:p>
          <w:p w14:paraId="3AE6E701" w14:textId="77777777" w:rsidR="005A4360" w:rsidRPr="005A4360" w:rsidRDefault="005A4360" w:rsidP="00F32C30">
            <w:pPr>
              <w:pStyle w:val="11"/>
              <w:ind w:left="0" w:firstLine="663"/>
              <w:jc w:val="both"/>
              <w:rPr>
                <w:lang w:eastAsia="uk-UA"/>
              </w:rPr>
            </w:pPr>
            <w:r w:rsidRPr="005A4360">
              <w:rPr>
                <w:lang w:eastAsia="uk-UA"/>
              </w:rPr>
              <w:t>12.1.3. Споживача, та/або учасника Споживача, та/або кінцевого бенефіціарного власника Споживача внесено до списку санкцій Європейського Союзу (Consolidated list of persons, groups and entities subject to EU financial sanctions);</w:t>
            </w:r>
          </w:p>
          <w:p w14:paraId="4738E4C2" w14:textId="77777777" w:rsidR="005A4360" w:rsidRPr="005A4360" w:rsidRDefault="005A4360" w:rsidP="00F32C30">
            <w:pPr>
              <w:pStyle w:val="11"/>
              <w:ind w:left="0" w:firstLine="663"/>
              <w:jc w:val="both"/>
              <w:rPr>
                <w:lang w:eastAsia="uk-UA"/>
              </w:rPr>
            </w:pPr>
            <w:r w:rsidRPr="005A4360">
              <w:rPr>
                <w:lang w:eastAsia="uk-UA"/>
              </w:rPr>
              <w:t>12.1.4. Споживача, та/або учасника Споживача, та/або кінцевого бенефіціарного власника Споживача внесено до списку санкцій Her Majesty’s Treasury Великої Британії (список осіб, включених до Consolidated list of financial sanctions targets in the UK та до List of persons subject to restrictive measures in view of Russia’s actions destabilising the situation in Ukraine, що ведеться the UK Office of Financial Sanctions Implementation (OFSI) of the Her Majesty’s Treasury);</w:t>
            </w:r>
          </w:p>
          <w:p w14:paraId="6CACC6AF" w14:textId="77777777" w:rsidR="005A4360" w:rsidRPr="005A4360" w:rsidRDefault="005A4360" w:rsidP="00F32C30">
            <w:pPr>
              <w:pStyle w:val="11"/>
              <w:ind w:left="0" w:firstLine="663"/>
              <w:jc w:val="both"/>
              <w:rPr>
                <w:lang w:eastAsia="uk-UA"/>
              </w:rPr>
            </w:pPr>
            <w:r w:rsidRPr="005A4360">
              <w:rPr>
                <w:lang w:eastAsia="uk-UA"/>
              </w:rPr>
              <w:t>12.1.5. Споживача, та/або учасника Споживача, та/або кінцевого бенефіціарного власника Споживача внесено до списку санкцій Ради Безпеки ООН (зведений список санкцій Ради Безпеки Організації Об’єднаних Націй (Consolidated United Nations Security Council Sanctions List), до якого включено фізичних та юридичних осіб, щодо яких застосо</w:t>
            </w:r>
            <w:r w:rsidRPr="005A4360">
              <w:rPr>
                <w:u w:val="single"/>
                <w:lang w:eastAsia="uk-UA"/>
              </w:rPr>
              <w:t>в</w:t>
            </w:r>
            <w:r w:rsidRPr="005A4360">
              <w:rPr>
                <w:lang w:eastAsia="uk-UA"/>
              </w:rPr>
              <w:t>ано санкційні заходи Ради Безпеки ООН).</w:t>
            </w:r>
          </w:p>
          <w:p w14:paraId="3B4F0A1B" w14:textId="77777777" w:rsidR="005A4360" w:rsidRPr="005A4360" w:rsidRDefault="005A4360" w:rsidP="00F32C30">
            <w:pPr>
              <w:pStyle w:val="11"/>
              <w:ind w:left="0" w:firstLine="663"/>
              <w:jc w:val="both"/>
              <w:rPr>
                <w:rFonts w:eastAsia="Times New Roman"/>
                <w:lang w:eastAsia="uk-UA"/>
              </w:rPr>
            </w:pPr>
            <w:r w:rsidRPr="005A4360">
              <w:rPr>
                <w:rFonts w:eastAsia="Times New Roman"/>
                <w:lang w:eastAsia="uk-UA"/>
              </w:rPr>
              <w:t>12.2.</w:t>
            </w:r>
            <w:r w:rsidRPr="005A4360">
              <w:rPr>
                <w:rFonts w:eastAsia="Times New Roman"/>
                <w:lang w:eastAsia="uk-UA"/>
              </w:rPr>
              <w:tab/>
              <w:t>Постачальник має право в односторонньому порядку відмовитися від виконання своїх зобов’язань за Договором та/або розірвати Договір у разі, якщо:</w:t>
            </w:r>
          </w:p>
          <w:p w14:paraId="62438240" w14:textId="77777777" w:rsidR="005A4360" w:rsidRPr="005A4360" w:rsidRDefault="005A4360" w:rsidP="00F32C30">
            <w:pPr>
              <w:pStyle w:val="11"/>
              <w:ind w:left="0" w:firstLine="663"/>
              <w:jc w:val="both"/>
              <w:rPr>
                <w:lang w:eastAsia="uk-UA"/>
              </w:rPr>
            </w:pPr>
            <w:r w:rsidRPr="005A4360">
              <w:rPr>
                <w:lang w:eastAsia="uk-UA"/>
              </w:rPr>
              <w:t>12.2.1. Споживача, та/або учасника Споживача, та/або кінцевого бенефіціарного власника Споживача внесено до списку санкцій Ради національної безпеки і оборони України (перелік осіб, до яких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якщо виконання Договору суперечитиме дотриманню санкцій Ради національної безпеки і оборони України;</w:t>
            </w:r>
          </w:p>
          <w:p w14:paraId="52E8C64A" w14:textId="77777777" w:rsidR="005A4360" w:rsidRPr="005A4360" w:rsidRDefault="005A4360" w:rsidP="00F32C30">
            <w:pPr>
              <w:pStyle w:val="11"/>
              <w:ind w:left="0" w:firstLine="663"/>
              <w:jc w:val="both"/>
              <w:rPr>
                <w:lang w:eastAsia="uk-UA"/>
              </w:rPr>
            </w:pPr>
            <w:r w:rsidRPr="005A4360">
              <w:rPr>
                <w:lang w:eastAsia="uk-UA"/>
              </w:rPr>
              <w:lastRenderedPageBreak/>
              <w:t>12.2.2. щодо товарів та/або послуг за Договором та/або щодо виконання інших умов Договору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якщо виконання Договору суперечитиме дотриманню санкцій Ради національної безпеки і оборони України.</w:t>
            </w:r>
          </w:p>
          <w:p w14:paraId="470BD415" w14:textId="77777777" w:rsidR="005A4360" w:rsidRPr="005A4360" w:rsidRDefault="005A4360" w:rsidP="00F32C30">
            <w:pPr>
              <w:pStyle w:val="11"/>
              <w:ind w:left="0" w:firstLine="663"/>
              <w:jc w:val="both"/>
              <w:rPr>
                <w:lang w:eastAsia="uk-UA"/>
              </w:rPr>
            </w:pPr>
            <w:r w:rsidRPr="005A4360">
              <w:rPr>
                <w:lang w:eastAsia="uk-UA"/>
              </w:rPr>
              <w:t>12.3. Під час виконання своїх зобов’язань за цим Договором Сторони, їхні афілійовані особи, працівники або уповноважені представники не виплачують, не пропонують ви</w:t>
            </w:r>
            <w:r w:rsidRPr="005A4360">
              <w:rPr>
                <w:u w:val="single"/>
                <w:lang w:eastAsia="uk-UA"/>
              </w:rPr>
              <w:t>п</w:t>
            </w:r>
            <w:r w:rsidRPr="005A4360">
              <w:rPr>
                <w:lang w:eastAsia="uk-UA"/>
              </w:rPr>
              <w:t>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яких-небудь неправомірних переваг чи досягнення інших неправомірних цілей.</w:t>
            </w:r>
          </w:p>
          <w:p w14:paraId="2BD4033F" w14:textId="77777777" w:rsidR="005A4360" w:rsidRPr="005A4360" w:rsidRDefault="005A4360" w:rsidP="00F32C30">
            <w:pPr>
              <w:pStyle w:val="11"/>
              <w:ind w:left="0" w:firstLine="663"/>
              <w:jc w:val="both"/>
              <w:rPr>
                <w:lang w:eastAsia="uk-UA"/>
              </w:rPr>
            </w:pPr>
            <w:r w:rsidRPr="005A4360">
              <w:rPr>
                <w:lang w:eastAsia="uk-UA"/>
              </w:rPr>
              <w:t>12.4. Під час виконання своїх зобов’язань за цим Договором Сторони, їхні афілійовані особи, працівники або уповноважені представники не вчиняють дії, що можуть кваліфікуватися як надання/отримання грошових коштів або іншого майна, переваг, пільг, послуг, нематеріальних активів, будь-яких інших переваг нематеріального чи негрошового характеру, які обіцяють, пропонують, надають або одержують без законних на те підстав, а також дії, що порушують вимоги чинного законодавства та міжнародних актів про протидію легалізації (відмиванню) доходів, одержаних злочинним шляхом.</w:t>
            </w:r>
          </w:p>
          <w:p w14:paraId="7F8D44A6" w14:textId="77777777" w:rsidR="005A4360" w:rsidRPr="005A4360" w:rsidRDefault="005A4360" w:rsidP="00F32C30">
            <w:pPr>
              <w:spacing w:after="240"/>
              <w:ind w:firstLine="663"/>
              <w:jc w:val="both"/>
              <w:rPr>
                <w:rFonts w:ascii="Times New Roman" w:hAnsi="Times New Roman" w:cs="Times New Roman"/>
                <w:sz w:val="24"/>
                <w:szCs w:val="24"/>
              </w:rPr>
            </w:pPr>
            <w:r w:rsidRPr="005A4360">
              <w:rPr>
                <w:rFonts w:ascii="Times New Roman" w:hAnsi="Times New Roman" w:cs="Times New Roman"/>
                <w:sz w:val="24"/>
                <w:szCs w:val="24"/>
              </w:rPr>
              <w:t>12.5. Кожна із Сторін цього Договору відмовляється від стимулювання будь-яким чином представників іншої Сторони, у тому числі шляхом надання грошових сум, подарунків, безоплатного виконання робіт чи надання послуг тощо, не перерахованими у цьому пункті способами, що ставлять представника в певну залежність і спрямовані на забезпечення виконання цим представником будь-яких дій на користь стимулюючої його Сторони.</w:t>
            </w:r>
          </w:p>
        </w:tc>
      </w:tr>
      <w:tr w:rsidR="005A4360" w:rsidRPr="005A4360" w14:paraId="0CF3A54E" w14:textId="77777777" w:rsidTr="00130948">
        <w:tc>
          <w:tcPr>
            <w:tcW w:w="9918" w:type="dxa"/>
            <w:gridSpan w:val="4"/>
            <w:shd w:val="clear" w:color="auto" w:fill="auto"/>
          </w:tcPr>
          <w:p w14:paraId="460A1C7C" w14:textId="77777777" w:rsidR="005A4360" w:rsidRPr="00130948" w:rsidRDefault="005A4360" w:rsidP="00130948">
            <w:pPr>
              <w:pStyle w:val="aa"/>
              <w:spacing w:before="0" w:beforeAutospacing="0" w:after="0" w:afterAutospacing="0"/>
              <w:ind w:left="45" w:firstLine="663"/>
              <w:jc w:val="center"/>
              <w:rPr>
                <w:b/>
              </w:rPr>
            </w:pPr>
            <w:r w:rsidRPr="005A4360">
              <w:rPr>
                <w:b/>
              </w:rPr>
              <w:lastRenderedPageBreak/>
              <w:t>13. Строк дії Договору та інші умови.</w:t>
            </w:r>
          </w:p>
        </w:tc>
      </w:tr>
      <w:tr w:rsidR="005A4360" w:rsidRPr="005A4360" w14:paraId="159F49FF" w14:textId="77777777" w:rsidTr="00130948">
        <w:tc>
          <w:tcPr>
            <w:tcW w:w="9918" w:type="dxa"/>
            <w:gridSpan w:val="4"/>
            <w:shd w:val="clear" w:color="auto" w:fill="auto"/>
          </w:tcPr>
          <w:p w14:paraId="7A195628" w14:textId="77777777" w:rsidR="005A4360" w:rsidRPr="005A4360" w:rsidRDefault="005A4360" w:rsidP="00F32C30">
            <w:pPr>
              <w:pStyle w:val="aa"/>
              <w:spacing w:before="0" w:beforeAutospacing="0" w:after="0" w:afterAutospacing="0"/>
              <w:ind w:left="45" w:firstLine="663"/>
              <w:jc w:val="both"/>
            </w:pPr>
            <w:r w:rsidRPr="005A4360">
              <w:t>13.1. Даний Договір набирає чинності з дати підписання уповноваженими представниками Сторін та скріплення підписів печаткою (за наявності) та ді</w:t>
            </w:r>
            <w:r w:rsidR="00850342">
              <w:t>є в частині поставки газу до «31</w:t>
            </w:r>
            <w:r w:rsidRPr="005A4360">
              <w:t xml:space="preserve">» </w:t>
            </w:r>
            <w:r w:rsidR="00850342">
              <w:t>грудня 2024</w:t>
            </w:r>
            <w:r w:rsidRPr="005A4360">
              <w:t xml:space="preserve"> року (включно), а в частині розрахунків – до повного їх виконання.</w:t>
            </w:r>
            <w:r w:rsidRPr="005A4360">
              <w:rPr>
                <w:rFonts w:eastAsia="Calibri"/>
              </w:rPr>
              <w:t xml:space="preserve"> </w:t>
            </w:r>
            <w:r w:rsidRPr="005A4360">
              <w:t>Продовження або припинення Договору можливе за взаємною згодою Сторін шляхом підписання додаткової угоди до Договору.</w:t>
            </w:r>
          </w:p>
          <w:p w14:paraId="390B3EE8" w14:textId="77777777" w:rsidR="005A4360" w:rsidRPr="005A4360" w:rsidRDefault="005A4360" w:rsidP="00F32C30">
            <w:pPr>
              <w:pStyle w:val="aa"/>
              <w:spacing w:before="0" w:beforeAutospacing="0" w:after="0" w:afterAutospacing="0"/>
              <w:ind w:firstLine="739"/>
              <w:jc w:val="both"/>
            </w:pPr>
            <w:r w:rsidRPr="005A4360">
              <w:t>Цей Договір може бути підписаний шляхом накладання кваліфікованого електронного підпису (КЕП)/удосконаленого електронного підпису (УЕП), відбитків підписів електронної печатки (за наявності) з використанням сервісів для обміну електронними документами.</w:t>
            </w:r>
          </w:p>
          <w:p w14:paraId="7F792637" w14:textId="77777777" w:rsidR="005A4360" w:rsidRPr="005A4360" w:rsidRDefault="005A4360" w:rsidP="00F32C30">
            <w:pPr>
              <w:pStyle w:val="aa"/>
              <w:spacing w:before="0" w:beforeAutospacing="0" w:after="0" w:afterAutospacing="0"/>
              <w:ind w:firstLine="739"/>
              <w:jc w:val="both"/>
            </w:pPr>
            <w:r w:rsidRPr="005A4360">
              <w:t>Сторони, підписуючи Договір, підтверджують, що визнають форми електронних документів, що будуть укладатись Сторонами під час дії цього Договору, з дотриманням вимог щодо реєстрації кваліфікованого/удосконаленого електронного підпису (далі – КЕП/УЕП) та печатки (за наявності) засобами телекомунікаційного зв’язку, підписані з використанням спеціалізованих програмних рішень, зокрема, але не виключно, системи обміну електронним документами «M.E.Doc», «ВЧАСНО».</w:t>
            </w:r>
          </w:p>
          <w:p w14:paraId="65BC074F" w14:textId="77777777" w:rsidR="005A4360" w:rsidRPr="005A4360" w:rsidRDefault="005A4360" w:rsidP="00F32C30">
            <w:pPr>
              <w:tabs>
                <w:tab w:val="right" w:pos="9497"/>
              </w:tabs>
              <w:ind w:firstLine="739"/>
              <w:jc w:val="both"/>
              <w:rPr>
                <w:rFonts w:ascii="Times New Roman" w:hAnsi="Times New Roman" w:cs="Times New Roman"/>
                <w:sz w:val="24"/>
                <w:szCs w:val="24"/>
              </w:rPr>
            </w:pPr>
            <w:r w:rsidRPr="005A4360">
              <w:rPr>
                <w:rFonts w:ascii="Times New Roman" w:hAnsi="Times New Roman" w:cs="Times New Roman"/>
                <w:sz w:val="24"/>
                <w:szCs w:val="24"/>
              </w:rPr>
              <w:t>Перелік документів, які Сторони можуть укладати в електронній формі в тому числі, але не виключно:</w:t>
            </w:r>
          </w:p>
          <w:p w14:paraId="7971614D" w14:textId="77777777" w:rsidR="005A4360" w:rsidRPr="005A4360" w:rsidRDefault="005A4360" w:rsidP="00F32C30">
            <w:pPr>
              <w:tabs>
                <w:tab w:val="right" w:pos="9497"/>
              </w:tabs>
              <w:ind w:firstLine="739"/>
              <w:jc w:val="both"/>
              <w:rPr>
                <w:rFonts w:ascii="Times New Roman" w:hAnsi="Times New Roman" w:cs="Times New Roman"/>
                <w:sz w:val="24"/>
                <w:szCs w:val="24"/>
              </w:rPr>
            </w:pPr>
            <w:r w:rsidRPr="005A4360">
              <w:rPr>
                <w:rFonts w:ascii="Times New Roman" w:hAnsi="Times New Roman" w:cs="Times New Roman"/>
                <w:sz w:val="24"/>
                <w:szCs w:val="24"/>
              </w:rPr>
              <w:t xml:space="preserve">а) цей Договір, додаткові  угоди, що укладаються в період дії Договору і передбачають внесення будь-яких змін до його умов, додатки до Договору/додаткових угод; </w:t>
            </w:r>
          </w:p>
          <w:p w14:paraId="0DAEADA1" w14:textId="77777777" w:rsidR="005A4360" w:rsidRPr="005A4360" w:rsidRDefault="005A4360" w:rsidP="00F32C30">
            <w:pPr>
              <w:tabs>
                <w:tab w:val="right" w:pos="9497"/>
              </w:tabs>
              <w:ind w:firstLine="739"/>
              <w:jc w:val="both"/>
              <w:rPr>
                <w:rFonts w:ascii="Times New Roman" w:hAnsi="Times New Roman" w:cs="Times New Roman"/>
                <w:sz w:val="24"/>
                <w:szCs w:val="24"/>
              </w:rPr>
            </w:pPr>
            <w:r w:rsidRPr="005A4360">
              <w:rPr>
                <w:rFonts w:ascii="Times New Roman" w:hAnsi="Times New Roman" w:cs="Times New Roman"/>
                <w:sz w:val="24"/>
                <w:szCs w:val="24"/>
              </w:rPr>
              <w:t>б) акти приймання-передачі природного газу;</w:t>
            </w:r>
          </w:p>
          <w:p w14:paraId="0147A746" w14:textId="77777777" w:rsidR="005A4360" w:rsidRPr="005A4360" w:rsidRDefault="005A4360" w:rsidP="00F32C30">
            <w:pPr>
              <w:tabs>
                <w:tab w:val="right" w:pos="9497"/>
              </w:tabs>
              <w:ind w:firstLine="739"/>
              <w:jc w:val="both"/>
              <w:rPr>
                <w:rFonts w:ascii="Times New Roman" w:hAnsi="Times New Roman" w:cs="Times New Roman"/>
                <w:sz w:val="24"/>
                <w:szCs w:val="24"/>
              </w:rPr>
            </w:pPr>
            <w:r w:rsidRPr="005A4360">
              <w:rPr>
                <w:rFonts w:ascii="Times New Roman" w:hAnsi="Times New Roman" w:cs="Times New Roman"/>
                <w:sz w:val="24"/>
                <w:szCs w:val="24"/>
              </w:rPr>
              <w:t>в) рахунки-фактури (рахунки) на оплату;</w:t>
            </w:r>
          </w:p>
          <w:p w14:paraId="34E8DB3B" w14:textId="77777777" w:rsidR="005A4360" w:rsidRPr="005A4360" w:rsidRDefault="005A4360" w:rsidP="00F32C30">
            <w:pPr>
              <w:pStyle w:val="aa"/>
              <w:spacing w:before="0" w:beforeAutospacing="0" w:after="0" w:afterAutospacing="0"/>
              <w:ind w:firstLine="739"/>
              <w:jc w:val="both"/>
            </w:pPr>
            <w:r w:rsidRPr="005A4360">
              <w:rPr>
                <w:lang w:eastAsia="ru-RU"/>
              </w:rPr>
              <w:t>г) листи, повідомлення, заяви та інші документи, які мають або можуть подаватися Сторонами з метою виконання цього Договору.</w:t>
            </w:r>
          </w:p>
          <w:p w14:paraId="642F461E" w14:textId="77777777" w:rsidR="005A4360" w:rsidRPr="005A4360" w:rsidRDefault="005A4360" w:rsidP="00F32C30">
            <w:pPr>
              <w:pStyle w:val="aa"/>
              <w:spacing w:before="0" w:beforeAutospacing="0" w:after="0" w:afterAutospacing="0"/>
              <w:ind w:left="45" w:firstLine="663"/>
              <w:jc w:val="both"/>
            </w:pPr>
            <w:r w:rsidRPr="005A4360">
              <w:t>13.2. Цей Договір складений у двох примірниках – по одному для кожної із сторін, які мають однакову юридичну силу.</w:t>
            </w:r>
          </w:p>
          <w:p w14:paraId="04A1D085" w14:textId="77777777" w:rsidR="005A4360" w:rsidRPr="005A4360" w:rsidRDefault="005A4360" w:rsidP="00F32C30">
            <w:pPr>
              <w:pStyle w:val="aa"/>
              <w:spacing w:before="0" w:beforeAutospacing="0" w:after="0" w:afterAutospacing="0"/>
              <w:ind w:left="45" w:firstLine="663"/>
              <w:jc w:val="both"/>
            </w:pPr>
            <w:r w:rsidRPr="005A4360">
              <w:t>Визнання окремих положень цього Договору недійсними, не тягне за собою визнання Договору недійсним в цілому.</w:t>
            </w:r>
          </w:p>
          <w:p w14:paraId="4EC9316B" w14:textId="77777777" w:rsidR="005A4360" w:rsidRPr="005A4360" w:rsidRDefault="005A4360" w:rsidP="00F32C30">
            <w:pPr>
              <w:pStyle w:val="aa"/>
              <w:spacing w:before="0" w:beforeAutospacing="0" w:after="0" w:afterAutospacing="0"/>
              <w:ind w:left="45" w:firstLine="663"/>
              <w:jc w:val="both"/>
            </w:pPr>
            <w:r w:rsidRPr="005A4360">
              <w:lastRenderedPageBreak/>
              <w:t>13.3. Сторони погодили такий порядок внесення змін до цього Договору: усі зміни і доповнення до цього Договору оформлюються письмово у формі додаткової уго</w:t>
            </w:r>
            <w:r w:rsidRPr="005A4360">
              <w:rPr>
                <w:u w:val="single"/>
              </w:rPr>
              <w:t>д</w:t>
            </w:r>
            <w:r w:rsidRPr="005A4360">
              <w:t>и про внесення змін до цього Договору та підписуються уповноваженими представниками Сторін, крім випадків, зазначених у пунктах 13.4 та 13.5 цього Договору.</w:t>
            </w:r>
          </w:p>
          <w:p w14:paraId="1779AB11" w14:textId="77777777" w:rsidR="005A4360" w:rsidRPr="005A4360" w:rsidRDefault="005A4360" w:rsidP="00F32C30">
            <w:pPr>
              <w:pStyle w:val="aa"/>
              <w:spacing w:before="0" w:beforeAutospacing="0" w:after="0" w:afterAutospacing="0"/>
              <w:ind w:left="45" w:firstLine="663"/>
              <w:jc w:val="both"/>
            </w:pPr>
            <w:r w:rsidRPr="005A4360">
              <w:t>13.4. Сторони зобов'язуються повідомляти одна одну рекомендованим листом з повідомленням про зміни власних платіжних реквізитів, ЕІС-коду, адреси, номерів телефонів, факсів у п'ятиденний строк з дня виникнення відповідних змін.</w:t>
            </w:r>
          </w:p>
          <w:p w14:paraId="31A472CF" w14:textId="77777777" w:rsidR="005A4360" w:rsidRPr="005A4360" w:rsidRDefault="005A4360" w:rsidP="00F32C30">
            <w:pPr>
              <w:pStyle w:val="aa"/>
              <w:spacing w:before="0" w:beforeAutospacing="0" w:after="0" w:afterAutospacing="0"/>
              <w:ind w:left="45" w:firstLine="663"/>
              <w:jc w:val="both"/>
            </w:pPr>
            <w:r w:rsidRPr="005A4360">
              <w:t>13.5. Постачальник має статус платника податку на прибуток на загальних підставах, передбачених Податковим кодексом України, а також є платником податку на додану вартість.</w:t>
            </w:r>
          </w:p>
          <w:p w14:paraId="0CD53B8E" w14:textId="77777777" w:rsidR="005A4360" w:rsidRPr="005A4360" w:rsidRDefault="005A4360" w:rsidP="00F32C30">
            <w:pPr>
              <w:pStyle w:val="aa"/>
              <w:spacing w:before="0" w:beforeAutospacing="0" w:after="0" w:afterAutospacing="0"/>
              <w:ind w:left="45" w:firstLine="663"/>
              <w:jc w:val="both"/>
            </w:pPr>
            <w:r w:rsidRPr="005A4360">
              <w:t xml:space="preserve">Споживач </w:t>
            </w:r>
            <w:r w:rsidRPr="005A4360">
              <w:rPr>
                <w:bCs/>
              </w:rPr>
              <w:t>____</w:t>
            </w:r>
            <w:r w:rsidRPr="005A4360">
              <w:t xml:space="preserve"> платником податку на додану вартість та </w:t>
            </w:r>
            <w:r w:rsidRPr="005A4360">
              <w:rPr>
                <w:bCs/>
              </w:rPr>
              <w:t>_________</w:t>
            </w:r>
            <w:r w:rsidRPr="005A4360">
              <w:t xml:space="preserve"> статус платника податку на прибуток  на загальних умовах, передбачених Податковим кодексом України.</w:t>
            </w:r>
          </w:p>
          <w:p w14:paraId="6B5A6D95" w14:textId="77777777" w:rsidR="005A4360" w:rsidRPr="005A4360" w:rsidRDefault="005A4360" w:rsidP="00F32C30">
            <w:pPr>
              <w:pStyle w:val="aa"/>
              <w:spacing w:before="0" w:beforeAutospacing="0" w:after="0" w:afterAutospacing="0"/>
              <w:ind w:left="45" w:firstLine="663"/>
              <w:jc w:val="both"/>
            </w:pPr>
            <w:r w:rsidRPr="005A4360">
              <w:t>У разі будь-яких змін у статусі платника податків Сторони зобов'язані повідомити одна одну про такі зміни протягом трьох робочих днів з дати таких змін рекомендова</w:t>
            </w:r>
            <w:r w:rsidRPr="005A4360">
              <w:rPr>
                <w:u w:val="single"/>
              </w:rPr>
              <w:t>н</w:t>
            </w:r>
            <w:r w:rsidRPr="005A4360">
              <w:t>им листом з повідомленням.</w:t>
            </w:r>
          </w:p>
          <w:p w14:paraId="072AD369" w14:textId="77777777" w:rsidR="005A4360" w:rsidRPr="005A4360" w:rsidRDefault="005A4360" w:rsidP="00F32C30">
            <w:pPr>
              <w:pStyle w:val="aa"/>
              <w:spacing w:before="0" w:beforeAutospacing="0" w:after="0" w:afterAutospacing="0"/>
              <w:ind w:left="45" w:firstLine="663"/>
              <w:jc w:val="both"/>
            </w:pPr>
            <w:r w:rsidRPr="005A4360">
              <w:t>13.6. Цей Договір разом з усіма додатками і доповненнями, складений за повного розуміння Сторонами предмета та умов Договору.</w:t>
            </w:r>
          </w:p>
          <w:p w14:paraId="10FD1460" w14:textId="77777777" w:rsidR="005A4360" w:rsidRPr="005A4360" w:rsidRDefault="005A4360" w:rsidP="00F32C30">
            <w:pPr>
              <w:pStyle w:val="aa"/>
              <w:spacing w:before="0" w:beforeAutospacing="0" w:after="0" w:afterAutospacing="0"/>
              <w:ind w:left="45" w:firstLine="663"/>
              <w:jc w:val="both"/>
            </w:pPr>
            <w:r w:rsidRPr="005A4360">
              <w:t>Споживач розуміє та погоджується з тим, що отримав повну, достовірну та достатню інформацію, необхідну для підписання Договору.</w:t>
            </w:r>
          </w:p>
          <w:p w14:paraId="58036750" w14:textId="77777777" w:rsidR="005A4360" w:rsidRPr="005A4360" w:rsidRDefault="005A4360" w:rsidP="00F32C30">
            <w:pPr>
              <w:pStyle w:val="aa"/>
              <w:spacing w:before="0" w:beforeAutospacing="0" w:after="240" w:afterAutospacing="0"/>
              <w:ind w:firstLine="663"/>
              <w:jc w:val="both"/>
            </w:pPr>
            <w:r w:rsidRPr="005A4360">
              <w:t>13.7. Підписанням цього Договору Споживач підтверджує, що йому завчасно Постачальником була надана повна інформація і роз’яснення щодо умов цього Договору.</w:t>
            </w:r>
          </w:p>
        </w:tc>
      </w:tr>
      <w:tr w:rsidR="005A4360" w:rsidRPr="005A4360" w14:paraId="375CD303" w14:textId="77777777" w:rsidTr="00130948">
        <w:tc>
          <w:tcPr>
            <w:tcW w:w="9918" w:type="dxa"/>
            <w:gridSpan w:val="4"/>
            <w:shd w:val="clear" w:color="auto" w:fill="auto"/>
          </w:tcPr>
          <w:p w14:paraId="1AE67EA0" w14:textId="77777777" w:rsidR="005A4360" w:rsidRPr="005A4360" w:rsidRDefault="005A4360" w:rsidP="00F32C30">
            <w:pPr>
              <w:pStyle w:val="3"/>
              <w:spacing w:before="0" w:after="0"/>
              <w:ind w:firstLine="567"/>
              <w:jc w:val="center"/>
              <w:rPr>
                <w:rFonts w:ascii="Times New Roman" w:hAnsi="Times New Roman" w:cs="Times New Roman"/>
                <w:sz w:val="24"/>
                <w:szCs w:val="24"/>
              </w:rPr>
            </w:pPr>
            <w:r w:rsidRPr="005A4360">
              <w:rPr>
                <w:rFonts w:ascii="Times New Roman" w:hAnsi="Times New Roman" w:cs="Times New Roman"/>
                <w:sz w:val="24"/>
                <w:szCs w:val="24"/>
              </w:rPr>
              <w:lastRenderedPageBreak/>
              <w:t>14. Адреси та реквізити сторін</w:t>
            </w:r>
          </w:p>
          <w:p w14:paraId="17948270" w14:textId="77777777" w:rsidR="005A4360" w:rsidRPr="005A4360" w:rsidRDefault="005A4360" w:rsidP="00F32C30">
            <w:pPr>
              <w:pStyle w:val="Normal"/>
              <w:ind w:firstLine="567"/>
              <w:jc w:val="both"/>
              <w:rPr>
                <w:rFonts w:ascii="Times New Roman" w:hAnsi="Times New Roman"/>
                <w:lang w:val="uk-UA"/>
              </w:rPr>
            </w:pPr>
          </w:p>
        </w:tc>
      </w:tr>
      <w:tr w:rsidR="005A4360" w:rsidRPr="005A4360" w14:paraId="6BB038A2" w14:textId="77777777" w:rsidTr="00130948">
        <w:trPr>
          <w:gridBefore w:val="1"/>
          <w:gridAfter w:val="1"/>
          <w:wBefore w:w="142" w:type="dxa"/>
          <w:wAfter w:w="84" w:type="dxa"/>
        </w:trPr>
        <w:tc>
          <w:tcPr>
            <w:tcW w:w="4846" w:type="dxa"/>
            <w:shd w:val="clear" w:color="auto" w:fill="auto"/>
          </w:tcPr>
          <w:p w14:paraId="7F17E923" w14:textId="77777777" w:rsidR="005A4360" w:rsidRPr="005A4360" w:rsidRDefault="005A4360" w:rsidP="00130948">
            <w:pPr>
              <w:spacing w:after="0" w:line="240" w:lineRule="auto"/>
              <w:jc w:val="center"/>
              <w:rPr>
                <w:rFonts w:ascii="Times New Roman" w:hAnsi="Times New Roman" w:cs="Times New Roman"/>
                <w:sz w:val="24"/>
                <w:szCs w:val="24"/>
                <w:lang w:val="en-US"/>
              </w:rPr>
            </w:pPr>
            <w:r w:rsidRPr="005A4360">
              <w:rPr>
                <w:rFonts w:ascii="Times New Roman" w:hAnsi="Times New Roman" w:cs="Times New Roman"/>
                <w:b/>
                <w:sz w:val="24"/>
                <w:szCs w:val="24"/>
              </w:rPr>
              <w:t>ПОСТАЧАЛЬНИК</w:t>
            </w:r>
          </w:p>
        </w:tc>
        <w:tc>
          <w:tcPr>
            <w:tcW w:w="4846" w:type="dxa"/>
            <w:shd w:val="clear" w:color="auto" w:fill="auto"/>
          </w:tcPr>
          <w:p w14:paraId="5357D5C1" w14:textId="77777777" w:rsidR="005A4360" w:rsidRPr="005A4360" w:rsidRDefault="005A4360" w:rsidP="00130948">
            <w:pPr>
              <w:spacing w:after="0" w:line="240" w:lineRule="auto"/>
              <w:jc w:val="center"/>
              <w:rPr>
                <w:rFonts w:ascii="Times New Roman" w:hAnsi="Times New Roman" w:cs="Times New Roman"/>
                <w:sz w:val="24"/>
                <w:szCs w:val="24"/>
                <w:lang w:val="en-US"/>
              </w:rPr>
            </w:pPr>
            <w:r w:rsidRPr="005A4360">
              <w:rPr>
                <w:rFonts w:ascii="Times New Roman" w:hAnsi="Times New Roman" w:cs="Times New Roman"/>
                <w:b/>
                <w:sz w:val="24"/>
                <w:szCs w:val="24"/>
              </w:rPr>
              <w:t>СПОЖИВАЧ</w:t>
            </w:r>
          </w:p>
        </w:tc>
      </w:tr>
      <w:tr w:rsidR="005A4360" w:rsidRPr="005A4360" w14:paraId="1EC742F7" w14:textId="77777777" w:rsidTr="00130948">
        <w:trPr>
          <w:gridBefore w:val="1"/>
          <w:gridAfter w:val="1"/>
          <w:wBefore w:w="142" w:type="dxa"/>
          <w:wAfter w:w="84" w:type="dxa"/>
        </w:trPr>
        <w:tc>
          <w:tcPr>
            <w:tcW w:w="4846" w:type="dxa"/>
            <w:shd w:val="clear" w:color="auto" w:fill="auto"/>
          </w:tcPr>
          <w:p w14:paraId="24884DF6" w14:textId="34350E74" w:rsidR="005A4360" w:rsidRPr="005A4360" w:rsidRDefault="005A4360" w:rsidP="00130948">
            <w:pPr>
              <w:spacing w:after="0" w:line="240" w:lineRule="auto"/>
              <w:jc w:val="center"/>
              <w:rPr>
                <w:rFonts w:ascii="Times New Roman" w:hAnsi="Times New Roman" w:cs="Times New Roman"/>
                <w:sz w:val="24"/>
                <w:szCs w:val="24"/>
                <w:lang w:val="en-US"/>
              </w:rPr>
            </w:pPr>
          </w:p>
        </w:tc>
        <w:tc>
          <w:tcPr>
            <w:tcW w:w="4846" w:type="dxa"/>
            <w:shd w:val="clear" w:color="auto" w:fill="auto"/>
          </w:tcPr>
          <w:p w14:paraId="1C23A6EB" w14:textId="77777777" w:rsidR="005A4360" w:rsidRPr="005A4360" w:rsidRDefault="005A4360" w:rsidP="00130948">
            <w:pPr>
              <w:spacing w:after="0" w:line="240" w:lineRule="auto"/>
              <w:jc w:val="center"/>
              <w:rPr>
                <w:rFonts w:ascii="Times New Roman" w:hAnsi="Times New Roman" w:cs="Times New Roman"/>
                <w:sz w:val="24"/>
                <w:szCs w:val="24"/>
                <w:lang w:val="en-US"/>
              </w:rPr>
            </w:pPr>
            <w:r w:rsidRPr="005A4360">
              <w:rPr>
                <w:rFonts w:ascii="Times New Roman" w:hAnsi="Times New Roman" w:cs="Times New Roman"/>
                <w:b/>
                <w:sz w:val="24"/>
                <w:szCs w:val="24"/>
              </w:rPr>
              <w:t>___________________________________________________________</w:t>
            </w:r>
          </w:p>
        </w:tc>
      </w:tr>
      <w:tr w:rsidR="005A4360" w:rsidRPr="005A4360" w14:paraId="58942B36" w14:textId="77777777" w:rsidTr="00130948">
        <w:trPr>
          <w:gridBefore w:val="1"/>
          <w:gridAfter w:val="1"/>
          <w:wBefore w:w="142" w:type="dxa"/>
          <w:wAfter w:w="84" w:type="dxa"/>
        </w:trPr>
        <w:tc>
          <w:tcPr>
            <w:tcW w:w="4846" w:type="dxa"/>
            <w:shd w:val="clear" w:color="auto" w:fill="auto"/>
          </w:tcPr>
          <w:p w14:paraId="5D60BD0B" w14:textId="727846F6" w:rsidR="005A4360" w:rsidRPr="005A4360" w:rsidRDefault="005A4360" w:rsidP="00130948">
            <w:pPr>
              <w:spacing w:after="0" w:line="240" w:lineRule="auto"/>
              <w:jc w:val="center"/>
              <w:rPr>
                <w:rFonts w:ascii="Times New Roman" w:hAnsi="Times New Roman" w:cs="Times New Roman"/>
                <w:sz w:val="24"/>
                <w:szCs w:val="24"/>
                <w:lang w:val="en-US"/>
              </w:rPr>
            </w:pPr>
          </w:p>
        </w:tc>
        <w:tc>
          <w:tcPr>
            <w:tcW w:w="4846" w:type="dxa"/>
            <w:shd w:val="clear" w:color="auto" w:fill="auto"/>
          </w:tcPr>
          <w:p w14:paraId="63413B7E" w14:textId="77777777" w:rsidR="005A4360" w:rsidRPr="005A4360" w:rsidRDefault="005A4360" w:rsidP="00130948">
            <w:pPr>
              <w:spacing w:after="0" w:line="240" w:lineRule="auto"/>
              <w:jc w:val="center"/>
              <w:rPr>
                <w:rFonts w:ascii="Times New Roman" w:hAnsi="Times New Roman" w:cs="Times New Roman"/>
                <w:sz w:val="24"/>
                <w:szCs w:val="24"/>
                <w:lang w:val="en-US"/>
              </w:rPr>
            </w:pPr>
            <w:r w:rsidRPr="005A4360">
              <w:rPr>
                <w:rFonts w:ascii="Times New Roman" w:hAnsi="Times New Roman" w:cs="Times New Roman"/>
                <w:b/>
                <w:sz w:val="24"/>
                <w:szCs w:val="24"/>
              </w:rPr>
              <w:t>(</w:t>
            </w:r>
            <w:r w:rsidRPr="005A4360">
              <w:rPr>
                <w:rFonts w:ascii="Times New Roman" w:hAnsi="Times New Roman" w:cs="Times New Roman"/>
                <w:b/>
                <w:bCs/>
                <w:sz w:val="24"/>
                <w:szCs w:val="24"/>
              </w:rPr>
              <w:t xml:space="preserve">код ЕІС – </w:t>
            </w:r>
            <w:r w:rsidRPr="005A4360">
              <w:rPr>
                <w:rFonts w:ascii="Times New Roman" w:hAnsi="Times New Roman" w:cs="Times New Roman"/>
                <w:b/>
                <w:sz w:val="24"/>
                <w:szCs w:val="24"/>
              </w:rPr>
              <w:t>_______________________)</w:t>
            </w:r>
          </w:p>
        </w:tc>
      </w:tr>
      <w:tr w:rsidR="005A4360" w:rsidRPr="005A4360" w14:paraId="68263A49" w14:textId="77777777" w:rsidTr="00130948">
        <w:trPr>
          <w:gridBefore w:val="1"/>
          <w:gridAfter w:val="1"/>
          <w:wBefore w:w="142" w:type="dxa"/>
          <w:wAfter w:w="84" w:type="dxa"/>
        </w:trPr>
        <w:tc>
          <w:tcPr>
            <w:tcW w:w="4846" w:type="dxa"/>
            <w:shd w:val="clear" w:color="auto" w:fill="auto"/>
          </w:tcPr>
          <w:p w14:paraId="474A99AC" w14:textId="0B474EDF" w:rsidR="005A4360" w:rsidRPr="005A4360" w:rsidRDefault="005A4360" w:rsidP="00130948">
            <w:pPr>
              <w:spacing w:after="0" w:line="240" w:lineRule="auto"/>
              <w:ind w:left="-97"/>
              <w:rPr>
                <w:rFonts w:ascii="Times New Roman" w:hAnsi="Times New Roman" w:cs="Times New Roman"/>
                <w:sz w:val="24"/>
                <w:szCs w:val="24"/>
                <w:lang w:val="en-US"/>
              </w:rPr>
            </w:pPr>
          </w:p>
        </w:tc>
        <w:tc>
          <w:tcPr>
            <w:tcW w:w="4846" w:type="dxa"/>
            <w:shd w:val="clear" w:color="auto" w:fill="auto"/>
          </w:tcPr>
          <w:p w14:paraId="13F63A46" w14:textId="77777777" w:rsidR="005A4360" w:rsidRPr="005A4360" w:rsidRDefault="005A4360" w:rsidP="00130948">
            <w:pPr>
              <w:spacing w:after="0" w:line="240" w:lineRule="auto"/>
              <w:rPr>
                <w:rFonts w:ascii="Times New Roman" w:hAnsi="Times New Roman" w:cs="Times New Roman"/>
                <w:sz w:val="24"/>
                <w:szCs w:val="24"/>
                <w:lang w:val="en-US"/>
              </w:rPr>
            </w:pPr>
            <w:r w:rsidRPr="005A4360">
              <w:rPr>
                <w:rFonts w:ascii="Times New Roman" w:hAnsi="Times New Roman" w:cs="Times New Roman"/>
                <w:sz w:val="24"/>
                <w:szCs w:val="24"/>
              </w:rPr>
              <w:t>Поштова адреса:</w:t>
            </w:r>
          </w:p>
        </w:tc>
      </w:tr>
      <w:tr w:rsidR="005A4360" w:rsidRPr="005A4360" w14:paraId="297EAB93" w14:textId="77777777" w:rsidTr="00130948">
        <w:trPr>
          <w:gridBefore w:val="1"/>
          <w:gridAfter w:val="1"/>
          <w:wBefore w:w="142" w:type="dxa"/>
          <w:wAfter w:w="84" w:type="dxa"/>
        </w:trPr>
        <w:tc>
          <w:tcPr>
            <w:tcW w:w="4846" w:type="dxa"/>
            <w:shd w:val="clear" w:color="auto" w:fill="auto"/>
          </w:tcPr>
          <w:p w14:paraId="5B85F849" w14:textId="49A96C18" w:rsidR="005A4360" w:rsidRPr="005A4360" w:rsidRDefault="005A4360" w:rsidP="00130948">
            <w:pPr>
              <w:pStyle w:val="TableParagraph"/>
              <w:ind w:left="-78" w:right="-27"/>
              <w:rPr>
                <w:spacing w:val="1"/>
                <w:sz w:val="24"/>
                <w:szCs w:val="24"/>
              </w:rPr>
            </w:pPr>
          </w:p>
        </w:tc>
        <w:tc>
          <w:tcPr>
            <w:tcW w:w="4846" w:type="dxa"/>
            <w:shd w:val="clear" w:color="auto" w:fill="auto"/>
          </w:tcPr>
          <w:p w14:paraId="3D92EF66" w14:textId="77777777" w:rsidR="005A4360" w:rsidRPr="005A4360" w:rsidRDefault="005A4360" w:rsidP="00130948">
            <w:pPr>
              <w:spacing w:after="0" w:line="240" w:lineRule="auto"/>
              <w:rPr>
                <w:rFonts w:ascii="Times New Roman" w:hAnsi="Times New Roman" w:cs="Times New Roman"/>
                <w:bCs/>
                <w:sz w:val="24"/>
                <w:szCs w:val="24"/>
              </w:rPr>
            </w:pPr>
            <w:r w:rsidRPr="005A4360">
              <w:rPr>
                <w:rFonts w:ascii="Times New Roman" w:hAnsi="Times New Roman" w:cs="Times New Roman"/>
                <w:bCs/>
                <w:sz w:val="24"/>
                <w:szCs w:val="24"/>
              </w:rPr>
              <w:t>_________________________________________________</w:t>
            </w:r>
          </w:p>
          <w:p w14:paraId="48F6DE97" w14:textId="77777777" w:rsidR="005A4360" w:rsidRPr="005A4360" w:rsidRDefault="005A4360" w:rsidP="00130948">
            <w:pPr>
              <w:spacing w:after="0" w:line="240" w:lineRule="auto"/>
              <w:rPr>
                <w:rFonts w:ascii="Times New Roman" w:hAnsi="Times New Roman" w:cs="Times New Roman"/>
                <w:sz w:val="24"/>
                <w:szCs w:val="24"/>
              </w:rPr>
            </w:pPr>
            <w:r w:rsidRPr="005A4360">
              <w:rPr>
                <w:rFonts w:ascii="Times New Roman" w:hAnsi="Times New Roman" w:cs="Times New Roman"/>
                <w:sz w:val="24"/>
                <w:szCs w:val="24"/>
              </w:rPr>
              <w:t>Рахунок №:</w:t>
            </w:r>
          </w:p>
          <w:p w14:paraId="41C62C15" w14:textId="77777777" w:rsidR="005A4360" w:rsidRPr="005A4360" w:rsidRDefault="005A4360" w:rsidP="00130948">
            <w:pPr>
              <w:spacing w:after="0" w:line="240" w:lineRule="auto"/>
              <w:rPr>
                <w:rFonts w:ascii="Times New Roman" w:hAnsi="Times New Roman" w:cs="Times New Roman"/>
                <w:bCs/>
                <w:sz w:val="24"/>
                <w:szCs w:val="24"/>
              </w:rPr>
            </w:pPr>
            <w:r w:rsidRPr="005A4360">
              <w:rPr>
                <w:rFonts w:ascii="Times New Roman" w:hAnsi="Times New Roman" w:cs="Times New Roman"/>
                <w:bCs/>
                <w:sz w:val="24"/>
                <w:szCs w:val="24"/>
              </w:rPr>
              <w:fldChar w:fldCharType="begin"/>
            </w:r>
            <w:r w:rsidRPr="005A4360">
              <w:rPr>
                <w:rFonts w:ascii="Times New Roman" w:hAnsi="Times New Roman" w:cs="Times New Roman"/>
                <w:bCs/>
                <w:sz w:val="24"/>
                <w:szCs w:val="24"/>
              </w:rPr>
              <w:instrText>DOCVARIABLE "0.</w:instrText>
            </w:r>
            <w:r w:rsidRPr="005A4360">
              <w:rPr>
                <w:rFonts w:ascii="Times New Roman" w:hAnsi="Times New Roman" w:cs="Times New Roman"/>
                <w:bCs/>
                <w:sz w:val="24"/>
                <w:szCs w:val="24"/>
                <w:lang w:val="en-US"/>
              </w:rPr>
              <w:instrText>Dog</w:instrText>
            </w:r>
            <w:r w:rsidRPr="005A4360">
              <w:rPr>
                <w:rFonts w:ascii="Times New Roman" w:hAnsi="Times New Roman" w:cs="Times New Roman"/>
                <w:bCs/>
                <w:sz w:val="24"/>
                <w:szCs w:val="24"/>
              </w:rPr>
              <w:instrText>_</w:instrText>
            </w:r>
            <w:r w:rsidRPr="005A4360">
              <w:rPr>
                <w:rFonts w:ascii="Times New Roman" w:hAnsi="Times New Roman" w:cs="Times New Roman"/>
                <w:bCs/>
                <w:sz w:val="24"/>
                <w:szCs w:val="24"/>
                <w:lang w:val="en-US"/>
              </w:rPr>
              <w:instrText>IBAN</w:instrText>
            </w:r>
            <w:r w:rsidRPr="005A4360">
              <w:rPr>
                <w:rFonts w:ascii="Times New Roman" w:hAnsi="Times New Roman" w:cs="Times New Roman"/>
                <w:bCs/>
                <w:sz w:val="24"/>
                <w:szCs w:val="24"/>
              </w:rPr>
              <w:instrText>"</w:instrText>
            </w:r>
            <w:r w:rsidRPr="005A4360">
              <w:rPr>
                <w:rFonts w:ascii="Times New Roman" w:hAnsi="Times New Roman" w:cs="Times New Roman"/>
                <w:bCs/>
                <w:sz w:val="24"/>
                <w:szCs w:val="24"/>
              </w:rPr>
              <w:fldChar w:fldCharType="separate"/>
            </w:r>
            <w:r w:rsidRPr="005A4360">
              <w:rPr>
                <w:rFonts w:ascii="Times New Roman" w:hAnsi="Times New Roman" w:cs="Times New Roman"/>
                <w:bCs/>
                <w:sz w:val="24"/>
                <w:szCs w:val="24"/>
              </w:rPr>
              <w:t>UA__________________________________</w:t>
            </w:r>
            <w:r w:rsidRPr="005A4360">
              <w:rPr>
                <w:rFonts w:ascii="Times New Roman" w:hAnsi="Times New Roman" w:cs="Times New Roman"/>
                <w:bCs/>
                <w:sz w:val="24"/>
                <w:szCs w:val="24"/>
              </w:rPr>
              <w:fldChar w:fldCharType="end"/>
            </w:r>
          </w:p>
          <w:p w14:paraId="6A960AAD" w14:textId="77777777" w:rsidR="005A4360" w:rsidRPr="005A4360" w:rsidRDefault="005A4360" w:rsidP="00130948">
            <w:pPr>
              <w:spacing w:after="0" w:line="240" w:lineRule="auto"/>
              <w:rPr>
                <w:rFonts w:ascii="Times New Roman" w:hAnsi="Times New Roman" w:cs="Times New Roman"/>
                <w:bCs/>
                <w:sz w:val="24"/>
                <w:szCs w:val="24"/>
              </w:rPr>
            </w:pPr>
            <w:r w:rsidRPr="005A4360">
              <w:rPr>
                <w:rFonts w:ascii="Times New Roman" w:hAnsi="Times New Roman" w:cs="Times New Roman"/>
                <w:sz w:val="24"/>
                <w:szCs w:val="24"/>
              </w:rPr>
              <w:t xml:space="preserve">Код ЄДРПОУ: </w:t>
            </w:r>
            <w:r w:rsidRPr="005A4360">
              <w:rPr>
                <w:rFonts w:ascii="Times New Roman" w:hAnsi="Times New Roman" w:cs="Times New Roman"/>
                <w:bCs/>
                <w:sz w:val="24"/>
                <w:szCs w:val="24"/>
              </w:rPr>
              <w:t>__________</w:t>
            </w:r>
          </w:p>
          <w:p w14:paraId="19248204" w14:textId="77777777" w:rsidR="005A4360" w:rsidRPr="005A4360" w:rsidRDefault="005A4360" w:rsidP="00130948">
            <w:pPr>
              <w:spacing w:after="0" w:line="240" w:lineRule="auto"/>
              <w:rPr>
                <w:rFonts w:ascii="Times New Roman" w:hAnsi="Times New Roman" w:cs="Times New Roman"/>
                <w:bCs/>
                <w:sz w:val="24"/>
                <w:szCs w:val="24"/>
              </w:rPr>
            </w:pPr>
            <w:r w:rsidRPr="005A4360">
              <w:rPr>
                <w:rFonts w:ascii="Times New Roman" w:hAnsi="Times New Roman" w:cs="Times New Roman"/>
                <w:sz w:val="24"/>
                <w:szCs w:val="24"/>
              </w:rPr>
              <w:t xml:space="preserve">ІПН: </w:t>
            </w:r>
            <w:r w:rsidRPr="005A4360">
              <w:rPr>
                <w:rFonts w:ascii="Times New Roman" w:hAnsi="Times New Roman" w:cs="Times New Roman"/>
                <w:bCs/>
                <w:sz w:val="24"/>
                <w:szCs w:val="24"/>
              </w:rPr>
              <w:t>_______________</w:t>
            </w:r>
          </w:p>
          <w:p w14:paraId="289C8DE6" w14:textId="77777777" w:rsidR="005A4360" w:rsidRPr="005A4360" w:rsidRDefault="005A4360" w:rsidP="00130948">
            <w:pPr>
              <w:spacing w:after="0" w:line="240" w:lineRule="auto"/>
              <w:rPr>
                <w:rFonts w:ascii="Times New Roman" w:hAnsi="Times New Roman" w:cs="Times New Roman"/>
                <w:bCs/>
                <w:sz w:val="24"/>
                <w:szCs w:val="24"/>
              </w:rPr>
            </w:pPr>
            <w:r w:rsidRPr="005A4360">
              <w:rPr>
                <w:rFonts w:ascii="Times New Roman" w:hAnsi="Times New Roman" w:cs="Times New Roman"/>
                <w:sz w:val="24"/>
                <w:szCs w:val="24"/>
              </w:rPr>
              <w:t>Телефон:</w:t>
            </w:r>
            <w:r w:rsidRPr="005A4360">
              <w:rPr>
                <w:rFonts w:ascii="Times New Roman" w:hAnsi="Times New Roman" w:cs="Times New Roman"/>
                <w:sz w:val="24"/>
                <w:szCs w:val="24"/>
                <w:lang w:val="en-US"/>
              </w:rPr>
              <w:t xml:space="preserve"> </w:t>
            </w:r>
            <w:r w:rsidRPr="005A4360">
              <w:rPr>
                <w:rFonts w:ascii="Times New Roman" w:hAnsi="Times New Roman" w:cs="Times New Roman"/>
                <w:bCs/>
                <w:sz w:val="24"/>
                <w:szCs w:val="24"/>
              </w:rPr>
              <w:t>__________________</w:t>
            </w:r>
          </w:p>
          <w:p w14:paraId="18FC7E1C" w14:textId="77777777" w:rsidR="005A4360" w:rsidRPr="005A4360" w:rsidRDefault="005A4360" w:rsidP="00130948">
            <w:pPr>
              <w:spacing w:after="0" w:line="240" w:lineRule="auto"/>
              <w:rPr>
                <w:rFonts w:ascii="Times New Roman" w:hAnsi="Times New Roman" w:cs="Times New Roman"/>
                <w:sz w:val="24"/>
                <w:szCs w:val="24"/>
                <w:lang w:val="en-US"/>
              </w:rPr>
            </w:pPr>
            <w:r w:rsidRPr="005A4360">
              <w:rPr>
                <w:rFonts w:ascii="Times New Roman" w:hAnsi="Times New Roman" w:cs="Times New Roman"/>
                <w:bCs/>
                <w:sz w:val="24"/>
                <w:szCs w:val="24"/>
              </w:rPr>
              <w:t>E-mail:</w:t>
            </w:r>
            <w:r w:rsidRPr="005A4360">
              <w:rPr>
                <w:rFonts w:ascii="Times New Roman" w:hAnsi="Times New Roman" w:cs="Times New Roman"/>
                <w:bCs/>
                <w:sz w:val="24"/>
                <w:szCs w:val="24"/>
                <w:lang w:val="en-US"/>
              </w:rPr>
              <w:t xml:space="preserve"> </w:t>
            </w:r>
            <w:r w:rsidRPr="005A4360">
              <w:rPr>
                <w:rFonts w:ascii="Times New Roman" w:hAnsi="Times New Roman" w:cs="Times New Roman"/>
                <w:bCs/>
                <w:sz w:val="24"/>
                <w:szCs w:val="24"/>
              </w:rPr>
              <w:t>_____________________</w:t>
            </w:r>
          </w:p>
        </w:tc>
      </w:tr>
      <w:tr w:rsidR="005A4360" w:rsidRPr="005A4360" w14:paraId="5A45F5A3" w14:textId="77777777" w:rsidTr="00130948">
        <w:trPr>
          <w:gridBefore w:val="1"/>
          <w:gridAfter w:val="1"/>
          <w:wBefore w:w="142" w:type="dxa"/>
          <w:wAfter w:w="84" w:type="dxa"/>
          <w:trHeight w:val="1396"/>
        </w:trPr>
        <w:tc>
          <w:tcPr>
            <w:tcW w:w="4846" w:type="dxa"/>
            <w:shd w:val="clear" w:color="auto" w:fill="auto"/>
            <w:vAlign w:val="bottom"/>
          </w:tcPr>
          <w:p w14:paraId="7B88F11A" w14:textId="77777777" w:rsidR="005A4360" w:rsidRPr="005A4360" w:rsidRDefault="005A4360" w:rsidP="00130948">
            <w:pPr>
              <w:spacing w:after="0" w:line="240" w:lineRule="auto"/>
              <w:rPr>
                <w:rFonts w:ascii="Times New Roman" w:hAnsi="Times New Roman" w:cs="Times New Roman"/>
                <w:sz w:val="24"/>
                <w:szCs w:val="24"/>
                <w:lang w:val="en-US"/>
              </w:rPr>
            </w:pPr>
            <w:r w:rsidRPr="005A4360">
              <w:rPr>
                <w:rFonts w:ascii="Times New Roman" w:hAnsi="Times New Roman" w:cs="Times New Roman"/>
                <w:sz w:val="24"/>
                <w:szCs w:val="24"/>
              </w:rPr>
              <w:t>______________________</w:t>
            </w:r>
            <w:r w:rsidRPr="005A4360">
              <w:rPr>
                <w:rFonts w:ascii="Times New Roman" w:hAnsi="Times New Roman" w:cs="Times New Roman"/>
                <w:b/>
                <w:sz w:val="24"/>
                <w:szCs w:val="24"/>
              </w:rPr>
              <w:t xml:space="preserve">/ </w:t>
            </w:r>
            <w:r w:rsidRPr="005A4360">
              <w:rPr>
                <w:rFonts w:ascii="Times New Roman" w:hAnsi="Times New Roman" w:cs="Times New Roman"/>
                <w:b/>
                <w:sz w:val="24"/>
                <w:szCs w:val="24"/>
                <w:lang w:val="en-US"/>
              </w:rPr>
              <w:t>_____________</w:t>
            </w:r>
            <w:r w:rsidRPr="005A4360">
              <w:rPr>
                <w:rFonts w:ascii="Times New Roman" w:hAnsi="Times New Roman" w:cs="Times New Roman"/>
                <w:b/>
                <w:sz w:val="24"/>
                <w:szCs w:val="24"/>
              </w:rPr>
              <w:t>/</w:t>
            </w:r>
          </w:p>
        </w:tc>
        <w:tc>
          <w:tcPr>
            <w:tcW w:w="4846" w:type="dxa"/>
            <w:shd w:val="clear" w:color="auto" w:fill="auto"/>
            <w:vAlign w:val="bottom"/>
          </w:tcPr>
          <w:p w14:paraId="4F967652" w14:textId="77777777" w:rsidR="005A4360" w:rsidRPr="005A4360" w:rsidRDefault="005A4360" w:rsidP="00130948">
            <w:pPr>
              <w:spacing w:after="0" w:line="240" w:lineRule="auto"/>
              <w:rPr>
                <w:rFonts w:ascii="Times New Roman" w:hAnsi="Times New Roman" w:cs="Times New Roman"/>
                <w:sz w:val="24"/>
                <w:szCs w:val="24"/>
                <w:lang w:val="en-US"/>
              </w:rPr>
            </w:pPr>
            <w:r w:rsidRPr="005A4360">
              <w:rPr>
                <w:rFonts w:ascii="Times New Roman" w:hAnsi="Times New Roman" w:cs="Times New Roman"/>
                <w:sz w:val="24"/>
                <w:szCs w:val="24"/>
              </w:rPr>
              <w:t>____________________</w:t>
            </w:r>
            <w:r w:rsidRPr="005A4360">
              <w:rPr>
                <w:rFonts w:ascii="Times New Roman" w:hAnsi="Times New Roman" w:cs="Times New Roman"/>
                <w:b/>
                <w:sz w:val="24"/>
                <w:szCs w:val="24"/>
              </w:rPr>
              <w:t>/_______________ /</w:t>
            </w:r>
          </w:p>
        </w:tc>
      </w:tr>
    </w:tbl>
    <w:p w14:paraId="48ED63DA" w14:textId="77777777" w:rsidR="005A4360" w:rsidRPr="00130948" w:rsidRDefault="005A4360" w:rsidP="00130948">
      <w:pPr>
        <w:spacing w:after="0" w:line="240" w:lineRule="auto"/>
        <w:rPr>
          <w:rFonts w:ascii="Times New Roman" w:hAnsi="Times New Roman" w:cs="Times New Roman"/>
          <w:b/>
          <w:bCs/>
          <w:sz w:val="24"/>
          <w:szCs w:val="24"/>
        </w:rPr>
      </w:pPr>
    </w:p>
    <w:p w14:paraId="561C82C7" w14:textId="5CED7110" w:rsidR="00F73520" w:rsidRDefault="00F7352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A91FC8" w14:textId="77777777" w:rsidR="00F73520" w:rsidRDefault="00F73520" w:rsidP="00F73520">
      <w:pPr>
        <w:widowControl w:val="0"/>
        <w:spacing w:after="0" w:line="240" w:lineRule="auto"/>
        <w:ind w:left="6480"/>
        <w:jc w:val="both"/>
        <w:rPr>
          <w:rFonts w:ascii="Times New Roman" w:eastAsia="Times New Roman" w:hAnsi="Times New Roman" w:cs="Times New Roman"/>
          <w:sz w:val="24"/>
          <w:szCs w:val="24"/>
        </w:rPr>
      </w:pPr>
    </w:p>
    <w:p w14:paraId="0BD22600" w14:textId="083033ED" w:rsidR="00C8196D" w:rsidRPr="005A4360" w:rsidRDefault="00C8196D" w:rsidP="00C8196D">
      <w:pPr>
        <w:spacing w:after="0" w:line="240" w:lineRule="auto"/>
        <w:ind w:left="5660" w:firstLine="700"/>
        <w:jc w:val="right"/>
        <w:rPr>
          <w:rFonts w:ascii="Times New Roman" w:eastAsia="Times New Roman" w:hAnsi="Times New Roman" w:cs="Times New Roman"/>
          <w:sz w:val="24"/>
          <w:szCs w:val="24"/>
        </w:rPr>
      </w:pPr>
      <w:r w:rsidRPr="005A4360">
        <w:rPr>
          <w:rFonts w:ascii="Times New Roman" w:eastAsia="Times New Roman" w:hAnsi="Times New Roman" w:cs="Times New Roman"/>
          <w:b/>
          <w:sz w:val="24"/>
          <w:szCs w:val="24"/>
        </w:rPr>
        <w:t xml:space="preserve">ДОДАТОК </w:t>
      </w:r>
      <w:r>
        <w:rPr>
          <w:rFonts w:ascii="Times New Roman" w:eastAsia="Times New Roman" w:hAnsi="Times New Roman" w:cs="Times New Roman"/>
          <w:b/>
          <w:sz w:val="24"/>
          <w:szCs w:val="24"/>
        </w:rPr>
        <w:t>4</w:t>
      </w:r>
    </w:p>
    <w:p w14:paraId="180874F7" w14:textId="77777777" w:rsidR="00C8196D" w:rsidRPr="00D31C77" w:rsidRDefault="00C8196D" w:rsidP="00C8196D">
      <w:pPr>
        <w:spacing w:after="0" w:line="240" w:lineRule="auto"/>
        <w:ind w:left="5660" w:firstLine="700"/>
        <w:jc w:val="right"/>
        <w:rPr>
          <w:rFonts w:ascii="Times New Roman" w:eastAsia="Times New Roman" w:hAnsi="Times New Roman" w:cs="Times New Roman"/>
          <w:i/>
          <w:sz w:val="24"/>
          <w:szCs w:val="24"/>
        </w:rPr>
      </w:pPr>
      <w:r w:rsidRPr="005A4360">
        <w:rPr>
          <w:rFonts w:ascii="Times New Roman" w:eastAsia="Times New Roman" w:hAnsi="Times New Roman" w:cs="Times New Roman"/>
          <w:i/>
          <w:sz w:val="24"/>
          <w:szCs w:val="24"/>
        </w:rPr>
        <w:t>до тендерної документації</w:t>
      </w:r>
      <w:r w:rsidRPr="005A4360">
        <w:rPr>
          <w:rFonts w:ascii="Times New Roman" w:hAnsi="Times New Roman" w:cs="Times New Roman"/>
          <w:sz w:val="24"/>
          <w:szCs w:val="24"/>
          <w:lang w:val="ru-RU"/>
        </w:rPr>
        <w:t xml:space="preserve">                                                                                </w:t>
      </w:r>
    </w:p>
    <w:p w14:paraId="18561A76" w14:textId="77777777" w:rsidR="00F73520" w:rsidRDefault="00F73520">
      <w:pPr>
        <w:widowControl w:val="0"/>
        <w:spacing w:after="0" w:line="240" w:lineRule="auto"/>
        <w:jc w:val="both"/>
        <w:rPr>
          <w:rFonts w:ascii="Times New Roman" w:eastAsia="Times New Roman" w:hAnsi="Times New Roman" w:cs="Times New Roman"/>
          <w:sz w:val="24"/>
          <w:szCs w:val="24"/>
        </w:rPr>
      </w:pPr>
    </w:p>
    <w:p w14:paraId="6E8A9FB7" w14:textId="34B19AAE" w:rsidR="00F73520" w:rsidRPr="005A4360" w:rsidRDefault="00F73520" w:rsidP="00F73520">
      <w:pPr>
        <w:pBdr>
          <w:top w:val="nil"/>
          <w:left w:val="nil"/>
          <w:bottom w:val="nil"/>
          <w:right w:val="nil"/>
          <w:between w:val="nil"/>
        </w:pBdr>
        <w:spacing w:after="0" w:line="240" w:lineRule="auto"/>
        <w:jc w:val="center"/>
        <w:rPr>
          <w:rFonts w:ascii="Times New Roman" w:eastAsia="Times New Roman" w:hAnsi="Times New Roman" w:cs="Times New Roman"/>
          <w:b/>
          <w:sz w:val="24"/>
          <w:szCs w:val="24"/>
          <w:highlight w:val="white"/>
        </w:rPr>
      </w:pPr>
      <w:r w:rsidRPr="005A4360">
        <w:rPr>
          <w:rFonts w:ascii="Times New Roman" w:eastAsia="Times New Roman" w:hAnsi="Times New Roman" w:cs="Times New Roman"/>
          <w:b/>
          <w:sz w:val="24"/>
          <w:szCs w:val="24"/>
        </w:rPr>
        <w:t xml:space="preserve"> </w:t>
      </w:r>
      <w:r w:rsidRPr="005A4360">
        <w:rPr>
          <w:rFonts w:ascii="Times New Roman" w:eastAsia="Times New Roman" w:hAnsi="Times New Roman" w:cs="Times New Roman"/>
          <w:b/>
          <w:color w:val="000000"/>
          <w:sz w:val="24"/>
          <w:szCs w:val="24"/>
          <w:highlight w:val="white"/>
        </w:rPr>
        <w:t xml:space="preserve">Перелік документів та/або інформації, які подаються </w:t>
      </w:r>
      <w:r w:rsidRPr="005A4360">
        <w:rPr>
          <w:rFonts w:ascii="Times New Roman" w:eastAsia="Times New Roman" w:hAnsi="Times New Roman" w:cs="Times New Roman"/>
          <w:b/>
          <w:sz w:val="24"/>
          <w:szCs w:val="24"/>
          <w:highlight w:val="white"/>
        </w:rPr>
        <w:t>Переможцем</w:t>
      </w:r>
    </w:p>
    <w:p w14:paraId="571E1E13" w14:textId="77777777" w:rsidR="00F73520" w:rsidRDefault="00F73520" w:rsidP="00F73520">
      <w:pPr>
        <w:spacing w:after="0" w:line="240" w:lineRule="auto"/>
        <w:jc w:val="center"/>
        <w:rPr>
          <w:rFonts w:ascii="Times New Roman" w:eastAsia="Times New Roman" w:hAnsi="Times New Roman" w:cs="Times New Roman"/>
          <w:b/>
          <w:color w:val="000000"/>
          <w:sz w:val="24"/>
          <w:szCs w:val="24"/>
        </w:rPr>
      </w:pPr>
      <w:r w:rsidRPr="005A4360">
        <w:rPr>
          <w:rFonts w:ascii="Times New Roman" w:eastAsia="Times New Roman" w:hAnsi="Times New Roman" w:cs="Times New Roman"/>
          <w:b/>
          <w:color w:val="000000"/>
          <w:sz w:val="24"/>
          <w:szCs w:val="24"/>
          <w:highlight w:val="white"/>
        </w:rPr>
        <w:t xml:space="preserve"> процедури закупівлі</w:t>
      </w:r>
    </w:p>
    <w:p w14:paraId="1FB3735E" w14:textId="77777777" w:rsidR="00C8196D" w:rsidRPr="005A4360" w:rsidRDefault="00C8196D" w:rsidP="00F73520">
      <w:pPr>
        <w:spacing w:after="0" w:line="240" w:lineRule="auto"/>
        <w:jc w:val="center"/>
        <w:rPr>
          <w:rFonts w:ascii="Times New Roman" w:eastAsia="Times New Roman" w:hAnsi="Times New Roman" w:cs="Times New Roman"/>
          <w:b/>
          <w:sz w:val="24"/>
          <w:szCs w:val="24"/>
        </w:rPr>
      </w:pPr>
    </w:p>
    <w:tbl>
      <w:tblPr>
        <w:tblW w:w="1012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4053"/>
        <w:gridCol w:w="5352"/>
      </w:tblGrid>
      <w:tr w:rsidR="00F73520" w:rsidRPr="005A4360" w14:paraId="49A9FBF8" w14:textId="77777777" w:rsidTr="002C389E">
        <w:trPr>
          <w:trHeight w:val="600"/>
        </w:trPr>
        <w:tc>
          <w:tcPr>
            <w:tcW w:w="1012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9749CA3" w14:textId="77777777" w:rsidR="00F73520" w:rsidRPr="005A4360" w:rsidRDefault="00F73520" w:rsidP="002C389E">
            <w:pPr>
              <w:jc w:val="center"/>
              <w:rPr>
                <w:rFonts w:ascii="Times New Roman" w:eastAsia="Times New Roman" w:hAnsi="Times New Roman" w:cs="Times New Roman"/>
                <w:sz w:val="24"/>
                <w:szCs w:val="24"/>
              </w:rPr>
            </w:pPr>
            <w:r w:rsidRPr="005A4360">
              <w:rPr>
                <w:rFonts w:ascii="Times New Roman" w:eastAsia="Times New Roman" w:hAnsi="Times New Roman" w:cs="Times New Roman"/>
                <w:b/>
                <w:sz w:val="24"/>
                <w:szCs w:val="24"/>
              </w:rPr>
              <w:t>І.  Перелік документів та інформації  для підтвердження відповідності Переможця вимогам, визначеним у пункті 47 Особливостей</w:t>
            </w:r>
          </w:p>
        </w:tc>
      </w:tr>
      <w:tr w:rsidR="00F73520" w:rsidRPr="005A4360" w14:paraId="17D27712" w14:textId="77777777" w:rsidTr="002C389E">
        <w:tc>
          <w:tcPr>
            <w:tcW w:w="720" w:type="dxa"/>
            <w:tcBorders>
              <w:top w:val="single" w:sz="4" w:space="0" w:color="000000"/>
              <w:left w:val="single" w:sz="4" w:space="0" w:color="000000"/>
              <w:bottom w:val="single" w:sz="4" w:space="0" w:color="000000"/>
              <w:right w:val="single" w:sz="4" w:space="0" w:color="000000"/>
            </w:tcBorders>
            <w:hideMark/>
          </w:tcPr>
          <w:p w14:paraId="1934425F" w14:textId="77777777" w:rsidR="00F73520" w:rsidRPr="005A4360" w:rsidRDefault="00F73520" w:rsidP="002C389E">
            <w:pPr>
              <w:ind w:left="100"/>
              <w:jc w:val="center"/>
              <w:rPr>
                <w:rFonts w:ascii="Times New Roman" w:eastAsia="Times New Roman" w:hAnsi="Times New Roman" w:cs="Times New Roman"/>
                <w:sz w:val="24"/>
                <w:szCs w:val="24"/>
              </w:rPr>
            </w:pPr>
            <w:r w:rsidRPr="005A4360">
              <w:rPr>
                <w:rFonts w:ascii="Times New Roman" w:eastAsia="Times New Roman" w:hAnsi="Times New Roman" w:cs="Times New Roman"/>
                <w:b/>
                <w:sz w:val="20"/>
                <w:szCs w:val="20"/>
                <w:highlight w:val="white"/>
              </w:rPr>
              <w:t>№</w:t>
            </w:r>
          </w:p>
          <w:p w14:paraId="04E2F1DC" w14:textId="77777777" w:rsidR="00F73520" w:rsidRPr="005A4360" w:rsidRDefault="00F73520" w:rsidP="002C389E">
            <w:pPr>
              <w:ind w:left="100"/>
              <w:jc w:val="center"/>
              <w:rPr>
                <w:rFonts w:ascii="Times New Roman" w:eastAsia="Times New Roman" w:hAnsi="Times New Roman" w:cs="Times New Roman"/>
                <w:sz w:val="24"/>
                <w:szCs w:val="24"/>
              </w:rPr>
            </w:pPr>
            <w:r w:rsidRPr="005A4360">
              <w:rPr>
                <w:rFonts w:ascii="Times New Roman" w:eastAsia="Times New Roman" w:hAnsi="Times New Roman" w:cs="Times New Roman"/>
                <w:b/>
                <w:sz w:val="20"/>
                <w:szCs w:val="20"/>
                <w:highlight w:val="white"/>
              </w:rPr>
              <w:t>з/п</w:t>
            </w:r>
          </w:p>
        </w:tc>
        <w:tc>
          <w:tcPr>
            <w:tcW w:w="4053" w:type="dxa"/>
            <w:tcBorders>
              <w:top w:val="single" w:sz="4" w:space="0" w:color="000000"/>
              <w:left w:val="single" w:sz="4" w:space="0" w:color="000000"/>
              <w:bottom w:val="single" w:sz="4" w:space="0" w:color="000000"/>
              <w:right w:val="single" w:sz="4" w:space="0" w:color="000000"/>
            </w:tcBorders>
          </w:tcPr>
          <w:p w14:paraId="11653302" w14:textId="77777777" w:rsidR="00F73520" w:rsidRPr="005A4360" w:rsidRDefault="00F73520" w:rsidP="002C389E">
            <w:pPr>
              <w:ind w:left="100"/>
              <w:jc w:val="center"/>
              <w:rPr>
                <w:rFonts w:ascii="Times New Roman" w:eastAsia="Times New Roman" w:hAnsi="Times New Roman" w:cs="Times New Roman"/>
                <w:sz w:val="24"/>
                <w:szCs w:val="24"/>
              </w:rPr>
            </w:pPr>
            <w:r w:rsidRPr="005A4360">
              <w:rPr>
                <w:rFonts w:ascii="Times New Roman" w:eastAsia="Times New Roman" w:hAnsi="Times New Roman" w:cs="Times New Roman"/>
                <w:b/>
                <w:sz w:val="20"/>
                <w:szCs w:val="20"/>
                <w:highlight w:val="white"/>
              </w:rPr>
              <w:t>Вимоги згідно з пунктом 47 Особливостей</w:t>
            </w:r>
          </w:p>
          <w:p w14:paraId="72627C09" w14:textId="77777777" w:rsidR="00F73520" w:rsidRPr="005A4360" w:rsidRDefault="00F73520" w:rsidP="002C389E">
            <w:pPr>
              <w:jc w:val="center"/>
              <w:rPr>
                <w:rFonts w:ascii="Times New Roman" w:eastAsia="Times New Roman" w:hAnsi="Times New Roman" w:cs="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hideMark/>
          </w:tcPr>
          <w:p w14:paraId="473D5AD5" w14:textId="77777777" w:rsidR="00F73520" w:rsidRPr="005A4360" w:rsidRDefault="00F73520" w:rsidP="002C389E">
            <w:pPr>
              <w:jc w:val="center"/>
              <w:rPr>
                <w:rFonts w:ascii="Times New Roman" w:eastAsia="Times New Roman" w:hAnsi="Times New Roman" w:cs="Times New Roman"/>
                <w:sz w:val="20"/>
                <w:szCs w:val="20"/>
              </w:rPr>
            </w:pPr>
            <w:r w:rsidRPr="005A4360">
              <w:rPr>
                <w:rFonts w:ascii="Times New Roman" w:eastAsia="Times New Roman" w:hAnsi="Times New Roman" w:cs="Times New Roman"/>
                <w:b/>
                <w:sz w:val="20"/>
                <w:szCs w:val="20"/>
                <w:highlight w:val="white"/>
              </w:rPr>
              <w:t xml:space="preserve">Переможець торгів на виконання вимоги згідно з пунктом 47 Особливостей (підтвердження відсутності підстав) </w:t>
            </w:r>
            <w:r w:rsidRPr="005A4360">
              <w:rPr>
                <w:rFonts w:ascii="Times New Roman" w:eastAsia="Times New Roman" w:hAnsi="Times New Roman" w:cs="Times New Roman"/>
                <w:sz w:val="20"/>
                <w:szCs w:val="20"/>
                <w:highlight w:val="white"/>
              </w:rPr>
              <w:t xml:space="preserve">у строк, що не перевищує </w:t>
            </w:r>
            <w:r w:rsidRPr="005A4360">
              <w:rPr>
                <w:rFonts w:ascii="Times New Roman" w:eastAsia="Times New Roman" w:hAnsi="Times New Roman" w:cs="Times New Roman"/>
                <w:b/>
                <w:sz w:val="20"/>
                <w:szCs w:val="20"/>
                <w:highlight w:val="white"/>
                <w:u w:val="single"/>
              </w:rPr>
              <w:t>чотири дні з дати оприлюднення в електронній системі закупівель повідомлення про намір укласти договір про закупівлю</w:t>
            </w:r>
            <w:r w:rsidRPr="005A4360">
              <w:rPr>
                <w:rFonts w:ascii="Times New Roman" w:eastAsia="Times New Roman" w:hAnsi="Times New Roman" w:cs="Times New Roman"/>
                <w:sz w:val="20"/>
                <w:szCs w:val="20"/>
                <w:highlight w:val="white"/>
              </w:rPr>
              <w:t>, повинен надати замовнику шляхом оприлюднення в електронній системі закупівель документи</w:t>
            </w:r>
          </w:p>
        </w:tc>
      </w:tr>
      <w:tr w:rsidR="00F73520" w:rsidRPr="005A4360" w14:paraId="1A53AC10" w14:textId="77777777" w:rsidTr="002C389E">
        <w:trPr>
          <w:trHeight w:val="428"/>
        </w:trPr>
        <w:tc>
          <w:tcPr>
            <w:tcW w:w="10125" w:type="dxa"/>
            <w:gridSpan w:val="3"/>
            <w:tcBorders>
              <w:top w:val="single" w:sz="4" w:space="0" w:color="000000"/>
              <w:left w:val="single" w:sz="4" w:space="0" w:color="000000"/>
              <w:bottom w:val="single" w:sz="4" w:space="0" w:color="000000"/>
              <w:right w:val="single" w:sz="4" w:space="0" w:color="000000"/>
            </w:tcBorders>
            <w:hideMark/>
          </w:tcPr>
          <w:p w14:paraId="002EB147" w14:textId="77777777" w:rsidR="00F73520" w:rsidRPr="005A4360" w:rsidRDefault="00F73520" w:rsidP="002C389E">
            <w:pPr>
              <w:numPr>
                <w:ilvl w:val="0"/>
                <w:numId w:val="3"/>
              </w:numPr>
              <w:spacing w:before="120" w:after="120" w:line="256" w:lineRule="auto"/>
              <w:jc w:val="center"/>
              <w:rPr>
                <w:rFonts w:ascii="Times New Roman" w:eastAsia="Times New Roman" w:hAnsi="Times New Roman" w:cs="Times New Roman"/>
                <w:b/>
                <w:color w:val="000000"/>
                <w:sz w:val="20"/>
                <w:szCs w:val="20"/>
                <w:highlight w:val="white"/>
              </w:rPr>
            </w:pPr>
            <w:r w:rsidRPr="005A4360">
              <w:rPr>
                <w:rFonts w:ascii="Times New Roman" w:eastAsia="Times New Roman" w:hAnsi="Times New Roman" w:cs="Times New Roman"/>
                <w:b/>
                <w:color w:val="000000"/>
                <w:sz w:val="20"/>
                <w:szCs w:val="20"/>
                <w:highlight w:val="white"/>
              </w:rPr>
              <w:t>Документи, які надаються  ПЕРЕМОЖЦЕМ (юридичною особою):</w:t>
            </w:r>
          </w:p>
        </w:tc>
      </w:tr>
      <w:tr w:rsidR="00F73520" w:rsidRPr="005A4360" w14:paraId="1BC7E36F" w14:textId="77777777" w:rsidTr="002C389E">
        <w:tc>
          <w:tcPr>
            <w:tcW w:w="720" w:type="dxa"/>
            <w:tcBorders>
              <w:top w:val="single" w:sz="4" w:space="0" w:color="000000"/>
              <w:left w:val="single" w:sz="4" w:space="0" w:color="000000"/>
              <w:bottom w:val="single" w:sz="4" w:space="0" w:color="000000"/>
              <w:right w:val="single" w:sz="4" w:space="0" w:color="000000"/>
            </w:tcBorders>
            <w:hideMark/>
          </w:tcPr>
          <w:p w14:paraId="16FCAF4B" w14:textId="77777777" w:rsidR="00F73520" w:rsidRPr="005A4360" w:rsidRDefault="00F73520" w:rsidP="002C389E">
            <w:pPr>
              <w:ind w:left="100"/>
              <w:jc w:val="center"/>
              <w:rPr>
                <w:rFonts w:ascii="Times New Roman" w:eastAsia="Times New Roman" w:hAnsi="Times New Roman" w:cs="Times New Roman"/>
                <w:b/>
                <w:sz w:val="20"/>
                <w:szCs w:val="20"/>
                <w:highlight w:val="white"/>
              </w:rPr>
            </w:pPr>
            <w:r w:rsidRPr="005A4360">
              <w:rPr>
                <w:rFonts w:ascii="Times New Roman" w:eastAsia="Times New Roman" w:hAnsi="Times New Roman" w:cs="Times New Roman"/>
                <w:b/>
                <w:sz w:val="20"/>
                <w:szCs w:val="20"/>
                <w:highlight w:val="white"/>
              </w:rPr>
              <w:t>1.1.</w:t>
            </w:r>
          </w:p>
        </w:tc>
        <w:tc>
          <w:tcPr>
            <w:tcW w:w="4053" w:type="dxa"/>
            <w:tcBorders>
              <w:top w:val="single" w:sz="4" w:space="0" w:color="000000"/>
              <w:left w:val="single" w:sz="4" w:space="0" w:color="000000"/>
              <w:bottom w:val="single" w:sz="4" w:space="0" w:color="000000"/>
              <w:right w:val="single" w:sz="4" w:space="0" w:color="000000"/>
            </w:tcBorders>
            <w:hideMark/>
          </w:tcPr>
          <w:p w14:paraId="76DD8B0B" w14:textId="77777777" w:rsidR="00F73520" w:rsidRPr="005A4360" w:rsidRDefault="00F73520" w:rsidP="002C389E">
            <w:pPr>
              <w:jc w:val="both"/>
              <w:rPr>
                <w:rFonts w:ascii="Times New Roman" w:eastAsia="Times New Roman" w:hAnsi="Times New Roman" w:cs="Times New Roman"/>
                <w:color w:val="000000"/>
                <w:sz w:val="20"/>
                <w:szCs w:val="20"/>
                <w:highlight w:val="white"/>
              </w:rPr>
            </w:pPr>
            <w:r w:rsidRPr="005A4360">
              <w:rPr>
                <w:rFonts w:ascii="Times New Roman" w:eastAsia="Times New Roman" w:hAnsi="Times New Roman" w:cs="Times New Roman"/>
                <w:color w:val="000000"/>
                <w:sz w:val="20"/>
                <w:szCs w:val="20"/>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 </w:t>
            </w:r>
            <w:r w:rsidRPr="005A4360">
              <w:rPr>
                <w:rFonts w:ascii="Times New Roman" w:eastAsia="Times New Roman" w:hAnsi="Times New Roman" w:cs="Times New Roman"/>
                <w:b/>
                <w:bCs/>
                <w:color w:val="000000"/>
                <w:sz w:val="20"/>
                <w:szCs w:val="20"/>
              </w:rPr>
              <w:t>(підпункт 3 пункту 47 Особливостей).</w:t>
            </w:r>
          </w:p>
        </w:tc>
        <w:tc>
          <w:tcPr>
            <w:tcW w:w="5352" w:type="dxa"/>
            <w:tcBorders>
              <w:top w:val="single" w:sz="4" w:space="0" w:color="000000"/>
              <w:left w:val="single" w:sz="4" w:space="0" w:color="000000"/>
              <w:bottom w:val="single" w:sz="4" w:space="0" w:color="000000"/>
              <w:right w:val="single" w:sz="4" w:space="0" w:color="000000"/>
            </w:tcBorders>
          </w:tcPr>
          <w:p w14:paraId="2C2C1D3D" w14:textId="77777777" w:rsidR="00F73520" w:rsidRPr="005A4360" w:rsidRDefault="00F73520" w:rsidP="002C389E">
            <w:pPr>
              <w:spacing w:line="276" w:lineRule="auto"/>
              <w:ind w:right="140"/>
              <w:jc w:val="both"/>
              <w:rPr>
                <w:rFonts w:ascii="Times New Roman" w:eastAsia="Times New Roman" w:hAnsi="Times New Roman" w:cs="Times New Roman"/>
                <w:b/>
                <w:sz w:val="20"/>
                <w:szCs w:val="20"/>
                <w:highlight w:val="white"/>
              </w:rPr>
            </w:pPr>
            <w:r w:rsidRPr="005A4360">
              <w:rPr>
                <w:rFonts w:ascii="Times New Roman" w:eastAsia="Times New Roman" w:hAnsi="Times New Roman" w:cs="Times New Roman"/>
                <w:b/>
                <w:sz w:val="20"/>
                <w:szCs w:val="20"/>
                <w:highlight w:val="white"/>
              </w:rPr>
              <w:t xml:space="preserve">Перевіряється безпосередньо замовником </w:t>
            </w:r>
            <w:r w:rsidRPr="005A4360">
              <w:rPr>
                <w:rFonts w:ascii="Times New Roman" w:eastAsia="Times New Roman" w:hAnsi="Times New Roman" w:cs="Times New Roman"/>
                <w:b/>
                <w:sz w:val="20"/>
                <w:szCs w:val="20"/>
              </w:rPr>
              <w:t xml:space="preserve">у реєстрі осіб, які вчинили корупційні та пов’язані з корупцією правопорушення за посиланням: </w:t>
            </w:r>
            <w:hyperlink r:id="rId15" w:history="1">
              <w:r w:rsidRPr="005A4360">
                <w:rPr>
                  <w:rStyle w:val="a7"/>
                  <w:rFonts w:ascii="Times New Roman" w:eastAsia="Times New Roman" w:hAnsi="Times New Roman" w:cs="Times New Roman"/>
                  <w:b/>
                  <w:sz w:val="20"/>
                  <w:szCs w:val="20"/>
                </w:rPr>
                <w:t>https://corruptinfo.nazk.gov.ua/</w:t>
              </w:r>
            </w:hyperlink>
            <w:r w:rsidRPr="005A4360">
              <w:rPr>
                <w:rFonts w:ascii="Times New Roman" w:eastAsia="Times New Roman" w:hAnsi="Times New Roman" w:cs="Times New Roman"/>
                <w:b/>
                <w:sz w:val="20"/>
                <w:szCs w:val="20"/>
              </w:rPr>
              <w:t xml:space="preserve">   </w:t>
            </w:r>
            <w:r w:rsidRPr="005A4360">
              <w:rPr>
                <w:rFonts w:ascii="Times New Roman" w:eastAsia="Times New Roman" w:hAnsi="Times New Roman" w:cs="Times New Roman"/>
                <w:b/>
                <w:sz w:val="20"/>
                <w:szCs w:val="20"/>
                <w:highlight w:val="white"/>
              </w:rPr>
              <w:t xml:space="preserve"> самостійно, крім випадків, коли доступ до такої інформації є обмеженим***.</w:t>
            </w:r>
          </w:p>
          <w:p w14:paraId="336A7CF6" w14:textId="77777777" w:rsidR="00F73520" w:rsidRPr="005A4360" w:rsidRDefault="00F73520" w:rsidP="002C389E">
            <w:pPr>
              <w:spacing w:line="276" w:lineRule="auto"/>
              <w:ind w:right="140"/>
              <w:jc w:val="both"/>
              <w:rPr>
                <w:rFonts w:ascii="Times New Roman" w:eastAsia="Times New Roman" w:hAnsi="Times New Roman" w:cs="Times New Roman"/>
                <w:b/>
                <w:sz w:val="20"/>
                <w:szCs w:val="20"/>
                <w:highlight w:val="white"/>
              </w:rPr>
            </w:pPr>
          </w:p>
          <w:p w14:paraId="1748AE01" w14:textId="77777777" w:rsidR="00F73520" w:rsidRPr="005A4360" w:rsidRDefault="00F73520" w:rsidP="002C389E">
            <w:pPr>
              <w:spacing w:line="276" w:lineRule="auto"/>
              <w:ind w:right="140"/>
              <w:jc w:val="both"/>
              <w:rPr>
                <w:rFonts w:ascii="Times New Roman" w:eastAsia="Times New Roman" w:hAnsi="Times New Roman" w:cs="Times New Roman"/>
                <w:i/>
                <w:sz w:val="20"/>
                <w:szCs w:val="20"/>
                <w:highlight w:val="white"/>
              </w:rPr>
            </w:pPr>
            <w:r w:rsidRPr="005A4360">
              <w:rPr>
                <w:rFonts w:ascii="Times New Roman" w:eastAsia="Times New Roman" w:hAnsi="Times New Roman" w:cs="Times New Roman"/>
                <w:i/>
                <w:sz w:val="20"/>
                <w:szCs w:val="20"/>
                <w:highlight w:val="white"/>
              </w:rPr>
              <w:t>*** З 04.09.2023 р. Національне агентство з питань запобігання корупції (НАЗК) відкрило доступ до Реєстру осіб, які вчинили корупційні та пов’язані з корупцією правопорушення, з урахуванням безпекових аспектів. Проте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w:t>
            </w:r>
            <w:r w:rsidRPr="005A4360">
              <w:rPr>
                <w:rFonts w:ascii="Times New Roman" w:eastAsia="Times New Roman" w:hAnsi="Times New Roman" w:cs="Times New Roman"/>
                <w:b/>
                <w:i/>
                <w:sz w:val="20"/>
                <w:szCs w:val="20"/>
                <w:highlight w:val="white"/>
              </w:rPr>
              <w:t xml:space="preserve"> </w:t>
            </w:r>
            <w:r w:rsidRPr="005A4360">
              <w:rPr>
                <w:rFonts w:ascii="Times New Roman" w:eastAsia="Times New Roman" w:hAnsi="Times New Roman" w:cs="Times New Roman"/>
                <w:i/>
                <w:sz w:val="20"/>
                <w:szCs w:val="20"/>
                <w:highlight w:val="white"/>
              </w:rPr>
              <w:t>свою роботу, так і відкриватись, поновлюватись у період воєнного стану.</w:t>
            </w:r>
          </w:p>
          <w:p w14:paraId="5A481E86" w14:textId="77777777" w:rsidR="00F73520" w:rsidRPr="005A4360" w:rsidRDefault="00F73520" w:rsidP="002C389E">
            <w:pPr>
              <w:jc w:val="both"/>
              <w:rPr>
                <w:rFonts w:ascii="Times New Roman" w:eastAsia="Times New Roman" w:hAnsi="Times New Roman" w:cs="Times New Roman"/>
                <w:b/>
                <w:color w:val="000000"/>
                <w:sz w:val="20"/>
                <w:szCs w:val="20"/>
                <w:highlight w:val="white"/>
              </w:rPr>
            </w:pPr>
            <w:r w:rsidRPr="005A4360">
              <w:rPr>
                <w:rFonts w:ascii="Times New Roman" w:eastAsia="Times New Roman" w:hAnsi="Times New Roman" w:cs="Times New Roman"/>
                <w:i/>
                <w:sz w:val="20"/>
                <w:szCs w:val="20"/>
                <w:highlight w:val="white"/>
              </w:rPr>
              <w:t xml:space="preserve">Таким чином у разі якщо інформаційні, інформаційно-комунікаційні та електронні комунікаційні системи, публічні електронні реєстри будуть зупинені або, обмежать свою роботу, то 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w:t>
            </w:r>
            <w:r w:rsidRPr="005A4360">
              <w:rPr>
                <w:rFonts w:ascii="Times New Roman" w:eastAsia="Times New Roman" w:hAnsi="Times New Roman" w:cs="Times New Roman"/>
                <w:b/>
                <w:i/>
                <w:sz w:val="20"/>
                <w:szCs w:val="20"/>
                <w:highlight w:val="white"/>
              </w:rPr>
              <w:t>керівника учасника</w:t>
            </w:r>
            <w:r w:rsidRPr="005A4360">
              <w:rPr>
                <w:rFonts w:ascii="Times New Roman" w:eastAsia="Times New Roman" w:hAnsi="Times New Roman" w:cs="Times New Roman"/>
                <w:i/>
                <w:sz w:val="20"/>
                <w:szCs w:val="20"/>
                <w:highlight w:val="white"/>
              </w:rPr>
              <w:t xml:space="preserve"> процедури закупівлі, на виконання пункту 47 Особливостей надається переможцем торгів.</w:t>
            </w:r>
          </w:p>
        </w:tc>
      </w:tr>
      <w:tr w:rsidR="00F73520" w:rsidRPr="005A4360" w14:paraId="5142F7B6" w14:textId="77777777" w:rsidTr="002C389E">
        <w:tc>
          <w:tcPr>
            <w:tcW w:w="720" w:type="dxa"/>
            <w:tcBorders>
              <w:top w:val="single" w:sz="4" w:space="0" w:color="000000"/>
              <w:left w:val="single" w:sz="4" w:space="0" w:color="000000"/>
              <w:bottom w:val="single" w:sz="4" w:space="0" w:color="000000"/>
              <w:right w:val="single" w:sz="4" w:space="0" w:color="000000"/>
            </w:tcBorders>
            <w:hideMark/>
          </w:tcPr>
          <w:p w14:paraId="5E6CCA40" w14:textId="77777777" w:rsidR="00F73520" w:rsidRPr="005A4360" w:rsidRDefault="00F73520" w:rsidP="002C389E">
            <w:pPr>
              <w:ind w:left="100"/>
              <w:jc w:val="center"/>
              <w:rPr>
                <w:rFonts w:ascii="Times New Roman" w:eastAsia="Times New Roman" w:hAnsi="Times New Roman" w:cs="Times New Roman"/>
                <w:b/>
                <w:color w:val="000000"/>
                <w:sz w:val="20"/>
                <w:szCs w:val="20"/>
                <w:highlight w:val="white"/>
              </w:rPr>
            </w:pPr>
            <w:r w:rsidRPr="005A4360">
              <w:rPr>
                <w:rFonts w:ascii="Times New Roman" w:eastAsia="Times New Roman" w:hAnsi="Times New Roman" w:cs="Times New Roman"/>
                <w:b/>
                <w:sz w:val="20"/>
                <w:szCs w:val="20"/>
                <w:highlight w:val="white"/>
              </w:rPr>
              <w:t>1.2</w:t>
            </w:r>
          </w:p>
        </w:tc>
        <w:tc>
          <w:tcPr>
            <w:tcW w:w="4053" w:type="dxa"/>
            <w:tcBorders>
              <w:top w:val="single" w:sz="4" w:space="0" w:color="000000"/>
              <w:left w:val="single" w:sz="4" w:space="0" w:color="000000"/>
              <w:bottom w:val="single" w:sz="4" w:space="0" w:color="000000"/>
              <w:right w:val="single" w:sz="4" w:space="0" w:color="000000"/>
            </w:tcBorders>
            <w:hideMark/>
          </w:tcPr>
          <w:p w14:paraId="0E97EA8B" w14:textId="77777777" w:rsidR="00F73520" w:rsidRPr="005A4360" w:rsidRDefault="00F73520" w:rsidP="002C389E">
            <w:pPr>
              <w:jc w:val="both"/>
              <w:rPr>
                <w:rFonts w:ascii="Times New Roman" w:eastAsia="Times New Roman" w:hAnsi="Times New Roman" w:cs="Times New Roman"/>
                <w:color w:val="000000"/>
                <w:sz w:val="20"/>
                <w:szCs w:val="20"/>
                <w:highlight w:val="white"/>
              </w:rPr>
            </w:pPr>
            <w:r w:rsidRPr="005A4360">
              <w:rPr>
                <w:rFonts w:ascii="Times New Roman" w:eastAsia="Times New Roman" w:hAnsi="Times New Roman" w:cs="Times New Roman"/>
                <w:color w:val="000000"/>
                <w:sz w:val="20"/>
                <w:szCs w:val="20"/>
                <w:highlight w:val="white"/>
              </w:rPr>
              <w:t>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r w:rsidRPr="005A4360">
              <w:rPr>
                <w:rFonts w:ascii="Times New Roman" w:eastAsia="Times New Roman" w:hAnsi="Times New Roman" w:cs="Times New Roman"/>
                <w:sz w:val="24"/>
                <w:szCs w:val="24"/>
              </w:rPr>
              <w:t xml:space="preserve"> </w:t>
            </w:r>
            <w:r w:rsidRPr="005A4360">
              <w:rPr>
                <w:rFonts w:ascii="Times New Roman" w:eastAsia="Times New Roman" w:hAnsi="Times New Roman" w:cs="Times New Roman"/>
                <w:b/>
                <w:color w:val="000000"/>
                <w:sz w:val="20"/>
                <w:szCs w:val="20"/>
                <w:highlight w:val="white"/>
              </w:rPr>
              <w:lastRenderedPageBreak/>
              <w:t>(підпункт 6 пункту 47 Особливостей).</w:t>
            </w:r>
          </w:p>
        </w:tc>
        <w:tc>
          <w:tcPr>
            <w:tcW w:w="5352" w:type="dxa"/>
            <w:vMerge w:val="restart"/>
            <w:tcBorders>
              <w:top w:val="single" w:sz="4" w:space="0" w:color="000000"/>
              <w:left w:val="single" w:sz="4" w:space="0" w:color="000000"/>
              <w:bottom w:val="single" w:sz="4" w:space="0" w:color="000000"/>
              <w:right w:val="single" w:sz="4" w:space="0" w:color="000000"/>
            </w:tcBorders>
          </w:tcPr>
          <w:p w14:paraId="750DA28C" w14:textId="77777777" w:rsidR="00F73520" w:rsidRPr="005A4360" w:rsidRDefault="00F73520" w:rsidP="002C389E">
            <w:pPr>
              <w:jc w:val="both"/>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0"/>
                <w:szCs w:val="20"/>
                <w:highlight w:val="white"/>
              </w:rPr>
              <w:lastRenderedPageBreak/>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керівника учасника </w:t>
            </w:r>
            <w:r w:rsidRPr="005A4360">
              <w:rPr>
                <w:rFonts w:ascii="Times New Roman" w:eastAsia="Times New Roman" w:hAnsi="Times New Roman" w:cs="Times New Roman"/>
                <w:b/>
                <w:color w:val="000000"/>
                <w:sz w:val="20"/>
                <w:szCs w:val="20"/>
                <w:highlight w:val="white"/>
              </w:rPr>
              <w:lastRenderedPageBreak/>
              <w:t>процедури закупівлі. </w:t>
            </w:r>
          </w:p>
          <w:p w14:paraId="2721BCB6" w14:textId="77777777" w:rsidR="00F73520" w:rsidRPr="005A4360" w:rsidRDefault="00F73520" w:rsidP="002C389E">
            <w:pPr>
              <w:ind w:right="140"/>
              <w:jc w:val="both"/>
              <w:rPr>
                <w:rFonts w:ascii="Times New Roman" w:eastAsia="Times New Roman" w:hAnsi="Times New Roman" w:cs="Times New Roman"/>
                <w:b/>
                <w:color w:val="000000"/>
                <w:sz w:val="20"/>
                <w:szCs w:val="20"/>
                <w:highlight w:val="white"/>
              </w:rPr>
            </w:pPr>
          </w:p>
          <w:p w14:paraId="545162AA" w14:textId="77777777" w:rsidR="00F73520" w:rsidRPr="005A4360" w:rsidRDefault="00F73520" w:rsidP="002C389E">
            <w:pPr>
              <w:ind w:right="140"/>
              <w:jc w:val="both"/>
              <w:rPr>
                <w:rFonts w:ascii="Times New Roman" w:eastAsia="Times New Roman" w:hAnsi="Times New Roman" w:cs="Times New Roman"/>
                <w:b/>
                <w:color w:val="000000"/>
                <w:sz w:val="20"/>
                <w:szCs w:val="20"/>
                <w:highlight w:val="white"/>
              </w:rPr>
            </w:pPr>
            <w:r w:rsidRPr="005A4360">
              <w:rPr>
                <w:rFonts w:ascii="Times New Roman" w:eastAsia="Times New Roman" w:hAnsi="Times New Roman" w:cs="Times New Roman"/>
                <w:b/>
                <w:color w:val="000000"/>
                <w:sz w:val="20"/>
                <w:szCs w:val="20"/>
                <w:highlight w:val="white"/>
              </w:rPr>
              <w:t xml:space="preserve">Документ повинен бути виданий /  сформований / отриманий </w:t>
            </w:r>
            <w:r w:rsidRPr="005A4360">
              <w:rPr>
                <w:rFonts w:ascii="Times New Roman" w:eastAsia="Times New Roman" w:hAnsi="Times New Roman" w:cs="Times New Roman"/>
                <w:b/>
                <w:sz w:val="20"/>
                <w:szCs w:val="20"/>
                <w:highlight w:val="white"/>
              </w:rPr>
              <w:t>у</w:t>
            </w:r>
            <w:r w:rsidRPr="005A4360">
              <w:rPr>
                <w:rFonts w:ascii="Times New Roman" w:eastAsia="Times New Roman" w:hAnsi="Times New Roman" w:cs="Times New Roman"/>
                <w:b/>
                <w:color w:val="000000"/>
                <w:sz w:val="20"/>
                <w:szCs w:val="20"/>
                <w:highlight w:val="white"/>
              </w:rPr>
              <w:t xml:space="preserve"> поточному році. </w:t>
            </w:r>
          </w:p>
        </w:tc>
      </w:tr>
      <w:tr w:rsidR="00F73520" w:rsidRPr="005A4360" w14:paraId="3C026A7F" w14:textId="77777777" w:rsidTr="002C389E">
        <w:tc>
          <w:tcPr>
            <w:tcW w:w="720" w:type="dxa"/>
            <w:tcBorders>
              <w:top w:val="single" w:sz="4" w:space="0" w:color="000000"/>
              <w:left w:val="single" w:sz="4" w:space="0" w:color="000000"/>
              <w:bottom w:val="single" w:sz="4" w:space="0" w:color="000000"/>
              <w:right w:val="single" w:sz="4" w:space="0" w:color="000000"/>
            </w:tcBorders>
            <w:hideMark/>
          </w:tcPr>
          <w:p w14:paraId="1125E6CC" w14:textId="77777777" w:rsidR="00F73520" w:rsidRPr="005A4360" w:rsidRDefault="00F73520" w:rsidP="002C389E">
            <w:pPr>
              <w:ind w:left="100"/>
              <w:rPr>
                <w:rFonts w:ascii="Times New Roman" w:eastAsia="Times New Roman" w:hAnsi="Times New Roman" w:cs="Times New Roman"/>
                <w:b/>
                <w:color w:val="000000"/>
                <w:sz w:val="20"/>
                <w:szCs w:val="20"/>
                <w:highlight w:val="white"/>
              </w:rPr>
            </w:pPr>
            <w:r w:rsidRPr="005A4360">
              <w:rPr>
                <w:rFonts w:ascii="Times New Roman" w:eastAsia="Times New Roman" w:hAnsi="Times New Roman" w:cs="Times New Roman"/>
                <w:b/>
                <w:sz w:val="20"/>
                <w:szCs w:val="20"/>
                <w:highlight w:val="white"/>
              </w:rPr>
              <w:lastRenderedPageBreak/>
              <w:t>1.3</w:t>
            </w:r>
          </w:p>
        </w:tc>
        <w:tc>
          <w:tcPr>
            <w:tcW w:w="4053" w:type="dxa"/>
            <w:tcBorders>
              <w:top w:val="single" w:sz="4" w:space="0" w:color="000000"/>
              <w:left w:val="single" w:sz="4" w:space="0" w:color="000000"/>
              <w:bottom w:val="single" w:sz="4" w:space="0" w:color="000000"/>
              <w:right w:val="single" w:sz="4" w:space="0" w:color="000000"/>
            </w:tcBorders>
            <w:hideMark/>
          </w:tcPr>
          <w:p w14:paraId="7613E63D" w14:textId="77777777" w:rsidR="00F73520" w:rsidRPr="005A4360" w:rsidRDefault="00F73520" w:rsidP="002C389E">
            <w:pPr>
              <w:jc w:val="both"/>
              <w:rPr>
                <w:rFonts w:ascii="Times New Roman" w:eastAsia="Times New Roman" w:hAnsi="Times New Roman" w:cs="Times New Roman"/>
                <w:color w:val="000000"/>
                <w:sz w:val="20"/>
                <w:szCs w:val="20"/>
                <w:highlight w:val="white"/>
              </w:rPr>
            </w:pPr>
            <w:r w:rsidRPr="005A4360">
              <w:rPr>
                <w:rFonts w:ascii="Times New Roman" w:eastAsia="Times New Roman" w:hAnsi="Times New Roman" w:cs="Times New Roman"/>
                <w:color w:val="000000"/>
                <w:sz w:val="20"/>
                <w:szCs w:val="20"/>
                <w:highlight w:val="white"/>
              </w:rPr>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r w:rsidRPr="005A4360">
              <w:rPr>
                <w:rFonts w:ascii="Times New Roman" w:eastAsia="Times New Roman" w:hAnsi="Times New Roman" w:cs="Times New Roman"/>
                <w:sz w:val="24"/>
                <w:szCs w:val="24"/>
              </w:rPr>
              <w:t xml:space="preserve"> </w:t>
            </w:r>
            <w:r w:rsidRPr="005A4360">
              <w:rPr>
                <w:rFonts w:ascii="Times New Roman" w:eastAsia="Times New Roman" w:hAnsi="Times New Roman" w:cs="Times New Roman"/>
                <w:b/>
                <w:color w:val="000000"/>
                <w:sz w:val="20"/>
                <w:szCs w:val="20"/>
                <w:highlight w:val="white"/>
              </w:rPr>
              <w:t>(підпункт 12 пункту 47 Особливостей).</w:t>
            </w:r>
          </w:p>
        </w:tc>
        <w:tc>
          <w:tcPr>
            <w:tcW w:w="5352" w:type="dxa"/>
            <w:vMerge/>
            <w:tcBorders>
              <w:top w:val="single" w:sz="4" w:space="0" w:color="000000"/>
              <w:left w:val="single" w:sz="4" w:space="0" w:color="000000"/>
              <w:bottom w:val="single" w:sz="4" w:space="0" w:color="000000"/>
              <w:right w:val="single" w:sz="4" w:space="0" w:color="000000"/>
            </w:tcBorders>
            <w:vAlign w:val="center"/>
            <w:hideMark/>
          </w:tcPr>
          <w:p w14:paraId="7474B2F6" w14:textId="77777777" w:rsidR="00F73520" w:rsidRPr="005A4360" w:rsidRDefault="00F73520" w:rsidP="002C389E">
            <w:pPr>
              <w:spacing w:after="0"/>
              <w:rPr>
                <w:rFonts w:ascii="Times New Roman" w:eastAsia="Times New Roman" w:hAnsi="Times New Roman" w:cs="Times New Roman"/>
                <w:b/>
                <w:color w:val="000000"/>
                <w:sz w:val="20"/>
                <w:szCs w:val="20"/>
                <w:highlight w:val="white"/>
              </w:rPr>
            </w:pPr>
          </w:p>
        </w:tc>
      </w:tr>
      <w:tr w:rsidR="00F73520" w:rsidRPr="005A4360" w14:paraId="2F202ACD" w14:textId="77777777" w:rsidTr="002C389E">
        <w:tc>
          <w:tcPr>
            <w:tcW w:w="10125" w:type="dxa"/>
            <w:gridSpan w:val="3"/>
            <w:tcBorders>
              <w:top w:val="single" w:sz="4" w:space="0" w:color="000000"/>
              <w:left w:val="single" w:sz="4" w:space="0" w:color="000000"/>
              <w:bottom w:val="single" w:sz="4" w:space="0" w:color="000000"/>
              <w:right w:val="single" w:sz="4" w:space="0" w:color="000000"/>
            </w:tcBorders>
            <w:hideMark/>
          </w:tcPr>
          <w:p w14:paraId="43BC6FF7" w14:textId="77777777" w:rsidR="00F73520" w:rsidRPr="005A4360" w:rsidRDefault="00F73520" w:rsidP="002C389E">
            <w:pPr>
              <w:numPr>
                <w:ilvl w:val="0"/>
                <w:numId w:val="3"/>
              </w:numPr>
              <w:spacing w:before="120" w:after="120" w:line="240" w:lineRule="auto"/>
              <w:ind w:right="140"/>
              <w:jc w:val="both"/>
              <w:rPr>
                <w:rFonts w:ascii="Times New Roman" w:eastAsia="Times New Roman" w:hAnsi="Times New Roman" w:cs="Times New Roman"/>
                <w:b/>
                <w:color w:val="000000"/>
                <w:sz w:val="20"/>
                <w:szCs w:val="20"/>
                <w:highlight w:val="white"/>
              </w:rPr>
            </w:pPr>
            <w:r w:rsidRPr="005A4360">
              <w:rPr>
                <w:rFonts w:ascii="Times New Roman" w:eastAsia="Times New Roman" w:hAnsi="Times New Roman" w:cs="Times New Roman"/>
                <w:b/>
                <w:color w:val="000000"/>
                <w:sz w:val="20"/>
                <w:szCs w:val="20"/>
              </w:rPr>
              <w:t>Документи, які надаються ПЕРЕМОЖЦЕМ (</w:t>
            </w:r>
            <w:bookmarkStart w:id="7" w:name="_heading=h.gjdgxs"/>
            <w:bookmarkEnd w:id="7"/>
            <w:r w:rsidRPr="005A4360">
              <w:rPr>
                <w:rFonts w:ascii="Times New Roman" w:eastAsia="Times New Roman" w:hAnsi="Times New Roman" w:cs="Times New Roman"/>
                <w:b/>
                <w:i/>
                <w:color w:val="000000"/>
                <w:sz w:val="20"/>
                <w:szCs w:val="20"/>
              </w:rPr>
              <w:t>фізичною особою чи фізичною особою — підприємцем):</w:t>
            </w:r>
          </w:p>
        </w:tc>
      </w:tr>
      <w:tr w:rsidR="00F73520" w:rsidRPr="005A4360" w14:paraId="1B5CB2DD" w14:textId="77777777" w:rsidTr="002C389E">
        <w:tc>
          <w:tcPr>
            <w:tcW w:w="720" w:type="dxa"/>
            <w:tcBorders>
              <w:top w:val="single" w:sz="4" w:space="0" w:color="000000"/>
              <w:left w:val="single" w:sz="4" w:space="0" w:color="000000"/>
              <w:bottom w:val="single" w:sz="4" w:space="0" w:color="000000"/>
              <w:right w:val="single" w:sz="4" w:space="0" w:color="000000"/>
            </w:tcBorders>
            <w:hideMark/>
          </w:tcPr>
          <w:p w14:paraId="0016CCAC" w14:textId="77777777" w:rsidR="00F73520" w:rsidRPr="005A4360" w:rsidRDefault="00F73520" w:rsidP="002C389E">
            <w:pPr>
              <w:ind w:left="100"/>
              <w:jc w:val="center"/>
              <w:rPr>
                <w:rFonts w:ascii="Times New Roman" w:eastAsia="Times New Roman" w:hAnsi="Times New Roman" w:cs="Times New Roman"/>
                <w:b/>
                <w:sz w:val="20"/>
                <w:szCs w:val="20"/>
              </w:rPr>
            </w:pPr>
            <w:r w:rsidRPr="005A4360">
              <w:rPr>
                <w:rFonts w:ascii="Times New Roman" w:eastAsia="Times New Roman" w:hAnsi="Times New Roman" w:cs="Times New Roman"/>
                <w:b/>
                <w:sz w:val="20"/>
                <w:szCs w:val="20"/>
              </w:rPr>
              <w:t>2.1</w:t>
            </w:r>
          </w:p>
        </w:tc>
        <w:tc>
          <w:tcPr>
            <w:tcW w:w="4053" w:type="dxa"/>
            <w:tcBorders>
              <w:top w:val="single" w:sz="4" w:space="0" w:color="000000"/>
              <w:left w:val="single" w:sz="4" w:space="0" w:color="000000"/>
              <w:bottom w:val="single" w:sz="4" w:space="0" w:color="000000"/>
              <w:right w:val="single" w:sz="4" w:space="0" w:color="000000"/>
            </w:tcBorders>
            <w:hideMark/>
          </w:tcPr>
          <w:p w14:paraId="05B69FEE" w14:textId="77777777" w:rsidR="00F73520" w:rsidRPr="005A4360" w:rsidRDefault="00F73520" w:rsidP="002C389E">
            <w:pPr>
              <w:jc w:val="both"/>
              <w:rPr>
                <w:rFonts w:ascii="Times New Roman" w:eastAsia="Times New Roman" w:hAnsi="Times New Roman" w:cs="Times New Roman"/>
                <w:color w:val="000000"/>
                <w:sz w:val="20"/>
                <w:szCs w:val="20"/>
                <w:highlight w:val="white"/>
              </w:rPr>
            </w:pPr>
            <w:r w:rsidRPr="005A4360">
              <w:rPr>
                <w:rFonts w:ascii="Times New Roman" w:eastAsia="Times New Roman" w:hAnsi="Times New Roman" w:cs="Times New Roman"/>
                <w:color w:val="000000"/>
                <w:sz w:val="20"/>
                <w:szCs w:val="20"/>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 </w:t>
            </w:r>
            <w:r w:rsidRPr="005A4360">
              <w:rPr>
                <w:rFonts w:ascii="Times New Roman" w:eastAsia="Times New Roman" w:hAnsi="Times New Roman" w:cs="Times New Roman"/>
                <w:b/>
                <w:bCs/>
                <w:color w:val="000000"/>
                <w:sz w:val="20"/>
                <w:szCs w:val="20"/>
              </w:rPr>
              <w:t>(підпункт 3 пункту 47 Особливостей).</w:t>
            </w:r>
          </w:p>
        </w:tc>
        <w:tc>
          <w:tcPr>
            <w:tcW w:w="5352" w:type="dxa"/>
            <w:tcBorders>
              <w:top w:val="single" w:sz="4" w:space="0" w:color="000000"/>
              <w:left w:val="single" w:sz="4" w:space="0" w:color="000000"/>
              <w:bottom w:val="single" w:sz="4" w:space="0" w:color="000000"/>
              <w:right w:val="single" w:sz="4" w:space="0" w:color="000000"/>
            </w:tcBorders>
          </w:tcPr>
          <w:p w14:paraId="4A221ED7" w14:textId="77777777" w:rsidR="00F73520" w:rsidRPr="005A4360" w:rsidRDefault="00F73520" w:rsidP="002C389E">
            <w:pPr>
              <w:spacing w:line="276" w:lineRule="auto"/>
              <w:ind w:right="140"/>
              <w:jc w:val="both"/>
              <w:rPr>
                <w:rFonts w:ascii="Times New Roman" w:eastAsia="Times New Roman" w:hAnsi="Times New Roman" w:cs="Times New Roman"/>
                <w:b/>
                <w:sz w:val="20"/>
                <w:szCs w:val="20"/>
                <w:highlight w:val="white"/>
              </w:rPr>
            </w:pPr>
            <w:r w:rsidRPr="005A4360">
              <w:rPr>
                <w:rFonts w:ascii="Times New Roman" w:eastAsia="Times New Roman" w:hAnsi="Times New Roman" w:cs="Times New Roman"/>
                <w:b/>
                <w:sz w:val="20"/>
                <w:szCs w:val="20"/>
                <w:highlight w:val="white"/>
              </w:rPr>
              <w:t xml:space="preserve">Перевіряється безпосередньо замовником </w:t>
            </w:r>
            <w:r w:rsidRPr="005A4360">
              <w:rPr>
                <w:rFonts w:ascii="Times New Roman" w:eastAsia="Times New Roman" w:hAnsi="Times New Roman" w:cs="Times New Roman"/>
                <w:b/>
                <w:sz w:val="20"/>
                <w:szCs w:val="20"/>
              </w:rPr>
              <w:t xml:space="preserve">у реєстрі осіб, які вчинили корупційні та пов’язані з корупцією правопорушення за посиланням: </w:t>
            </w:r>
            <w:hyperlink r:id="rId16" w:history="1">
              <w:r w:rsidRPr="005A4360">
                <w:rPr>
                  <w:rStyle w:val="a7"/>
                  <w:rFonts w:ascii="Times New Roman" w:eastAsia="Times New Roman" w:hAnsi="Times New Roman" w:cs="Times New Roman"/>
                  <w:b/>
                  <w:sz w:val="20"/>
                  <w:szCs w:val="20"/>
                </w:rPr>
                <w:t>https://corruptinfo.nazk.gov.ua/</w:t>
              </w:r>
            </w:hyperlink>
            <w:r w:rsidRPr="005A4360">
              <w:rPr>
                <w:rFonts w:ascii="Times New Roman" w:eastAsia="Times New Roman" w:hAnsi="Times New Roman" w:cs="Times New Roman"/>
                <w:b/>
                <w:sz w:val="20"/>
                <w:szCs w:val="20"/>
              </w:rPr>
              <w:t xml:space="preserve">   </w:t>
            </w:r>
            <w:r w:rsidRPr="005A4360">
              <w:rPr>
                <w:rFonts w:ascii="Times New Roman" w:eastAsia="Times New Roman" w:hAnsi="Times New Roman" w:cs="Times New Roman"/>
                <w:b/>
                <w:sz w:val="20"/>
                <w:szCs w:val="20"/>
                <w:highlight w:val="white"/>
              </w:rPr>
              <w:t xml:space="preserve"> самостійно, крім випадків, коли доступ до такої інформації є обмеженим****.</w:t>
            </w:r>
          </w:p>
          <w:p w14:paraId="1A05FA24" w14:textId="77777777" w:rsidR="00F73520" w:rsidRPr="005A4360" w:rsidRDefault="00F73520" w:rsidP="002C389E">
            <w:pPr>
              <w:spacing w:line="276" w:lineRule="auto"/>
              <w:ind w:right="140"/>
              <w:jc w:val="both"/>
              <w:rPr>
                <w:rFonts w:ascii="Times New Roman" w:eastAsia="Times New Roman" w:hAnsi="Times New Roman" w:cs="Times New Roman"/>
                <w:b/>
                <w:sz w:val="20"/>
                <w:szCs w:val="20"/>
                <w:highlight w:val="white"/>
              </w:rPr>
            </w:pPr>
          </w:p>
          <w:p w14:paraId="7259E4C8" w14:textId="77777777" w:rsidR="00F73520" w:rsidRPr="005A4360" w:rsidRDefault="00F73520" w:rsidP="002C389E">
            <w:pPr>
              <w:spacing w:line="276" w:lineRule="auto"/>
              <w:ind w:right="140"/>
              <w:jc w:val="both"/>
              <w:rPr>
                <w:rFonts w:ascii="Times New Roman" w:eastAsia="Times New Roman" w:hAnsi="Times New Roman" w:cs="Times New Roman"/>
                <w:i/>
                <w:sz w:val="20"/>
                <w:szCs w:val="20"/>
                <w:highlight w:val="white"/>
              </w:rPr>
            </w:pPr>
            <w:r w:rsidRPr="005A4360">
              <w:rPr>
                <w:rFonts w:ascii="Times New Roman" w:eastAsia="Times New Roman" w:hAnsi="Times New Roman" w:cs="Times New Roman"/>
                <w:i/>
                <w:sz w:val="20"/>
                <w:szCs w:val="20"/>
                <w:highlight w:val="white"/>
              </w:rPr>
              <w:t>**** З 04.09.2023 р. Національне агентство з питань запобігання корупції (НАЗК) відкрило доступ до Реєстру осіб, які вчинили корупційні та пов’язані з корупцією правопорушення, з урахуванням безпекових аспектів. Проте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w:t>
            </w:r>
            <w:r w:rsidRPr="005A4360">
              <w:rPr>
                <w:rFonts w:ascii="Times New Roman" w:eastAsia="Times New Roman" w:hAnsi="Times New Roman" w:cs="Times New Roman"/>
                <w:b/>
                <w:i/>
                <w:sz w:val="20"/>
                <w:szCs w:val="20"/>
                <w:highlight w:val="white"/>
              </w:rPr>
              <w:t xml:space="preserve"> </w:t>
            </w:r>
            <w:r w:rsidRPr="005A4360">
              <w:rPr>
                <w:rFonts w:ascii="Times New Roman" w:eastAsia="Times New Roman" w:hAnsi="Times New Roman" w:cs="Times New Roman"/>
                <w:i/>
                <w:sz w:val="20"/>
                <w:szCs w:val="20"/>
                <w:highlight w:val="white"/>
              </w:rPr>
              <w:t>свою роботу, так і відкриватись, поновлюватись у період воєнного стану.</w:t>
            </w:r>
          </w:p>
          <w:p w14:paraId="7DAAC536" w14:textId="77777777" w:rsidR="00F73520" w:rsidRPr="005A4360" w:rsidRDefault="00F73520" w:rsidP="002C389E">
            <w:pPr>
              <w:jc w:val="both"/>
              <w:rPr>
                <w:rFonts w:ascii="Times New Roman" w:eastAsia="Times New Roman" w:hAnsi="Times New Roman" w:cs="Times New Roman"/>
                <w:b/>
                <w:color w:val="000000"/>
                <w:sz w:val="20"/>
                <w:szCs w:val="20"/>
              </w:rPr>
            </w:pPr>
            <w:r w:rsidRPr="005A4360">
              <w:rPr>
                <w:rFonts w:ascii="Times New Roman" w:eastAsia="Times New Roman" w:hAnsi="Times New Roman" w:cs="Times New Roman"/>
                <w:i/>
                <w:sz w:val="20"/>
                <w:szCs w:val="20"/>
                <w:highlight w:val="white"/>
              </w:rPr>
              <w:t xml:space="preserve">Таким чином у разі якщо інформаційні, інформаційно-комунікаційні та електронні комунікаційні системи, публічні електронні реєстри будуть зупинені або, обмежать свою роботу, то 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w:t>
            </w:r>
            <w:r w:rsidRPr="005A4360">
              <w:rPr>
                <w:rFonts w:ascii="Times New Roman" w:eastAsia="Times New Roman" w:hAnsi="Times New Roman" w:cs="Times New Roman"/>
                <w:b/>
                <w:i/>
                <w:sz w:val="20"/>
                <w:szCs w:val="20"/>
                <w:highlight w:val="white"/>
              </w:rPr>
              <w:t>керівника учасника</w:t>
            </w:r>
            <w:r w:rsidRPr="005A4360">
              <w:rPr>
                <w:rFonts w:ascii="Times New Roman" w:eastAsia="Times New Roman" w:hAnsi="Times New Roman" w:cs="Times New Roman"/>
                <w:i/>
                <w:sz w:val="20"/>
                <w:szCs w:val="20"/>
                <w:highlight w:val="white"/>
              </w:rPr>
              <w:t xml:space="preserve"> процедури закупівлі, на виконання пункту 47 Особливостей надається переможцем торгів.</w:t>
            </w:r>
          </w:p>
        </w:tc>
      </w:tr>
      <w:tr w:rsidR="00F73520" w:rsidRPr="005A4360" w14:paraId="66D974A7" w14:textId="77777777" w:rsidTr="002C389E">
        <w:tc>
          <w:tcPr>
            <w:tcW w:w="720" w:type="dxa"/>
            <w:tcBorders>
              <w:top w:val="single" w:sz="4" w:space="0" w:color="000000"/>
              <w:left w:val="single" w:sz="4" w:space="0" w:color="000000"/>
              <w:bottom w:val="single" w:sz="4" w:space="0" w:color="000000"/>
              <w:right w:val="single" w:sz="4" w:space="0" w:color="000000"/>
            </w:tcBorders>
            <w:hideMark/>
          </w:tcPr>
          <w:p w14:paraId="4E4680B5" w14:textId="77777777" w:rsidR="00F73520" w:rsidRPr="005A4360" w:rsidRDefault="00F73520" w:rsidP="002C389E">
            <w:pPr>
              <w:ind w:left="100"/>
              <w:jc w:val="center"/>
              <w:rPr>
                <w:rFonts w:ascii="Times New Roman" w:eastAsia="Times New Roman" w:hAnsi="Times New Roman" w:cs="Times New Roman"/>
                <w:sz w:val="24"/>
                <w:szCs w:val="24"/>
              </w:rPr>
            </w:pPr>
            <w:r w:rsidRPr="005A4360">
              <w:rPr>
                <w:rFonts w:ascii="Times New Roman" w:eastAsia="Times New Roman" w:hAnsi="Times New Roman" w:cs="Times New Roman"/>
                <w:b/>
                <w:sz w:val="20"/>
                <w:szCs w:val="20"/>
              </w:rPr>
              <w:t>2.2</w:t>
            </w:r>
          </w:p>
        </w:tc>
        <w:tc>
          <w:tcPr>
            <w:tcW w:w="4053" w:type="dxa"/>
            <w:tcBorders>
              <w:top w:val="single" w:sz="4" w:space="0" w:color="000000"/>
              <w:left w:val="single" w:sz="4" w:space="0" w:color="000000"/>
              <w:bottom w:val="single" w:sz="4" w:space="0" w:color="000000"/>
              <w:right w:val="single" w:sz="4" w:space="0" w:color="000000"/>
            </w:tcBorders>
            <w:hideMark/>
          </w:tcPr>
          <w:p w14:paraId="01C470FB" w14:textId="77777777" w:rsidR="00F73520" w:rsidRPr="005A4360" w:rsidRDefault="00F73520" w:rsidP="002C389E">
            <w:pPr>
              <w:jc w:val="both"/>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0"/>
                <w:szCs w:val="20"/>
                <w:highlight w:val="white"/>
              </w:rPr>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r w:rsidRPr="005A4360">
              <w:rPr>
                <w:rFonts w:ascii="Times New Roman" w:eastAsia="Times New Roman" w:hAnsi="Times New Roman" w:cs="Times New Roman"/>
                <w:sz w:val="20"/>
                <w:szCs w:val="20"/>
                <w:highlight w:val="white"/>
              </w:rPr>
              <w:t xml:space="preserve"> </w:t>
            </w:r>
            <w:r w:rsidRPr="005A4360">
              <w:rPr>
                <w:rFonts w:ascii="Times New Roman" w:eastAsia="Times New Roman" w:hAnsi="Times New Roman" w:cs="Times New Roman"/>
                <w:b/>
                <w:color w:val="000000"/>
                <w:sz w:val="20"/>
                <w:szCs w:val="20"/>
                <w:highlight w:val="white"/>
              </w:rPr>
              <w:t>(підпункт 5 пункту 47 Особливостей).</w:t>
            </w:r>
          </w:p>
        </w:tc>
        <w:tc>
          <w:tcPr>
            <w:tcW w:w="5352" w:type="dxa"/>
            <w:vMerge w:val="restart"/>
            <w:tcBorders>
              <w:top w:val="single" w:sz="4" w:space="0" w:color="000000"/>
              <w:left w:val="single" w:sz="4" w:space="0" w:color="000000"/>
              <w:bottom w:val="single" w:sz="4" w:space="0" w:color="000000"/>
              <w:right w:val="single" w:sz="4" w:space="0" w:color="000000"/>
            </w:tcBorders>
          </w:tcPr>
          <w:p w14:paraId="682EFCC3" w14:textId="77777777" w:rsidR="00F73520" w:rsidRPr="005A4360" w:rsidRDefault="00F73520" w:rsidP="002C389E">
            <w:pPr>
              <w:jc w:val="both"/>
              <w:rPr>
                <w:rFonts w:ascii="Times New Roman" w:eastAsia="Times New Roman" w:hAnsi="Times New Roman" w:cs="Times New Roman"/>
                <w:sz w:val="24"/>
                <w:szCs w:val="24"/>
              </w:rPr>
            </w:pPr>
            <w:r w:rsidRPr="005A4360">
              <w:rPr>
                <w:rFonts w:ascii="Times New Roman" w:eastAsia="Times New Roman" w:hAnsi="Times New Roman" w:cs="Times New Roman"/>
                <w:b/>
                <w:color w:val="000000"/>
                <w:sz w:val="20"/>
                <w:szCs w:val="20"/>
              </w:rPr>
              <w:t>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6DA3ABCB" w14:textId="77777777" w:rsidR="00F73520" w:rsidRPr="005A4360" w:rsidRDefault="00F73520" w:rsidP="002C389E">
            <w:pPr>
              <w:rPr>
                <w:rFonts w:ascii="Times New Roman" w:eastAsia="Times New Roman" w:hAnsi="Times New Roman" w:cs="Times New Roman"/>
                <w:sz w:val="24"/>
                <w:szCs w:val="24"/>
              </w:rPr>
            </w:pPr>
          </w:p>
          <w:p w14:paraId="3B026B41" w14:textId="77777777" w:rsidR="00F73520" w:rsidRPr="005A4360" w:rsidRDefault="00F73520" w:rsidP="002C389E">
            <w:pPr>
              <w:ind w:right="140"/>
              <w:jc w:val="both"/>
              <w:rPr>
                <w:rFonts w:ascii="Times New Roman" w:eastAsia="Times New Roman" w:hAnsi="Times New Roman" w:cs="Times New Roman"/>
                <w:b/>
                <w:strike/>
                <w:color w:val="000000"/>
                <w:sz w:val="20"/>
                <w:szCs w:val="20"/>
              </w:rPr>
            </w:pPr>
            <w:r w:rsidRPr="005A4360">
              <w:rPr>
                <w:rFonts w:ascii="Times New Roman" w:eastAsia="Times New Roman" w:hAnsi="Times New Roman" w:cs="Times New Roman"/>
                <w:b/>
                <w:color w:val="000000"/>
                <w:sz w:val="20"/>
                <w:szCs w:val="20"/>
                <w:highlight w:val="white"/>
              </w:rPr>
              <w:t xml:space="preserve">Документ повинен бути виданий / сформований / отриманий </w:t>
            </w:r>
            <w:r w:rsidRPr="005A4360">
              <w:rPr>
                <w:rFonts w:ascii="Times New Roman" w:eastAsia="Times New Roman" w:hAnsi="Times New Roman" w:cs="Times New Roman"/>
                <w:b/>
                <w:sz w:val="20"/>
                <w:szCs w:val="20"/>
                <w:highlight w:val="white"/>
              </w:rPr>
              <w:t>у</w:t>
            </w:r>
            <w:r w:rsidRPr="005A4360">
              <w:rPr>
                <w:rFonts w:ascii="Times New Roman" w:eastAsia="Times New Roman" w:hAnsi="Times New Roman" w:cs="Times New Roman"/>
                <w:b/>
                <w:color w:val="000000"/>
                <w:sz w:val="20"/>
                <w:szCs w:val="20"/>
                <w:highlight w:val="white"/>
              </w:rPr>
              <w:t xml:space="preserve"> поточному році.</w:t>
            </w:r>
            <w:r w:rsidRPr="005A4360">
              <w:rPr>
                <w:rFonts w:ascii="Times New Roman" w:eastAsia="Times New Roman" w:hAnsi="Times New Roman" w:cs="Times New Roman"/>
                <w:color w:val="000000"/>
                <w:sz w:val="20"/>
                <w:szCs w:val="20"/>
              </w:rPr>
              <w:t> </w:t>
            </w:r>
          </w:p>
        </w:tc>
      </w:tr>
      <w:tr w:rsidR="00F73520" w:rsidRPr="005A4360" w14:paraId="5FF27E8B" w14:textId="77777777" w:rsidTr="002C389E">
        <w:tc>
          <w:tcPr>
            <w:tcW w:w="720" w:type="dxa"/>
            <w:tcBorders>
              <w:top w:val="single" w:sz="4" w:space="0" w:color="000000"/>
              <w:left w:val="single" w:sz="4" w:space="0" w:color="000000"/>
              <w:bottom w:val="single" w:sz="4" w:space="0" w:color="000000"/>
              <w:right w:val="single" w:sz="4" w:space="0" w:color="000000"/>
            </w:tcBorders>
            <w:hideMark/>
          </w:tcPr>
          <w:p w14:paraId="3F5D14EB" w14:textId="77777777" w:rsidR="00F73520" w:rsidRPr="005A4360" w:rsidRDefault="00F73520" w:rsidP="002C389E">
            <w:pPr>
              <w:ind w:left="100"/>
              <w:jc w:val="center"/>
              <w:rPr>
                <w:rFonts w:ascii="Times New Roman" w:eastAsia="Times New Roman" w:hAnsi="Times New Roman" w:cs="Times New Roman"/>
                <w:sz w:val="24"/>
                <w:szCs w:val="24"/>
              </w:rPr>
            </w:pPr>
            <w:r w:rsidRPr="005A4360">
              <w:rPr>
                <w:rFonts w:ascii="Times New Roman" w:eastAsia="Times New Roman" w:hAnsi="Times New Roman" w:cs="Times New Roman"/>
                <w:b/>
                <w:sz w:val="20"/>
                <w:szCs w:val="20"/>
              </w:rPr>
              <w:t>2.3</w:t>
            </w:r>
          </w:p>
        </w:tc>
        <w:tc>
          <w:tcPr>
            <w:tcW w:w="4053" w:type="dxa"/>
            <w:tcBorders>
              <w:top w:val="single" w:sz="4" w:space="0" w:color="000000"/>
              <w:left w:val="single" w:sz="4" w:space="0" w:color="000000"/>
              <w:bottom w:val="single" w:sz="4" w:space="0" w:color="000000"/>
              <w:right w:val="single" w:sz="4" w:space="0" w:color="000000"/>
            </w:tcBorders>
            <w:hideMark/>
          </w:tcPr>
          <w:p w14:paraId="70F84493" w14:textId="77777777" w:rsidR="00F73520" w:rsidRPr="005A4360" w:rsidRDefault="00F73520" w:rsidP="002C389E">
            <w:pPr>
              <w:jc w:val="both"/>
              <w:rPr>
                <w:rFonts w:ascii="Times New Roman" w:eastAsia="Times New Roman" w:hAnsi="Times New Roman" w:cs="Times New Roman"/>
                <w:sz w:val="24"/>
                <w:szCs w:val="24"/>
              </w:rPr>
            </w:pPr>
            <w:r w:rsidRPr="005A4360">
              <w:rPr>
                <w:rFonts w:ascii="Times New Roman" w:eastAsia="Times New Roman" w:hAnsi="Times New Roman" w:cs="Times New Roman"/>
                <w:color w:val="000000"/>
                <w:sz w:val="20"/>
                <w:szCs w:val="20"/>
                <w:highlight w:val="white"/>
              </w:rPr>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r w:rsidRPr="005A4360">
              <w:rPr>
                <w:rFonts w:ascii="Times New Roman" w:eastAsia="Times New Roman" w:hAnsi="Times New Roman" w:cs="Times New Roman"/>
                <w:sz w:val="24"/>
                <w:szCs w:val="24"/>
              </w:rPr>
              <w:t xml:space="preserve"> </w:t>
            </w:r>
            <w:r w:rsidRPr="005A4360">
              <w:rPr>
                <w:rFonts w:ascii="Times New Roman" w:eastAsia="Times New Roman" w:hAnsi="Times New Roman" w:cs="Times New Roman"/>
                <w:b/>
                <w:color w:val="000000"/>
                <w:sz w:val="20"/>
                <w:szCs w:val="20"/>
                <w:highlight w:val="white"/>
              </w:rPr>
              <w:t xml:space="preserve">(підпункт 12 </w:t>
            </w:r>
            <w:r w:rsidRPr="005A4360">
              <w:rPr>
                <w:rFonts w:ascii="Times New Roman" w:eastAsia="Times New Roman" w:hAnsi="Times New Roman" w:cs="Times New Roman"/>
                <w:b/>
                <w:color w:val="000000"/>
                <w:sz w:val="20"/>
                <w:szCs w:val="20"/>
                <w:highlight w:val="white"/>
              </w:rPr>
              <w:lastRenderedPageBreak/>
              <w:t>пункту 47 Особливостей).</w:t>
            </w:r>
          </w:p>
        </w:tc>
        <w:tc>
          <w:tcPr>
            <w:tcW w:w="5352" w:type="dxa"/>
            <w:vMerge/>
            <w:tcBorders>
              <w:top w:val="single" w:sz="4" w:space="0" w:color="000000"/>
              <w:left w:val="single" w:sz="4" w:space="0" w:color="000000"/>
              <w:bottom w:val="single" w:sz="4" w:space="0" w:color="000000"/>
              <w:right w:val="single" w:sz="4" w:space="0" w:color="000000"/>
            </w:tcBorders>
            <w:vAlign w:val="center"/>
            <w:hideMark/>
          </w:tcPr>
          <w:p w14:paraId="7F6BA6FF" w14:textId="77777777" w:rsidR="00F73520" w:rsidRPr="005A4360" w:rsidRDefault="00F73520" w:rsidP="002C389E">
            <w:pPr>
              <w:spacing w:after="0"/>
              <w:rPr>
                <w:rFonts w:ascii="Times New Roman" w:eastAsia="Times New Roman" w:hAnsi="Times New Roman" w:cs="Times New Roman"/>
                <w:b/>
                <w:strike/>
                <w:color w:val="000000"/>
                <w:sz w:val="20"/>
                <w:szCs w:val="20"/>
              </w:rPr>
            </w:pPr>
          </w:p>
        </w:tc>
      </w:tr>
    </w:tbl>
    <w:p w14:paraId="74ED88B6" w14:textId="77777777" w:rsidR="00F73520" w:rsidRPr="005A4360" w:rsidRDefault="00F73520" w:rsidP="00F73520">
      <w:pPr>
        <w:spacing w:before="240" w:after="0" w:line="240" w:lineRule="auto"/>
        <w:ind w:firstLine="720"/>
        <w:jc w:val="both"/>
        <w:rPr>
          <w:rFonts w:ascii="Times New Roman" w:eastAsia="Times New Roman" w:hAnsi="Times New Roman" w:cs="Times New Roman"/>
          <w:i/>
          <w:iCs/>
          <w:sz w:val="20"/>
          <w:szCs w:val="20"/>
        </w:rPr>
      </w:pPr>
      <w:r w:rsidRPr="005A4360">
        <w:rPr>
          <w:rFonts w:ascii="Times New Roman" w:eastAsia="Times New Roman" w:hAnsi="Times New Roman" w:cs="Times New Roman"/>
          <w:i/>
          <w:iCs/>
          <w:sz w:val="20"/>
          <w:szCs w:val="20"/>
        </w:rPr>
        <w:t>У разі якщо переможець процедури закупівлі не надав у спосіб, зазначений в тендерній документації, документи, що підтверджують відсутність підстав, встановлених підпунктами 3, 5, 6, 12 пункту 47 Особливостей або надав документи, які не відповідають вимогам визначним у тендерній документації або надав їх з порушенням строків визначених Особливостями або наявні підстави для відмови в участі у відкритих торгах, визначені підпунктом 3 та /або 5 та / або 6 та / або 12 пункту 47 Особливостей, замовник відхиляє його на підставі абзацу 3 підпункту 3 пункту 44 Особливостей, а саме: переможець процедури закупівлі не надав у спосіб, зазначений в тендерній документації, документи, що підтверджують відсутність підстав, визначених у підпунктах 3, 5, 6 і 12 пункту 47 цих особливостей.</w:t>
      </w:r>
    </w:p>
    <w:p w14:paraId="57A2B5BC" w14:textId="77777777" w:rsidR="00F73520" w:rsidRPr="005A4360" w:rsidRDefault="00F73520" w:rsidP="00F73520">
      <w:pPr>
        <w:spacing w:before="240" w:after="0" w:line="240" w:lineRule="auto"/>
        <w:ind w:firstLine="720"/>
        <w:jc w:val="both"/>
        <w:rPr>
          <w:rFonts w:ascii="Times New Roman" w:eastAsia="Times New Roman" w:hAnsi="Times New Roman" w:cs="Times New Roman"/>
          <w:i/>
          <w:iCs/>
          <w:sz w:val="20"/>
          <w:szCs w:val="20"/>
        </w:rPr>
      </w:pPr>
      <w:r w:rsidRPr="005A4360">
        <w:rPr>
          <w:rFonts w:ascii="Times New Roman" w:eastAsia="Times New Roman" w:hAnsi="Times New Roman" w:cs="Times New Roman"/>
          <w:i/>
          <w:iCs/>
          <w:sz w:val="20"/>
          <w:szCs w:val="20"/>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14:paraId="0A4E07B7" w14:textId="77777777" w:rsidR="00F73520" w:rsidRDefault="00F73520">
      <w:pPr>
        <w:widowControl w:val="0"/>
        <w:spacing w:after="0" w:line="240" w:lineRule="auto"/>
        <w:jc w:val="both"/>
        <w:rPr>
          <w:rFonts w:ascii="Times New Roman" w:eastAsia="Times New Roman" w:hAnsi="Times New Roman" w:cs="Times New Roman"/>
          <w:sz w:val="24"/>
          <w:szCs w:val="24"/>
        </w:rPr>
      </w:pPr>
    </w:p>
    <w:p w14:paraId="0CFEDB0E" w14:textId="77777777" w:rsidR="00F73520" w:rsidRDefault="00F73520">
      <w:pPr>
        <w:widowControl w:val="0"/>
        <w:spacing w:after="0" w:line="240" w:lineRule="auto"/>
        <w:jc w:val="both"/>
        <w:rPr>
          <w:rFonts w:ascii="Times New Roman" w:eastAsia="Times New Roman" w:hAnsi="Times New Roman" w:cs="Times New Roman"/>
          <w:sz w:val="24"/>
          <w:szCs w:val="24"/>
        </w:rPr>
      </w:pPr>
    </w:p>
    <w:tbl>
      <w:tblPr>
        <w:tblW w:w="1009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9405"/>
      </w:tblGrid>
      <w:tr w:rsidR="00F73520" w:rsidRPr="005A4360" w14:paraId="391B3462" w14:textId="77777777" w:rsidTr="002C389E">
        <w:trPr>
          <w:trHeight w:val="440"/>
        </w:trPr>
        <w:tc>
          <w:tcPr>
            <w:tcW w:w="10095"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EE1021F" w14:textId="77777777" w:rsidR="00F73520" w:rsidRPr="005A4360" w:rsidRDefault="00F73520" w:rsidP="002C389E">
            <w:pPr>
              <w:spacing w:after="0" w:line="240" w:lineRule="auto"/>
              <w:jc w:val="center"/>
              <w:rPr>
                <w:rFonts w:ascii="Times New Roman" w:eastAsia="Times New Roman" w:hAnsi="Times New Roman" w:cs="Times New Roman"/>
                <w:b/>
                <w:sz w:val="24"/>
                <w:szCs w:val="24"/>
              </w:rPr>
            </w:pPr>
            <w:r w:rsidRPr="005A4360">
              <w:rPr>
                <w:rFonts w:ascii="Times New Roman" w:eastAsia="Times New Roman" w:hAnsi="Times New Roman" w:cs="Times New Roman"/>
                <w:b/>
                <w:sz w:val="24"/>
                <w:szCs w:val="24"/>
              </w:rPr>
              <w:t>ІІ. Перелік інших документів та/або інформації,  які подаються переможцем процедури закупівлі під час укладення договору про закупівлю</w:t>
            </w:r>
          </w:p>
        </w:tc>
      </w:tr>
      <w:tr w:rsidR="00F73520" w:rsidRPr="005A4360" w14:paraId="30F7EC56" w14:textId="77777777" w:rsidTr="002C389E">
        <w:trPr>
          <w:trHeight w:val="440"/>
        </w:trPr>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B55443" w14:textId="77777777" w:rsidR="00F73520" w:rsidRPr="005A4360" w:rsidRDefault="00F73520" w:rsidP="002C389E">
            <w:pPr>
              <w:widowControl w:val="0"/>
              <w:spacing w:after="0" w:line="240" w:lineRule="auto"/>
              <w:jc w:val="center"/>
              <w:rPr>
                <w:rFonts w:ascii="Times New Roman" w:eastAsia="Times New Roman" w:hAnsi="Times New Roman" w:cs="Times New Roman"/>
                <w:b/>
                <w:sz w:val="24"/>
                <w:szCs w:val="24"/>
              </w:rPr>
            </w:pPr>
            <w:r w:rsidRPr="005A4360">
              <w:rPr>
                <w:rFonts w:ascii="Times New Roman" w:eastAsia="Times New Roman" w:hAnsi="Times New Roman" w:cs="Times New Roman"/>
                <w:b/>
                <w:sz w:val="24"/>
                <w:szCs w:val="24"/>
              </w:rPr>
              <w:t>1</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E852D" w14:textId="77777777" w:rsidR="00F73520" w:rsidRPr="005A4360" w:rsidRDefault="00F73520" w:rsidP="002C389E">
            <w:pPr>
              <w:spacing w:after="0" w:line="240" w:lineRule="auto"/>
              <w:ind w:right="120"/>
              <w:jc w:val="both"/>
              <w:rPr>
                <w:rFonts w:ascii="Times New Roman" w:eastAsia="Times New Roman" w:hAnsi="Times New Roman" w:cs="Times New Roman"/>
                <w:sz w:val="24"/>
                <w:szCs w:val="24"/>
                <w:highlight w:val="white"/>
              </w:rPr>
            </w:pPr>
            <w:r w:rsidRPr="005A4360">
              <w:rPr>
                <w:rFonts w:ascii="Times New Roman" w:eastAsia="Times New Roman" w:hAnsi="Times New Roman" w:cs="Times New Roman"/>
                <w:sz w:val="24"/>
                <w:szCs w:val="24"/>
                <w:highlight w:val="white"/>
              </w:rPr>
              <w:t xml:space="preserve">         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tc>
      </w:tr>
    </w:tbl>
    <w:p w14:paraId="61A1FFD9" w14:textId="77777777" w:rsidR="00F73520" w:rsidRPr="005A4360" w:rsidRDefault="00F73520">
      <w:pPr>
        <w:widowControl w:val="0"/>
        <w:spacing w:after="0" w:line="240" w:lineRule="auto"/>
        <w:jc w:val="both"/>
        <w:rPr>
          <w:rFonts w:ascii="Times New Roman" w:eastAsia="Times New Roman" w:hAnsi="Times New Roman" w:cs="Times New Roman"/>
          <w:sz w:val="24"/>
          <w:szCs w:val="24"/>
        </w:rPr>
      </w:pPr>
    </w:p>
    <w:sectPr w:rsidR="00F73520" w:rsidRPr="005A4360" w:rsidSect="00130948">
      <w:footerReference w:type="default" r:id="rId17"/>
      <w:footerReference w:type="first" r:id="rId18"/>
      <w:pgSz w:w="11906" w:h="16838"/>
      <w:pgMar w:top="568" w:right="850" w:bottom="426"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39648" w14:textId="77777777" w:rsidR="006B5B2E" w:rsidRDefault="006B5B2E">
      <w:pPr>
        <w:spacing w:after="0" w:line="240" w:lineRule="auto"/>
      </w:pPr>
      <w:r>
        <w:separator/>
      </w:r>
    </w:p>
  </w:endnote>
  <w:endnote w:type="continuationSeparator" w:id="0">
    <w:p w14:paraId="4C430057" w14:textId="77777777" w:rsidR="006B5B2E" w:rsidRDefault="006B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w:altName w:val="Arial"/>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808B" w14:textId="77777777" w:rsidR="00F32C30" w:rsidRDefault="00F32C30">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50342">
      <w:rPr>
        <w:rFonts w:ascii="Times New Roman" w:eastAsia="Times New Roman" w:hAnsi="Times New Roman" w:cs="Times New Roman"/>
        <w:noProof/>
        <w:sz w:val="24"/>
        <w:szCs w:val="24"/>
      </w:rPr>
      <w:t>39</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4689" w14:textId="77777777" w:rsidR="00F32C30" w:rsidRDefault="00F32C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4A599" w14:textId="77777777" w:rsidR="006B5B2E" w:rsidRDefault="006B5B2E">
      <w:pPr>
        <w:spacing w:after="0" w:line="240" w:lineRule="auto"/>
      </w:pPr>
      <w:r>
        <w:separator/>
      </w:r>
    </w:p>
  </w:footnote>
  <w:footnote w:type="continuationSeparator" w:id="0">
    <w:p w14:paraId="7885AE6D" w14:textId="77777777" w:rsidR="006B5B2E" w:rsidRDefault="006B5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B55D1"/>
    <w:multiLevelType w:val="multilevel"/>
    <w:tmpl w:val="1B34F2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E34DF0"/>
    <w:multiLevelType w:val="multilevel"/>
    <w:tmpl w:val="6190574E"/>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2DEA2BF6"/>
    <w:multiLevelType w:val="multilevel"/>
    <w:tmpl w:val="6C9AD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E9497A"/>
    <w:multiLevelType w:val="multilevel"/>
    <w:tmpl w:val="43D001F0"/>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67D64583"/>
    <w:multiLevelType w:val="multilevel"/>
    <w:tmpl w:val="DDC09A3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501509552">
    <w:abstractNumId w:val="3"/>
  </w:num>
  <w:num w:numId="2" w16cid:durableId="1859781558">
    <w:abstractNumId w:val="4"/>
  </w:num>
  <w:num w:numId="3" w16cid:durableId="922106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15939">
    <w:abstractNumId w:val="0"/>
  </w:num>
  <w:num w:numId="5" w16cid:durableId="1915554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77FF"/>
    <w:rsid w:val="00130948"/>
    <w:rsid w:val="0014093D"/>
    <w:rsid w:val="00175A3C"/>
    <w:rsid w:val="00176DE5"/>
    <w:rsid w:val="00217E32"/>
    <w:rsid w:val="002E0A6D"/>
    <w:rsid w:val="003D5134"/>
    <w:rsid w:val="00424DC6"/>
    <w:rsid w:val="0045374C"/>
    <w:rsid w:val="005A4360"/>
    <w:rsid w:val="005F2D38"/>
    <w:rsid w:val="00695FB2"/>
    <w:rsid w:val="006B5B2E"/>
    <w:rsid w:val="00850342"/>
    <w:rsid w:val="008E1E3B"/>
    <w:rsid w:val="00954431"/>
    <w:rsid w:val="009B2480"/>
    <w:rsid w:val="00A970BD"/>
    <w:rsid w:val="00AA1DDE"/>
    <w:rsid w:val="00B471E7"/>
    <w:rsid w:val="00B51D19"/>
    <w:rsid w:val="00B735BF"/>
    <w:rsid w:val="00C133BE"/>
    <w:rsid w:val="00C41DA4"/>
    <w:rsid w:val="00C8196D"/>
    <w:rsid w:val="00CC7131"/>
    <w:rsid w:val="00D31C77"/>
    <w:rsid w:val="00E51A58"/>
    <w:rsid w:val="00E96E3F"/>
    <w:rsid w:val="00EC77FF"/>
    <w:rsid w:val="00F32C30"/>
    <w:rsid w:val="00F73520"/>
    <w:rsid w:val="00F7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66B3"/>
  <w15:docId w15:val="{C143844D-4DA4-4705-BF0A-631A31B7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9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uiPriority w:val="39"/>
    <w:rsid w:val="004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CD4E1F"/>
    <w:pPr>
      <w:ind w:left="720"/>
      <w:contextualSpacing/>
    </w:pPr>
  </w:style>
  <w:style w:type="character" w:styleId="a7">
    <w:name w:val="Hyperlink"/>
    <w:basedOn w:val="a0"/>
    <w:uiPriority w:val="99"/>
    <w:unhideWhenUsed/>
    <w:rsid w:val="00F40CC1"/>
    <w:rPr>
      <w:color w:val="0563C1" w:themeColor="hyperlink"/>
      <w:u w:val="single"/>
    </w:rPr>
  </w:style>
  <w:style w:type="character" w:customStyle="1" w:styleId="10">
    <w:name w:val="Незакрита згадка1"/>
    <w:basedOn w:val="a0"/>
    <w:uiPriority w:val="99"/>
    <w:semiHidden/>
    <w:unhideWhenUsed/>
    <w:rsid w:val="00F40CC1"/>
    <w:rPr>
      <w:color w:val="605E5C"/>
      <w:shd w:val="clear" w:color="auto" w:fill="E1DFDD"/>
    </w:rPr>
  </w:style>
  <w:style w:type="paragraph" w:styleId="a8">
    <w:name w:val="Balloon Text"/>
    <w:basedOn w:val="a"/>
    <w:link w:val="a9"/>
    <w:uiPriority w:val="99"/>
    <w:semiHidden/>
    <w:unhideWhenUsed/>
    <w:rsid w:val="009F5CF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F5CF2"/>
    <w:rPr>
      <w:rFonts w:ascii="Segoe UI" w:hAnsi="Segoe UI" w:cs="Segoe UI"/>
      <w:sz w:val="18"/>
      <w:szCs w:val="18"/>
    </w:rPr>
  </w:style>
  <w:style w:type="paragraph" w:styleId="aa">
    <w:name w:val="Normal (Web)"/>
    <w:basedOn w:val="a"/>
    <w:uiPriority w:val="99"/>
    <w:qFormat/>
    <w:rsid w:val="002717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font2-timesnewroman">
    <w:name w:val="qowt-font2-timesnewroman"/>
    <w:uiPriority w:val="99"/>
    <w:qFormat/>
    <w:rsid w:val="00271708"/>
    <w:rPr>
      <w:rFonts w:cs="Times New Roman"/>
    </w:rPr>
  </w:style>
  <w:style w:type="paragraph" w:customStyle="1" w:styleId="tj">
    <w:name w:val="tj"/>
    <w:basedOn w:val="a"/>
    <w:rsid w:val="007113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B777C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paragraph" w:styleId="af0">
    <w:name w:val="caption"/>
    <w:basedOn w:val="a"/>
    <w:qFormat/>
    <w:rsid w:val="00CC7131"/>
    <w:pPr>
      <w:suppressLineNumbers/>
      <w:suppressAutoHyphens/>
      <w:spacing w:before="120" w:after="120" w:line="276" w:lineRule="auto"/>
    </w:pPr>
    <w:rPr>
      <w:rFonts w:cs="Arial"/>
      <w:i/>
      <w:iCs/>
      <w:sz w:val="24"/>
      <w:szCs w:val="24"/>
      <w:lang w:val="ru-RU" w:eastAsia="zh-CN"/>
    </w:rPr>
  </w:style>
  <w:style w:type="paragraph" w:customStyle="1" w:styleId="TableParagraph">
    <w:name w:val="Table Paragraph"/>
    <w:basedOn w:val="a"/>
    <w:uiPriority w:val="1"/>
    <w:qFormat/>
    <w:rsid w:val="005A4360"/>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1">
    <w:name w:val="Цветной список - Акцент 11"/>
    <w:basedOn w:val="a"/>
    <w:uiPriority w:val="34"/>
    <w:qFormat/>
    <w:rsid w:val="005A4360"/>
    <w:pPr>
      <w:ind w:left="720"/>
      <w:contextualSpacing/>
    </w:pPr>
    <w:rPr>
      <w:rFonts w:cs="Times New Roman"/>
      <w:lang w:val="ru-RU" w:eastAsia="en-US"/>
    </w:rPr>
  </w:style>
  <w:style w:type="character" w:customStyle="1" w:styleId="a6">
    <w:name w:val="Абзац списку Знак"/>
    <w:link w:val="a5"/>
    <w:uiPriority w:val="34"/>
    <w:locked/>
    <w:rsid w:val="005A4360"/>
  </w:style>
  <w:style w:type="paragraph" w:customStyle="1" w:styleId="11">
    <w:name w:val="Абзац списка1"/>
    <w:basedOn w:val="a"/>
    <w:rsid w:val="005A4360"/>
    <w:pPr>
      <w:spacing w:after="0" w:line="240" w:lineRule="auto"/>
      <w:ind w:left="720"/>
    </w:pPr>
    <w:rPr>
      <w:rFonts w:ascii="Times New Roman" w:hAnsi="Times New Roman" w:cs="Times New Roman"/>
      <w:sz w:val="24"/>
      <w:szCs w:val="24"/>
    </w:rPr>
  </w:style>
  <w:style w:type="paragraph" w:customStyle="1" w:styleId="Normal">
    <w:name w:val="[Normal]"/>
    <w:rsid w:val="005A4360"/>
    <w:pPr>
      <w:widowControl w:val="0"/>
      <w:spacing w:after="0" w:line="240" w:lineRule="auto"/>
    </w:pPr>
    <w:rPr>
      <w:rFonts w:ascii="Arial" w:eastAsia="Arial" w:hAnsi="Arial"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13" Type="http://schemas.openxmlformats.org/officeDocument/2006/relationships/hyperlink" Target="https://zakon.rada.gov.ua/laws/show/922-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178-2022-%D0%B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rruptinfo.nazk.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2289-17" TargetMode="External"/><Relationship Id="rId5" Type="http://schemas.openxmlformats.org/officeDocument/2006/relationships/webSettings" Target="webSettings.xml"/><Relationship Id="rId15" Type="http://schemas.openxmlformats.org/officeDocument/2006/relationships/hyperlink" Target="https://corruptinfo.nazk.gov.ua/" TargetMode="External"/><Relationship Id="rId10" Type="http://schemas.openxmlformats.org/officeDocument/2006/relationships/hyperlink" Target="http://zakon4.rada.gov.ua/laws/show/2289-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210-14" TargetMode="External"/><Relationship Id="rId14" Type="http://schemas.openxmlformats.org/officeDocument/2006/relationships/hyperlink" Target="https://zakon.rada.gov.ua/laws/show/1178-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Sf0spievGSpGDfFaZz/DLYlVA==">CgMxLjAyCGguZ2pkZ3hzMghoLmdqZGd4czIJaC4zMGowemxsMgloLjFmb2I5dGUyCWguMWZvYjl0ZTIJaC4xZm9iOXRlMgloLjN6bnlzaDcyCWguMmV0OTJwMDIOaC5oanFtOHNrYXJiZHIyDWguZnRqN3ZhcW9yaWMyCGgudHlqY3d0MgloLjJzOGV5bzE4AHIhMVZscTNUX05SWmFGV250bnExWUlSdUxlbHNiZDA2bVA1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41</Pages>
  <Words>67951</Words>
  <Characters>38733</Characters>
  <Application>Microsoft Office Word</Application>
  <DocSecurity>0</DocSecurity>
  <Lines>322</Lines>
  <Paragraphs>212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21</cp:revision>
  <dcterms:created xsi:type="dcterms:W3CDTF">2024-09-01T08:41:00Z</dcterms:created>
  <dcterms:modified xsi:type="dcterms:W3CDTF">2024-09-11T14:22:00Z</dcterms:modified>
</cp:coreProperties>
</file>