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85" w:rsidRPr="00334BDE" w:rsidRDefault="00194C85" w:rsidP="00194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94C85" w:rsidRPr="00194C85" w:rsidRDefault="00194C85" w:rsidP="00194C85">
      <w:pPr>
        <w:tabs>
          <w:tab w:val="left" w:pos="-142"/>
          <w:tab w:val="left" w:pos="4536"/>
          <w:tab w:val="left" w:pos="5680"/>
          <w:tab w:val="left" w:pos="6080"/>
        </w:tabs>
        <w:spacing w:after="0" w:line="240" w:lineRule="auto"/>
        <w:ind w:left="-360" w:right="-7" w:firstLine="18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</w:t>
      </w:r>
      <w:r w:rsidRPr="00DF38A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87395968" r:id="rId6">
            <o:FieldCodes>\s \* MERGEFORMAT</o:FieldCodes>
          </o:OLEObject>
        </w:object>
      </w:r>
    </w:p>
    <w:p w:rsidR="00194C85" w:rsidRPr="008A3D59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3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194C85" w:rsidRPr="008A3D59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3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ЧЕРНІВЕЦЬКА ОБЛАСНА РАДА</w:t>
      </w:r>
    </w:p>
    <w:p w:rsidR="00194C85" w:rsidRPr="008A3D59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3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:rsidR="00194C85" w:rsidRPr="008A3D59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3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«ІНСТИТУТ ПІСЛЯДИПЛОМНОЇ ПЕДАГОГІЧНОЇ ОСВІТИ</w:t>
      </w:r>
    </w:p>
    <w:p w:rsidR="00194C85" w:rsidRPr="008A3D59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3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ЧЕРНІВЕЦЬКОЇ ОБЛАСТІ»</w:t>
      </w:r>
    </w:p>
    <w:p w:rsidR="00194C85" w:rsidRPr="00DF38AC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>вул. І. Франка, 20, м. Чернівці, 5800</w:t>
      </w:r>
      <w:r w:rsidRPr="00DF38AC">
        <w:rPr>
          <w:rFonts w:ascii="Times New Roman" w:eastAsia="Times New Roman" w:hAnsi="Times New Roman" w:cs="Times New Roman"/>
          <w:sz w:val="20"/>
          <w:lang w:val="ru-RU" w:eastAsia="ru-RU"/>
        </w:rPr>
        <w:t>0</w:t>
      </w: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 xml:space="preserve">, </w:t>
      </w:r>
      <w:proofErr w:type="spellStart"/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>тел</w:t>
      </w:r>
      <w:proofErr w:type="spellEnd"/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 xml:space="preserve">/факс (0372) 52-73-36, </w:t>
      </w:r>
    </w:p>
    <w:p w:rsidR="00194C85" w:rsidRPr="00DF38AC" w:rsidRDefault="00194C85" w:rsidP="00194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>Е-</w:t>
      </w:r>
      <w:r w:rsidRPr="00DF38AC">
        <w:rPr>
          <w:rFonts w:ascii="Times New Roman" w:eastAsia="Times New Roman" w:hAnsi="Times New Roman" w:cs="Times New Roman"/>
          <w:sz w:val="20"/>
          <w:lang w:val="fr-FR" w:eastAsia="ru-RU"/>
        </w:rPr>
        <w:t>mail</w:t>
      </w: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 xml:space="preserve">: </w:t>
      </w:r>
      <w:r>
        <w:fldChar w:fldCharType="begin"/>
      </w:r>
      <w:r w:rsidRPr="00194C85">
        <w:rPr>
          <w:lang w:val="uk-UA"/>
        </w:rPr>
        <w:instrText xml:space="preserve"> </w:instrText>
      </w:r>
      <w:r>
        <w:instrText>HYPERLINK</w:instrText>
      </w:r>
      <w:r w:rsidRPr="00194C85">
        <w:rPr>
          <w:lang w:val="uk-UA"/>
        </w:rPr>
        <w:instrText xml:space="preserve"> "</w:instrText>
      </w:r>
      <w:r>
        <w:instrText>mailto</w:instrText>
      </w:r>
      <w:r w:rsidRPr="00194C85">
        <w:rPr>
          <w:lang w:val="uk-UA"/>
        </w:rPr>
        <w:instrText>:</w:instrText>
      </w:r>
      <w:r>
        <w:instrText>cv</w:instrText>
      </w:r>
      <w:r w:rsidRPr="00194C85">
        <w:rPr>
          <w:lang w:val="uk-UA"/>
        </w:rPr>
        <w:instrText>_</w:instrText>
      </w:r>
      <w:r>
        <w:instrText>ipo</w:instrText>
      </w:r>
      <w:r w:rsidRPr="00194C85">
        <w:rPr>
          <w:lang w:val="uk-UA"/>
        </w:rPr>
        <w:instrText>@</w:instrText>
      </w:r>
      <w:r>
        <w:instrText>ukr</w:instrText>
      </w:r>
      <w:r w:rsidRPr="00194C85">
        <w:rPr>
          <w:lang w:val="uk-UA"/>
        </w:rPr>
        <w:instrText>.</w:instrText>
      </w:r>
      <w:r>
        <w:instrText>net</w:instrText>
      </w:r>
      <w:r w:rsidRPr="00194C85">
        <w:rPr>
          <w:lang w:val="uk-UA"/>
        </w:rPr>
        <w:instrText xml:space="preserve">" </w:instrText>
      </w:r>
      <w:r>
        <w:fldChar w:fldCharType="separate"/>
      </w:r>
      <w:r w:rsidRPr="00DF38AC">
        <w:rPr>
          <w:rFonts w:ascii="Times New Roman" w:eastAsia="Times New Roman" w:hAnsi="Times New Roman" w:cs="Times New Roman"/>
          <w:color w:val="0000FF"/>
          <w:sz w:val="20"/>
          <w:u w:val="single"/>
          <w:lang w:eastAsia="ru-RU"/>
        </w:rPr>
        <w:t>cv</w:t>
      </w:r>
      <w:r w:rsidRPr="00DF38AC">
        <w:rPr>
          <w:rFonts w:ascii="Times New Roman" w:eastAsia="Times New Roman" w:hAnsi="Times New Roman" w:cs="Times New Roman"/>
          <w:color w:val="0000FF"/>
          <w:sz w:val="20"/>
          <w:u w:val="single"/>
          <w:lang w:val="uk-UA" w:eastAsia="ru-RU"/>
        </w:rPr>
        <w:t>_</w:t>
      </w:r>
      <w:r w:rsidRPr="00DF38AC">
        <w:rPr>
          <w:rFonts w:ascii="Times New Roman" w:eastAsia="Times New Roman" w:hAnsi="Times New Roman" w:cs="Times New Roman"/>
          <w:color w:val="0000FF"/>
          <w:sz w:val="20"/>
          <w:u w:val="single"/>
          <w:lang w:eastAsia="ru-RU"/>
        </w:rPr>
        <w:t>ipo</w:t>
      </w:r>
      <w:r w:rsidRPr="00DF38AC">
        <w:rPr>
          <w:rFonts w:ascii="Times New Roman" w:eastAsia="Times New Roman" w:hAnsi="Times New Roman" w:cs="Times New Roman"/>
          <w:color w:val="0000FF"/>
          <w:sz w:val="20"/>
          <w:u w:val="single"/>
          <w:lang w:val="uk-UA" w:eastAsia="ru-RU"/>
        </w:rPr>
        <w:t>@</w:t>
      </w:r>
      <w:r w:rsidRPr="00DF38AC">
        <w:rPr>
          <w:rFonts w:ascii="Times New Roman" w:eastAsia="Times New Roman" w:hAnsi="Times New Roman" w:cs="Times New Roman"/>
          <w:color w:val="0000FF"/>
          <w:sz w:val="20"/>
          <w:u w:val="single"/>
          <w:lang w:val="fr-FR" w:eastAsia="ru-RU"/>
        </w:rPr>
        <w:t>ukr.net</w:t>
      </w:r>
      <w:r>
        <w:rPr>
          <w:rFonts w:ascii="Times New Roman" w:eastAsia="Times New Roman" w:hAnsi="Times New Roman" w:cs="Times New Roman"/>
          <w:color w:val="0000FF"/>
          <w:sz w:val="20"/>
          <w:u w:val="single"/>
          <w:lang w:val="fr-FR" w:eastAsia="ru-RU"/>
        </w:rPr>
        <w:fldChar w:fldCharType="end"/>
      </w:r>
      <w:r w:rsidRPr="00DF38AC">
        <w:rPr>
          <w:rFonts w:ascii="Times New Roman" w:eastAsia="Times New Roman" w:hAnsi="Times New Roman" w:cs="Times New Roman"/>
          <w:sz w:val="20"/>
          <w:lang w:val="fr-FR" w:eastAsia="ru-RU"/>
        </w:rPr>
        <w:t xml:space="preserve">  </w:t>
      </w:r>
      <w:r w:rsidRPr="00DF38AC">
        <w:rPr>
          <w:rFonts w:ascii="Times New Roman" w:eastAsia="Times New Roman" w:hAnsi="Times New Roman" w:cs="Times New Roman"/>
          <w:spacing w:val="-10"/>
          <w:sz w:val="20"/>
          <w:lang w:val="uk-UA" w:eastAsia="ru-RU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194C85" w:rsidRPr="00194C85" w:rsidTr="009903A1">
        <w:trPr>
          <w:trHeight w:val="77"/>
        </w:trPr>
        <w:tc>
          <w:tcPr>
            <w:tcW w:w="9543" w:type="dxa"/>
          </w:tcPr>
          <w:p w:rsidR="00194C85" w:rsidRPr="00DF38AC" w:rsidRDefault="00194C85" w:rsidP="0099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uk-UA" w:eastAsia="ru-RU"/>
              </w:rPr>
            </w:pPr>
          </w:p>
          <w:p w:rsidR="00194C85" w:rsidRPr="00DF38AC" w:rsidRDefault="00194C85" w:rsidP="0099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uk-UA" w:eastAsia="ru-RU"/>
              </w:rPr>
            </w:pPr>
          </w:p>
          <w:p w:rsidR="00194C85" w:rsidRPr="00DF38AC" w:rsidRDefault="00194C85" w:rsidP="0099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uk-UA" w:eastAsia="ru-RU"/>
              </w:rPr>
            </w:pPr>
          </w:p>
        </w:tc>
      </w:tr>
    </w:tbl>
    <w:p w:rsidR="00194C85" w:rsidRPr="00F05CD1" w:rsidRDefault="00194C85" w:rsidP="00194C8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3D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04.09.2024</w:t>
      </w:r>
      <w:r w:rsidRPr="00B06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r w:rsidRPr="008A3D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01-11/340</w:t>
      </w:r>
      <w:r w:rsidRPr="00F05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05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05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05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05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06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B06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Pr="00F05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06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________від _______</w:t>
      </w:r>
    </w:p>
    <w:p w:rsidR="00194C85" w:rsidRPr="00B068CC" w:rsidRDefault="00194C85" w:rsidP="00194C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6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4C85" w:rsidRDefault="00194C85" w:rsidP="00194C8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6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органів управління освітою</w:t>
      </w:r>
    </w:p>
    <w:p w:rsidR="00194C85" w:rsidRDefault="00194C85" w:rsidP="00194C8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територіальних громад Чернівецької області,</w:t>
      </w:r>
    </w:p>
    <w:p w:rsidR="00194C85" w:rsidRPr="004B2E2C" w:rsidRDefault="00194C85" w:rsidP="00194C8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науково-методичного центру професійно-технічної освіти</w:t>
      </w:r>
    </w:p>
    <w:p w:rsidR="00194C85" w:rsidRPr="00B068CC" w:rsidRDefault="00194C85" w:rsidP="00194C8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Про мотиваційний захід </w:t>
      </w: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всеукраїнського конкурсу «Учитель року – 2025»</w:t>
      </w: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Відповідно до листа </w:t>
      </w:r>
      <w:bookmarkStart w:id="0" w:name="_Hlk176360016"/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Державно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ї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науково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ї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установ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и </w:t>
      </w:r>
      <w:bookmarkEnd w:id="0"/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«Інститут модернізації змісту освіти» №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21/08-1372 від 03.09.2024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«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Про мотиваційний захід всеукраїнського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конкурсу «Учитель року – 2025»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Комунальний заклад «Інститут післядипломної педагогічної світи Чернівецької області» повідомляє, що  </w:t>
      </w:r>
      <w:r w:rsidRPr="00900F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12 вересня 2024 року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відбудеться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мотиваційн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ий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зах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і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д «Зустрічі, що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надихають» для майбутніх учасників конкурсу – учителів зарубіжної літератури,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історії, технологій / трудового навчання, хімії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.</w:t>
      </w: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Організатори заходу –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Державн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а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науков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а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установ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а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«Інститут модернізації змісту освіти» за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підтримки видавництва «Ранок» </w:t>
      </w: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Початок</w:t>
      </w:r>
      <w:r w:rsidRPr="00900F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 - о 15:00.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Форма проведення - </w:t>
      </w:r>
      <w:r w:rsidRPr="00900F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онлайн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.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окликання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для приєднання </w:t>
      </w:r>
      <w:hyperlink r:id="rId7" w:history="1">
        <w:r w:rsidRPr="006922DF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:lang w:val="uk-UA"/>
            <w14:ligatures w14:val="standardContextual"/>
          </w:rPr>
          <w:t>https://youtube.com/live/Mv0pbxd2GKc?feature=share</w:t>
        </w:r>
      </w:hyperlink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 </w:t>
      </w:r>
    </w:p>
    <w:p w:rsidR="00194C85" w:rsidRDefault="00194C85" w:rsidP="00194C85">
      <w:pPr>
        <w:spacing w:after="0" w:line="240" w:lineRule="auto"/>
        <w:ind w:firstLine="709"/>
        <w:jc w:val="both"/>
        <w:rPr>
          <w:lang w:val="ru-RU"/>
        </w:rPr>
      </w:pP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Після завершення заходу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900FD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його запис буде доступний за тим самим покликанням.</w:t>
      </w:r>
      <w:r w:rsidRPr="00FA1AF3">
        <w:rPr>
          <w:lang w:val="ru-RU"/>
        </w:rPr>
        <w:t xml:space="preserve"> </w:t>
      </w: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FA1AF3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Просимо довести цю інформацію до відома педагогічних працівників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FA1AF3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закладів загальної середньої, професійної (професійно-технічної) освіти.</w:t>
      </w:r>
    </w:p>
    <w:p w:rsidR="00194C85" w:rsidRPr="00FA1AF3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r w:rsidRPr="00FA1AF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Програма заходу додається.</w:t>
      </w:r>
    </w:p>
    <w:p w:rsidR="00194C85" w:rsidRDefault="00194C85" w:rsidP="0019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194C85" w:rsidRPr="00FA1AF3" w:rsidRDefault="00194C85" w:rsidP="00194C85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ru-RU"/>
        </w:rPr>
      </w:pPr>
      <w:r w:rsidRPr="00FA1AF3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uk-UA"/>
          <w14:ligatures w14:val="standardContextual"/>
        </w:rPr>
        <w:t xml:space="preserve">Додаток на 2-х </w:t>
      </w:r>
      <w:proofErr w:type="spellStart"/>
      <w:r w:rsidRPr="00FA1AF3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uk-UA"/>
          <w14:ligatures w14:val="standardContextual"/>
        </w:rPr>
        <w:t>арк</w:t>
      </w:r>
      <w:proofErr w:type="spellEnd"/>
      <w:r w:rsidRPr="00FA1AF3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uk-UA"/>
          <w14:ligatures w14:val="standardContextual"/>
        </w:rPr>
        <w:t>.</w:t>
      </w:r>
    </w:p>
    <w:p w:rsidR="00194C85" w:rsidRDefault="00194C85" w:rsidP="00194C8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4C85" w:rsidRPr="00F05CD1" w:rsidRDefault="00194C85" w:rsidP="00194C8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C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В. о. директора  Інституту </w:t>
      </w:r>
      <w:r w:rsidRPr="00F05C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05C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КУРИШ</w:t>
      </w:r>
    </w:p>
    <w:p w:rsidR="00194C85" w:rsidRDefault="00194C85" w:rsidP="001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C85" w:rsidRDefault="00194C85" w:rsidP="00194C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275A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Алла Ткач   0502398404</w:t>
      </w:r>
      <w:r w:rsidRPr="004275A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</w:p>
    <w:p w:rsidR="00194C85" w:rsidRPr="00FA1AF3" w:rsidRDefault="00194C85" w:rsidP="00194C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</w:t>
      </w:r>
      <w:r w:rsidRPr="00FA1A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Додаток</w:t>
      </w:r>
    </w:p>
    <w:p w:rsidR="00194C85" w:rsidRPr="006E0AAB" w:rsidRDefault="00194C85" w:rsidP="00194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A1A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листа КЗ «ІППОЧО»</w:t>
      </w:r>
    </w:p>
    <w:p w:rsidR="00194C85" w:rsidRPr="00FA1AF3" w:rsidRDefault="00194C85" w:rsidP="00194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A1A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Pr="00495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04.09.2024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A1A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Pr="00495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01-11/340</w:t>
      </w:r>
    </w:p>
    <w:p w:rsidR="00194C85" w:rsidRDefault="00194C85" w:rsidP="00194C85">
      <w:pPr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194C85" w:rsidRPr="00FA1AF3" w:rsidRDefault="00194C85" w:rsidP="00194C85">
      <w:pPr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«</w:t>
      </w:r>
      <w:r w:rsidRPr="00FA1AF3">
        <w:rPr>
          <w:rFonts w:ascii="Times New Roman" w:eastAsia="Calibri" w:hAnsi="Times New Roman" w:cs="Times New Roman"/>
          <w:sz w:val="28"/>
          <w:lang w:val="uk-UA"/>
        </w:rPr>
        <w:t>Зустрічі, що надихають</w:t>
      </w:r>
      <w:r>
        <w:rPr>
          <w:rFonts w:ascii="Times New Roman" w:eastAsia="Calibri" w:hAnsi="Times New Roman" w:cs="Times New Roman"/>
          <w:sz w:val="28"/>
          <w:lang w:val="uk-UA"/>
        </w:rPr>
        <w:t>»</w:t>
      </w:r>
      <w:r w:rsidRPr="00FA1AF3">
        <w:rPr>
          <w:rFonts w:ascii="Times New Roman" w:eastAsia="Calibri" w:hAnsi="Times New Roman" w:cs="Times New Roman"/>
          <w:sz w:val="28"/>
          <w:lang w:val="uk-UA"/>
        </w:rPr>
        <w:t>. Програма</w:t>
      </w:r>
    </w:p>
    <w:p w:rsidR="00194C85" w:rsidRPr="00FA1AF3" w:rsidRDefault="00194C85" w:rsidP="00194C85">
      <w:pPr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FA1AF3">
        <w:rPr>
          <w:rFonts w:ascii="Times New Roman" w:eastAsia="Calibri" w:hAnsi="Times New Roman" w:cs="Times New Roman"/>
          <w:sz w:val="28"/>
          <w:lang w:val="uk-UA"/>
        </w:rPr>
        <w:t>12.10.2024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. Початок  о </w:t>
      </w:r>
      <w:r w:rsidRPr="00FA1AF3">
        <w:rPr>
          <w:rFonts w:ascii="Times New Roman" w:eastAsia="Calibri" w:hAnsi="Times New Roman" w:cs="Times New Roman"/>
          <w:sz w:val="28"/>
          <w:lang w:val="uk-UA"/>
        </w:rPr>
        <w:t>15:00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958"/>
      </w:tblGrid>
      <w:tr w:rsidR="00194C85" w:rsidRPr="00FA1AF3" w:rsidTr="009903A1">
        <w:trPr>
          <w:trHeight w:val="31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4C85" w:rsidRPr="00FA1AF3" w:rsidRDefault="00194C85" w:rsidP="0099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4C85" w:rsidRPr="00FA1AF3" w:rsidRDefault="00194C85" w:rsidP="0099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Посада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Артеменко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організації масових заходів та інформаційно-аналітичної роботи Державної наукової установи "Інститут модернізації змісту освіти"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Ольга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Кецмур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учитель української мови та літератури Калуського ліцею № 10 Калуської міської ради Івано-Франківської області, переможець всеукраїнського конкурсу "Учитель року – 2018", член журі другого туру всеукраїнського конкурсу "Учитель року" у 2021 та 2024 роках у номінації "Українська мова та література", заслужений вчитель України 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 Щупак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 Українського інституту вивчення Голокосту "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Ткума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", проректор Приватної установи "Заклад вищої освіти "Міжнародний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-педагогічний інститут "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Бейт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Хана", лауреат всеукраїнського конкурсу "Учитель року – 1998", член журі другого туру всеукраїнського конкурсу "Учитель року – 2025" у номінації "Історія", заслужений працівник освіти України, кандидат історичних наук, доктор філософії 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Андрій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Самойлов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учитель біології комунального закладу "Харківський ліцей № 47", переможець всеукраїнського конкурсу "Учитель року – 2022", заслужений вчитель України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Катерина Молодик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учитель української мови та літератури ліцею "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Educator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" (м. Київ), методист ГО "Смарт освіта", переможець всеукраїнського конкурсу "Учитель року – 2021", член журі другого туру всеукраїнського конкурсу "Учитель року – 2024" в номінації "Українська мова та література", заслужений вчитель України 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Наталія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Пудрій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Ліцею «Територія 12» м.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Бердичева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Житомирської області, переможець всеукраїнського конкурсу «Учитель року – 2017» у номінації "Біологія", член журі всеукраїнського конкурсу "Учитель року" в номінаціях "Біологія", "Керівник закладу освіти", заслужений вчитель України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Ірина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Шинкарук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завідувач відділу новацій та передових технологій Волинського інституту післядипломної педагогічної освіти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 Шеремета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Славутського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ліцею Хмельницької обласної ради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Юрій Ковбасенко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професор кафедри світової літератури Київського столичного університету імені Бориса Грінченка, голова журі другого туру всеукраїнського конкурсу "Учитель року – 2025" у номінації "Зарубіжна література", заслужений працівник освіти України, кандидат філологічних наук, професор 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Костянтин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Баханов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професор кафедри суспільствознавчої освіти комунального закладу Львівської обласної ради «Львівський обласний інститут післядипломної педагогічної освіти», голова журі другого туру всеукраїнського конкурсу "Учитель року – 2025" у номінації "Історія", доктор педагогічних наук, професор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Ольга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Бухтій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учитель трудового навчання та технологій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Нерубайського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академічного ліцею № 1 </w:t>
            </w:r>
            <w:proofErr w:type="spellStart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Нерубайської</w:t>
            </w:r>
            <w:proofErr w:type="spellEnd"/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Одеського району Одеської області, переможець всеукраїнського конкурсу "Учитель року – 2014", заступник голови журі другого туру всеукраїнського конкурсу "Учитель року – 2025" у номінації "Технології / Трудове навчання", заслужений вчитель України </w:t>
            </w:r>
          </w:p>
        </w:tc>
      </w:tr>
      <w:tr w:rsidR="00194C85" w:rsidRPr="00194C85" w:rsidTr="009903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Надія Шиян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4C85" w:rsidRPr="00FA1AF3" w:rsidRDefault="00194C85" w:rsidP="009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1A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завідувач кафедри хімії та методики викладання хімії Полтавського національного педагогічного університету імені В. Г. Короленка, голова журі другого туру всеукраїнського конкурсу "Учитель року – 2025" у номінації "Хімія", доктор педагогічних наук, професор</w:t>
            </w:r>
          </w:p>
        </w:tc>
      </w:tr>
    </w:tbl>
    <w:p w:rsidR="00194C85" w:rsidRPr="00FA1AF3" w:rsidRDefault="00194C85" w:rsidP="00194C85">
      <w:pPr>
        <w:rPr>
          <w:rFonts w:ascii="Calibri" w:eastAsia="Calibri" w:hAnsi="Calibri" w:cs="Times New Roman"/>
          <w:lang w:val="uk-UA"/>
        </w:rPr>
      </w:pPr>
    </w:p>
    <w:p w:rsidR="00194C85" w:rsidRPr="00FA1AF3" w:rsidRDefault="00194C85" w:rsidP="00194C85">
      <w:pPr>
        <w:jc w:val="center"/>
        <w:rPr>
          <w:rFonts w:ascii="Calibri" w:eastAsia="Calibri" w:hAnsi="Calibri" w:cs="Times New Roman"/>
          <w:lang w:val="uk-UA"/>
        </w:rPr>
      </w:pPr>
      <w:r w:rsidRPr="00FA1AF3">
        <w:rPr>
          <w:rFonts w:ascii="Calibri" w:eastAsia="Calibri" w:hAnsi="Calibri" w:cs="Times New Roman"/>
          <w:lang w:val="uk-UA"/>
        </w:rPr>
        <w:t xml:space="preserve">____________________________________ </w:t>
      </w:r>
    </w:p>
    <w:p w:rsidR="00194C85" w:rsidRDefault="00194C85" w:rsidP="00194C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194C85" w:rsidRPr="004275AA" w:rsidRDefault="00194C85" w:rsidP="00194C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194C85" w:rsidRDefault="00194C85" w:rsidP="00194C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194C85" w:rsidRPr="00C5090C" w:rsidRDefault="00194C85" w:rsidP="00194C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81178" w:rsidRDefault="00681178">
      <w:bookmarkStart w:id="1" w:name="_GoBack"/>
      <w:bookmarkEnd w:id="1"/>
    </w:p>
    <w:sectPr w:rsidR="00681178" w:rsidSect="00B068CC">
      <w:pgSz w:w="12240" w:h="15840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65"/>
    <w:rsid w:val="00194C85"/>
    <w:rsid w:val="00255865"/>
    <w:rsid w:val="006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Mv0pbxd2GKc?feature=sha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2024-09-09T11:06:00Z</dcterms:created>
  <dcterms:modified xsi:type="dcterms:W3CDTF">2024-09-09T11:06:00Z</dcterms:modified>
</cp:coreProperties>
</file>