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FBD48" w14:textId="77777777" w:rsidR="004E665B" w:rsidRPr="004E665B" w:rsidRDefault="004E665B" w:rsidP="004E665B">
      <w:pPr>
        <w:spacing w:after="0" w:line="240" w:lineRule="auto"/>
        <w:ind w:firstLine="567"/>
        <w:jc w:val="center"/>
        <w:rPr>
          <w:rFonts w:ascii="Times New Roman" w:eastAsia="Times New Roman" w:hAnsi="Times New Roman" w:cs="Times New Roman"/>
          <w:b/>
          <w:bCs/>
          <w:sz w:val="18"/>
          <w:szCs w:val="18"/>
          <w:lang w:eastAsia="ru-RU"/>
        </w:rPr>
      </w:pPr>
      <w:bookmarkStart w:id="0" w:name="_Hlk184814019"/>
      <w:r w:rsidRPr="004E665B">
        <w:rPr>
          <w:rFonts w:ascii="Times New Roman" w:eastAsia="Times New Roman" w:hAnsi="Times New Roman" w:cs="Times New Roman"/>
          <w:b/>
          <w:bCs/>
          <w:sz w:val="18"/>
          <w:szCs w:val="18"/>
          <w:lang w:eastAsia="ru-RU"/>
        </w:rPr>
        <w:t>Д О Г О В І Р  № _____</w:t>
      </w:r>
    </w:p>
    <w:p w14:paraId="0A7D687F" w14:textId="77777777" w:rsidR="004E665B" w:rsidRPr="004E665B" w:rsidRDefault="004E665B" w:rsidP="004E665B">
      <w:pPr>
        <w:spacing w:after="0" w:line="240" w:lineRule="auto"/>
        <w:ind w:firstLine="567"/>
        <w:jc w:val="center"/>
        <w:rPr>
          <w:rFonts w:ascii="Times New Roman" w:eastAsia="Times New Roman" w:hAnsi="Times New Roman" w:cs="Times New Roman"/>
          <w:color w:val="000000" w:themeColor="text1"/>
          <w:sz w:val="18"/>
          <w:szCs w:val="18"/>
          <w:lang w:eastAsia="ru-RU"/>
        </w:rPr>
      </w:pPr>
      <w:r w:rsidRPr="004E665B">
        <w:rPr>
          <w:rFonts w:ascii="Times New Roman" w:eastAsia="Times New Roman" w:hAnsi="Times New Roman" w:cs="Times New Roman"/>
          <w:bCs/>
          <w:color w:val="000000" w:themeColor="text1"/>
          <w:sz w:val="18"/>
          <w:szCs w:val="18"/>
          <w:lang w:eastAsia="ru-RU"/>
        </w:rPr>
        <w:t>про надання послуг з підвищення кваліфікації</w:t>
      </w:r>
    </w:p>
    <w:p w14:paraId="081E94DA" w14:textId="6E376515" w:rsidR="004E665B" w:rsidRPr="004E665B" w:rsidRDefault="004E665B" w:rsidP="006E5CE5">
      <w:pPr>
        <w:tabs>
          <w:tab w:val="left" w:pos="708"/>
          <w:tab w:val="center" w:pos="4677"/>
          <w:tab w:val="right" w:pos="9355"/>
        </w:tabs>
        <w:spacing w:after="0" w:line="240" w:lineRule="auto"/>
        <w:ind w:firstLineChars="257" w:firstLine="463"/>
        <w:jc w:val="right"/>
        <w:rPr>
          <w:rFonts w:ascii="Times New Roman" w:eastAsia="Times New Roman" w:hAnsi="Times New Roman" w:cs="Times New Roman"/>
          <w:sz w:val="18"/>
          <w:szCs w:val="18"/>
          <w:u w:val="single"/>
          <w:lang w:eastAsia="ru-RU"/>
        </w:rPr>
      </w:pPr>
      <w:r w:rsidRPr="004E665B">
        <w:rPr>
          <w:rFonts w:ascii="Times New Roman" w:eastAsia="Times New Roman" w:hAnsi="Times New Roman" w:cs="Times New Roman"/>
          <w:sz w:val="18"/>
          <w:szCs w:val="18"/>
          <w:lang w:eastAsia="ru-RU"/>
        </w:rPr>
        <w:t xml:space="preserve">м. Київ </w:t>
      </w:r>
      <w:r w:rsidRPr="004E665B">
        <w:rPr>
          <w:rFonts w:ascii="Times New Roman" w:eastAsia="Times New Roman" w:hAnsi="Times New Roman" w:cs="Times New Roman"/>
          <w:sz w:val="18"/>
          <w:szCs w:val="18"/>
          <w:lang w:eastAsia="ru-RU"/>
        </w:rPr>
        <w:tab/>
      </w:r>
      <w:r w:rsidRPr="004E665B">
        <w:rPr>
          <w:rFonts w:ascii="Times New Roman" w:eastAsia="Times New Roman" w:hAnsi="Times New Roman" w:cs="Times New Roman"/>
          <w:sz w:val="18"/>
          <w:szCs w:val="18"/>
          <w:lang w:eastAsia="ru-RU"/>
        </w:rPr>
        <w:tab/>
      </w:r>
      <w:r w:rsidRPr="004E665B">
        <w:rPr>
          <w:rFonts w:ascii="Times New Roman" w:eastAsia="Times New Roman" w:hAnsi="Times New Roman" w:cs="Times New Roman"/>
          <w:sz w:val="18"/>
          <w:szCs w:val="18"/>
          <w:u w:val="single"/>
          <w:lang w:eastAsia="ru-RU"/>
        </w:rPr>
        <w:t xml:space="preserve">«       »                  </w:t>
      </w:r>
      <w:r w:rsidR="006E5CE5">
        <w:rPr>
          <w:rFonts w:ascii="Times New Roman" w:eastAsia="Times New Roman" w:hAnsi="Times New Roman" w:cs="Times New Roman"/>
          <w:sz w:val="18"/>
          <w:szCs w:val="18"/>
          <w:u w:val="single"/>
          <w:lang w:eastAsia="ru-RU"/>
        </w:rPr>
        <w:t xml:space="preserve">        </w:t>
      </w:r>
      <w:r w:rsidRPr="004E665B">
        <w:rPr>
          <w:rFonts w:ascii="Times New Roman" w:eastAsia="Times New Roman" w:hAnsi="Times New Roman" w:cs="Times New Roman"/>
          <w:sz w:val="18"/>
          <w:szCs w:val="18"/>
          <w:u w:val="single"/>
          <w:lang w:eastAsia="ru-RU"/>
        </w:rPr>
        <w:t>2025 року</w:t>
      </w:r>
    </w:p>
    <w:p w14:paraId="184111F7" w14:textId="77777777" w:rsidR="004E665B" w:rsidRPr="004E665B" w:rsidRDefault="004E665B" w:rsidP="004E665B">
      <w:pPr>
        <w:tabs>
          <w:tab w:val="left" w:pos="708"/>
          <w:tab w:val="center" w:pos="4677"/>
          <w:tab w:val="right" w:pos="9355"/>
        </w:tabs>
        <w:spacing w:after="0" w:line="240" w:lineRule="auto"/>
        <w:ind w:firstLineChars="192" w:firstLine="346"/>
        <w:rPr>
          <w:rFonts w:ascii="Times New Roman" w:eastAsia="Times New Roman" w:hAnsi="Times New Roman" w:cs="Times New Roman"/>
          <w:sz w:val="18"/>
          <w:szCs w:val="18"/>
          <w:lang w:eastAsia="ru-RU"/>
        </w:rPr>
      </w:pPr>
    </w:p>
    <w:p w14:paraId="135AEF00" w14:textId="6479EB99" w:rsidR="004E665B" w:rsidRPr="004E665B" w:rsidRDefault="004E665B" w:rsidP="004E665B">
      <w:pPr>
        <w:spacing w:after="0" w:line="240" w:lineRule="auto"/>
        <w:ind w:firstLine="567"/>
        <w:jc w:val="both"/>
        <w:rPr>
          <w:rFonts w:ascii="Times New Roman" w:eastAsia="Times New Roman" w:hAnsi="Times New Roman" w:cs="Times New Roman"/>
          <w:sz w:val="18"/>
          <w:szCs w:val="18"/>
          <w:lang w:eastAsia="ru-RU"/>
        </w:rPr>
      </w:pPr>
      <w:r w:rsidRPr="004E665B">
        <w:rPr>
          <w:rFonts w:ascii="Times New Roman" w:eastAsia="Times New Roman" w:hAnsi="Times New Roman" w:cs="Times New Roman"/>
          <w:sz w:val="18"/>
          <w:szCs w:val="18"/>
          <w:lang w:eastAsia="ru-RU"/>
        </w:rPr>
        <w:t>Національна академія керівних кадрів культури і мистецтв Міністерства культури та стратегічних комунікацій України (далі  Виконавець) в особі ректора Валерія МАРЧЕНКА, який діє на підставі Статуту та ліцензії (серія АД № 034591) з однієї сторони, та</w:t>
      </w:r>
      <w:r w:rsidR="00BA3010" w:rsidRPr="00BA3010">
        <w:rPr>
          <w:rFonts w:ascii="Times New Roman" w:eastAsia="Times New Roman" w:hAnsi="Times New Roman" w:cs="Times New Roman"/>
          <w:b/>
          <w:bCs/>
          <w:sz w:val="18"/>
          <w:szCs w:val="18"/>
          <w:highlight w:val="yellow"/>
          <w:u w:val="single"/>
          <w:lang w:eastAsia="ru-RU"/>
        </w:rPr>
        <w:t>_________</w:t>
      </w:r>
      <w:r w:rsidR="00BA3010" w:rsidRPr="00BA3010">
        <w:rPr>
          <w:rFonts w:ascii="Times New Roman" w:eastAsia="Times New Roman" w:hAnsi="Times New Roman" w:cs="Times New Roman"/>
          <w:sz w:val="18"/>
          <w:szCs w:val="18"/>
          <w:highlight w:val="yellow"/>
          <w:lang w:eastAsia="ru-RU"/>
        </w:rPr>
        <w:t xml:space="preserve"> </w:t>
      </w:r>
      <w:r w:rsidR="00BA3010">
        <w:rPr>
          <w:rFonts w:ascii="Times New Roman" w:eastAsia="Times New Roman" w:hAnsi="Times New Roman" w:cs="Times New Roman"/>
          <w:sz w:val="18"/>
          <w:szCs w:val="18"/>
          <w:highlight w:val="yellow"/>
          <w:lang w:eastAsia="ru-RU"/>
        </w:rPr>
        <w:t xml:space="preserve">__                                                                                                                                                                     </w:t>
      </w:r>
      <w:r w:rsidRPr="00BA3010">
        <w:rPr>
          <w:rFonts w:ascii="Times New Roman" w:eastAsia="Times New Roman" w:hAnsi="Times New Roman" w:cs="Times New Roman"/>
          <w:sz w:val="18"/>
          <w:szCs w:val="18"/>
          <w:highlight w:val="yellow"/>
          <w:lang w:eastAsia="ru-RU"/>
        </w:rPr>
        <w:t>(далі - Замовник),</w:t>
      </w:r>
      <w:r w:rsidRPr="004E665B">
        <w:rPr>
          <w:rFonts w:ascii="Times New Roman" w:eastAsia="Times New Roman" w:hAnsi="Times New Roman" w:cs="Times New Roman"/>
          <w:sz w:val="18"/>
          <w:szCs w:val="18"/>
          <w:lang w:eastAsia="ru-RU"/>
        </w:rPr>
        <w:t xml:space="preserve"> </w:t>
      </w:r>
    </w:p>
    <w:p w14:paraId="228F844E" w14:textId="77777777" w:rsidR="004E665B" w:rsidRPr="004E665B" w:rsidRDefault="004E665B" w:rsidP="004E665B">
      <w:pPr>
        <w:tabs>
          <w:tab w:val="center" w:pos="4677"/>
          <w:tab w:val="left" w:leader="underscore" w:pos="7006"/>
          <w:tab w:val="right" w:pos="9355"/>
        </w:tabs>
        <w:spacing w:after="0" w:line="240" w:lineRule="auto"/>
        <w:ind w:right="-6" w:firstLineChars="177" w:firstLine="319"/>
        <w:rPr>
          <w:rFonts w:ascii="Times New Roman" w:eastAsia="Times New Roman" w:hAnsi="Times New Roman" w:cs="Times New Roman"/>
          <w:i/>
          <w:sz w:val="18"/>
          <w:szCs w:val="18"/>
          <w:lang w:eastAsia="ru-RU"/>
        </w:rPr>
      </w:pPr>
      <w:r w:rsidRPr="004E665B">
        <w:rPr>
          <w:rFonts w:ascii="Times New Roman" w:eastAsia="Times New Roman" w:hAnsi="Times New Roman" w:cs="Times New Roman"/>
          <w:i/>
          <w:sz w:val="18"/>
          <w:szCs w:val="18"/>
          <w:lang w:eastAsia="ru-RU"/>
        </w:rPr>
        <w:t xml:space="preserve">                                                      (прізвище, ім’я, по-батькові)</w:t>
      </w:r>
    </w:p>
    <w:p w14:paraId="76D36BBD" w14:textId="77777777" w:rsidR="004E665B" w:rsidRPr="004E665B" w:rsidRDefault="004E665B" w:rsidP="004E665B">
      <w:pPr>
        <w:spacing w:after="0" w:line="240" w:lineRule="auto"/>
        <w:jc w:val="both"/>
        <w:rPr>
          <w:rFonts w:ascii="Times New Roman" w:eastAsia="Times New Roman" w:hAnsi="Times New Roman" w:cs="Times New Roman"/>
          <w:sz w:val="18"/>
          <w:szCs w:val="18"/>
          <w:lang w:eastAsia="ru-RU"/>
        </w:rPr>
      </w:pPr>
      <w:bookmarkStart w:id="1" w:name="_Hlk187142556"/>
      <w:r w:rsidRPr="004E665B">
        <w:rPr>
          <w:rFonts w:ascii="Times New Roman" w:eastAsia="Times New Roman" w:hAnsi="Times New Roman" w:cs="Times New Roman"/>
          <w:sz w:val="18"/>
          <w:szCs w:val="18"/>
          <w:lang w:eastAsia="ru-RU"/>
        </w:rPr>
        <w:t>з іншої  сторони, (разом - Сторони), уклали цей Договір про наступне:</w:t>
      </w:r>
    </w:p>
    <w:bookmarkEnd w:id="1"/>
    <w:p w14:paraId="27D935D6" w14:textId="77777777" w:rsidR="004E665B" w:rsidRPr="004E665B" w:rsidRDefault="004E665B" w:rsidP="004E665B">
      <w:pPr>
        <w:spacing w:after="0" w:line="240" w:lineRule="auto"/>
        <w:ind w:left="567"/>
        <w:contextualSpacing/>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1. ПРЕДМЕТ ДОГОВОРУ</w:t>
      </w:r>
    </w:p>
    <w:p w14:paraId="52F3161A" w14:textId="77777777" w:rsidR="004E665B" w:rsidRPr="004E665B" w:rsidRDefault="004E665B" w:rsidP="004E665B">
      <w:pPr>
        <w:tabs>
          <w:tab w:val="left" w:pos="851"/>
        </w:tabs>
        <w:spacing w:after="0" w:line="240" w:lineRule="auto"/>
        <w:ind w:left="284"/>
        <w:contextualSpacing/>
        <w:jc w:val="both"/>
        <w:rPr>
          <w:rFonts w:ascii="Times New Roman" w:eastAsia="Times New Roman" w:hAnsi="Times New Roman" w:cs="Times New Roman"/>
          <w:bCs/>
          <w:spacing w:val="-12"/>
          <w:sz w:val="18"/>
          <w:szCs w:val="18"/>
          <w:lang w:eastAsia="ru-RU"/>
        </w:rPr>
      </w:pPr>
      <w:r w:rsidRPr="004E665B">
        <w:rPr>
          <w:rFonts w:ascii="Times New Roman" w:eastAsia="Times New Roman" w:hAnsi="Times New Roman" w:cs="Times New Roman"/>
          <w:bCs/>
          <w:sz w:val="18"/>
          <w:szCs w:val="18"/>
          <w:lang w:eastAsia="ru-RU"/>
        </w:rPr>
        <w:t xml:space="preserve">1.1. Замовник доручає, а Виконавець бере на себе зобов’язання здійснити </w:t>
      </w:r>
      <w:r w:rsidRPr="004E665B">
        <w:rPr>
          <w:rFonts w:ascii="Times New Roman" w:eastAsia="Times New Roman" w:hAnsi="Times New Roman" w:cs="Times New Roman"/>
          <w:bCs/>
          <w:spacing w:val="-12"/>
          <w:sz w:val="18"/>
          <w:szCs w:val="18"/>
          <w:lang w:eastAsia="ru-RU"/>
        </w:rPr>
        <w:t xml:space="preserve">підвищення кваліфікації Замовника </w:t>
      </w:r>
      <w:r w:rsidRPr="004E665B">
        <w:rPr>
          <w:rFonts w:ascii="Times New Roman" w:eastAsia="Times New Roman" w:hAnsi="Times New Roman" w:cs="Times New Roman"/>
          <w:bCs/>
          <w:sz w:val="18"/>
          <w:szCs w:val="18"/>
          <w:lang w:eastAsia="ru-RU"/>
        </w:rPr>
        <w:t>за програмою</w:t>
      </w:r>
    </w:p>
    <w:p w14:paraId="52A3C899" w14:textId="77777777" w:rsidR="004E665B" w:rsidRPr="004E665B" w:rsidRDefault="004E665B" w:rsidP="004E665B">
      <w:pPr>
        <w:tabs>
          <w:tab w:val="left" w:pos="851"/>
        </w:tabs>
        <w:spacing w:after="0" w:line="240" w:lineRule="auto"/>
        <w:jc w:val="both"/>
        <w:rPr>
          <w:rFonts w:ascii="Times New Roman" w:eastAsia="Times New Roman" w:hAnsi="Times New Roman" w:cs="Times New Roman"/>
          <w:bCs/>
          <w:spacing w:val="-12"/>
          <w:sz w:val="18"/>
          <w:szCs w:val="18"/>
          <w:lang w:eastAsia="ru-RU"/>
        </w:rPr>
      </w:pPr>
      <w:r w:rsidRPr="00BA3010">
        <w:rPr>
          <w:rFonts w:ascii="Times New Roman" w:eastAsia="Times New Roman" w:hAnsi="Times New Roman" w:cs="Times New Roman"/>
          <w:bCs/>
          <w:sz w:val="18"/>
          <w:szCs w:val="18"/>
          <w:highlight w:val="yellow"/>
          <w:lang w:eastAsia="ru-RU"/>
        </w:rPr>
        <w:t>_________________________________________________________________________________________________________________</w:t>
      </w:r>
    </w:p>
    <w:p w14:paraId="705377A9" w14:textId="77777777" w:rsidR="004E665B" w:rsidRPr="004E665B" w:rsidRDefault="004E665B" w:rsidP="004E665B">
      <w:pPr>
        <w:tabs>
          <w:tab w:val="left" w:pos="851"/>
        </w:tabs>
        <w:spacing w:after="0" w:line="240" w:lineRule="auto"/>
        <w:jc w:val="both"/>
        <w:rPr>
          <w:rFonts w:ascii="Times New Roman" w:eastAsia="Times New Roman" w:hAnsi="Times New Roman" w:cs="Times New Roman"/>
          <w:sz w:val="18"/>
          <w:szCs w:val="18"/>
          <w:lang w:eastAsia="ru-RU"/>
        </w:rPr>
      </w:pPr>
      <w:r w:rsidRPr="004E665B">
        <w:rPr>
          <w:rFonts w:ascii="Times New Roman" w:eastAsia="Times New Roman" w:hAnsi="Times New Roman" w:cs="Times New Roman"/>
          <w:sz w:val="18"/>
          <w:szCs w:val="18"/>
          <w:lang w:eastAsia="ru-RU"/>
        </w:rPr>
        <w:t xml:space="preserve">       1.2. Навчання проводиться дистанційно з використанням платформи </w:t>
      </w:r>
      <w:r w:rsidRPr="004E665B">
        <w:rPr>
          <w:rFonts w:ascii="Times New Roman" w:eastAsia="Times New Roman" w:hAnsi="Times New Roman" w:cs="Times New Roman"/>
          <w:sz w:val="18"/>
          <w:szCs w:val="18"/>
          <w:lang w:val="en-US" w:eastAsia="ru-RU"/>
        </w:rPr>
        <w:t>ZOOM</w:t>
      </w:r>
      <w:r w:rsidRPr="004E665B">
        <w:rPr>
          <w:rFonts w:ascii="Times New Roman" w:eastAsia="Times New Roman" w:hAnsi="Times New Roman" w:cs="Times New Roman"/>
          <w:sz w:val="18"/>
          <w:szCs w:val="18"/>
          <w:lang w:eastAsia="ru-RU"/>
        </w:rPr>
        <w:t xml:space="preserve"> та </w:t>
      </w:r>
      <w:r w:rsidRPr="004E665B">
        <w:rPr>
          <w:rFonts w:ascii="Times New Roman" w:eastAsia="Times New Roman" w:hAnsi="Times New Roman" w:cs="Times New Roman"/>
          <w:sz w:val="18"/>
          <w:szCs w:val="18"/>
          <w:lang w:val="en-US" w:eastAsia="ru-RU"/>
        </w:rPr>
        <w:t>Google</w:t>
      </w:r>
      <w:r w:rsidRPr="004E665B">
        <w:rPr>
          <w:rFonts w:ascii="Times New Roman" w:eastAsia="Times New Roman" w:hAnsi="Times New Roman" w:cs="Times New Roman"/>
          <w:sz w:val="18"/>
          <w:szCs w:val="18"/>
          <w:lang w:val="ru-RU" w:eastAsia="ru-RU"/>
        </w:rPr>
        <w:t xml:space="preserve"> </w:t>
      </w:r>
      <w:r w:rsidRPr="004E665B">
        <w:rPr>
          <w:rFonts w:ascii="Times New Roman" w:eastAsia="Times New Roman" w:hAnsi="Times New Roman" w:cs="Times New Roman"/>
          <w:sz w:val="18"/>
          <w:szCs w:val="18"/>
          <w:lang w:val="en-US" w:eastAsia="ru-RU"/>
        </w:rPr>
        <w:t>Meet</w:t>
      </w:r>
      <w:r w:rsidRPr="004E665B">
        <w:rPr>
          <w:rFonts w:ascii="Times New Roman" w:eastAsia="Times New Roman" w:hAnsi="Times New Roman" w:cs="Times New Roman"/>
          <w:sz w:val="18"/>
          <w:szCs w:val="18"/>
          <w:lang w:val="ru-RU" w:eastAsia="ru-RU"/>
        </w:rPr>
        <w:t>.</w:t>
      </w:r>
    </w:p>
    <w:p w14:paraId="4D2285AE" w14:textId="77777777" w:rsidR="004E665B" w:rsidRPr="004E665B" w:rsidRDefault="004E665B" w:rsidP="004E665B">
      <w:pPr>
        <w:spacing w:after="0" w:line="240" w:lineRule="auto"/>
        <w:ind w:firstLineChars="177" w:firstLine="319"/>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sz w:val="18"/>
          <w:szCs w:val="18"/>
          <w:lang w:eastAsia="ru-RU"/>
        </w:rPr>
        <w:t xml:space="preserve">1.3. </w:t>
      </w:r>
      <w:r w:rsidRPr="004E665B">
        <w:rPr>
          <w:rFonts w:ascii="Times New Roman" w:eastAsia="Times New Roman" w:hAnsi="Times New Roman" w:cs="Times New Roman"/>
          <w:bCs/>
          <w:sz w:val="18"/>
          <w:szCs w:val="18"/>
          <w:lang w:eastAsia="ru-RU"/>
        </w:rPr>
        <w:t>Замовник зобов’язується оплатити послуги на умовах, визначених цим Договором.</w:t>
      </w:r>
    </w:p>
    <w:p w14:paraId="406F44A5" w14:textId="77777777" w:rsidR="004E665B" w:rsidRPr="004E665B" w:rsidRDefault="004E665B" w:rsidP="004E665B">
      <w:pPr>
        <w:spacing w:after="0" w:line="240" w:lineRule="auto"/>
        <w:ind w:firstLine="567"/>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2. ЗОБОВ’ЯЗАННЯ СТОРІН</w:t>
      </w:r>
    </w:p>
    <w:p w14:paraId="07A93F05"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2. Виконавець зобов’язується: </w:t>
      </w:r>
    </w:p>
    <w:p w14:paraId="02E34477"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2.1.1. Здійснити підвищення кваліфікації Замовника за освітньою програмою зазначеною в п.1.1 даного Договору силами науково-педагогічного складу Виконавця </w:t>
      </w:r>
      <w:r w:rsidRPr="00BA3010">
        <w:rPr>
          <w:rFonts w:ascii="Times New Roman" w:eastAsia="Times New Roman" w:hAnsi="Times New Roman" w:cs="Times New Roman"/>
          <w:b/>
          <w:bCs/>
          <w:sz w:val="18"/>
          <w:szCs w:val="18"/>
          <w:highlight w:val="yellow"/>
          <w:u w:val="single"/>
          <w:lang w:eastAsia="ru-RU"/>
        </w:rPr>
        <w:t>у ___________2025</w:t>
      </w:r>
      <w:r w:rsidRPr="004E665B">
        <w:rPr>
          <w:rFonts w:ascii="Times New Roman" w:eastAsia="Times New Roman" w:hAnsi="Times New Roman" w:cs="Times New Roman"/>
          <w:bCs/>
          <w:sz w:val="18"/>
          <w:szCs w:val="18"/>
          <w:u w:val="single"/>
          <w:lang w:eastAsia="ru-RU"/>
        </w:rPr>
        <w:t xml:space="preserve"> р.</w:t>
      </w:r>
      <w:r w:rsidRPr="004E665B">
        <w:rPr>
          <w:rFonts w:ascii="Times New Roman" w:eastAsia="Times New Roman" w:hAnsi="Times New Roman" w:cs="Times New Roman"/>
          <w:bCs/>
          <w:sz w:val="18"/>
          <w:szCs w:val="18"/>
          <w:lang w:eastAsia="ru-RU"/>
        </w:rPr>
        <w:t xml:space="preserve"> </w:t>
      </w:r>
      <w:r w:rsidRPr="004E665B">
        <w:rPr>
          <w:rFonts w:ascii="Times New Roman" w:eastAsia="Times New Roman" w:hAnsi="Times New Roman" w:cs="Times New Roman"/>
          <w:bCs/>
          <w:i/>
          <w:sz w:val="18"/>
          <w:szCs w:val="18"/>
          <w:lang w:eastAsia="ru-RU"/>
        </w:rPr>
        <w:t>(вказати місяць</w:t>
      </w:r>
      <w:r w:rsidRPr="004E665B">
        <w:rPr>
          <w:rFonts w:ascii="Times New Roman" w:eastAsia="Times New Roman" w:hAnsi="Times New Roman" w:cs="Times New Roman"/>
          <w:bCs/>
          <w:sz w:val="18"/>
          <w:szCs w:val="18"/>
          <w:lang w:eastAsia="ru-RU"/>
        </w:rPr>
        <w:t>)</w:t>
      </w:r>
    </w:p>
    <w:p w14:paraId="63C62BB2"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2.1.2. Забезпечити високу ефективність навчального процесу, створити необхідні умови для успішного засвоєння Замовником змісту тем, передбачених навчально-тематичним планом.</w:t>
      </w:r>
    </w:p>
    <w:p w14:paraId="44873AC9"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2.1.3. За умови засвоєння Замовником тем занять, зазначених у навчально-тематичному плані та успішного складання тесту забезпечити отримання Замовником електронного сертифікату про закінчення навчання.  </w:t>
      </w:r>
    </w:p>
    <w:p w14:paraId="12E709D0"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2.2. Замовник зобов’язується: </w:t>
      </w:r>
    </w:p>
    <w:p w14:paraId="44702D68" w14:textId="60B9CC62" w:rsidR="004E665B" w:rsidRPr="00BA3010"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BA3010">
        <w:rPr>
          <w:rFonts w:ascii="Times New Roman" w:eastAsia="Times New Roman" w:hAnsi="Times New Roman" w:cs="Times New Roman"/>
          <w:bCs/>
          <w:sz w:val="18"/>
          <w:szCs w:val="18"/>
          <w:lang w:eastAsia="ru-RU"/>
        </w:rPr>
        <w:t>2.2.1. Сплатити послуги Виконавця в розмірі, передбаченому п. 3.1.даного договору.</w:t>
      </w:r>
    </w:p>
    <w:p w14:paraId="60F977C8" w14:textId="77777777" w:rsidR="00BA3010" w:rsidRPr="00BA3010" w:rsidRDefault="00BA3010" w:rsidP="00BA3010">
      <w:pPr>
        <w:spacing w:after="0" w:line="240" w:lineRule="auto"/>
        <w:ind w:firstLineChars="192" w:firstLine="346"/>
        <w:jc w:val="both"/>
        <w:rPr>
          <w:rFonts w:ascii="Times New Roman" w:eastAsia="Times New Roman" w:hAnsi="Times New Roman" w:cs="Times New Roman"/>
          <w:bCs/>
          <w:sz w:val="18"/>
          <w:szCs w:val="18"/>
          <w:lang w:eastAsia="ru-RU"/>
        </w:rPr>
      </w:pPr>
      <w:r w:rsidRPr="00BA3010">
        <w:rPr>
          <w:rFonts w:ascii="Times New Roman" w:eastAsia="Times New Roman" w:hAnsi="Times New Roman" w:cs="Times New Roman"/>
          <w:bCs/>
          <w:sz w:val="18"/>
          <w:szCs w:val="18"/>
          <w:lang w:eastAsia="ru-RU"/>
        </w:rPr>
        <w:t>2.2.2. Використовувати навчальні матеріали програми (тексти, презентації, відео) задля власної освіти та навчання, виконання навчальних завдань тощо та не поширювати для публічного перегляду (у медіа, мережах, ресурсах сторонніх організацій тощо), дотримуватися збереження авторських прав Виконавця.</w:t>
      </w:r>
    </w:p>
    <w:p w14:paraId="52E2C702" w14:textId="77777777" w:rsidR="00BA3010" w:rsidRPr="004E665B" w:rsidRDefault="00BA3010" w:rsidP="004E665B">
      <w:pPr>
        <w:spacing w:after="0" w:line="240" w:lineRule="auto"/>
        <w:ind w:firstLineChars="192" w:firstLine="346"/>
        <w:jc w:val="both"/>
        <w:rPr>
          <w:rFonts w:ascii="Times New Roman" w:eastAsia="Times New Roman" w:hAnsi="Times New Roman" w:cs="Times New Roman"/>
          <w:sz w:val="18"/>
          <w:szCs w:val="18"/>
          <w:lang w:eastAsia="ru-RU"/>
        </w:rPr>
      </w:pPr>
    </w:p>
    <w:p w14:paraId="1E8AB524" w14:textId="77777777" w:rsidR="004E665B" w:rsidRPr="004E665B" w:rsidRDefault="004E665B" w:rsidP="004E665B">
      <w:pPr>
        <w:spacing w:after="0" w:line="240" w:lineRule="auto"/>
        <w:ind w:left="720"/>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3. ВАРТІСТЬ ПОСЛУГ І ПОРЯДОК РОЗРАХУНКІВ</w:t>
      </w:r>
    </w:p>
    <w:p w14:paraId="4A53EF0F"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color w:val="FF0000"/>
          <w:sz w:val="18"/>
          <w:szCs w:val="18"/>
          <w:u w:val="single"/>
          <w:lang w:eastAsia="ru-RU"/>
        </w:rPr>
      </w:pPr>
      <w:r w:rsidRPr="004E665B">
        <w:rPr>
          <w:rFonts w:ascii="Times New Roman" w:eastAsia="Times New Roman" w:hAnsi="Times New Roman" w:cs="Times New Roman"/>
          <w:bCs/>
          <w:sz w:val="18"/>
          <w:szCs w:val="18"/>
          <w:lang w:eastAsia="ru-RU"/>
        </w:rPr>
        <w:t xml:space="preserve">3.1. Загальна вартість послуг з підвищення кваліфікації Замовника згідно з Договором  становить </w:t>
      </w:r>
      <w:r w:rsidRPr="00BA3010">
        <w:rPr>
          <w:rFonts w:ascii="Times New Roman" w:eastAsia="Times New Roman" w:hAnsi="Times New Roman" w:cs="Times New Roman"/>
          <w:b/>
          <w:bCs/>
          <w:sz w:val="18"/>
          <w:szCs w:val="18"/>
          <w:highlight w:val="yellow"/>
          <w:u w:val="single"/>
          <w:lang w:val="ru-RU" w:eastAsia="ru-RU"/>
        </w:rPr>
        <w:t>____________</w:t>
      </w:r>
      <w:r w:rsidRPr="00BA3010">
        <w:rPr>
          <w:rFonts w:ascii="Times New Roman" w:eastAsia="Times New Roman" w:hAnsi="Times New Roman" w:cs="Times New Roman"/>
          <w:b/>
          <w:bCs/>
          <w:sz w:val="18"/>
          <w:szCs w:val="18"/>
          <w:highlight w:val="yellow"/>
          <w:u w:val="single"/>
          <w:lang w:eastAsia="ru-RU"/>
        </w:rPr>
        <w:t>,00 грн</w:t>
      </w:r>
      <w:r w:rsidRPr="004E665B">
        <w:rPr>
          <w:rFonts w:ascii="Times New Roman" w:eastAsia="Times New Roman" w:hAnsi="Times New Roman" w:cs="Times New Roman"/>
          <w:b/>
          <w:bCs/>
          <w:sz w:val="18"/>
          <w:szCs w:val="18"/>
          <w:u w:val="single"/>
          <w:lang w:eastAsia="ru-RU"/>
        </w:rPr>
        <w:t xml:space="preserve">. </w:t>
      </w:r>
    </w:p>
    <w:p w14:paraId="1106E925"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3.2. Розрахунки між Сторонами здійснюються у безготівковій формі шляхом перерахування Замовником коштів на розрахунковий рахунок Виконавця.</w:t>
      </w:r>
    </w:p>
    <w:p w14:paraId="512AE9FC"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3.3. Замовник зобов’язаний сплатити кошти на рахунок Виконавця відповідно до п. 3.1. Договору з моменту підписання даного Договору, але не пізніше 3-х днів до початку навчання.</w:t>
      </w:r>
    </w:p>
    <w:p w14:paraId="765F5591"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3.4. Підтвердженням надання послуг з підвищення кваліфікації є Акт надання послуг, який складається у 2-х примірниках та підписується Сторонами.</w:t>
      </w:r>
    </w:p>
    <w:p w14:paraId="42628088" w14:textId="77777777" w:rsidR="004E665B" w:rsidRPr="004E665B" w:rsidRDefault="004E665B" w:rsidP="004E665B">
      <w:pPr>
        <w:spacing w:after="0" w:line="240" w:lineRule="auto"/>
        <w:ind w:firstLineChars="192" w:firstLine="347"/>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4. ВІДПОВІДАЛЬНІСТЬ СТОРІН</w:t>
      </w:r>
    </w:p>
    <w:p w14:paraId="57E9A7C3"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4.1. За невиконання чи неналежне виконання зобов’язань за цим Договором, Сторони несуть відповідальність відповідно до законодавства України.</w:t>
      </w:r>
    </w:p>
    <w:p w14:paraId="39D5D32F"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4.2. У разі порушення строку оплати вартості підвищення кваліфікації з вини Замовника, Замовник сплачує Виконавцю пеню у розмірі подвійної облікової ставки НБУ, що діяла у тому періоді, яка нараховується з суми, належної до сплати, за кожний день прострочення.</w:t>
      </w:r>
    </w:p>
    <w:p w14:paraId="5B1388C4"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4.3. У разі порушення строків проведення підвищення кваліфікації з вини Виконавця, Виконавець зобов’язаний продовжити термін дії Договору та виконати всі умови Договору. </w:t>
      </w:r>
    </w:p>
    <w:p w14:paraId="1772A71D" w14:textId="77777777" w:rsidR="004E665B" w:rsidRPr="004E665B" w:rsidRDefault="004E665B" w:rsidP="004E665B">
      <w:pPr>
        <w:spacing w:after="0" w:line="240" w:lineRule="auto"/>
        <w:ind w:firstLineChars="192" w:firstLine="347"/>
        <w:jc w:val="both"/>
        <w:rPr>
          <w:rFonts w:ascii="Times New Roman" w:eastAsia="Times New Roman" w:hAnsi="Times New Roman" w:cs="Times New Roman"/>
          <w:b/>
          <w:sz w:val="18"/>
          <w:szCs w:val="18"/>
          <w:lang w:eastAsia="ru-RU"/>
        </w:rPr>
      </w:pPr>
      <w:r w:rsidRPr="004E665B">
        <w:rPr>
          <w:rFonts w:ascii="Times New Roman" w:eastAsia="Times New Roman" w:hAnsi="Times New Roman" w:cs="Times New Roman"/>
          <w:b/>
          <w:sz w:val="18"/>
          <w:szCs w:val="18"/>
          <w:lang w:eastAsia="ru-RU"/>
        </w:rPr>
        <w:t xml:space="preserve">                                                     5. ФОРС-МАЖОРНІ ОБСТАВИНИ.</w:t>
      </w:r>
    </w:p>
    <w:p w14:paraId="2481CA32"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5.1. Сторони звільняються від відповідальності за часткове або повне невиконання по цьому Договору, якщо це невиконання з’явилось внаслідок дії обставин непереборної сили, які виникли після укладення цього Договору, внаслідок обставин надзвичайного характеру, які сторони не могли передбачити або запобігти їм. До вказаних обставин відносяться, але не обмежуються ними: війна або інші військові дії, повстання, епідемії, повені пожежі, вибухи, природні катастрофи та їх наслідки, які безпосередньо вплинули на виконання умов цього Договору.</w:t>
      </w:r>
    </w:p>
    <w:p w14:paraId="22369EA8"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5.2. У разі настання цих обставин, передбачених в п.5.1. цього Договору, термін виконання Стороною зобов’язань за цим Договором відкладається </w:t>
      </w:r>
      <w:proofErr w:type="spellStart"/>
      <w:r w:rsidRPr="004E665B">
        <w:rPr>
          <w:rFonts w:ascii="Times New Roman" w:eastAsia="Times New Roman" w:hAnsi="Times New Roman" w:cs="Times New Roman"/>
          <w:bCs/>
          <w:sz w:val="18"/>
          <w:szCs w:val="18"/>
          <w:lang w:eastAsia="ru-RU"/>
        </w:rPr>
        <w:t>пропорційно</w:t>
      </w:r>
      <w:proofErr w:type="spellEnd"/>
      <w:r w:rsidRPr="004E665B">
        <w:rPr>
          <w:rFonts w:ascii="Times New Roman" w:eastAsia="Times New Roman" w:hAnsi="Times New Roman" w:cs="Times New Roman"/>
          <w:bCs/>
          <w:sz w:val="18"/>
          <w:szCs w:val="18"/>
          <w:lang w:eastAsia="ru-RU"/>
        </w:rPr>
        <w:t xml:space="preserve"> часу, протягом якого діють ці обставини і їх наслідки. </w:t>
      </w:r>
    </w:p>
    <w:p w14:paraId="2471593E" w14:textId="77777777" w:rsidR="004E665B" w:rsidRPr="004E665B" w:rsidRDefault="004E665B" w:rsidP="004E665B">
      <w:pPr>
        <w:spacing w:after="0" w:line="240" w:lineRule="auto"/>
        <w:ind w:firstLineChars="246" w:firstLine="445"/>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6. ІНШІ УМОВИ</w:t>
      </w:r>
    </w:p>
    <w:p w14:paraId="2B795A92"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6.1. При виникненні розбіжностей під час виконання умов цього Договору, Сторони вирішують їх за взаємною згодою. </w:t>
      </w:r>
      <w:r w:rsidRPr="004E665B">
        <w:rPr>
          <w:rFonts w:ascii="Times New Roman" w:eastAsia="Times New Roman" w:hAnsi="Times New Roman" w:cs="Times New Roman"/>
          <w:bCs/>
          <w:spacing w:val="-4"/>
          <w:sz w:val="18"/>
          <w:szCs w:val="18"/>
          <w:lang w:eastAsia="ru-RU"/>
        </w:rPr>
        <w:t>Одностороння відмова від виконання будь-якою зі Сторін умов Договору не допускається, за винятком випадків, передбачених законодавством України.</w:t>
      </w:r>
    </w:p>
    <w:p w14:paraId="69944B9C"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6.2. У разі недосягнення взаємної згоди, спори за цим Договором розглядаються згідно з чинним законодавством України.</w:t>
      </w:r>
    </w:p>
    <w:p w14:paraId="79257ED4"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Cs/>
          <w:sz w:val="18"/>
          <w:szCs w:val="18"/>
          <w:lang w:eastAsia="ru-RU"/>
        </w:rPr>
        <w:t>6.3. Договір укладено у двох примірниках, по одному для кожної Сторони, що мають однакову юридичну силу.</w:t>
      </w:r>
    </w:p>
    <w:p w14:paraId="2E7F7F15" w14:textId="77777777" w:rsidR="004E665B" w:rsidRPr="004E665B" w:rsidRDefault="004E665B" w:rsidP="004E665B">
      <w:pPr>
        <w:spacing w:after="0" w:line="240" w:lineRule="auto"/>
        <w:ind w:firstLineChars="192" w:firstLine="346"/>
        <w:jc w:val="both"/>
        <w:rPr>
          <w:rFonts w:ascii="Times New Roman" w:eastAsia="Times New Roman" w:hAnsi="Times New Roman" w:cs="Times New Roman"/>
          <w:bCs/>
          <w:sz w:val="18"/>
          <w:szCs w:val="18"/>
          <w:u w:val="single"/>
          <w:lang w:eastAsia="ru-RU"/>
        </w:rPr>
      </w:pPr>
      <w:r w:rsidRPr="004E665B">
        <w:rPr>
          <w:rFonts w:ascii="Times New Roman" w:eastAsia="Times New Roman" w:hAnsi="Times New Roman" w:cs="Times New Roman"/>
          <w:bCs/>
          <w:sz w:val="18"/>
          <w:szCs w:val="18"/>
          <w:lang w:eastAsia="ru-RU"/>
        </w:rPr>
        <w:t>6.4. Цей Договір набирає чинності з моменту його підписання Сторонами і діє до останнього дня  поточного місяця, коли він був підписаний.</w:t>
      </w:r>
    </w:p>
    <w:p w14:paraId="6C3B0A0A" w14:textId="77777777" w:rsidR="004E665B" w:rsidRPr="004E665B" w:rsidRDefault="004E665B" w:rsidP="004E665B">
      <w:pPr>
        <w:spacing w:after="0" w:line="240" w:lineRule="auto"/>
        <w:ind w:firstLineChars="246" w:firstLine="445"/>
        <w:jc w:val="center"/>
        <w:rPr>
          <w:rFonts w:ascii="Times New Roman" w:eastAsia="Times New Roman" w:hAnsi="Times New Roman" w:cs="Times New Roman"/>
          <w:b/>
          <w:bCs/>
          <w:sz w:val="18"/>
          <w:szCs w:val="18"/>
          <w:lang w:eastAsia="ru-RU"/>
        </w:rPr>
      </w:pPr>
    </w:p>
    <w:p w14:paraId="2FFD116D" w14:textId="77777777" w:rsidR="004E665B" w:rsidRPr="004E665B" w:rsidRDefault="004E665B" w:rsidP="004E665B">
      <w:pPr>
        <w:spacing w:after="0" w:line="240" w:lineRule="auto"/>
        <w:ind w:firstLineChars="82" w:firstLine="148"/>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7. ЮРИДИЧНІ АДРЕСИ, ПОШТОВІ ТА ПЛАТІЖНІ РЕКВІЗИТИ СТОРІН:</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5"/>
        <w:gridCol w:w="5961"/>
      </w:tblGrid>
      <w:tr w:rsidR="004E665B" w:rsidRPr="004E665B" w14:paraId="21A77860" w14:textId="77777777" w:rsidTr="00437EA1">
        <w:trPr>
          <w:trHeight w:val="319"/>
        </w:trPr>
        <w:tc>
          <w:tcPr>
            <w:tcW w:w="4253" w:type="dxa"/>
            <w:tcBorders>
              <w:top w:val="nil"/>
              <w:left w:val="nil"/>
              <w:bottom w:val="nil"/>
              <w:right w:val="nil"/>
            </w:tcBorders>
          </w:tcPr>
          <w:p w14:paraId="1A925CBD" w14:textId="77777777" w:rsidR="004E665B" w:rsidRPr="004E665B" w:rsidRDefault="004E665B" w:rsidP="004E665B">
            <w:pPr>
              <w:spacing w:after="0" w:line="240" w:lineRule="auto"/>
              <w:ind w:firstLine="37"/>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ВИКОНАВЕЦЬ</w:t>
            </w:r>
          </w:p>
        </w:tc>
        <w:tc>
          <w:tcPr>
            <w:tcW w:w="5953" w:type="dxa"/>
            <w:tcBorders>
              <w:top w:val="nil"/>
              <w:left w:val="nil"/>
              <w:bottom w:val="nil"/>
              <w:right w:val="nil"/>
            </w:tcBorders>
          </w:tcPr>
          <w:p w14:paraId="7BFC85D7" w14:textId="77777777" w:rsidR="004E665B" w:rsidRPr="004E665B" w:rsidRDefault="004E665B" w:rsidP="004E665B">
            <w:pPr>
              <w:spacing w:after="0" w:line="240" w:lineRule="auto"/>
              <w:ind w:leftChars="104" w:left="229" w:firstLine="37"/>
              <w:jc w:val="center"/>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
                <w:bCs/>
                <w:sz w:val="18"/>
                <w:szCs w:val="18"/>
                <w:lang w:eastAsia="ru-RU"/>
              </w:rPr>
              <w:t>ЗАМОВНИК</w:t>
            </w:r>
          </w:p>
        </w:tc>
      </w:tr>
      <w:tr w:rsidR="004E665B" w:rsidRPr="004E665B" w14:paraId="20B25392" w14:textId="77777777" w:rsidTr="00437EA1">
        <w:trPr>
          <w:trHeight w:val="2551"/>
        </w:trPr>
        <w:tc>
          <w:tcPr>
            <w:tcW w:w="4253" w:type="dxa"/>
            <w:tcBorders>
              <w:top w:val="nil"/>
              <w:left w:val="nil"/>
              <w:bottom w:val="nil"/>
              <w:right w:val="nil"/>
            </w:tcBorders>
          </w:tcPr>
          <w:p w14:paraId="30C1CAAD" w14:textId="77777777" w:rsidR="004E665B" w:rsidRPr="004E665B" w:rsidRDefault="004E665B" w:rsidP="004E665B">
            <w:pPr>
              <w:spacing w:after="0" w:line="240" w:lineRule="auto"/>
              <w:ind w:left="37" w:firstLine="37"/>
              <w:rPr>
                <w:rFonts w:ascii="Times New Roman" w:eastAsia="Times New Roman" w:hAnsi="Times New Roman" w:cs="Times New Roman"/>
                <w:b/>
                <w:sz w:val="18"/>
                <w:szCs w:val="18"/>
                <w:lang w:eastAsia="ru-RU"/>
              </w:rPr>
            </w:pPr>
            <w:r w:rsidRPr="004E665B">
              <w:rPr>
                <w:rFonts w:ascii="Times New Roman" w:eastAsia="Times New Roman" w:hAnsi="Times New Roman" w:cs="Times New Roman"/>
                <w:b/>
                <w:sz w:val="18"/>
                <w:szCs w:val="18"/>
                <w:lang w:eastAsia="ru-RU"/>
              </w:rPr>
              <w:t xml:space="preserve">Національна академія керівних кадрів культури і мистецтв  </w:t>
            </w:r>
          </w:p>
          <w:p w14:paraId="1589137C" w14:textId="77777777" w:rsidR="004E665B" w:rsidRPr="004E665B" w:rsidRDefault="004E665B" w:rsidP="004E665B">
            <w:pPr>
              <w:spacing w:after="0" w:line="240" w:lineRule="auto"/>
              <w:ind w:left="37" w:firstLine="37"/>
              <w:rPr>
                <w:rFonts w:ascii="Times New Roman" w:eastAsia="Times New Roman" w:hAnsi="Times New Roman" w:cs="Times New Roman"/>
                <w:sz w:val="18"/>
                <w:szCs w:val="18"/>
                <w:lang w:eastAsia="ru-RU"/>
              </w:rPr>
            </w:pPr>
          </w:p>
          <w:p w14:paraId="46BD3E35"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01015, м. Київ, вул. Лаврська  9</w:t>
            </w:r>
          </w:p>
          <w:p w14:paraId="65086000"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р/р </w:t>
            </w:r>
            <w:r w:rsidRPr="004E665B">
              <w:rPr>
                <w:rFonts w:ascii="Arial" w:eastAsia="Arial" w:hAnsi="Arial" w:cs="Arial"/>
                <w:i/>
                <w:sz w:val="18"/>
                <w:szCs w:val="18"/>
                <w:lang w:eastAsia="ru-RU"/>
              </w:rPr>
              <w:t xml:space="preserve">: </w:t>
            </w:r>
            <w:r w:rsidRPr="004E665B">
              <w:rPr>
                <w:rFonts w:ascii="Times New Roman" w:eastAsia="Times New Roman" w:hAnsi="Times New Roman" w:cs="Times New Roman"/>
                <w:bCs/>
                <w:sz w:val="18"/>
                <w:szCs w:val="18"/>
                <w:lang w:eastAsia="ru-RU"/>
              </w:rPr>
              <w:t>UA278201720313261002201003844</w:t>
            </w:r>
          </w:p>
          <w:p w14:paraId="0D57DDA8"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 xml:space="preserve">ГУДКСУ м. Києва </w:t>
            </w:r>
          </w:p>
          <w:p w14:paraId="7EDF40F5"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МФО 820172</w:t>
            </w:r>
          </w:p>
          <w:p w14:paraId="55CBE96B"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Код ЗКПО О2214142</w:t>
            </w:r>
          </w:p>
          <w:p w14:paraId="0AC695CD"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p>
          <w:p w14:paraId="7F6D8A79"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p>
          <w:p w14:paraId="28663C38" w14:textId="77777777" w:rsidR="004E665B" w:rsidRPr="004E665B" w:rsidRDefault="004E665B" w:rsidP="004E665B">
            <w:pPr>
              <w:spacing w:after="0" w:line="240" w:lineRule="auto"/>
              <w:ind w:left="37" w:firstLine="37"/>
              <w:rPr>
                <w:rFonts w:ascii="Times New Roman" w:eastAsia="Times New Roman" w:hAnsi="Times New Roman" w:cs="Times New Roman"/>
                <w:b/>
                <w:bCs/>
                <w:sz w:val="18"/>
                <w:szCs w:val="18"/>
                <w:lang w:eastAsia="ru-RU"/>
              </w:rPr>
            </w:pPr>
            <w:r w:rsidRPr="004E665B">
              <w:rPr>
                <w:rFonts w:ascii="Times New Roman" w:eastAsia="Times New Roman" w:hAnsi="Times New Roman" w:cs="Times New Roman"/>
                <w:bCs/>
                <w:sz w:val="18"/>
                <w:szCs w:val="18"/>
                <w:lang w:eastAsia="ru-RU"/>
              </w:rPr>
              <w:t>Ректор           _________________Марченко В.В.</w:t>
            </w:r>
          </w:p>
        </w:tc>
        <w:tc>
          <w:tcPr>
            <w:tcW w:w="5953" w:type="dxa"/>
            <w:tcBorders>
              <w:top w:val="nil"/>
              <w:left w:val="nil"/>
              <w:bottom w:val="nil"/>
              <w:right w:val="nil"/>
            </w:tcBorders>
          </w:tcPr>
          <w:p w14:paraId="7520F859"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p>
          <w:p w14:paraId="0CE45D87"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_______________________________________________________________</w:t>
            </w:r>
          </w:p>
          <w:p w14:paraId="2FE4CCCD" w14:textId="77777777" w:rsidR="004E665B" w:rsidRPr="004E665B" w:rsidRDefault="004E665B" w:rsidP="004E665B">
            <w:pPr>
              <w:spacing w:after="0" w:line="240" w:lineRule="auto"/>
              <w:ind w:left="37" w:firstLine="37"/>
              <w:jc w:val="center"/>
              <w:rPr>
                <w:rFonts w:ascii="Times New Roman" w:eastAsia="Times New Roman" w:hAnsi="Times New Roman" w:cs="Times New Roman"/>
                <w:bCs/>
                <w:i/>
                <w:sz w:val="16"/>
                <w:szCs w:val="16"/>
                <w:lang w:eastAsia="ru-RU"/>
              </w:rPr>
            </w:pPr>
            <w:r w:rsidRPr="004E665B">
              <w:rPr>
                <w:rFonts w:ascii="Times New Roman" w:eastAsia="Times New Roman" w:hAnsi="Times New Roman" w:cs="Times New Roman"/>
                <w:bCs/>
                <w:i/>
                <w:sz w:val="16"/>
                <w:szCs w:val="16"/>
                <w:lang w:eastAsia="ru-RU"/>
              </w:rPr>
              <w:t>(прізвище, ім’я,, по-батькові)</w:t>
            </w:r>
          </w:p>
          <w:p w14:paraId="77919642" w14:textId="77777777" w:rsidR="004E665B" w:rsidRPr="004E665B" w:rsidRDefault="004E665B" w:rsidP="004E665B">
            <w:pPr>
              <w:spacing w:after="0" w:line="240"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Ідентифікаційний код ____________________</w:t>
            </w:r>
          </w:p>
          <w:p w14:paraId="273E4E40"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Адреса: _______________________________________________________</w:t>
            </w:r>
          </w:p>
          <w:p w14:paraId="1C4CB2DC"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______________________________________________________________</w:t>
            </w:r>
          </w:p>
          <w:p w14:paraId="457671F2"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Паспорт серія_____ № _________________________________________</w:t>
            </w:r>
          </w:p>
          <w:p w14:paraId="6BFE2A73"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_____________________________________________________________</w:t>
            </w:r>
          </w:p>
          <w:p w14:paraId="10AF804E" w14:textId="77777777" w:rsidR="004E665B" w:rsidRPr="004E665B" w:rsidRDefault="004E665B" w:rsidP="004E665B">
            <w:pPr>
              <w:spacing w:after="0" w:line="276" w:lineRule="auto"/>
              <w:ind w:left="37" w:firstLine="37"/>
              <w:rPr>
                <w:rFonts w:ascii="Times New Roman" w:eastAsia="Times New Roman" w:hAnsi="Times New Roman" w:cs="Times New Roman"/>
                <w:bCs/>
                <w:sz w:val="18"/>
                <w:szCs w:val="18"/>
                <w:lang w:eastAsia="ru-RU"/>
              </w:rPr>
            </w:pPr>
            <w:r w:rsidRPr="004E665B">
              <w:rPr>
                <w:rFonts w:ascii="Times New Roman" w:eastAsia="Times New Roman" w:hAnsi="Times New Roman" w:cs="Times New Roman"/>
                <w:bCs/>
                <w:sz w:val="18"/>
                <w:szCs w:val="18"/>
                <w:lang w:eastAsia="ru-RU"/>
              </w:rPr>
              <w:t>(серія та номер паспорта, ким в</w:t>
            </w:r>
            <w:r w:rsidRPr="004E665B">
              <w:rPr>
                <w:rFonts w:ascii="Times New Roman" w:eastAsia="Times New Roman" w:hAnsi="Times New Roman" w:cs="Times New Roman"/>
                <w:bCs/>
                <w:i/>
                <w:sz w:val="18"/>
                <w:szCs w:val="18"/>
                <w:lang w:eastAsia="ru-RU"/>
              </w:rPr>
              <w:t>иданий, дата видачі</w:t>
            </w:r>
            <w:r w:rsidRPr="004E665B">
              <w:rPr>
                <w:rFonts w:ascii="Times New Roman" w:eastAsia="Times New Roman" w:hAnsi="Times New Roman" w:cs="Times New Roman"/>
                <w:bCs/>
                <w:sz w:val="18"/>
                <w:szCs w:val="18"/>
                <w:lang w:eastAsia="ru-RU"/>
              </w:rPr>
              <w:t>)</w:t>
            </w:r>
          </w:p>
          <w:p w14:paraId="37D9F3FF" w14:textId="77777777" w:rsidR="004E665B" w:rsidRPr="004E665B" w:rsidRDefault="004E665B" w:rsidP="004E665B">
            <w:pPr>
              <w:spacing w:after="0" w:line="240" w:lineRule="auto"/>
              <w:ind w:left="37" w:firstLine="37"/>
              <w:rPr>
                <w:rFonts w:ascii="Times New Roman" w:eastAsia="Times New Roman" w:hAnsi="Times New Roman" w:cs="Times New Roman"/>
                <w:sz w:val="18"/>
                <w:szCs w:val="18"/>
                <w:lang w:eastAsia="ru-RU"/>
              </w:rPr>
            </w:pPr>
            <w:r w:rsidRPr="004E665B">
              <w:rPr>
                <w:rFonts w:ascii="Times New Roman" w:eastAsia="Times New Roman" w:hAnsi="Times New Roman" w:cs="Times New Roman"/>
                <w:sz w:val="18"/>
                <w:szCs w:val="18"/>
                <w:lang w:eastAsia="ru-RU"/>
              </w:rPr>
              <w:t xml:space="preserve">_____________________________________________________________                  </w:t>
            </w:r>
          </w:p>
          <w:p w14:paraId="3F72584D" w14:textId="07016A5D" w:rsidR="004E665B" w:rsidRPr="004E665B" w:rsidRDefault="004E665B" w:rsidP="004E665B">
            <w:pPr>
              <w:spacing w:after="0" w:line="240" w:lineRule="auto"/>
              <w:ind w:left="37" w:firstLine="37"/>
              <w:rPr>
                <w:rFonts w:ascii="Times New Roman" w:eastAsia="Times New Roman" w:hAnsi="Times New Roman" w:cs="Times New Roman"/>
                <w:i/>
                <w:sz w:val="18"/>
                <w:szCs w:val="18"/>
                <w:lang w:eastAsia="ru-RU"/>
              </w:rPr>
            </w:pPr>
            <w:r w:rsidRPr="004E665B">
              <w:rPr>
                <w:rFonts w:ascii="Times New Roman" w:eastAsia="Times New Roman" w:hAnsi="Times New Roman" w:cs="Times New Roman"/>
                <w:i/>
                <w:sz w:val="18"/>
                <w:szCs w:val="18"/>
                <w:lang w:eastAsia="ru-RU"/>
              </w:rPr>
              <w:t xml:space="preserve"> (П.І.Б.)                                                                              (підпис)           </w:t>
            </w:r>
            <w:bookmarkStart w:id="2" w:name="_GoBack"/>
            <w:bookmarkEnd w:id="2"/>
            <w:r w:rsidRPr="004E665B">
              <w:rPr>
                <w:rFonts w:ascii="Times New Roman" w:eastAsia="Times New Roman" w:hAnsi="Times New Roman" w:cs="Times New Roman"/>
                <w:i/>
                <w:sz w:val="18"/>
                <w:szCs w:val="18"/>
                <w:lang w:eastAsia="ru-RU"/>
              </w:rPr>
              <w:t xml:space="preserve">           </w:t>
            </w:r>
          </w:p>
        </w:tc>
      </w:tr>
      <w:bookmarkEnd w:id="0"/>
    </w:tbl>
    <w:p w14:paraId="0B0A1FF7" w14:textId="77777777" w:rsidR="00EA3E58" w:rsidRDefault="00EA3E58"/>
    <w:sectPr w:rsidR="00EA3E58" w:rsidSect="004E665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59"/>
    <w:rsid w:val="004E665B"/>
    <w:rsid w:val="006E5CE5"/>
    <w:rsid w:val="00782259"/>
    <w:rsid w:val="00BA3010"/>
    <w:rsid w:val="00EA3E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55A8B"/>
  <w15:chartTrackingRefBased/>
  <w15:docId w15:val="{F8DE5941-CC31-4575-8B4F-6E91C7A9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647</Words>
  <Characters>4712</Characters>
  <Application>Microsoft Office Word</Application>
  <DocSecurity>0</DocSecurity>
  <Lines>86</Lines>
  <Paragraphs>56</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Ірина Шевченко</cp:lastModifiedBy>
  <cp:revision>4</cp:revision>
  <dcterms:created xsi:type="dcterms:W3CDTF">2025-01-07T09:48:00Z</dcterms:created>
  <dcterms:modified xsi:type="dcterms:W3CDTF">2025-01-07T15:01:00Z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ec4fe1051f18da6c72bb4c71b8223d65275228624adeb80249f874a8391f1b27</vt:lpwstr>
  </property>
</Properties>
</file>