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7C478" w14:textId="6DC24A71" w:rsidR="00DE5B7A" w:rsidRDefault="00DE5B7A" w:rsidP="00DE5B7A">
      <w:pPr>
        <w:ind w:left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092256" wp14:editId="62B8FCAC">
                <wp:simplePos x="0" y="0"/>
                <wp:positionH relativeFrom="column">
                  <wp:posOffset>4653915</wp:posOffset>
                </wp:positionH>
                <wp:positionV relativeFrom="paragraph">
                  <wp:posOffset>-450850</wp:posOffset>
                </wp:positionV>
                <wp:extent cx="1917700" cy="571500"/>
                <wp:effectExtent l="0" t="0" r="0" b="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7700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14:paraId="150760E7" w14:textId="77777777" w:rsidR="00DE5B7A" w:rsidRDefault="00DE5B7A" w:rsidP="00DE5B7A">
                            <w:pPr>
                              <w:rPr>
                                <w:rFonts w:ascii="EAN13B Half Height" w:hAnsi="EAN13B Half Height"/>
                                <w:sz w:val="72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092256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366.45pt;margin-top:-35.5pt;width:151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" filled="f" stroked="f" strokeweight=".5pt">
                <v:textbox>
                  <w:txbxContent>
                    <w:p w14:paraId="150760E7" w14:textId="77777777" w:rsidR="00DE5B7A" w:rsidRDefault="00DE5B7A" w:rsidP="00DE5B7A">
                      <w:pPr>
                        <w:rPr>
                          <w:rFonts w:ascii="EAN13B Half Height" w:hAnsi="EAN13B Half Height"/>
                          <w:sz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</w:t>
      </w:r>
      <w:r>
        <w:rPr>
          <w:noProof/>
          <w:lang w:eastAsia="uk-UA"/>
        </w:rPr>
        <w:drawing>
          <wp:inline distT="0" distB="0" distL="0" distR="0" wp14:anchorId="417733B4" wp14:editId="1DF424F1">
            <wp:extent cx="466725" cy="6858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F8F8CC" w14:textId="77777777" w:rsidR="00DE5B7A" w:rsidRDefault="00DE5B7A" w:rsidP="00DE5B7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УКРАЇНА</w:t>
      </w:r>
    </w:p>
    <w:p w14:paraId="7B6D95B4" w14:textId="77777777" w:rsidR="00DE5B7A" w:rsidRDefault="00DE5B7A" w:rsidP="00DE5B7A">
      <w:pPr>
        <w:jc w:val="center"/>
        <w:rPr>
          <w:b/>
          <w:sz w:val="36"/>
          <w:szCs w:val="24"/>
        </w:rPr>
      </w:pPr>
      <w:r>
        <w:rPr>
          <w:b/>
          <w:sz w:val="36"/>
        </w:rPr>
        <w:t>Чернівецька міська рада</w:t>
      </w:r>
    </w:p>
    <w:p w14:paraId="3615144D" w14:textId="77777777" w:rsidR="00DE5B7A" w:rsidRDefault="00DE5B7A" w:rsidP="00DE5B7A">
      <w:pPr>
        <w:jc w:val="center"/>
        <w:rPr>
          <w:sz w:val="32"/>
          <w:szCs w:val="32"/>
        </w:rPr>
      </w:pPr>
      <w:r>
        <w:rPr>
          <w:b/>
          <w:sz w:val="36"/>
        </w:rPr>
        <w:t>Управління освіти</w:t>
      </w:r>
    </w:p>
    <w:p w14:paraId="61B895D4" w14:textId="77777777" w:rsidR="00DE5B7A" w:rsidRDefault="00DE5B7A" w:rsidP="00DE5B7A">
      <w:pPr>
        <w:rPr>
          <w:b/>
          <w:sz w:val="10"/>
          <w:szCs w:val="1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463"/>
      </w:tblGrid>
      <w:tr w:rsidR="00DE5B7A" w14:paraId="5ED0226A" w14:textId="77777777" w:rsidTr="00DE5B7A">
        <w:trPr>
          <w:trHeight w:val="100"/>
        </w:trPr>
        <w:tc>
          <w:tcPr>
            <w:tcW w:w="9463" w:type="dxa"/>
          </w:tcPr>
          <w:p w14:paraId="0158C747" w14:textId="77777777" w:rsidR="00DE5B7A" w:rsidRDefault="00DE5B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вул. Героїв Майдану, 176, м. Чернівці, 58029, тел./</w:t>
            </w:r>
            <w:r>
              <w:rPr>
                <w:lang w:eastAsia="en-US"/>
              </w:rPr>
              <w:t>факс (0372) 53-30-87</w:t>
            </w:r>
          </w:p>
          <w:p w14:paraId="45E1996D" w14:textId="77777777" w:rsidR="00DE5B7A" w:rsidRDefault="00DE5B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E</w:t>
            </w:r>
            <w:r>
              <w:rPr>
                <w:lang w:eastAsia="en-US"/>
              </w:rPr>
              <w:t>-</w:t>
            </w:r>
            <w:r>
              <w:rPr>
                <w:lang w:val="en-US" w:eastAsia="en-US"/>
              </w:rPr>
              <w:t>mail</w:t>
            </w:r>
            <w:r>
              <w:rPr>
                <w:lang w:eastAsia="en-US"/>
              </w:rPr>
              <w:t xml:space="preserve">: </w:t>
            </w:r>
            <w:hyperlink r:id="rId5" w:history="1">
              <w:r>
                <w:rPr>
                  <w:rStyle w:val="a3"/>
                  <w:color w:val="0000FF"/>
                  <w:lang w:eastAsia="en-US"/>
                </w:rPr>
                <w:t>osvita</w:t>
              </w:r>
              <w:r>
                <w:rPr>
                  <w:rStyle w:val="a3"/>
                  <w:color w:val="0000FF"/>
                  <w:lang w:val="en-US" w:eastAsia="en-US"/>
                </w:rPr>
                <w:t>cv</w:t>
              </w:r>
              <w:r>
                <w:rPr>
                  <w:rStyle w:val="a3"/>
                  <w:color w:val="0000FF"/>
                  <w:lang w:eastAsia="en-US"/>
                </w:rPr>
                <w:t>@</w:t>
              </w:r>
              <w:r>
                <w:rPr>
                  <w:rStyle w:val="a3"/>
                  <w:color w:val="0000FF"/>
                  <w:lang w:val="en-US" w:eastAsia="en-US"/>
                </w:rPr>
                <w:t>gmail</w:t>
              </w:r>
              <w:r>
                <w:rPr>
                  <w:rStyle w:val="a3"/>
                  <w:color w:val="0000FF"/>
                  <w:lang w:eastAsia="en-US"/>
                </w:rPr>
                <w:t>.com</w:t>
              </w:r>
            </w:hyperlink>
            <w:r>
              <w:rPr>
                <w:lang w:eastAsia="en-US"/>
              </w:rPr>
              <w:t xml:space="preserve"> сайт: </w:t>
            </w:r>
            <w:hyperlink r:id="rId6" w:history="1">
              <w:r>
                <w:rPr>
                  <w:rStyle w:val="a3"/>
                  <w:lang w:eastAsia="en-US"/>
                </w:rPr>
                <w:t>osvita.cv.ua</w:t>
              </w:r>
            </w:hyperlink>
            <w:r>
              <w:rPr>
                <w:lang w:eastAsia="en-US"/>
              </w:rPr>
              <w:t xml:space="preserve">  Код ЄДРПОУ №02147345</w:t>
            </w:r>
          </w:p>
          <w:p w14:paraId="7AC7D1FF" w14:textId="77777777" w:rsidR="00DE5B7A" w:rsidRDefault="00DE5B7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tbl>
      <w:tblPr>
        <w:tblpPr w:leftFromText="180" w:rightFromText="180" w:bottomFromText="200" w:vertAnchor="text" w:tblpX="-176" w:tblpY="142"/>
        <w:tblW w:w="9934" w:type="dxa"/>
        <w:tblLook w:val="04A0" w:firstRow="1" w:lastRow="0" w:firstColumn="1" w:lastColumn="0" w:noHBand="0" w:noVBand="1"/>
      </w:tblPr>
      <w:tblGrid>
        <w:gridCol w:w="4253"/>
        <w:gridCol w:w="5681"/>
      </w:tblGrid>
      <w:tr w:rsidR="00DE5B7A" w14:paraId="31AA503E" w14:textId="77777777" w:rsidTr="00DE5B7A">
        <w:trPr>
          <w:trHeight w:val="1843"/>
        </w:trPr>
        <w:tc>
          <w:tcPr>
            <w:tcW w:w="4253" w:type="dxa"/>
          </w:tcPr>
          <w:p w14:paraId="71C5233B" w14:textId="77777777" w:rsidR="00DE5B7A" w:rsidRDefault="00DE5B7A">
            <w:pPr>
              <w:spacing w:line="276" w:lineRule="auto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</w:p>
          <w:p w14:paraId="32E58FC3" w14:textId="41833B22" w:rsidR="00DE5B7A" w:rsidRDefault="00DE5B7A">
            <w:pPr>
              <w:spacing w:line="256" w:lineRule="auto"/>
              <w:rPr>
                <w:rFonts w:eastAsiaTheme="minorHAnsi"/>
                <w:sz w:val="28"/>
                <w:szCs w:val="22"/>
                <w:lang w:eastAsia="en-US"/>
              </w:rPr>
            </w:pPr>
          </w:p>
          <w:p w14:paraId="6280702D" w14:textId="745C4C9B" w:rsidR="006A3626" w:rsidRDefault="006A3626">
            <w:pPr>
              <w:spacing w:line="256" w:lineRule="auto"/>
              <w:rPr>
                <w:rFonts w:eastAsiaTheme="minorHAnsi"/>
                <w:sz w:val="28"/>
                <w:szCs w:val="22"/>
                <w:lang w:eastAsia="en-US"/>
              </w:rPr>
            </w:pPr>
          </w:p>
          <w:p w14:paraId="13F3C37B" w14:textId="77777777" w:rsidR="006A3626" w:rsidRDefault="006A3626">
            <w:pPr>
              <w:spacing w:line="256" w:lineRule="auto"/>
              <w:rPr>
                <w:rFonts w:eastAsiaTheme="minorHAnsi"/>
                <w:sz w:val="28"/>
                <w:szCs w:val="22"/>
                <w:lang w:eastAsia="en-US"/>
              </w:rPr>
            </w:pPr>
          </w:p>
          <w:p w14:paraId="2BC8F319" w14:textId="46D3AC3B" w:rsidR="00DE5B7A" w:rsidRPr="006A3626" w:rsidRDefault="006A3626">
            <w:pPr>
              <w:spacing w:line="256" w:lineRule="auto"/>
              <w:rPr>
                <w:rFonts w:eastAsiaTheme="minorHAnsi"/>
                <w:b/>
                <w:bCs/>
                <w:i/>
                <w:iCs/>
                <w:sz w:val="28"/>
                <w:szCs w:val="22"/>
                <w:lang w:eastAsia="en-US"/>
              </w:rPr>
            </w:pPr>
            <w:r w:rsidRPr="006A3626">
              <w:rPr>
                <w:rFonts w:eastAsiaTheme="minorHAnsi"/>
                <w:b/>
                <w:bCs/>
                <w:i/>
                <w:iCs/>
                <w:sz w:val="24"/>
                <w:lang w:eastAsia="en-US"/>
              </w:rPr>
              <w:t>Про надання інформації</w:t>
            </w:r>
          </w:p>
        </w:tc>
        <w:tc>
          <w:tcPr>
            <w:tcW w:w="5681" w:type="dxa"/>
            <w:hideMark/>
          </w:tcPr>
          <w:p w14:paraId="5722D5F4" w14:textId="77777777" w:rsidR="00DE5B7A" w:rsidRDefault="00DE5B7A">
            <w:pPr>
              <w:spacing w:line="276" w:lineRule="auto"/>
              <w:ind w:left="1164" w:right="-232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 xml:space="preserve">   </w:t>
            </w:r>
          </w:p>
          <w:p w14:paraId="6E76E39B" w14:textId="77777777" w:rsidR="00DE5B7A" w:rsidRDefault="00DE5B7A">
            <w:pPr>
              <w:tabs>
                <w:tab w:val="left" w:pos="1440"/>
              </w:tabs>
              <w:spacing w:line="276" w:lineRule="auto"/>
              <w:ind w:left="1447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Заклади освіти</w:t>
            </w:r>
          </w:p>
          <w:p w14:paraId="620695B6" w14:textId="77777777" w:rsidR="00DE5B7A" w:rsidRDefault="00DE5B7A">
            <w:pPr>
              <w:tabs>
                <w:tab w:val="left" w:pos="1440"/>
              </w:tabs>
              <w:spacing w:line="276" w:lineRule="auto"/>
              <w:ind w:left="1447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Чернівецької міської територіальної громади</w:t>
            </w:r>
          </w:p>
        </w:tc>
      </w:tr>
    </w:tbl>
    <w:p w14:paraId="6DD52E4A" w14:textId="0853AA7F" w:rsidR="00DE5B7A" w:rsidRPr="002327FD" w:rsidRDefault="00DE5B7A" w:rsidP="00D11328">
      <w:pPr>
        <w:widowControl w:val="0"/>
        <w:tabs>
          <w:tab w:val="left" w:pos="567"/>
        </w:tabs>
        <w:spacing w:line="360" w:lineRule="auto"/>
        <w:ind w:left="-284"/>
        <w:jc w:val="both"/>
        <w:rPr>
          <w:bCs/>
          <w:color w:val="000000"/>
          <w:sz w:val="28"/>
          <w:szCs w:val="28"/>
          <w:lang w:eastAsia="uk-UA" w:bidi="uk-UA"/>
        </w:rPr>
      </w:pPr>
      <w:r>
        <w:rPr>
          <w:bCs/>
          <w:color w:val="000000"/>
          <w:sz w:val="28"/>
          <w:szCs w:val="28"/>
          <w:lang w:eastAsia="uk-UA" w:bidi="uk-UA"/>
        </w:rPr>
        <w:tab/>
      </w:r>
      <w:r w:rsidR="00EB3CBE">
        <w:rPr>
          <w:bCs/>
          <w:color w:val="000000"/>
          <w:sz w:val="28"/>
          <w:szCs w:val="28"/>
          <w:lang w:eastAsia="uk-UA" w:bidi="uk-UA"/>
        </w:rPr>
        <w:t>Відповідно до листа Департаменту освіти і науки Чернівецької обласної державної (військової) адміністрації від 09.04.2025 № 01-26/852</w:t>
      </w:r>
      <w:r w:rsidR="00613438">
        <w:rPr>
          <w:bCs/>
          <w:color w:val="000000"/>
          <w:sz w:val="28"/>
          <w:szCs w:val="28"/>
          <w:lang w:eastAsia="uk-UA" w:bidi="uk-UA"/>
        </w:rPr>
        <w:t>, а також з метою</w:t>
      </w:r>
      <w:r w:rsidR="00245AAB">
        <w:rPr>
          <w:bCs/>
          <w:color w:val="000000"/>
          <w:sz w:val="28"/>
          <w:szCs w:val="28"/>
          <w:lang w:eastAsia="uk-UA" w:bidi="uk-UA"/>
        </w:rPr>
        <w:t xml:space="preserve"> </w:t>
      </w:r>
      <w:r w:rsidR="007B13CE">
        <w:rPr>
          <w:bCs/>
          <w:color w:val="000000"/>
          <w:sz w:val="28"/>
          <w:szCs w:val="28"/>
          <w:lang w:eastAsia="uk-UA" w:bidi="uk-UA"/>
        </w:rPr>
        <w:t>формування</w:t>
      </w:r>
      <w:r w:rsidR="00245AAB">
        <w:rPr>
          <w:bCs/>
          <w:color w:val="000000"/>
          <w:sz w:val="28"/>
          <w:szCs w:val="28"/>
          <w:lang w:eastAsia="uk-UA" w:bidi="uk-UA"/>
        </w:rPr>
        <w:t xml:space="preserve"> повноцінної і достовірної потреби у забезпеченні </w:t>
      </w:r>
      <w:r w:rsidR="0048536A">
        <w:rPr>
          <w:bCs/>
          <w:color w:val="000000"/>
          <w:sz w:val="28"/>
          <w:szCs w:val="28"/>
          <w:lang w:eastAsia="uk-UA" w:bidi="uk-UA"/>
        </w:rPr>
        <w:t>ЗСЦЗ</w:t>
      </w:r>
      <w:r w:rsidR="00245AAB">
        <w:rPr>
          <w:bCs/>
          <w:color w:val="000000"/>
          <w:sz w:val="28"/>
          <w:szCs w:val="28"/>
          <w:lang w:eastAsia="uk-UA" w:bidi="uk-UA"/>
        </w:rPr>
        <w:t xml:space="preserve"> необхідними засобами</w:t>
      </w:r>
      <w:r w:rsidR="007B13CE">
        <w:rPr>
          <w:bCs/>
          <w:color w:val="000000"/>
          <w:sz w:val="28"/>
          <w:szCs w:val="28"/>
          <w:lang w:eastAsia="uk-UA" w:bidi="uk-UA"/>
        </w:rPr>
        <w:t xml:space="preserve"> оповіщення</w:t>
      </w:r>
      <w:r w:rsidR="00245AAB">
        <w:rPr>
          <w:bCs/>
          <w:color w:val="000000"/>
          <w:sz w:val="28"/>
          <w:szCs w:val="28"/>
          <w:lang w:eastAsia="uk-UA" w:bidi="uk-UA"/>
        </w:rPr>
        <w:t>,</w:t>
      </w:r>
      <w:r w:rsidR="00D11328">
        <w:rPr>
          <w:bCs/>
          <w:color w:val="000000"/>
          <w:sz w:val="28"/>
          <w:szCs w:val="28"/>
          <w:lang w:eastAsia="uk-UA" w:bidi="uk-UA"/>
        </w:rPr>
        <w:t xml:space="preserve"> закладам освіти необхідно </w:t>
      </w:r>
      <w:r w:rsidR="00D11328" w:rsidRPr="00D11328">
        <w:rPr>
          <w:b/>
          <w:color w:val="000000"/>
          <w:sz w:val="28"/>
          <w:szCs w:val="28"/>
          <w:lang w:eastAsia="uk-UA" w:bidi="uk-UA"/>
        </w:rPr>
        <w:t>в термін до 16.05.2025 р</w:t>
      </w:r>
      <w:r w:rsidR="00D11328">
        <w:rPr>
          <w:bCs/>
          <w:color w:val="000000"/>
          <w:sz w:val="28"/>
          <w:szCs w:val="28"/>
          <w:lang w:eastAsia="uk-UA" w:bidi="uk-UA"/>
        </w:rPr>
        <w:t>. необхідно надати з</w:t>
      </w:r>
      <w:r w:rsidR="00D11328" w:rsidRPr="00D11328">
        <w:rPr>
          <w:bCs/>
          <w:color w:val="000000"/>
          <w:sz w:val="28"/>
          <w:szCs w:val="28"/>
          <w:lang w:eastAsia="uk-UA" w:bidi="uk-UA"/>
        </w:rPr>
        <w:t>віт про забезпечення захисних споруд цивільного захисту системами зв’язку та оповіщення</w:t>
      </w:r>
      <w:r w:rsidR="000656CA">
        <w:rPr>
          <w:bCs/>
          <w:color w:val="000000"/>
          <w:sz w:val="28"/>
          <w:szCs w:val="28"/>
          <w:lang w:eastAsia="uk-UA" w:bidi="uk-UA"/>
        </w:rPr>
        <w:t xml:space="preserve"> (додаток до листа) в паперовому вигляді (83 каб.) та електронному вигляді (</w:t>
      </w:r>
      <w:r w:rsidR="004F7B78">
        <w:rPr>
          <w:bCs/>
          <w:color w:val="000000"/>
          <w:sz w:val="28"/>
          <w:szCs w:val="28"/>
          <w:lang w:eastAsia="uk-UA" w:bidi="uk-UA"/>
        </w:rPr>
        <w:t xml:space="preserve">електронна пошта -  </w:t>
      </w:r>
      <w:hyperlink r:id="rId7" w:history="1">
        <w:r w:rsidR="004F7B78" w:rsidRPr="00D43F23">
          <w:rPr>
            <w:rStyle w:val="a3"/>
            <w:bCs/>
            <w:sz w:val="28"/>
            <w:szCs w:val="28"/>
            <w:lang w:eastAsia="uk-UA" w:bidi="uk-UA"/>
          </w:rPr>
          <w:t>energymenegment1@gmail.com</w:t>
        </w:r>
      </w:hyperlink>
      <w:r w:rsidR="004F7B78">
        <w:rPr>
          <w:bCs/>
          <w:color w:val="000000"/>
          <w:sz w:val="28"/>
          <w:szCs w:val="28"/>
          <w:lang w:eastAsia="uk-UA" w:bidi="uk-UA"/>
        </w:rPr>
        <w:t xml:space="preserve">). Електронний варіант слід надсилати у форматі </w:t>
      </w:r>
      <w:r w:rsidR="004F7B78">
        <w:rPr>
          <w:bCs/>
          <w:color w:val="000000"/>
          <w:sz w:val="28"/>
          <w:szCs w:val="28"/>
          <w:lang w:val="en-US" w:eastAsia="uk-UA" w:bidi="uk-UA"/>
        </w:rPr>
        <w:t>Word</w:t>
      </w:r>
      <w:r w:rsidR="002327FD">
        <w:rPr>
          <w:bCs/>
          <w:color w:val="000000"/>
          <w:sz w:val="28"/>
          <w:szCs w:val="28"/>
          <w:lang w:val="en-US" w:eastAsia="uk-UA" w:bidi="uk-UA"/>
        </w:rPr>
        <w:t>.</w:t>
      </w:r>
    </w:p>
    <w:p w14:paraId="265DCFEF" w14:textId="77777777" w:rsidR="00DE5B7A" w:rsidRDefault="00DE5B7A" w:rsidP="00DE5B7A">
      <w:pPr>
        <w:widowControl w:val="0"/>
        <w:tabs>
          <w:tab w:val="left" w:pos="567"/>
        </w:tabs>
        <w:spacing w:line="276" w:lineRule="auto"/>
        <w:ind w:left="-284"/>
        <w:jc w:val="both"/>
        <w:rPr>
          <w:sz w:val="28"/>
          <w:szCs w:val="28"/>
        </w:rPr>
      </w:pPr>
    </w:p>
    <w:p w14:paraId="77FED1D2" w14:textId="77777777" w:rsidR="00DE5B7A" w:rsidRDefault="00DE5B7A" w:rsidP="00DE5B7A">
      <w:pPr>
        <w:widowControl w:val="0"/>
        <w:tabs>
          <w:tab w:val="left" w:pos="567"/>
        </w:tabs>
        <w:spacing w:line="276" w:lineRule="auto"/>
        <w:ind w:left="-284"/>
        <w:jc w:val="both"/>
        <w:rPr>
          <w:b/>
          <w:sz w:val="28"/>
          <w:szCs w:val="28"/>
        </w:rPr>
      </w:pPr>
    </w:p>
    <w:p w14:paraId="05C468DE" w14:textId="77777777" w:rsidR="00DE5B7A" w:rsidRDefault="00DE5B7A" w:rsidP="00DE5B7A">
      <w:pPr>
        <w:widowControl w:val="0"/>
        <w:tabs>
          <w:tab w:val="left" w:pos="567"/>
        </w:tabs>
        <w:spacing w:line="276" w:lineRule="auto"/>
        <w:ind w:left="-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Заступник начальника управління </w:t>
      </w:r>
    </w:p>
    <w:p w14:paraId="5AF7BEA0" w14:textId="77777777" w:rsidR="00DE5B7A" w:rsidRDefault="00DE5B7A" w:rsidP="00DE5B7A">
      <w:pPr>
        <w:widowControl w:val="0"/>
        <w:tabs>
          <w:tab w:val="left" w:pos="567"/>
        </w:tabs>
        <w:spacing w:line="276" w:lineRule="auto"/>
        <w:ind w:left="-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 фінансово- економічних питань </w:t>
      </w:r>
    </w:p>
    <w:p w14:paraId="6D58DFE2" w14:textId="77777777" w:rsidR="00DE5B7A" w:rsidRDefault="00DE5B7A" w:rsidP="00DE5B7A">
      <w:pPr>
        <w:widowControl w:val="0"/>
        <w:tabs>
          <w:tab w:val="left" w:pos="567"/>
        </w:tabs>
        <w:spacing w:line="276" w:lineRule="auto"/>
        <w:ind w:left="-284"/>
        <w:jc w:val="both"/>
        <w:rPr>
          <w:sz w:val="22"/>
          <w:szCs w:val="28"/>
        </w:rPr>
      </w:pPr>
      <w:r>
        <w:rPr>
          <w:b/>
          <w:sz w:val="28"/>
          <w:szCs w:val="28"/>
        </w:rPr>
        <w:t>управління освіти                                                                          Володимир ОДОЧУК</w:t>
      </w:r>
    </w:p>
    <w:p w14:paraId="0591C031" w14:textId="77777777" w:rsidR="00DE5B7A" w:rsidRDefault="00DE5B7A" w:rsidP="00DE5B7A">
      <w:pPr>
        <w:widowControl w:val="0"/>
        <w:tabs>
          <w:tab w:val="left" w:pos="567"/>
        </w:tabs>
        <w:ind w:left="-284"/>
        <w:jc w:val="both"/>
        <w:rPr>
          <w:sz w:val="22"/>
          <w:szCs w:val="28"/>
        </w:rPr>
      </w:pPr>
    </w:p>
    <w:p w14:paraId="4386B83F" w14:textId="77777777" w:rsidR="00DE5B7A" w:rsidRDefault="00DE5B7A" w:rsidP="00DE5B7A">
      <w:pPr>
        <w:widowControl w:val="0"/>
        <w:tabs>
          <w:tab w:val="left" w:pos="567"/>
        </w:tabs>
        <w:ind w:left="-284"/>
        <w:jc w:val="both"/>
        <w:rPr>
          <w:sz w:val="22"/>
          <w:szCs w:val="28"/>
        </w:rPr>
      </w:pPr>
      <w:r>
        <w:rPr>
          <w:sz w:val="22"/>
          <w:szCs w:val="28"/>
        </w:rPr>
        <w:t>Денис Ротар 53-63-17</w:t>
      </w:r>
    </w:p>
    <w:p w14:paraId="1C17CCAE" w14:textId="57853F87" w:rsidR="00730AD1" w:rsidRDefault="00730AD1"/>
    <w:p w14:paraId="2DE30512" w14:textId="79465402" w:rsidR="002327FD" w:rsidRPr="002327FD" w:rsidRDefault="002327FD" w:rsidP="002327FD"/>
    <w:p w14:paraId="1A11D414" w14:textId="3901C6C7" w:rsidR="002327FD" w:rsidRPr="002327FD" w:rsidRDefault="002327FD" w:rsidP="002327FD"/>
    <w:p w14:paraId="14338D06" w14:textId="18B5D2A8" w:rsidR="002327FD" w:rsidRPr="002327FD" w:rsidRDefault="002327FD" w:rsidP="002327FD"/>
    <w:p w14:paraId="125F48B5" w14:textId="6C74FAC7" w:rsidR="002327FD" w:rsidRPr="002327FD" w:rsidRDefault="002327FD" w:rsidP="002327FD"/>
    <w:p w14:paraId="5EC598E1" w14:textId="5D86E1DA" w:rsidR="002327FD" w:rsidRPr="002327FD" w:rsidRDefault="002327FD" w:rsidP="002327FD"/>
    <w:p w14:paraId="1A935A8A" w14:textId="22051AA7" w:rsidR="002327FD" w:rsidRPr="002327FD" w:rsidRDefault="002327FD" w:rsidP="002327FD"/>
    <w:p w14:paraId="38DC4D30" w14:textId="768A0014" w:rsidR="002327FD" w:rsidRPr="002327FD" w:rsidRDefault="002327FD" w:rsidP="002327FD"/>
    <w:p w14:paraId="2731F0B5" w14:textId="41EC29E5" w:rsidR="002327FD" w:rsidRDefault="002327FD" w:rsidP="002327FD"/>
    <w:p w14:paraId="1C0FFD60" w14:textId="2C7814C8" w:rsidR="002327FD" w:rsidRDefault="002327FD" w:rsidP="002327FD"/>
    <w:p w14:paraId="15C20C62" w14:textId="5061C944" w:rsidR="002327FD" w:rsidRDefault="002327FD" w:rsidP="002327FD">
      <w:pPr>
        <w:rPr>
          <w:sz w:val="28"/>
          <w:szCs w:val="28"/>
        </w:rPr>
      </w:pPr>
    </w:p>
    <w:p w14:paraId="52732259" w14:textId="25F998B6" w:rsidR="002327FD" w:rsidRDefault="002327FD" w:rsidP="002327FD">
      <w:pPr>
        <w:rPr>
          <w:sz w:val="28"/>
          <w:szCs w:val="28"/>
        </w:rPr>
      </w:pPr>
    </w:p>
    <w:p w14:paraId="73643290" w14:textId="65F4C435" w:rsidR="002327FD" w:rsidRDefault="002327FD" w:rsidP="002327FD">
      <w:pPr>
        <w:rPr>
          <w:sz w:val="28"/>
          <w:szCs w:val="28"/>
        </w:rPr>
      </w:pPr>
    </w:p>
    <w:p w14:paraId="753503BF" w14:textId="77777777" w:rsidR="002327FD" w:rsidRDefault="002327FD" w:rsidP="002327FD">
      <w:pPr>
        <w:rPr>
          <w:sz w:val="28"/>
          <w:szCs w:val="28"/>
        </w:rPr>
        <w:sectPr w:rsidR="002327FD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0DDDAF19" w14:textId="35D63845" w:rsidR="002327FD" w:rsidRDefault="002327FD" w:rsidP="002327FD">
      <w:pPr>
        <w:tabs>
          <w:tab w:val="left" w:pos="567"/>
        </w:tabs>
        <w:ind w:left="9923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lastRenderedPageBreak/>
        <w:t>Додаток</w:t>
      </w:r>
      <w:r w:rsidR="009C4BFB"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 xml:space="preserve">до листа </w:t>
      </w:r>
      <w:r w:rsidR="009C4BFB">
        <w:rPr>
          <w:color w:val="000000"/>
          <w:sz w:val="28"/>
          <w:szCs w:val="28"/>
          <w:lang w:eastAsia="uk-UA"/>
        </w:rPr>
        <w:t>управління освіти</w:t>
      </w:r>
    </w:p>
    <w:p w14:paraId="7639883A" w14:textId="62A805E2" w:rsidR="009C4BFB" w:rsidRPr="00E406A8" w:rsidRDefault="009C4BFB" w:rsidP="002327FD">
      <w:pPr>
        <w:tabs>
          <w:tab w:val="left" w:pos="567"/>
        </w:tabs>
        <w:ind w:left="9923"/>
        <w:rPr>
          <w:b/>
          <w:bCs/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Чернівецької міської ради</w:t>
      </w:r>
    </w:p>
    <w:p w14:paraId="2A9C4CEF" w14:textId="77777777" w:rsidR="009C4BFB" w:rsidRDefault="009C4BFB" w:rsidP="002327FD">
      <w:pPr>
        <w:tabs>
          <w:tab w:val="left" w:pos="709"/>
        </w:tabs>
        <w:jc w:val="center"/>
        <w:rPr>
          <w:b/>
          <w:bCs/>
          <w:color w:val="000000"/>
          <w:sz w:val="28"/>
          <w:szCs w:val="28"/>
          <w:lang w:eastAsia="uk-UA"/>
        </w:rPr>
      </w:pPr>
    </w:p>
    <w:p w14:paraId="4117A29D" w14:textId="77777777" w:rsidR="009C4BFB" w:rsidRDefault="009C4BFB" w:rsidP="002327FD">
      <w:pPr>
        <w:tabs>
          <w:tab w:val="left" w:pos="709"/>
        </w:tabs>
        <w:jc w:val="center"/>
        <w:rPr>
          <w:b/>
          <w:bCs/>
          <w:color w:val="000000"/>
          <w:sz w:val="28"/>
          <w:szCs w:val="28"/>
          <w:lang w:eastAsia="uk-UA"/>
        </w:rPr>
      </w:pPr>
    </w:p>
    <w:p w14:paraId="0C931D8A" w14:textId="49404158" w:rsidR="002327FD" w:rsidRPr="00E406A8" w:rsidRDefault="002327FD" w:rsidP="002327FD">
      <w:pPr>
        <w:tabs>
          <w:tab w:val="left" w:pos="709"/>
        </w:tabs>
        <w:jc w:val="center"/>
        <w:rPr>
          <w:b/>
          <w:bCs/>
          <w:color w:val="000000"/>
          <w:sz w:val="28"/>
          <w:szCs w:val="28"/>
          <w:lang w:eastAsia="uk-UA"/>
        </w:rPr>
      </w:pPr>
      <w:r w:rsidRPr="00E406A8">
        <w:rPr>
          <w:b/>
          <w:bCs/>
          <w:color w:val="000000"/>
          <w:sz w:val="28"/>
          <w:szCs w:val="28"/>
          <w:lang w:eastAsia="uk-UA"/>
        </w:rPr>
        <w:t xml:space="preserve">Звіт </w:t>
      </w:r>
    </w:p>
    <w:p w14:paraId="02E0E73E" w14:textId="77777777" w:rsidR="002327FD" w:rsidRPr="00E406A8" w:rsidRDefault="002327FD" w:rsidP="002327FD">
      <w:pPr>
        <w:tabs>
          <w:tab w:val="left" w:pos="709"/>
        </w:tabs>
        <w:jc w:val="center"/>
        <w:rPr>
          <w:b/>
          <w:bCs/>
          <w:color w:val="000000"/>
          <w:sz w:val="28"/>
          <w:szCs w:val="28"/>
          <w:lang w:eastAsia="uk-UA"/>
        </w:rPr>
      </w:pPr>
      <w:r w:rsidRPr="00E406A8">
        <w:rPr>
          <w:b/>
          <w:bCs/>
          <w:color w:val="000000"/>
          <w:sz w:val="28"/>
          <w:szCs w:val="28"/>
          <w:lang w:eastAsia="uk-UA"/>
        </w:rPr>
        <w:t xml:space="preserve">про забезпечення захисних споруд цивільного захисту системами зв’язку та оповіщення </w:t>
      </w:r>
    </w:p>
    <w:p w14:paraId="0913DA2B" w14:textId="77CBF748" w:rsidR="002327FD" w:rsidRPr="00E406A8" w:rsidRDefault="002327FD" w:rsidP="002327FD">
      <w:pPr>
        <w:tabs>
          <w:tab w:val="left" w:pos="709"/>
        </w:tabs>
        <w:jc w:val="center"/>
        <w:rPr>
          <w:b/>
          <w:bCs/>
          <w:color w:val="000000"/>
          <w:sz w:val="28"/>
          <w:szCs w:val="28"/>
          <w:lang w:eastAsia="uk-UA"/>
        </w:rPr>
      </w:pPr>
      <w:r w:rsidRPr="00E406A8">
        <w:rPr>
          <w:b/>
          <w:bCs/>
          <w:color w:val="000000"/>
          <w:sz w:val="28"/>
          <w:szCs w:val="28"/>
          <w:lang w:eastAsia="uk-UA"/>
        </w:rPr>
        <w:t xml:space="preserve">у  ________________________________________________ станом на </w:t>
      </w:r>
      <w:r w:rsidR="006E4A70">
        <w:rPr>
          <w:b/>
          <w:bCs/>
          <w:color w:val="000000"/>
          <w:sz w:val="28"/>
          <w:szCs w:val="28"/>
          <w:lang w:eastAsia="uk-UA"/>
        </w:rPr>
        <w:t>__</w:t>
      </w:r>
      <w:r w:rsidRPr="00E406A8">
        <w:rPr>
          <w:b/>
          <w:bCs/>
          <w:color w:val="000000"/>
          <w:sz w:val="28"/>
          <w:szCs w:val="28"/>
          <w:lang w:eastAsia="uk-UA"/>
        </w:rPr>
        <w:t>.</w:t>
      </w:r>
      <w:r w:rsidR="006E4A70">
        <w:rPr>
          <w:b/>
          <w:bCs/>
          <w:color w:val="000000"/>
          <w:sz w:val="28"/>
          <w:szCs w:val="28"/>
          <w:lang w:eastAsia="uk-UA"/>
        </w:rPr>
        <w:t>05</w:t>
      </w:r>
      <w:r w:rsidRPr="00E406A8">
        <w:rPr>
          <w:b/>
          <w:bCs/>
          <w:color w:val="000000"/>
          <w:sz w:val="28"/>
          <w:szCs w:val="28"/>
          <w:lang w:eastAsia="uk-UA"/>
        </w:rPr>
        <w:t>.2025 року</w:t>
      </w:r>
    </w:p>
    <w:p w14:paraId="59A55048" w14:textId="5D2CCA4F" w:rsidR="002327FD" w:rsidRDefault="002327FD" w:rsidP="002327FD">
      <w:pPr>
        <w:tabs>
          <w:tab w:val="left" w:pos="709"/>
        </w:tabs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 w:rsidR="006E4A70" w:rsidRPr="006E4A70">
        <w:rPr>
          <w:color w:val="000000"/>
          <w:sz w:val="22"/>
          <w:szCs w:val="22"/>
          <w:lang w:eastAsia="uk-UA"/>
        </w:rPr>
        <w:t xml:space="preserve">           </w:t>
      </w:r>
      <w:r w:rsidR="006E4A70">
        <w:rPr>
          <w:color w:val="000000"/>
          <w:sz w:val="22"/>
          <w:szCs w:val="22"/>
          <w:lang w:eastAsia="uk-UA"/>
        </w:rPr>
        <w:t xml:space="preserve">          </w:t>
      </w:r>
      <w:r w:rsidR="006E4A70" w:rsidRPr="006E4A70">
        <w:rPr>
          <w:color w:val="000000"/>
          <w:sz w:val="22"/>
          <w:szCs w:val="22"/>
          <w:lang w:eastAsia="uk-UA"/>
        </w:rPr>
        <w:t xml:space="preserve"> </w:t>
      </w:r>
      <w:r w:rsidRPr="006E4A70">
        <w:rPr>
          <w:color w:val="000000"/>
          <w:sz w:val="22"/>
          <w:szCs w:val="22"/>
          <w:lang w:eastAsia="uk-UA"/>
        </w:rPr>
        <w:t>(найменування закладу освіти)</w:t>
      </w:r>
    </w:p>
    <w:p w14:paraId="3605AE84" w14:textId="77777777" w:rsidR="002327FD" w:rsidRDefault="002327FD" w:rsidP="002327FD">
      <w:pPr>
        <w:tabs>
          <w:tab w:val="left" w:pos="709"/>
        </w:tabs>
        <w:jc w:val="both"/>
        <w:rPr>
          <w:color w:val="000000"/>
          <w:sz w:val="28"/>
          <w:szCs w:val="28"/>
          <w:lang w:eastAsia="uk-U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2"/>
        <w:gridCol w:w="2579"/>
        <w:gridCol w:w="1287"/>
        <w:gridCol w:w="1472"/>
        <w:gridCol w:w="1565"/>
        <w:gridCol w:w="1620"/>
        <w:gridCol w:w="1423"/>
        <w:gridCol w:w="1385"/>
        <w:gridCol w:w="1375"/>
        <w:gridCol w:w="1322"/>
      </w:tblGrid>
      <w:tr w:rsidR="002327FD" w14:paraId="2BFADBA2" w14:textId="77777777" w:rsidTr="00CB665D">
        <w:tc>
          <w:tcPr>
            <w:tcW w:w="531" w:type="dxa"/>
            <w:vAlign w:val="center"/>
          </w:tcPr>
          <w:p w14:paraId="1304DCBE" w14:textId="77777777" w:rsidR="002327FD" w:rsidRPr="00324B6C" w:rsidRDefault="002327FD" w:rsidP="00CB665D">
            <w:pPr>
              <w:tabs>
                <w:tab w:val="left" w:pos="709"/>
              </w:tabs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№ з/п</w:t>
            </w:r>
          </w:p>
        </w:tc>
        <w:tc>
          <w:tcPr>
            <w:tcW w:w="2583" w:type="dxa"/>
            <w:vAlign w:val="center"/>
          </w:tcPr>
          <w:p w14:paraId="3C950FE2" w14:textId="77777777" w:rsidR="002327FD" w:rsidRPr="00324B6C" w:rsidRDefault="002327FD" w:rsidP="00CB665D">
            <w:pPr>
              <w:tabs>
                <w:tab w:val="left" w:pos="709"/>
              </w:tabs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Найменування закладу освіти</w:t>
            </w:r>
          </w:p>
        </w:tc>
        <w:tc>
          <w:tcPr>
            <w:tcW w:w="1276" w:type="dxa"/>
            <w:vAlign w:val="center"/>
          </w:tcPr>
          <w:p w14:paraId="3D8F270B" w14:textId="20BD2F1B" w:rsidR="002327FD" w:rsidRPr="00324B6C" w:rsidRDefault="002327FD" w:rsidP="00CB665D">
            <w:pPr>
              <w:tabs>
                <w:tab w:val="left" w:pos="709"/>
              </w:tabs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 xml:space="preserve">Вид укриття (ПРУ, НУ, </w:t>
            </w:r>
            <w:r w:rsidR="00DF4545">
              <w:rPr>
                <w:color w:val="000000"/>
                <w:lang w:eastAsia="uk-UA"/>
              </w:rPr>
              <w:t>Орендоване</w:t>
            </w:r>
            <w:r>
              <w:rPr>
                <w:color w:val="000000"/>
                <w:lang w:eastAsia="uk-UA"/>
              </w:rPr>
              <w:t>, інше)</w:t>
            </w:r>
          </w:p>
        </w:tc>
        <w:tc>
          <w:tcPr>
            <w:tcW w:w="1474" w:type="dxa"/>
            <w:vAlign w:val="center"/>
          </w:tcPr>
          <w:p w14:paraId="37D9B7F3" w14:textId="77777777" w:rsidR="002327FD" w:rsidRPr="00324B6C" w:rsidRDefault="002327FD" w:rsidP="00CB665D">
            <w:pPr>
              <w:tabs>
                <w:tab w:val="left" w:pos="709"/>
              </w:tabs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Вид зв’язку з органами місцевої влади, ДСНС (телефон, рація, вказати)</w:t>
            </w:r>
          </w:p>
        </w:tc>
        <w:tc>
          <w:tcPr>
            <w:tcW w:w="1566" w:type="dxa"/>
            <w:vAlign w:val="center"/>
          </w:tcPr>
          <w:p w14:paraId="3672AEC8" w14:textId="77777777" w:rsidR="002327FD" w:rsidRPr="00324B6C" w:rsidRDefault="002327FD" w:rsidP="00CB665D">
            <w:pPr>
              <w:tabs>
                <w:tab w:val="left" w:pos="709"/>
              </w:tabs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Наявність сигнально-гучномовних пристроїв (так/ні)</w:t>
            </w:r>
          </w:p>
        </w:tc>
        <w:tc>
          <w:tcPr>
            <w:tcW w:w="1621" w:type="dxa"/>
            <w:vAlign w:val="center"/>
          </w:tcPr>
          <w:p w14:paraId="68A80FC3" w14:textId="77777777" w:rsidR="002327FD" w:rsidRDefault="002327FD" w:rsidP="00CB665D">
            <w:pPr>
              <w:tabs>
                <w:tab w:val="left" w:pos="709"/>
              </w:tabs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Сигнальні гучномовні пристрої з’єднані з системами централізо</w:t>
            </w:r>
          </w:p>
          <w:p w14:paraId="12719544" w14:textId="77777777" w:rsidR="002327FD" w:rsidRPr="00324B6C" w:rsidRDefault="002327FD" w:rsidP="00CB665D">
            <w:pPr>
              <w:tabs>
                <w:tab w:val="left" w:pos="709"/>
              </w:tabs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ваного оповіщення (так/ні)</w:t>
            </w:r>
          </w:p>
        </w:tc>
        <w:tc>
          <w:tcPr>
            <w:tcW w:w="1424" w:type="dxa"/>
            <w:vAlign w:val="center"/>
          </w:tcPr>
          <w:p w14:paraId="2A781AFC" w14:textId="1E5D00E3" w:rsidR="002327FD" w:rsidRPr="00324B6C" w:rsidRDefault="002327FD" w:rsidP="00CB665D">
            <w:pPr>
              <w:tabs>
                <w:tab w:val="left" w:pos="709"/>
              </w:tabs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 xml:space="preserve">Забезпечені доступом до мережі </w:t>
            </w:r>
            <w:r w:rsidR="0048536A">
              <w:rPr>
                <w:color w:val="000000"/>
                <w:lang w:eastAsia="uk-UA"/>
              </w:rPr>
              <w:t>І</w:t>
            </w:r>
            <w:r>
              <w:rPr>
                <w:color w:val="000000"/>
                <w:lang w:eastAsia="uk-UA"/>
              </w:rPr>
              <w:t>нтернет (так/ні)</w:t>
            </w:r>
          </w:p>
        </w:tc>
        <w:tc>
          <w:tcPr>
            <w:tcW w:w="1386" w:type="dxa"/>
            <w:vAlign w:val="center"/>
          </w:tcPr>
          <w:p w14:paraId="5CB001BF" w14:textId="77777777" w:rsidR="002327FD" w:rsidRPr="00324B6C" w:rsidRDefault="002327FD" w:rsidP="00CB665D">
            <w:pPr>
              <w:tabs>
                <w:tab w:val="left" w:pos="709"/>
              </w:tabs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Наявність резервного живлення (так/ні)</w:t>
            </w:r>
          </w:p>
        </w:tc>
        <w:tc>
          <w:tcPr>
            <w:tcW w:w="1376" w:type="dxa"/>
            <w:vAlign w:val="center"/>
          </w:tcPr>
          <w:p w14:paraId="673FF22C" w14:textId="77777777" w:rsidR="002327FD" w:rsidRPr="00324B6C" w:rsidRDefault="002327FD" w:rsidP="00CB665D">
            <w:pPr>
              <w:tabs>
                <w:tab w:val="left" w:pos="709"/>
              </w:tabs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Наявність аварійного освітлення (так/ні)</w:t>
            </w:r>
          </w:p>
        </w:tc>
        <w:tc>
          <w:tcPr>
            <w:tcW w:w="1323" w:type="dxa"/>
            <w:vAlign w:val="center"/>
          </w:tcPr>
          <w:p w14:paraId="1B3A7082" w14:textId="77777777" w:rsidR="002327FD" w:rsidRPr="00324B6C" w:rsidRDefault="002327FD" w:rsidP="00CB665D">
            <w:pPr>
              <w:tabs>
                <w:tab w:val="left" w:pos="709"/>
              </w:tabs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Примітки</w:t>
            </w:r>
          </w:p>
        </w:tc>
      </w:tr>
      <w:tr w:rsidR="009C4BFB" w14:paraId="456B3345" w14:textId="77777777" w:rsidTr="00CB665D">
        <w:tc>
          <w:tcPr>
            <w:tcW w:w="531" w:type="dxa"/>
          </w:tcPr>
          <w:p w14:paraId="51C8965D" w14:textId="1EC4037C" w:rsidR="009C4BFB" w:rsidRPr="00324B6C" w:rsidRDefault="00DF4545" w:rsidP="009C4BFB">
            <w:pPr>
              <w:tabs>
                <w:tab w:val="left" w:pos="709"/>
              </w:tabs>
              <w:jc w:val="both"/>
              <w:rPr>
                <w:color w:val="000000"/>
                <w:lang w:eastAsia="uk-UA"/>
              </w:rPr>
            </w:pPr>
            <w:r>
              <w:rPr>
                <w:color w:val="000000"/>
                <w:lang w:eastAsia="uk-UA"/>
              </w:rPr>
              <w:t>1</w:t>
            </w:r>
          </w:p>
        </w:tc>
        <w:tc>
          <w:tcPr>
            <w:tcW w:w="2583" w:type="dxa"/>
          </w:tcPr>
          <w:p w14:paraId="173D56B0" w14:textId="3BAB22C3" w:rsidR="009C4BFB" w:rsidRPr="00E406A8" w:rsidRDefault="006E4A70" w:rsidP="009C4BFB">
            <w:pPr>
              <w:tabs>
                <w:tab w:val="left" w:pos="709"/>
              </w:tabs>
              <w:jc w:val="both"/>
              <w:rPr>
                <w:i/>
                <w:iCs/>
                <w:color w:val="000000"/>
                <w:lang w:eastAsia="uk-UA"/>
              </w:rPr>
            </w:pPr>
            <w:r>
              <w:rPr>
                <w:i/>
                <w:iCs/>
                <w:color w:val="000000"/>
                <w:lang w:eastAsia="uk-UA"/>
              </w:rPr>
              <w:t>Чернівецький ліцей № 1 (в</w:t>
            </w:r>
            <w:r w:rsidR="009C4BFB" w:rsidRPr="00E406A8">
              <w:rPr>
                <w:i/>
                <w:iCs/>
                <w:color w:val="000000"/>
                <w:lang w:eastAsia="uk-UA"/>
              </w:rPr>
              <w:t>зірець заповнення*</w:t>
            </w:r>
            <w:r>
              <w:rPr>
                <w:i/>
                <w:iCs/>
                <w:color w:val="000000"/>
                <w:lang w:eastAsia="uk-UA"/>
              </w:rPr>
              <w:t>)</w:t>
            </w:r>
          </w:p>
        </w:tc>
        <w:tc>
          <w:tcPr>
            <w:tcW w:w="1276" w:type="dxa"/>
            <w:vAlign w:val="center"/>
          </w:tcPr>
          <w:p w14:paraId="27335CCE" w14:textId="038526B4" w:rsidR="009C4BFB" w:rsidRPr="00324B6C" w:rsidRDefault="009C4BFB" w:rsidP="009C4BFB">
            <w:pPr>
              <w:tabs>
                <w:tab w:val="left" w:pos="709"/>
              </w:tabs>
              <w:jc w:val="center"/>
              <w:rPr>
                <w:color w:val="000000"/>
                <w:lang w:eastAsia="uk-UA"/>
              </w:rPr>
            </w:pPr>
            <w:r w:rsidRPr="0023518B">
              <w:rPr>
                <w:i/>
                <w:iCs/>
                <w:color w:val="000000"/>
                <w:lang w:eastAsia="uk-UA"/>
              </w:rPr>
              <w:t>ПРУ</w:t>
            </w:r>
          </w:p>
        </w:tc>
        <w:tc>
          <w:tcPr>
            <w:tcW w:w="1474" w:type="dxa"/>
            <w:vAlign w:val="center"/>
          </w:tcPr>
          <w:p w14:paraId="787C0D85" w14:textId="262A891B" w:rsidR="009C4BFB" w:rsidRPr="00324B6C" w:rsidRDefault="009C4BFB" w:rsidP="009C4BFB">
            <w:pPr>
              <w:tabs>
                <w:tab w:val="left" w:pos="709"/>
              </w:tabs>
              <w:jc w:val="center"/>
              <w:rPr>
                <w:color w:val="000000"/>
                <w:lang w:eastAsia="uk-UA"/>
              </w:rPr>
            </w:pPr>
            <w:r w:rsidRPr="0023518B">
              <w:rPr>
                <w:i/>
                <w:iCs/>
                <w:color w:val="000000"/>
                <w:lang w:eastAsia="uk-UA"/>
              </w:rPr>
              <w:t>рація</w:t>
            </w:r>
          </w:p>
        </w:tc>
        <w:tc>
          <w:tcPr>
            <w:tcW w:w="1566" w:type="dxa"/>
            <w:vAlign w:val="center"/>
          </w:tcPr>
          <w:p w14:paraId="4A1F9A7B" w14:textId="48DA8FC0" w:rsidR="009C4BFB" w:rsidRPr="00324B6C" w:rsidRDefault="009C4BFB" w:rsidP="009C4BFB">
            <w:pPr>
              <w:tabs>
                <w:tab w:val="left" w:pos="709"/>
              </w:tabs>
              <w:jc w:val="center"/>
              <w:rPr>
                <w:color w:val="000000"/>
                <w:lang w:eastAsia="uk-UA"/>
              </w:rPr>
            </w:pPr>
            <w:r w:rsidRPr="0023518B">
              <w:rPr>
                <w:i/>
                <w:iCs/>
                <w:color w:val="000000"/>
                <w:lang w:eastAsia="uk-UA"/>
              </w:rPr>
              <w:t>так</w:t>
            </w:r>
          </w:p>
        </w:tc>
        <w:tc>
          <w:tcPr>
            <w:tcW w:w="1621" w:type="dxa"/>
            <w:vAlign w:val="center"/>
          </w:tcPr>
          <w:p w14:paraId="39764191" w14:textId="03C98269" w:rsidR="009C4BFB" w:rsidRPr="00324B6C" w:rsidRDefault="009C4BFB" w:rsidP="009C4BFB">
            <w:pPr>
              <w:tabs>
                <w:tab w:val="left" w:pos="709"/>
              </w:tabs>
              <w:jc w:val="center"/>
              <w:rPr>
                <w:color w:val="000000"/>
                <w:lang w:eastAsia="uk-UA"/>
              </w:rPr>
            </w:pPr>
            <w:r w:rsidRPr="0023518B">
              <w:rPr>
                <w:i/>
                <w:iCs/>
                <w:color w:val="000000"/>
                <w:lang w:eastAsia="uk-UA"/>
              </w:rPr>
              <w:t>так</w:t>
            </w:r>
          </w:p>
        </w:tc>
        <w:tc>
          <w:tcPr>
            <w:tcW w:w="1424" w:type="dxa"/>
            <w:vAlign w:val="center"/>
          </w:tcPr>
          <w:p w14:paraId="08BE2C33" w14:textId="649C9876" w:rsidR="009C4BFB" w:rsidRPr="00324B6C" w:rsidRDefault="009C4BFB" w:rsidP="009C4BFB">
            <w:pPr>
              <w:tabs>
                <w:tab w:val="left" w:pos="709"/>
              </w:tabs>
              <w:jc w:val="center"/>
              <w:rPr>
                <w:color w:val="000000"/>
                <w:lang w:eastAsia="uk-UA"/>
              </w:rPr>
            </w:pPr>
            <w:r w:rsidRPr="0023518B">
              <w:rPr>
                <w:i/>
                <w:iCs/>
                <w:color w:val="000000"/>
                <w:lang w:eastAsia="uk-UA"/>
              </w:rPr>
              <w:t>так</w:t>
            </w:r>
          </w:p>
        </w:tc>
        <w:tc>
          <w:tcPr>
            <w:tcW w:w="1386" w:type="dxa"/>
            <w:vAlign w:val="center"/>
          </w:tcPr>
          <w:p w14:paraId="02B24FD0" w14:textId="6691C80C" w:rsidR="009C4BFB" w:rsidRPr="00324B6C" w:rsidRDefault="009C4BFB" w:rsidP="009C4BFB">
            <w:pPr>
              <w:tabs>
                <w:tab w:val="left" w:pos="709"/>
              </w:tabs>
              <w:jc w:val="center"/>
              <w:rPr>
                <w:color w:val="000000"/>
                <w:lang w:eastAsia="uk-UA"/>
              </w:rPr>
            </w:pPr>
            <w:r w:rsidRPr="0023518B">
              <w:rPr>
                <w:i/>
                <w:iCs/>
                <w:color w:val="000000"/>
                <w:lang w:eastAsia="uk-UA"/>
              </w:rPr>
              <w:t>так</w:t>
            </w:r>
          </w:p>
        </w:tc>
        <w:tc>
          <w:tcPr>
            <w:tcW w:w="1376" w:type="dxa"/>
            <w:vAlign w:val="center"/>
          </w:tcPr>
          <w:p w14:paraId="0DAC8348" w14:textId="01B464C2" w:rsidR="009C4BFB" w:rsidRPr="00324B6C" w:rsidRDefault="009C4BFB" w:rsidP="009C4BFB">
            <w:pPr>
              <w:tabs>
                <w:tab w:val="left" w:pos="709"/>
              </w:tabs>
              <w:jc w:val="center"/>
              <w:rPr>
                <w:color w:val="000000"/>
                <w:lang w:eastAsia="uk-UA"/>
              </w:rPr>
            </w:pPr>
            <w:r w:rsidRPr="0023518B">
              <w:rPr>
                <w:i/>
                <w:iCs/>
                <w:color w:val="000000"/>
                <w:lang w:eastAsia="uk-UA"/>
              </w:rPr>
              <w:t>так</w:t>
            </w:r>
          </w:p>
        </w:tc>
        <w:tc>
          <w:tcPr>
            <w:tcW w:w="1323" w:type="dxa"/>
          </w:tcPr>
          <w:p w14:paraId="2E3514C9" w14:textId="77777777" w:rsidR="009C4BFB" w:rsidRPr="00324B6C" w:rsidRDefault="009C4BFB" w:rsidP="009C4BFB">
            <w:pPr>
              <w:tabs>
                <w:tab w:val="left" w:pos="709"/>
              </w:tabs>
              <w:jc w:val="both"/>
              <w:rPr>
                <w:color w:val="000000"/>
                <w:lang w:eastAsia="uk-UA"/>
              </w:rPr>
            </w:pPr>
          </w:p>
        </w:tc>
      </w:tr>
      <w:tr w:rsidR="002327FD" w14:paraId="53E08A89" w14:textId="77777777" w:rsidTr="00CB665D">
        <w:tc>
          <w:tcPr>
            <w:tcW w:w="531" w:type="dxa"/>
          </w:tcPr>
          <w:p w14:paraId="3C9AA626" w14:textId="77777777" w:rsidR="002327FD" w:rsidRPr="00324B6C" w:rsidRDefault="002327FD" w:rsidP="00CB665D">
            <w:pPr>
              <w:tabs>
                <w:tab w:val="left" w:pos="709"/>
              </w:tabs>
              <w:jc w:val="both"/>
              <w:rPr>
                <w:color w:val="000000"/>
                <w:lang w:eastAsia="uk-UA"/>
              </w:rPr>
            </w:pPr>
          </w:p>
        </w:tc>
        <w:tc>
          <w:tcPr>
            <w:tcW w:w="2583" w:type="dxa"/>
          </w:tcPr>
          <w:p w14:paraId="13E4CF9B" w14:textId="05D47EE1" w:rsidR="002327FD" w:rsidRPr="0023518B" w:rsidRDefault="002327FD" w:rsidP="00CB665D">
            <w:pPr>
              <w:tabs>
                <w:tab w:val="left" w:pos="709"/>
              </w:tabs>
              <w:jc w:val="both"/>
              <w:rPr>
                <w:i/>
                <w:iCs/>
                <w:color w:val="000000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4BFD31F1" w14:textId="1EA6F367" w:rsidR="002327FD" w:rsidRPr="0023518B" w:rsidRDefault="002327FD" w:rsidP="00CB665D">
            <w:pPr>
              <w:tabs>
                <w:tab w:val="left" w:pos="709"/>
              </w:tabs>
              <w:jc w:val="center"/>
              <w:rPr>
                <w:i/>
                <w:iCs/>
                <w:color w:val="000000"/>
                <w:lang w:eastAsia="uk-UA"/>
              </w:rPr>
            </w:pPr>
          </w:p>
        </w:tc>
        <w:tc>
          <w:tcPr>
            <w:tcW w:w="1474" w:type="dxa"/>
            <w:vAlign w:val="center"/>
          </w:tcPr>
          <w:p w14:paraId="4B71D313" w14:textId="76A1221F" w:rsidR="002327FD" w:rsidRPr="0023518B" w:rsidRDefault="002327FD" w:rsidP="00CB665D">
            <w:pPr>
              <w:tabs>
                <w:tab w:val="left" w:pos="709"/>
              </w:tabs>
              <w:jc w:val="center"/>
              <w:rPr>
                <w:i/>
                <w:iCs/>
                <w:color w:val="000000"/>
                <w:lang w:eastAsia="uk-UA"/>
              </w:rPr>
            </w:pPr>
          </w:p>
        </w:tc>
        <w:tc>
          <w:tcPr>
            <w:tcW w:w="1566" w:type="dxa"/>
            <w:vAlign w:val="center"/>
          </w:tcPr>
          <w:p w14:paraId="68BB68A6" w14:textId="35F44252" w:rsidR="002327FD" w:rsidRPr="0023518B" w:rsidRDefault="002327FD" w:rsidP="00CB665D">
            <w:pPr>
              <w:tabs>
                <w:tab w:val="left" w:pos="709"/>
              </w:tabs>
              <w:jc w:val="center"/>
              <w:rPr>
                <w:i/>
                <w:iCs/>
                <w:color w:val="000000"/>
                <w:lang w:eastAsia="uk-UA"/>
              </w:rPr>
            </w:pPr>
          </w:p>
        </w:tc>
        <w:tc>
          <w:tcPr>
            <w:tcW w:w="1621" w:type="dxa"/>
            <w:vAlign w:val="center"/>
          </w:tcPr>
          <w:p w14:paraId="78AAA5F5" w14:textId="70743A7A" w:rsidR="002327FD" w:rsidRPr="0023518B" w:rsidRDefault="002327FD" w:rsidP="00CB665D">
            <w:pPr>
              <w:tabs>
                <w:tab w:val="left" w:pos="709"/>
              </w:tabs>
              <w:jc w:val="center"/>
              <w:rPr>
                <w:i/>
                <w:iCs/>
                <w:color w:val="000000"/>
                <w:lang w:eastAsia="uk-UA"/>
              </w:rPr>
            </w:pPr>
          </w:p>
        </w:tc>
        <w:tc>
          <w:tcPr>
            <w:tcW w:w="1424" w:type="dxa"/>
            <w:vAlign w:val="center"/>
          </w:tcPr>
          <w:p w14:paraId="45AD994C" w14:textId="3171A92F" w:rsidR="002327FD" w:rsidRPr="0023518B" w:rsidRDefault="002327FD" w:rsidP="00CB665D">
            <w:pPr>
              <w:tabs>
                <w:tab w:val="left" w:pos="709"/>
              </w:tabs>
              <w:jc w:val="center"/>
              <w:rPr>
                <w:i/>
                <w:iCs/>
                <w:color w:val="000000"/>
                <w:lang w:eastAsia="uk-UA"/>
              </w:rPr>
            </w:pPr>
          </w:p>
        </w:tc>
        <w:tc>
          <w:tcPr>
            <w:tcW w:w="1386" w:type="dxa"/>
            <w:vAlign w:val="center"/>
          </w:tcPr>
          <w:p w14:paraId="2FDEC4AA" w14:textId="66ED1CAB" w:rsidR="002327FD" w:rsidRPr="0023518B" w:rsidRDefault="002327FD" w:rsidP="00CB665D">
            <w:pPr>
              <w:tabs>
                <w:tab w:val="left" w:pos="709"/>
              </w:tabs>
              <w:jc w:val="center"/>
              <w:rPr>
                <w:i/>
                <w:iCs/>
                <w:color w:val="000000"/>
                <w:lang w:eastAsia="uk-UA"/>
              </w:rPr>
            </w:pPr>
          </w:p>
        </w:tc>
        <w:tc>
          <w:tcPr>
            <w:tcW w:w="1376" w:type="dxa"/>
            <w:vAlign w:val="center"/>
          </w:tcPr>
          <w:p w14:paraId="102B6F40" w14:textId="108C06CA" w:rsidR="002327FD" w:rsidRPr="0023518B" w:rsidRDefault="002327FD" w:rsidP="00CB665D">
            <w:pPr>
              <w:tabs>
                <w:tab w:val="left" w:pos="709"/>
              </w:tabs>
              <w:jc w:val="center"/>
              <w:rPr>
                <w:i/>
                <w:iCs/>
                <w:color w:val="000000"/>
                <w:lang w:eastAsia="uk-UA"/>
              </w:rPr>
            </w:pPr>
          </w:p>
        </w:tc>
        <w:tc>
          <w:tcPr>
            <w:tcW w:w="1323" w:type="dxa"/>
          </w:tcPr>
          <w:p w14:paraId="6D579448" w14:textId="77777777" w:rsidR="002327FD" w:rsidRPr="00324B6C" w:rsidRDefault="002327FD" w:rsidP="00CB665D">
            <w:pPr>
              <w:tabs>
                <w:tab w:val="left" w:pos="709"/>
              </w:tabs>
              <w:jc w:val="both"/>
              <w:rPr>
                <w:color w:val="000000"/>
                <w:lang w:eastAsia="uk-UA"/>
              </w:rPr>
            </w:pPr>
          </w:p>
        </w:tc>
      </w:tr>
      <w:tr w:rsidR="002327FD" w14:paraId="64716756" w14:textId="77777777" w:rsidTr="00CB665D">
        <w:tc>
          <w:tcPr>
            <w:tcW w:w="531" w:type="dxa"/>
          </w:tcPr>
          <w:p w14:paraId="682F97B0" w14:textId="77777777" w:rsidR="002327FD" w:rsidRPr="00324B6C" w:rsidRDefault="002327FD" w:rsidP="00CB665D">
            <w:pPr>
              <w:tabs>
                <w:tab w:val="left" w:pos="709"/>
              </w:tabs>
              <w:jc w:val="both"/>
              <w:rPr>
                <w:color w:val="000000"/>
                <w:lang w:eastAsia="uk-UA"/>
              </w:rPr>
            </w:pPr>
          </w:p>
        </w:tc>
        <w:tc>
          <w:tcPr>
            <w:tcW w:w="2583" w:type="dxa"/>
          </w:tcPr>
          <w:p w14:paraId="04DB26B0" w14:textId="0332ECD7" w:rsidR="002327FD" w:rsidRPr="0023518B" w:rsidRDefault="002327FD" w:rsidP="00CB665D">
            <w:pPr>
              <w:tabs>
                <w:tab w:val="left" w:pos="709"/>
              </w:tabs>
              <w:jc w:val="both"/>
              <w:rPr>
                <w:i/>
                <w:iCs/>
                <w:color w:val="000000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6667E90E" w14:textId="19AFAAAA" w:rsidR="002327FD" w:rsidRPr="0023518B" w:rsidRDefault="002327FD" w:rsidP="00CB665D">
            <w:pPr>
              <w:tabs>
                <w:tab w:val="left" w:pos="709"/>
              </w:tabs>
              <w:jc w:val="center"/>
              <w:rPr>
                <w:i/>
                <w:iCs/>
                <w:color w:val="000000"/>
                <w:lang w:eastAsia="uk-UA"/>
              </w:rPr>
            </w:pPr>
          </w:p>
        </w:tc>
        <w:tc>
          <w:tcPr>
            <w:tcW w:w="1474" w:type="dxa"/>
            <w:vAlign w:val="center"/>
          </w:tcPr>
          <w:p w14:paraId="3B64A3FD" w14:textId="72469ADB" w:rsidR="002327FD" w:rsidRPr="0023518B" w:rsidRDefault="002327FD" w:rsidP="00CB665D">
            <w:pPr>
              <w:tabs>
                <w:tab w:val="left" w:pos="709"/>
              </w:tabs>
              <w:jc w:val="center"/>
              <w:rPr>
                <w:i/>
                <w:iCs/>
                <w:color w:val="000000"/>
                <w:lang w:eastAsia="uk-UA"/>
              </w:rPr>
            </w:pPr>
          </w:p>
        </w:tc>
        <w:tc>
          <w:tcPr>
            <w:tcW w:w="1566" w:type="dxa"/>
            <w:vAlign w:val="center"/>
          </w:tcPr>
          <w:p w14:paraId="1EF3FBF3" w14:textId="0F4557D1" w:rsidR="002327FD" w:rsidRPr="0023518B" w:rsidRDefault="002327FD" w:rsidP="00CB665D">
            <w:pPr>
              <w:tabs>
                <w:tab w:val="left" w:pos="709"/>
              </w:tabs>
              <w:jc w:val="center"/>
              <w:rPr>
                <w:i/>
                <w:iCs/>
                <w:color w:val="000000"/>
                <w:lang w:eastAsia="uk-UA"/>
              </w:rPr>
            </w:pPr>
          </w:p>
        </w:tc>
        <w:tc>
          <w:tcPr>
            <w:tcW w:w="1621" w:type="dxa"/>
            <w:vAlign w:val="center"/>
          </w:tcPr>
          <w:p w14:paraId="1115675B" w14:textId="406574F9" w:rsidR="002327FD" w:rsidRPr="0023518B" w:rsidRDefault="002327FD" w:rsidP="00CB665D">
            <w:pPr>
              <w:tabs>
                <w:tab w:val="left" w:pos="709"/>
              </w:tabs>
              <w:jc w:val="center"/>
              <w:rPr>
                <w:i/>
                <w:iCs/>
                <w:color w:val="000000"/>
                <w:lang w:eastAsia="uk-UA"/>
              </w:rPr>
            </w:pPr>
          </w:p>
        </w:tc>
        <w:tc>
          <w:tcPr>
            <w:tcW w:w="1424" w:type="dxa"/>
            <w:vAlign w:val="center"/>
          </w:tcPr>
          <w:p w14:paraId="7D2ACBDF" w14:textId="0544EDDA" w:rsidR="002327FD" w:rsidRPr="0023518B" w:rsidRDefault="002327FD" w:rsidP="00CB665D">
            <w:pPr>
              <w:tabs>
                <w:tab w:val="left" w:pos="709"/>
              </w:tabs>
              <w:jc w:val="center"/>
              <w:rPr>
                <w:i/>
                <w:iCs/>
                <w:color w:val="000000"/>
                <w:lang w:eastAsia="uk-UA"/>
              </w:rPr>
            </w:pPr>
          </w:p>
        </w:tc>
        <w:tc>
          <w:tcPr>
            <w:tcW w:w="1386" w:type="dxa"/>
            <w:vAlign w:val="center"/>
          </w:tcPr>
          <w:p w14:paraId="6DDC2498" w14:textId="53A8940F" w:rsidR="002327FD" w:rsidRPr="0023518B" w:rsidRDefault="002327FD" w:rsidP="00CB665D">
            <w:pPr>
              <w:tabs>
                <w:tab w:val="left" w:pos="709"/>
              </w:tabs>
              <w:jc w:val="center"/>
              <w:rPr>
                <w:i/>
                <w:iCs/>
                <w:color w:val="000000"/>
                <w:lang w:eastAsia="uk-UA"/>
              </w:rPr>
            </w:pPr>
          </w:p>
        </w:tc>
        <w:tc>
          <w:tcPr>
            <w:tcW w:w="1376" w:type="dxa"/>
            <w:vAlign w:val="center"/>
          </w:tcPr>
          <w:p w14:paraId="3174BB5A" w14:textId="441423A7" w:rsidR="002327FD" w:rsidRPr="0023518B" w:rsidRDefault="002327FD" w:rsidP="00CB665D">
            <w:pPr>
              <w:tabs>
                <w:tab w:val="left" w:pos="709"/>
              </w:tabs>
              <w:jc w:val="center"/>
              <w:rPr>
                <w:i/>
                <w:iCs/>
                <w:color w:val="000000"/>
                <w:lang w:eastAsia="uk-UA"/>
              </w:rPr>
            </w:pPr>
          </w:p>
        </w:tc>
        <w:tc>
          <w:tcPr>
            <w:tcW w:w="1323" w:type="dxa"/>
          </w:tcPr>
          <w:p w14:paraId="66444755" w14:textId="77777777" w:rsidR="002327FD" w:rsidRPr="00324B6C" w:rsidRDefault="002327FD" w:rsidP="00CB665D">
            <w:pPr>
              <w:tabs>
                <w:tab w:val="left" w:pos="709"/>
              </w:tabs>
              <w:jc w:val="both"/>
              <w:rPr>
                <w:color w:val="000000"/>
                <w:lang w:eastAsia="uk-UA"/>
              </w:rPr>
            </w:pPr>
          </w:p>
        </w:tc>
      </w:tr>
      <w:tr w:rsidR="002327FD" w14:paraId="425B34D3" w14:textId="77777777" w:rsidTr="00CB665D">
        <w:tc>
          <w:tcPr>
            <w:tcW w:w="531" w:type="dxa"/>
          </w:tcPr>
          <w:p w14:paraId="6D9637D0" w14:textId="77777777" w:rsidR="002327FD" w:rsidRPr="00324B6C" w:rsidRDefault="002327FD" w:rsidP="00CB665D">
            <w:pPr>
              <w:tabs>
                <w:tab w:val="left" w:pos="709"/>
              </w:tabs>
              <w:jc w:val="both"/>
              <w:rPr>
                <w:color w:val="000000"/>
                <w:lang w:eastAsia="uk-UA"/>
              </w:rPr>
            </w:pPr>
          </w:p>
        </w:tc>
        <w:tc>
          <w:tcPr>
            <w:tcW w:w="2583" w:type="dxa"/>
          </w:tcPr>
          <w:p w14:paraId="36E82425" w14:textId="21CF5BE8" w:rsidR="002327FD" w:rsidRPr="0023518B" w:rsidRDefault="002327FD" w:rsidP="00CB665D">
            <w:pPr>
              <w:tabs>
                <w:tab w:val="left" w:pos="709"/>
              </w:tabs>
              <w:jc w:val="both"/>
              <w:rPr>
                <w:i/>
                <w:iCs/>
                <w:color w:val="000000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02BF6368" w14:textId="1FDDFA13" w:rsidR="002327FD" w:rsidRPr="0023518B" w:rsidRDefault="002327FD" w:rsidP="00CB665D">
            <w:pPr>
              <w:tabs>
                <w:tab w:val="left" w:pos="709"/>
              </w:tabs>
              <w:jc w:val="center"/>
              <w:rPr>
                <w:i/>
                <w:iCs/>
                <w:color w:val="000000"/>
                <w:lang w:eastAsia="uk-UA"/>
              </w:rPr>
            </w:pPr>
          </w:p>
        </w:tc>
        <w:tc>
          <w:tcPr>
            <w:tcW w:w="1474" w:type="dxa"/>
            <w:vAlign w:val="center"/>
          </w:tcPr>
          <w:p w14:paraId="03553698" w14:textId="0A454E6A" w:rsidR="002327FD" w:rsidRPr="0023518B" w:rsidRDefault="002327FD" w:rsidP="00CB665D">
            <w:pPr>
              <w:tabs>
                <w:tab w:val="left" w:pos="709"/>
              </w:tabs>
              <w:jc w:val="center"/>
              <w:rPr>
                <w:i/>
                <w:iCs/>
                <w:color w:val="000000"/>
                <w:lang w:eastAsia="uk-UA"/>
              </w:rPr>
            </w:pPr>
          </w:p>
        </w:tc>
        <w:tc>
          <w:tcPr>
            <w:tcW w:w="1566" w:type="dxa"/>
            <w:vAlign w:val="center"/>
          </w:tcPr>
          <w:p w14:paraId="771C2655" w14:textId="43A41EFB" w:rsidR="002327FD" w:rsidRPr="0023518B" w:rsidRDefault="002327FD" w:rsidP="00CB665D">
            <w:pPr>
              <w:tabs>
                <w:tab w:val="left" w:pos="709"/>
              </w:tabs>
              <w:jc w:val="center"/>
              <w:rPr>
                <w:i/>
                <w:iCs/>
                <w:color w:val="000000"/>
                <w:lang w:eastAsia="uk-UA"/>
              </w:rPr>
            </w:pPr>
          </w:p>
        </w:tc>
        <w:tc>
          <w:tcPr>
            <w:tcW w:w="1621" w:type="dxa"/>
            <w:vAlign w:val="center"/>
          </w:tcPr>
          <w:p w14:paraId="0DF775CD" w14:textId="10024F2D" w:rsidR="002327FD" w:rsidRPr="0023518B" w:rsidRDefault="002327FD" w:rsidP="00CB665D">
            <w:pPr>
              <w:tabs>
                <w:tab w:val="left" w:pos="709"/>
              </w:tabs>
              <w:jc w:val="center"/>
              <w:rPr>
                <w:i/>
                <w:iCs/>
                <w:color w:val="000000"/>
                <w:lang w:eastAsia="uk-UA"/>
              </w:rPr>
            </w:pPr>
          </w:p>
        </w:tc>
        <w:tc>
          <w:tcPr>
            <w:tcW w:w="1424" w:type="dxa"/>
            <w:vAlign w:val="center"/>
          </w:tcPr>
          <w:p w14:paraId="696EED19" w14:textId="45FCD849" w:rsidR="002327FD" w:rsidRPr="0023518B" w:rsidRDefault="002327FD" w:rsidP="00CB665D">
            <w:pPr>
              <w:tabs>
                <w:tab w:val="left" w:pos="709"/>
              </w:tabs>
              <w:jc w:val="center"/>
              <w:rPr>
                <w:i/>
                <w:iCs/>
                <w:color w:val="000000"/>
                <w:lang w:eastAsia="uk-UA"/>
              </w:rPr>
            </w:pPr>
          </w:p>
        </w:tc>
        <w:tc>
          <w:tcPr>
            <w:tcW w:w="1386" w:type="dxa"/>
            <w:vAlign w:val="center"/>
          </w:tcPr>
          <w:p w14:paraId="5F8AB7B0" w14:textId="5468727C" w:rsidR="002327FD" w:rsidRPr="0023518B" w:rsidRDefault="002327FD" w:rsidP="00CB665D">
            <w:pPr>
              <w:tabs>
                <w:tab w:val="left" w:pos="709"/>
              </w:tabs>
              <w:jc w:val="center"/>
              <w:rPr>
                <w:i/>
                <w:iCs/>
                <w:color w:val="000000"/>
                <w:lang w:eastAsia="uk-UA"/>
              </w:rPr>
            </w:pPr>
          </w:p>
        </w:tc>
        <w:tc>
          <w:tcPr>
            <w:tcW w:w="1376" w:type="dxa"/>
            <w:vAlign w:val="center"/>
          </w:tcPr>
          <w:p w14:paraId="67B5D272" w14:textId="53B4A69B" w:rsidR="002327FD" w:rsidRPr="0023518B" w:rsidRDefault="002327FD" w:rsidP="00CB665D">
            <w:pPr>
              <w:tabs>
                <w:tab w:val="left" w:pos="709"/>
              </w:tabs>
              <w:jc w:val="center"/>
              <w:rPr>
                <w:i/>
                <w:iCs/>
                <w:color w:val="000000"/>
                <w:lang w:eastAsia="uk-UA"/>
              </w:rPr>
            </w:pPr>
          </w:p>
        </w:tc>
        <w:tc>
          <w:tcPr>
            <w:tcW w:w="1323" w:type="dxa"/>
          </w:tcPr>
          <w:p w14:paraId="455754C0" w14:textId="77777777" w:rsidR="002327FD" w:rsidRPr="00324B6C" w:rsidRDefault="002327FD" w:rsidP="00CB665D">
            <w:pPr>
              <w:tabs>
                <w:tab w:val="left" w:pos="709"/>
              </w:tabs>
              <w:jc w:val="both"/>
              <w:rPr>
                <w:color w:val="000000"/>
                <w:lang w:eastAsia="uk-UA"/>
              </w:rPr>
            </w:pPr>
          </w:p>
        </w:tc>
      </w:tr>
      <w:tr w:rsidR="002327FD" w14:paraId="00204C27" w14:textId="77777777" w:rsidTr="00CB665D">
        <w:tc>
          <w:tcPr>
            <w:tcW w:w="531" w:type="dxa"/>
          </w:tcPr>
          <w:p w14:paraId="40064BC8" w14:textId="77777777" w:rsidR="002327FD" w:rsidRPr="00324B6C" w:rsidRDefault="002327FD" w:rsidP="00CB665D">
            <w:pPr>
              <w:tabs>
                <w:tab w:val="left" w:pos="709"/>
              </w:tabs>
              <w:jc w:val="both"/>
              <w:rPr>
                <w:color w:val="000000"/>
                <w:lang w:eastAsia="uk-UA"/>
              </w:rPr>
            </w:pPr>
          </w:p>
        </w:tc>
        <w:tc>
          <w:tcPr>
            <w:tcW w:w="2583" w:type="dxa"/>
          </w:tcPr>
          <w:p w14:paraId="4C961C49" w14:textId="77777777" w:rsidR="002327FD" w:rsidRPr="0023518B" w:rsidRDefault="002327FD" w:rsidP="00CB665D">
            <w:pPr>
              <w:tabs>
                <w:tab w:val="left" w:pos="709"/>
              </w:tabs>
              <w:jc w:val="both"/>
              <w:rPr>
                <w:i/>
                <w:iCs/>
                <w:color w:val="000000"/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35C7F430" w14:textId="77777777" w:rsidR="002327FD" w:rsidRPr="0023518B" w:rsidRDefault="002327FD" w:rsidP="00CB665D">
            <w:pPr>
              <w:tabs>
                <w:tab w:val="left" w:pos="709"/>
              </w:tabs>
              <w:jc w:val="center"/>
              <w:rPr>
                <w:i/>
                <w:iCs/>
                <w:color w:val="000000"/>
                <w:lang w:eastAsia="uk-UA"/>
              </w:rPr>
            </w:pPr>
          </w:p>
        </w:tc>
        <w:tc>
          <w:tcPr>
            <w:tcW w:w="1474" w:type="dxa"/>
            <w:vAlign w:val="center"/>
          </w:tcPr>
          <w:p w14:paraId="52EF9CD8" w14:textId="77777777" w:rsidR="002327FD" w:rsidRPr="0023518B" w:rsidRDefault="002327FD" w:rsidP="00CB665D">
            <w:pPr>
              <w:tabs>
                <w:tab w:val="left" w:pos="709"/>
              </w:tabs>
              <w:jc w:val="center"/>
              <w:rPr>
                <w:i/>
                <w:iCs/>
                <w:color w:val="000000"/>
                <w:lang w:eastAsia="uk-UA"/>
              </w:rPr>
            </w:pPr>
          </w:p>
        </w:tc>
        <w:tc>
          <w:tcPr>
            <w:tcW w:w="1566" w:type="dxa"/>
            <w:vAlign w:val="center"/>
          </w:tcPr>
          <w:p w14:paraId="4D60E847" w14:textId="77777777" w:rsidR="002327FD" w:rsidRPr="0023518B" w:rsidRDefault="002327FD" w:rsidP="00CB665D">
            <w:pPr>
              <w:tabs>
                <w:tab w:val="left" w:pos="709"/>
              </w:tabs>
              <w:jc w:val="center"/>
              <w:rPr>
                <w:i/>
                <w:iCs/>
                <w:color w:val="000000"/>
                <w:lang w:eastAsia="uk-UA"/>
              </w:rPr>
            </w:pPr>
          </w:p>
        </w:tc>
        <w:tc>
          <w:tcPr>
            <w:tcW w:w="1621" w:type="dxa"/>
            <w:vAlign w:val="center"/>
          </w:tcPr>
          <w:p w14:paraId="19BBD585" w14:textId="77777777" w:rsidR="002327FD" w:rsidRPr="0023518B" w:rsidRDefault="002327FD" w:rsidP="00CB665D">
            <w:pPr>
              <w:tabs>
                <w:tab w:val="left" w:pos="709"/>
              </w:tabs>
              <w:jc w:val="center"/>
              <w:rPr>
                <w:i/>
                <w:iCs/>
                <w:color w:val="000000"/>
                <w:lang w:eastAsia="uk-UA"/>
              </w:rPr>
            </w:pPr>
          </w:p>
        </w:tc>
        <w:tc>
          <w:tcPr>
            <w:tcW w:w="1424" w:type="dxa"/>
            <w:vAlign w:val="center"/>
          </w:tcPr>
          <w:p w14:paraId="55FB0E1B" w14:textId="77777777" w:rsidR="002327FD" w:rsidRPr="0023518B" w:rsidRDefault="002327FD" w:rsidP="00CB665D">
            <w:pPr>
              <w:tabs>
                <w:tab w:val="left" w:pos="709"/>
              </w:tabs>
              <w:jc w:val="center"/>
              <w:rPr>
                <w:i/>
                <w:iCs/>
                <w:color w:val="000000"/>
                <w:lang w:eastAsia="uk-UA"/>
              </w:rPr>
            </w:pPr>
          </w:p>
        </w:tc>
        <w:tc>
          <w:tcPr>
            <w:tcW w:w="1386" w:type="dxa"/>
            <w:vAlign w:val="center"/>
          </w:tcPr>
          <w:p w14:paraId="1B5903E4" w14:textId="77777777" w:rsidR="002327FD" w:rsidRPr="0023518B" w:rsidRDefault="002327FD" w:rsidP="00CB665D">
            <w:pPr>
              <w:tabs>
                <w:tab w:val="left" w:pos="709"/>
              </w:tabs>
              <w:jc w:val="center"/>
              <w:rPr>
                <w:i/>
                <w:iCs/>
                <w:color w:val="000000"/>
                <w:lang w:eastAsia="uk-UA"/>
              </w:rPr>
            </w:pPr>
          </w:p>
        </w:tc>
        <w:tc>
          <w:tcPr>
            <w:tcW w:w="1376" w:type="dxa"/>
            <w:vAlign w:val="center"/>
          </w:tcPr>
          <w:p w14:paraId="40F712C0" w14:textId="77777777" w:rsidR="002327FD" w:rsidRPr="0023518B" w:rsidRDefault="002327FD" w:rsidP="00CB665D">
            <w:pPr>
              <w:tabs>
                <w:tab w:val="left" w:pos="709"/>
              </w:tabs>
              <w:jc w:val="center"/>
              <w:rPr>
                <w:i/>
                <w:iCs/>
                <w:color w:val="000000"/>
                <w:lang w:eastAsia="uk-UA"/>
              </w:rPr>
            </w:pPr>
          </w:p>
        </w:tc>
        <w:tc>
          <w:tcPr>
            <w:tcW w:w="1323" w:type="dxa"/>
          </w:tcPr>
          <w:p w14:paraId="6197302E" w14:textId="77777777" w:rsidR="002327FD" w:rsidRPr="00324B6C" w:rsidRDefault="002327FD" w:rsidP="00CB665D">
            <w:pPr>
              <w:tabs>
                <w:tab w:val="left" w:pos="709"/>
              </w:tabs>
              <w:jc w:val="both"/>
              <w:rPr>
                <w:color w:val="000000"/>
                <w:lang w:eastAsia="uk-UA"/>
              </w:rPr>
            </w:pPr>
          </w:p>
        </w:tc>
      </w:tr>
    </w:tbl>
    <w:p w14:paraId="721615CF" w14:textId="77777777" w:rsidR="002327FD" w:rsidRDefault="002327FD" w:rsidP="002327FD">
      <w:pPr>
        <w:tabs>
          <w:tab w:val="left" w:pos="709"/>
        </w:tabs>
        <w:jc w:val="both"/>
        <w:rPr>
          <w:color w:val="000000"/>
          <w:sz w:val="28"/>
          <w:szCs w:val="28"/>
          <w:lang w:eastAsia="uk-UA"/>
        </w:rPr>
      </w:pPr>
    </w:p>
    <w:p w14:paraId="544F9565" w14:textId="144BEAAD" w:rsidR="002327FD" w:rsidRDefault="002327FD" w:rsidP="002327FD">
      <w:pPr>
        <w:tabs>
          <w:tab w:val="left" w:pos="709"/>
        </w:tabs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Керівник закладу</w:t>
      </w:r>
      <w:r w:rsidR="009C4BFB"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 xml:space="preserve">освіти  </w:t>
      </w:r>
      <w:r w:rsidR="009C4BFB">
        <w:rPr>
          <w:color w:val="000000"/>
          <w:sz w:val="28"/>
          <w:szCs w:val="28"/>
          <w:lang w:eastAsia="uk-UA"/>
        </w:rPr>
        <w:t xml:space="preserve">            </w:t>
      </w:r>
      <w:r>
        <w:rPr>
          <w:color w:val="000000"/>
          <w:sz w:val="28"/>
          <w:szCs w:val="28"/>
          <w:lang w:eastAsia="uk-UA"/>
        </w:rPr>
        <w:t xml:space="preserve"> ________________    ___________________    _________________</w:t>
      </w:r>
    </w:p>
    <w:p w14:paraId="0C231AD6" w14:textId="77777777" w:rsidR="002327FD" w:rsidRPr="0048536A" w:rsidRDefault="002327FD" w:rsidP="002327FD">
      <w:pPr>
        <w:tabs>
          <w:tab w:val="left" w:pos="709"/>
        </w:tabs>
        <w:jc w:val="both"/>
        <w:rPr>
          <w:i/>
          <w:iCs/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 w:rsidRPr="0048536A">
        <w:rPr>
          <w:i/>
          <w:iCs/>
          <w:color w:val="000000"/>
          <w:sz w:val="28"/>
          <w:szCs w:val="28"/>
          <w:lang w:eastAsia="uk-UA"/>
        </w:rPr>
        <w:t>підпис</w:t>
      </w:r>
      <w:r w:rsidRPr="0048536A">
        <w:rPr>
          <w:i/>
          <w:iCs/>
          <w:color w:val="000000"/>
          <w:sz w:val="28"/>
          <w:szCs w:val="28"/>
          <w:lang w:eastAsia="uk-UA"/>
        </w:rPr>
        <w:tab/>
      </w:r>
      <w:r w:rsidRPr="0048536A">
        <w:rPr>
          <w:i/>
          <w:iCs/>
          <w:color w:val="000000"/>
          <w:sz w:val="28"/>
          <w:szCs w:val="28"/>
          <w:lang w:eastAsia="uk-UA"/>
        </w:rPr>
        <w:tab/>
      </w:r>
      <w:r w:rsidRPr="0048536A">
        <w:rPr>
          <w:i/>
          <w:iCs/>
          <w:color w:val="000000"/>
          <w:sz w:val="28"/>
          <w:szCs w:val="28"/>
          <w:lang w:eastAsia="uk-UA"/>
        </w:rPr>
        <w:tab/>
        <w:t>П.І.Б.</w:t>
      </w:r>
      <w:r w:rsidRPr="0048536A">
        <w:rPr>
          <w:i/>
          <w:iCs/>
          <w:color w:val="000000"/>
          <w:sz w:val="28"/>
          <w:szCs w:val="28"/>
          <w:lang w:eastAsia="uk-UA"/>
        </w:rPr>
        <w:tab/>
      </w:r>
      <w:r w:rsidRPr="0048536A">
        <w:rPr>
          <w:i/>
          <w:iCs/>
          <w:color w:val="000000"/>
          <w:sz w:val="28"/>
          <w:szCs w:val="28"/>
          <w:lang w:eastAsia="uk-UA"/>
        </w:rPr>
        <w:tab/>
      </w:r>
      <w:r w:rsidRPr="0048536A">
        <w:rPr>
          <w:i/>
          <w:iCs/>
          <w:color w:val="000000"/>
          <w:sz w:val="28"/>
          <w:szCs w:val="28"/>
          <w:lang w:eastAsia="uk-UA"/>
        </w:rPr>
        <w:tab/>
      </w:r>
      <w:r w:rsidRPr="0048536A">
        <w:rPr>
          <w:i/>
          <w:iCs/>
          <w:color w:val="000000"/>
          <w:sz w:val="28"/>
          <w:szCs w:val="28"/>
          <w:lang w:eastAsia="uk-UA"/>
        </w:rPr>
        <w:tab/>
        <w:t xml:space="preserve">дата </w:t>
      </w:r>
    </w:p>
    <w:p w14:paraId="7A1815DE" w14:textId="6EB6C874" w:rsidR="002327FD" w:rsidRPr="0048536A" w:rsidRDefault="002327FD" w:rsidP="002327FD">
      <w:pPr>
        <w:rPr>
          <w:i/>
          <w:iCs/>
          <w:sz w:val="28"/>
          <w:szCs w:val="28"/>
        </w:rPr>
      </w:pPr>
    </w:p>
    <w:sectPr w:rsidR="002327FD" w:rsidRPr="0048536A" w:rsidSect="00324B6C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EAN13B Half He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F61"/>
    <w:rsid w:val="000656CA"/>
    <w:rsid w:val="00130F61"/>
    <w:rsid w:val="001365AA"/>
    <w:rsid w:val="002327FD"/>
    <w:rsid w:val="00245AAB"/>
    <w:rsid w:val="0037552E"/>
    <w:rsid w:val="0048536A"/>
    <w:rsid w:val="004F7B78"/>
    <w:rsid w:val="00613438"/>
    <w:rsid w:val="006A3626"/>
    <w:rsid w:val="006E4A70"/>
    <w:rsid w:val="00730AD1"/>
    <w:rsid w:val="007B13CE"/>
    <w:rsid w:val="009C4BFB"/>
    <w:rsid w:val="00D11328"/>
    <w:rsid w:val="00DE5B7A"/>
    <w:rsid w:val="00DF4545"/>
    <w:rsid w:val="00EB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CD79F"/>
  <w15:chartTrackingRefBased/>
  <w15:docId w15:val="{B34F6F54-C54E-4567-B9A4-EAB95B71C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5B7A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5B7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F7B78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2327FD"/>
    <w:pPr>
      <w:spacing w:after="0" w:line="240" w:lineRule="auto"/>
    </w:pPr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7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3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nergymenegment1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svita.cv.ua" TargetMode="External"/><Relationship Id="rId5" Type="http://schemas.openxmlformats.org/officeDocument/2006/relationships/hyperlink" Target="mailto:osvitacv@gmail.com" TargetMode="External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1440</Words>
  <Characters>822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2025-05-08T13:24:00Z</dcterms:created>
  <dcterms:modified xsi:type="dcterms:W3CDTF">2025-05-12T08:54:00Z</dcterms:modified>
</cp:coreProperties>
</file>