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691D" w:rsidRPr="006B691D" w:rsidRDefault="006B691D" w:rsidP="006B691D">
      <w:pPr>
        <w:widowControl/>
        <w:autoSpaceDE/>
        <w:autoSpaceDN/>
        <w:jc w:val="center"/>
        <w:rPr>
          <w:sz w:val="28"/>
          <w:szCs w:val="24"/>
          <w:lang w:eastAsia="ru-RU"/>
        </w:rPr>
      </w:pPr>
      <w:r w:rsidRPr="006B691D">
        <w:rPr>
          <w:noProof/>
          <w:sz w:val="28"/>
          <w:szCs w:val="24"/>
          <w:lang w:eastAsia="uk-UA"/>
        </w:rPr>
        <w:drawing>
          <wp:inline distT="0" distB="0" distL="0" distR="0" wp14:anchorId="775C3961" wp14:editId="28122963">
            <wp:extent cx="464820" cy="6858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691D" w:rsidRPr="006B691D" w:rsidRDefault="006B691D" w:rsidP="006B691D">
      <w:pPr>
        <w:widowControl/>
        <w:autoSpaceDE/>
        <w:autoSpaceDN/>
        <w:jc w:val="center"/>
        <w:rPr>
          <w:b/>
          <w:sz w:val="36"/>
          <w:szCs w:val="36"/>
          <w:lang w:eastAsia="ru-RU"/>
        </w:rPr>
      </w:pPr>
      <w:r w:rsidRPr="006B691D">
        <w:rPr>
          <w:b/>
          <w:sz w:val="36"/>
          <w:szCs w:val="36"/>
          <w:lang w:eastAsia="ru-RU"/>
        </w:rPr>
        <w:t>УКРАЇНА</w:t>
      </w:r>
    </w:p>
    <w:p w:rsidR="006B691D" w:rsidRPr="006B691D" w:rsidRDefault="006B691D" w:rsidP="006B691D">
      <w:pPr>
        <w:widowControl/>
        <w:autoSpaceDE/>
        <w:autoSpaceDN/>
        <w:jc w:val="center"/>
        <w:rPr>
          <w:b/>
          <w:sz w:val="36"/>
          <w:szCs w:val="24"/>
          <w:lang w:eastAsia="ru-RU"/>
        </w:rPr>
      </w:pPr>
      <w:r w:rsidRPr="006B691D">
        <w:rPr>
          <w:b/>
          <w:sz w:val="36"/>
          <w:szCs w:val="24"/>
          <w:lang w:eastAsia="ru-RU"/>
        </w:rPr>
        <w:t xml:space="preserve">  Чернівецька міська  рада</w:t>
      </w:r>
    </w:p>
    <w:p w:rsidR="006B691D" w:rsidRPr="006B691D" w:rsidRDefault="006B691D" w:rsidP="006B691D">
      <w:pPr>
        <w:widowControl/>
        <w:autoSpaceDE/>
        <w:autoSpaceDN/>
        <w:jc w:val="center"/>
        <w:rPr>
          <w:b/>
          <w:sz w:val="32"/>
          <w:szCs w:val="32"/>
          <w:lang w:eastAsia="ru-RU"/>
        </w:rPr>
      </w:pPr>
      <w:r w:rsidRPr="006B691D">
        <w:rPr>
          <w:b/>
          <w:sz w:val="32"/>
          <w:szCs w:val="32"/>
          <w:lang w:eastAsia="ru-RU"/>
        </w:rPr>
        <w:t xml:space="preserve">Управління освіти </w:t>
      </w:r>
    </w:p>
    <w:p w:rsidR="006B691D" w:rsidRPr="006B691D" w:rsidRDefault="006B691D" w:rsidP="006B691D">
      <w:pPr>
        <w:widowControl/>
        <w:autoSpaceDE/>
        <w:autoSpaceDN/>
        <w:jc w:val="center"/>
        <w:rPr>
          <w:b/>
          <w:sz w:val="10"/>
          <w:szCs w:val="10"/>
          <w:lang w:eastAsia="ru-RU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9462"/>
      </w:tblGrid>
      <w:tr w:rsidR="006B691D" w:rsidRPr="006B691D" w:rsidTr="0064105F">
        <w:trPr>
          <w:trHeight w:val="100"/>
        </w:trPr>
        <w:tc>
          <w:tcPr>
            <w:tcW w:w="9462" w:type="dxa"/>
          </w:tcPr>
          <w:p w:rsidR="006B691D" w:rsidRPr="006B691D" w:rsidRDefault="006B691D" w:rsidP="006B691D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B691D">
              <w:rPr>
                <w:color w:val="000000"/>
                <w:sz w:val="20"/>
                <w:szCs w:val="20"/>
                <w:lang w:eastAsia="ru-RU"/>
              </w:rPr>
              <w:t xml:space="preserve">вул. Героїв Майдану, 176, м. Чернівці, 58029, </w:t>
            </w:r>
            <w:proofErr w:type="spellStart"/>
            <w:r w:rsidRPr="006B691D">
              <w:rPr>
                <w:color w:val="000000"/>
                <w:sz w:val="20"/>
                <w:szCs w:val="20"/>
                <w:lang w:eastAsia="ru-RU"/>
              </w:rPr>
              <w:t>тел</w:t>
            </w:r>
            <w:proofErr w:type="spellEnd"/>
            <w:r w:rsidRPr="006B691D">
              <w:rPr>
                <w:color w:val="000000"/>
                <w:sz w:val="20"/>
                <w:szCs w:val="20"/>
                <w:lang w:eastAsia="ru-RU"/>
              </w:rPr>
              <w:t>./</w:t>
            </w:r>
            <w:r w:rsidRPr="006B691D">
              <w:rPr>
                <w:sz w:val="20"/>
                <w:szCs w:val="20"/>
                <w:lang w:eastAsia="ru-RU"/>
              </w:rPr>
              <w:t>факс (0372) 53-30-87</w:t>
            </w:r>
          </w:p>
          <w:p w:rsidR="006B691D" w:rsidRPr="006B691D" w:rsidRDefault="006B691D" w:rsidP="006B691D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B691D">
              <w:rPr>
                <w:sz w:val="20"/>
                <w:szCs w:val="20"/>
                <w:lang w:val="en-US" w:eastAsia="ru-RU"/>
              </w:rPr>
              <w:t>E</w:t>
            </w:r>
            <w:r w:rsidRPr="006B691D">
              <w:rPr>
                <w:sz w:val="20"/>
                <w:szCs w:val="20"/>
                <w:lang w:eastAsia="ru-RU"/>
              </w:rPr>
              <w:t>-</w:t>
            </w:r>
            <w:r w:rsidRPr="006B691D">
              <w:rPr>
                <w:sz w:val="20"/>
                <w:szCs w:val="20"/>
                <w:lang w:val="en-US" w:eastAsia="ru-RU"/>
              </w:rPr>
              <w:t>mail</w:t>
            </w:r>
            <w:r w:rsidRPr="006B691D">
              <w:rPr>
                <w:sz w:val="20"/>
                <w:szCs w:val="20"/>
                <w:lang w:eastAsia="ru-RU"/>
              </w:rPr>
              <w:t xml:space="preserve">: </w:t>
            </w:r>
            <w:hyperlink r:id="rId6" w:history="1">
              <w:r w:rsidRPr="006B691D">
                <w:rPr>
                  <w:color w:val="0000FF"/>
                  <w:sz w:val="20"/>
                  <w:szCs w:val="20"/>
                  <w:u w:val="single"/>
                  <w:lang w:eastAsia="ru-RU"/>
                </w:rPr>
                <w:t>osvita</w:t>
              </w:r>
              <w:r w:rsidRPr="006B691D">
                <w:rPr>
                  <w:color w:val="0000FF"/>
                  <w:sz w:val="20"/>
                  <w:szCs w:val="20"/>
                  <w:u w:val="single"/>
                  <w:lang w:val="en-US" w:eastAsia="ru-RU"/>
                </w:rPr>
                <w:t>cv</w:t>
              </w:r>
              <w:r w:rsidRPr="006B691D">
                <w:rPr>
                  <w:color w:val="0000FF"/>
                  <w:sz w:val="20"/>
                  <w:szCs w:val="20"/>
                  <w:u w:val="single"/>
                  <w:lang w:eastAsia="ru-RU"/>
                </w:rPr>
                <w:t>@</w:t>
              </w:r>
              <w:r w:rsidRPr="006B691D">
                <w:rPr>
                  <w:color w:val="0000FF"/>
                  <w:sz w:val="20"/>
                  <w:szCs w:val="20"/>
                  <w:u w:val="single"/>
                  <w:lang w:val="en-US" w:eastAsia="ru-RU"/>
                </w:rPr>
                <w:t>gmail</w:t>
              </w:r>
              <w:r w:rsidRPr="006B691D">
                <w:rPr>
                  <w:color w:val="0000FF"/>
                  <w:sz w:val="20"/>
                  <w:szCs w:val="20"/>
                  <w:u w:val="single"/>
                  <w:lang w:eastAsia="ru-RU"/>
                </w:rPr>
                <w:t>.</w:t>
              </w:r>
              <w:proofErr w:type="spellStart"/>
              <w:r w:rsidRPr="006B691D">
                <w:rPr>
                  <w:color w:val="0000FF"/>
                  <w:sz w:val="20"/>
                  <w:szCs w:val="20"/>
                  <w:u w:val="single"/>
                  <w:lang w:eastAsia="ru-RU"/>
                </w:rPr>
                <w:t>com</w:t>
              </w:r>
              <w:proofErr w:type="spellEnd"/>
            </w:hyperlink>
            <w:r w:rsidRPr="006B691D">
              <w:rPr>
                <w:sz w:val="20"/>
                <w:szCs w:val="20"/>
                <w:lang w:eastAsia="ru-RU"/>
              </w:rPr>
              <w:t xml:space="preserve"> сайт:</w:t>
            </w:r>
            <w:r w:rsidRPr="006B691D">
              <w:rPr>
                <w:sz w:val="28"/>
                <w:szCs w:val="24"/>
                <w:lang w:eastAsia="ru-RU"/>
              </w:rPr>
              <w:t xml:space="preserve"> </w:t>
            </w:r>
            <w:hyperlink r:id="rId7" w:history="1">
              <w:r w:rsidRPr="006B691D">
                <w:rPr>
                  <w:color w:val="0000FF"/>
                  <w:sz w:val="20"/>
                  <w:szCs w:val="20"/>
                  <w:u w:val="single"/>
                  <w:lang w:eastAsia="ru-RU"/>
                </w:rPr>
                <w:t>osvita.cv.ua</w:t>
              </w:r>
            </w:hyperlink>
            <w:r w:rsidRPr="006B691D">
              <w:rPr>
                <w:sz w:val="20"/>
                <w:szCs w:val="20"/>
                <w:lang w:eastAsia="ru-RU"/>
              </w:rPr>
              <w:t xml:space="preserve">  Код ЄДРПОУ №02147345</w:t>
            </w:r>
          </w:p>
          <w:p w:rsidR="006B691D" w:rsidRPr="006B691D" w:rsidRDefault="006B691D" w:rsidP="006B691D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ru-RU"/>
              </w:rPr>
            </w:pPr>
          </w:p>
        </w:tc>
      </w:tr>
    </w:tbl>
    <w:p w:rsidR="006B691D" w:rsidRPr="006B691D" w:rsidRDefault="006B691D" w:rsidP="006B691D">
      <w:pPr>
        <w:widowControl/>
        <w:tabs>
          <w:tab w:val="left" w:pos="9639"/>
        </w:tabs>
        <w:autoSpaceDE/>
        <w:autoSpaceDN/>
        <w:ind w:left="3828" w:right="140"/>
        <w:jc w:val="center"/>
        <w:rPr>
          <w:b/>
          <w:sz w:val="28"/>
          <w:szCs w:val="28"/>
        </w:rPr>
      </w:pPr>
      <w:r w:rsidRPr="006B691D">
        <w:rPr>
          <w:b/>
          <w:sz w:val="28"/>
          <w:szCs w:val="28"/>
        </w:rPr>
        <w:t xml:space="preserve">                        </w:t>
      </w:r>
    </w:p>
    <w:p w:rsidR="006B691D" w:rsidRPr="006B691D" w:rsidRDefault="006B691D" w:rsidP="006B691D">
      <w:pPr>
        <w:widowControl/>
        <w:tabs>
          <w:tab w:val="left" w:pos="9639"/>
        </w:tabs>
        <w:autoSpaceDE/>
        <w:autoSpaceDN/>
        <w:ind w:left="3828" w:right="140"/>
        <w:jc w:val="center"/>
        <w:rPr>
          <w:b/>
          <w:sz w:val="28"/>
          <w:szCs w:val="28"/>
        </w:rPr>
      </w:pPr>
      <w:r w:rsidRPr="006B691D">
        <w:rPr>
          <w:b/>
          <w:sz w:val="28"/>
          <w:szCs w:val="28"/>
        </w:rPr>
        <w:t xml:space="preserve">                         Керівникам закладів освіти</w:t>
      </w:r>
    </w:p>
    <w:p w:rsidR="006B691D" w:rsidRPr="006B691D" w:rsidRDefault="006B691D" w:rsidP="006B691D">
      <w:pPr>
        <w:widowControl/>
        <w:tabs>
          <w:tab w:val="left" w:pos="9639"/>
        </w:tabs>
        <w:autoSpaceDE/>
        <w:autoSpaceDN/>
        <w:ind w:left="3828" w:right="140"/>
        <w:jc w:val="center"/>
        <w:rPr>
          <w:b/>
          <w:sz w:val="28"/>
          <w:szCs w:val="28"/>
        </w:rPr>
      </w:pPr>
      <w:r w:rsidRPr="006B691D">
        <w:rPr>
          <w:b/>
          <w:sz w:val="28"/>
          <w:szCs w:val="28"/>
        </w:rPr>
        <w:t xml:space="preserve">          Чернівецької МТГ</w:t>
      </w:r>
    </w:p>
    <w:p w:rsidR="00CB2767" w:rsidRDefault="00CB2767" w:rsidP="00CB2767">
      <w:pPr>
        <w:pStyle w:val="a3"/>
        <w:ind w:left="0"/>
        <w:jc w:val="left"/>
        <w:rPr>
          <w:b/>
        </w:rPr>
      </w:pPr>
    </w:p>
    <w:p w:rsidR="00CB2767" w:rsidRDefault="00CB2767" w:rsidP="00CB2767">
      <w:pPr>
        <w:ind w:left="71" w:right="4897"/>
        <w:rPr>
          <w:b/>
          <w:sz w:val="28"/>
        </w:rPr>
      </w:pPr>
      <w:r>
        <w:rPr>
          <w:b/>
          <w:sz w:val="28"/>
        </w:rPr>
        <w:t>Про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вимоги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до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перевезення організованих груп дітей</w:t>
      </w:r>
    </w:p>
    <w:p w:rsidR="00CB2767" w:rsidRDefault="00CB2767" w:rsidP="00CB2767">
      <w:pPr>
        <w:pStyle w:val="a3"/>
        <w:ind w:left="0"/>
        <w:jc w:val="left"/>
        <w:rPr>
          <w:b/>
        </w:rPr>
      </w:pPr>
    </w:p>
    <w:p w:rsidR="00CB2767" w:rsidRDefault="00CB2767" w:rsidP="00F6542B">
      <w:pPr>
        <w:pStyle w:val="a3"/>
        <w:ind w:right="777" w:firstLine="910"/>
      </w:pPr>
      <w:r>
        <w:t>Перевезення організованих груп дітей здійснюється відповідно до вимог Законів України «Про дорожній рух», «Про автомобільний транспорт»,</w:t>
      </w:r>
      <w:r>
        <w:rPr>
          <w:spacing w:val="8"/>
        </w:rPr>
        <w:t xml:space="preserve"> </w:t>
      </w:r>
      <w:r>
        <w:t>постанови</w:t>
      </w:r>
      <w:r>
        <w:rPr>
          <w:spacing w:val="10"/>
        </w:rPr>
        <w:t xml:space="preserve"> </w:t>
      </w:r>
      <w:r>
        <w:t>Кабінету</w:t>
      </w:r>
      <w:r>
        <w:rPr>
          <w:spacing w:val="10"/>
        </w:rPr>
        <w:t xml:space="preserve"> </w:t>
      </w:r>
      <w:r>
        <w:t>Міністрів</w:t>
      </w:r>
      <w:r>
        <w:rPr>
          <w:spacing w:val="10"/>
        </w:rPr>
        <w:t xml:space="preserve"> </w:t>
      </w:r>
      <w:r>
        <w:t>України</w:t>
      </w:r>
      <w:r>
        <w:rPr>
          <w:spacing w:val="10"/>
        </w:rPr>
        <w:t xml:space="preserve"> </w:t>
      </w:r>
      <w:r>
        <w:t>від</w:t>
      </w:r>
      <w:r>
        <w:rPr>
          <w:spacing w:val="10"/>
        </w:rPr>
        <w:t xml:space="preserve"> </w:t>
      </w:r>
      <w:r>
        <w:t>18</w:t>
      </w:r>
      <w:r>
        <w:rPr>
          <w:spacing w:val="10"/>
        </w:rPr>
        <w:t xml:space="preserve"> </w:t>
      </w:r>
      <w:r>
        <w:t>лютого</w:t>
      </w:r>
      <w:r>
        <w:rPr>
          <w:spacing w:val="10"/>
        </w:rPr>
        <w:t xml:space="preserve"> </w:t>
      </w:r>
      <w:r>
        <w:t>1997</w:t>
      </w:r>
      <w:r>
        <w:rPr>
          <w:spacing w:val="10"/>
        </w:rPr>
        <w:t xml:space="preserve"> </w:t>
      </w:r>
      <w:r>
        <w:rPr>
          <w:spacing w:val="-4"/>
        </w:rPr>
        <w:t>року</w:t>
      </w:r>
      <w:r w:rsidR="00F6542B">
        <w:rPr>
          <w:spacing w:val="-4"/>
        </w:rPr>
        <w:t xml:space="preserve"> </w:t>
      </w:r>
      <w:r>
        <w:t xml:space="preserve">№ </w:t>
      </w:r>
      <w:r w:rsidRPr="00F6542B">
        <w:t>176 «Про затвердження Правил надання послуг пасажирського автомобільного транспорту» (зі змінами) та інших актів чинного законодавства України.</w:t>
      </w:r>
    </w:p>
    <w:p w:rsidR="00CB2767" w:rsidRDefault="00CB2767" w:rsidP="00CB2767">
      <w:pPr>
        <w:pStyle w:val="a3"/>
        <w:ind w:right="776" w:firstLine="840"/>
      </w:pPr>
      <w:r>
        <w:t>До перевезення організованих груп дітей (далі - груп дітей) відноситься одночасне перевезення групи з десяти і більше дітей, для яких замовником послуги призначається керівник, відповідальний за супроводження</w:t>
      </w:r>
      <w:r>
        <w:rPr>
          <w:spacing w:val="-18"/>
        </w:rPr>
        <w:t xml:space="preserve"> </w:t>
      </w:r>
      <w:r>
        <w:t>їх</w:t>
      </w:r>
      <w:r>
        <w:rPr>
          <w:spacing w:val="-17"/>
        </w:rPr>
        <w:t xml:space="preserve"> </w:t>
      </w:r>
      <w:r>
        <w:t>під</w:t>
      </w:r>
      <w:r>
        <w:rPr>
          <w:spacing w:val="-18"/>
        </w:rPr>
        <w:t xml:space="preserve"> </w:t>
      </w:r>
      <w:r>
        <w:t>час</w:t>
      </w:r>
      <w:r>
        <w:rPr>
          <w:spacing w:val="-17"/>
        </w:rPr>
        <w:t xml:space="preserve"> </w:t>
      </w:r>
      <w:r>
        <w:t>поїздки,</w:t>
      </w:r>
      <w:r>
        <w:rPr>
          <w:spacing w:val="-18"/>
        </w:rPr>
        <w:t xml:space="preserve"> </w:t>
      </w:r>
      <w:r>
        <w:t>а</w:t>
      </w:r>
      <w:r>
        <w:rPr>
          <w:spacing w:val="-17"/>
        </w:rPr>
        <w:t xml:space="preserve"> </w:t>
      </w:r>
      <w:r>
        <w:t>на</w:t>
      </w:r>
      <w:r>
        <w:rPr>
          <w:spacing w:val="-18"/>
        </w:rPr>
        <w:t xml:space="preserve"> </w:t>
      </w:r>
      <w:r>
        <w:t>групу</w:t>
      </w:r>
      <w:r>
        <w:rPr>
          <w:spacing w:val="-17"/>
        </w:rPr>
        <w:t xml:space="preserve"> </w:t>
      </w:r>
      <w:r>
        <w:t>з</w:t>
      </w:r>
      <w:r>
        <w:rPr>
          <w:spacing w:val="-18"/>
        </w:rPr>
        <w:t xml:space="preserve"> </w:t>
      </w:r>
      <w:r>
        <w:t>30</w:t>
      </w:r>
      <w:r>
        <w:rPr>
          <w:spacing w:val="-17"/>
        </w:rPr>
        <w:t xml:space="preserve"> </w:t>
      </w:r>
      <w:r>
        <w:t>і</w:t>
      </w:r>
      <w:r>
        <w:rPr>
          <w:spacing w:val="-18"/>
        </w:rPr>
        <w:t xml:space="preserve"> </w:t>
      </w:r>
      <w:r>
        <w:t>більше</w:t>
      </w:r>
      <w:r>
        <w:rPr>
          <w:spacing w:val="-17"/>
        </w:rPr>
        <w:t xml:space="preserve"> </w:t>
      </w:r>
      <w:r>
        <w:t>дітей</w:t>
      </w:r>
      <w:r>
        <w:rPr>
          <w:spacing w:val="-18"/>
        </w:rPr>
        <w:t xml:space="preserve"> </w:t>
      </w:r>
      <w:r>
        <w:t>призначається також медичний працівник.</w:t>
      </w:r>
    </w:p>
    <w:p w:rsidR="00CB2767" w:rsidRDefault="00CB2767" w:rsidP="00CB2767">
      <w:pPr>
        <w:pStyle w:val="a3"/>
        <w:ind w:right="777" w:firstLine="770"/>
      </w:pPr>
      <w:r>
        <w:t>Перевезення груп дітей можна здійснювати в режимах як регулярних, так і нерегулярних пасажирських перевезень.</w:t>
      </w:r>
    </w:p>
    <w:p w:rsidR="00CB2767" w:rsidRDefault="00CB2767" w:rsidP="00CB2767">
      <w:pPr>
        <w:ind w:left="212" w:right="776" w:firstLine="700"/>
        <w:jc w:val="both"/>
        <w:rPr>
          <w:b/>
          <w:sz w:val="28"/>
        </w:rPr>
      </w:pPr>
      <w:r>
        <w:rPr>
          <w:sz w:val="28"/>
        </w:rPr>
        <w:t>Регулярні</w:t>
      </w:r>
      <w:r>
        <w:rPr>
          <w:spacing w:val="-1"/>
          <w:sz w:val="28"/>
        </w:rPr>
        <w:t xml:space="preserve"> </w:t>
      </w:r>
      <w:r>
        <w:rPr>
          <w:sz w:val="28"/>
        </w:rPr>
        <w:t>та</w:t>
      </w:r>
      <w:r>
        <w:rPr>
          <w:spacing w:val="-1"/>
          <w:sz w:val="28"/>
        </w:rPr>
        <w:t xml:space="preserve"> </w:t>
      </w:r>
      <w:r>
        <w:rPr>
          <w:sz w:val="28"/>
        </w:rPr>
        <w:t>нерегулярні</w:t>
      </w:r>
      <w:r>
        <w:rPr>
          <w:spacing w:val="-1"/>
          <w:sz w:val="28"/>
        </w:rPr>
        <w:t xml:space="preserve"> </w:t>
      </w:r>
      <w:r>
        <w:rPr>
          <w:sz w:val="28"/>
        </w:rPr>
        <w:t>перевезення</w:t>
      </w:r>
      <w:r>
        <w:rPr>
          <w:spacing w:val="-1"/>
          <w:sz w:val="28"/>
        </w:rPr>
        <w:t xml:space="preserve"> </w:t>
      </w:r>
      <w:r>
        <w:rPr>
          <w:sz w:val="28"/>
        </w:rPr>
        <w:t>груп</w:t>
      </w:r>
      <w:r>
        <w:rPr>
          <w:spacing w:val="-1"/>
          <w:sz w:val="28"/>
        </w:rPr>
        <w:t xml:space="preserve"> </w:t>
      </w:r>
      <w:r>
        <w:rPr>
          <w:sz w:val="28"/>
        </w:rPr>
        <w:t>дітей</w:t>
      </w:r>
      <w:r>
        <w:rPr>
          <w:spacing w:val="-1"/>
          <w:sz w:val="28"/>
        </w:rPr>
        <w:t xml:space="preserve"> </w:t>
      </w:r>
      <w:r>
        <w:rPr>
          <w:sz w:val="28"/>
        </w:rPr>
        <w:t>здійснюють</w:t>
      </w:r>
      <w:r>
        <w:rPr>
          <w:spacing w:val="-1"/>
          <w:sz w:val="28"/>
        </w:rPr>
        <w:t xml:space="preserve"> </w:t>
      </w:r>
      <w:r>
        <w:rPr>
          <w:b/>
          <w:sz w:val="28"/>
        </w:rPr>
        <w:t>за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умови узгодження маршруту та розкладу руху із замовником та відповідними підрозділами Національної поліції.</w:t>
      </w:r>
    </w:p>
    <w:p w:rsidR="00CB2767" w:rsidRDefault="00CB2767" w:rsidP="00CB2767">
      <w:pPr>
        <w:pStyle w:val="a3"/>
        <w:ind w:right="776" w:firstLine="700"/>
      </w:pPr>
      <w:r>
        <w:t>Максимальна кількість дітей та супроводжуючих осіб при перевезенні автобусом не повинна перевищувати кількості місць для сидіння в ньому, передбачену</w:t>
      </w:r>
      <w:r>
        <w:rPr>
          <w:spacing w:val="-15"/>
        </w:rPr>
        <w:t xml:space="preserve"> </w:t>
      </w:r>
      <w:r>
        <w:t>технічною</w:t>
      </w:r>
      <w:r>
        <w:rPr>
          <w:spacing w:val="-15"/>
        </w:rPr>
        <w:t xml:space="preserve"> </w:t>
      </w:r>
      <w:r>
        <w:t>характеристикою</w:t>
      </w:r>
      <w:r>
        <w:rPr>
          <w:spacing w:val="-15"/>
        </w:rPr>
        <w:t xml:space="preserve"> </w:t>
      </w:r>
      <w:r>
        <w:t>транспортного</w:t>
      </w:r>
      <w:r>
        <w:rPr>
          <w:spacing w:val="-15"/>
        </w:rPr>
        <w:t xml:space="preserve"> </w:t>
      </w:r>
      <w:r>
        <w:t>засобу</w:t>
      </w:r>
      <w:r>
        <w:rPr>
          <w:spacing w:val="-15"/>
        </w:rPr>
        <w:t xml:space="preserve"> </w:t>
      </w:r>
      <w:r>
        <w:t>та</w:t>
      </w:r>
      <w:r>
        <w:rPr>
          <w:spacing w:val="-15"/>
        </w:rPr>
        <w:t xml:space="preserve"> </w:t>
      </w:r>
      <w:r>
        <w:t>визначену в реєстраційних документах на цей транспортний засіб.</w:t>
      </w:r>
    </w:p>
    <w:p w:rsidR="00CB2767" w:rsidRDefault="00CB2767" w:rsidP="00CB2767">
      <w:pPr>
        <w:pStyle w:val="a3"/>
        <w:ind w:right="777" w:firstLine="700"/>
      </w:pPr>
      <w:r>
        <w:t>Групи</w:t>
      </w:r>
      <w:r>
        <w:rPr>
          <w:spacing w:val="-9"/>
        </w:rPr>
        <w:t xml:space="preserve"> </w:t>
      </w:r>
      <w:r>
        <w:t>дітей</w:t>
      </w:r>
      <w:r>
        <w:rPr>
          <w:spacing w:val="-9"/>
        </w:rPr>
        <w:t xml:space="preserve"> </w:t>
      </w:r>
      <w:r>
        <w:t>повинні</w:t>
      </w:r>
      <w:r>
        <w:rPr>
          <w:spacing w:val="-9"/>
        </w:rPr>
        <w:t xml:space="preserve"> </w:t>
      </w:r>
      <w:r>
        <w:t>перевозити</w:t>
      </w:r>
      <w:r>
        <w:rPr>
          <w:spacing w:val="-9"/>
        </w:rPr>
        <w:t xml:space="preserve"> </w:t>
      </w:r>
      <w:r>
        <w:t>досвідчені</w:t>
      </w:r>
      <w:r>
        <w:rPr>
          <w:spacing w:val="-9"/>
        </w:rPr>
        <w:t xml:space="preserve"> </w:t>
      </w:r>
      <w:r>
        <w:t>водії</w:t>
      </w:r>
      <w:r>
        <w:rPr>
          <w:spacing w:val="-9"/>
        </w:rPr>
        <w:t xml:space="preserve"> </w:t>
      </w:r>
      <w:r>
        <w:t>транспортних</w:t>
      </w:r>
      <w:r>
        <w:rPr>
          <w:spacing w:val="-9"/>
        </w:rPr>
        <w:t xml:space="preserve"> </w:t>
      </w:r>
      <w:r>
        <w:t>засобів, які мають стаж керування автобусом не менше ніж п'ять років.</w:t>
      </w:r>
    </w:p>
    <w:p w:rsidR="00CB2767" w:rsidRDefault="00CB2767" w:rsidP="00CB2767">
      <w:pPr>
        <w:pStyle w:val="a3"/>
        <w:ind w:right="776" w:firstLine="700"/>
      </w:pPr>
      <w:r>
        <w:t>Порядок організації перевезення груп дітей визначається</w:t>
      </w:r>
      <w:r>
        <w:rPr>
          <w:spacing w:val="-4"/>
        </w:rPr>
        <w:t xml:space="preserve"> </w:t>
      </w:r>
      <w:hyperlink r:id="rId8">
        <w:r>
          <w:rPr>
            <w:color w:val="0B759E"/>
            <w:u w:val="single" w:color="0B759E"/>
          </w:rPr>
          <w:t>Правилами</w:t>
        </w:r>
      </w:hyperlink>
      <w:r>
        <w:rPr>
          <w:color w:val="0B759E"/>
        </w:rPr>
        <w:t xml:space="preserve"> </w:t>
      </w:r>
      <w:hyperlink r:id="rId9">
        <w:r>
          <w:rPr>
            <w:color w:val="0B759E"/>
            <w:u w:val="single" w:color="0B759E"/>
          </w:rPr>
          <w:t>надання послуг пасажирського автомобільного транспорту</w:t>
        </w:r>
      </w:hyperlink>
      <w:r>
        <w:rPr>
          <w:color w:val="0B759E"/>
        </w:rPr>
        <w:t xml:space="preserve"> </w:t>
      </w:r>
      <w:r>
        <w:t>(надалі – Правила) та іншими нормативно-правовими актами.</w:t>
      </w:r>
    </w:p>
    <w:p w:rsidR="00CB2767" w:rsidRDefault="00CB2767" w:rsidP="00CB2767">
      <w:pPr>
        <w:pStyle w:val="a3"/>
        <w:sectPr w:rsidR="00CB2767" w:rsidSect="00CB2767">
          <w:pgSz w:w="11910" w:h="16840"/>
          <w:pgMar w:top="1140" w:right="0" w:bottom="0" w:left="1700" w:header="708" w:footer="708" w:gutter="0"/>
          <w:cols w:space="720"/>
        </w:sectPr>
      </w:pPr>
    </w:p>
    <w:p w:rsidR="00CB2767" w:rsidRDefault="00CB2767" w:rsidP="00CB2767">
      <w:pPr>
        <w:spacing w:before="76"/>
        <w:ind w:left="212" w:right="776" w:firstLine="700"/>
        <w:jc w:val="both"/>
        <w:rPr>
          <w:sz w:val="28"/>
        </w:rPr>
      </w:pPr>
      <w:r>
        <w:rPr>
          <w:sz w:val="28"/>
        </w:rPr>
        <w:lastRenderedPageBreak/>
        <w:t>Особливу</w:t>
      </w:r>
      <w:r>
        <w:rPr>
          <w:spacing w:val="-18"/>
          <w:sz w:val="28"/>
        </w:rPr>
        <w:t xml:space="preserve"> </w:t>
      </w:r>
      <w:r>
        <w:rPr>
          <w:sz w:val="28"/>
        </w:rPr>
        <w:t>увагу</w:t>
      </w:r>
      <w:r>
        <w:rPr>
          <w:spacing w:val="-17"/>
          <w:sz w:val="28"/>
        </w:rPr>
        <w:t xml:space="preserve"> </w:t>
      </w:r>
      <w:r>
        <w:rPr>
          <w:sz w:val="28"/>
        </w:rPr>
        <w:t>при</w:t>
      </w:r>
      <w:r>
        <w:rPr>
          <w:spacing w:val="-18"/>
          <w:sz w:val="28"/>
        </w:rPr>
        <w:t xml:space="preserve"> </w:t>
      </w:r>
      <w:r>
        <w:rPr>
          <w:sz w:val="28"/>
        </w:rPr>
        <w:t>організації</w:t>
      </w:r>
      <w:r>
        <w:rPr>
          <w:spacing w:val="-17"/>
          <w:sz w:val="28"/>
        </w:rPr>
        <w:t xml:space="preserve"> </w:t>
      </w:r>
      <w:r>
        <w:rPr>
          <w:sz w:val="28"/>
        </w:rPr>
        <w:t>перевезення</w:t>
      </w:r>
      <w:r>
        <w:rPr>
          <w:spacing w:val="-18"/>
          <w:sz w:val="28"/>
        </w:rPr>
        <w:t xml:space="preserve"> </w:t>
      </w:r>
      <w:r>
        <w:rPr>
          <w:sz w:val="28"/>
        </w:rPr>
        <w:t>дітей,</w:t>
      </w:r>
      <w:r>
        <w:rPr>
          <w:spacing w:val="-17"/>
          <w:sz w:val="28"/>
        </w:rPr>
        <w:t xml:space="preserve"> </w:t>
      </w:r>
      <w:r>
        <w:rPr>
          <w:sz w:val="28"/>
        </w:rPr>
        <w:t>необхідно</w:t>
      </w:r>
      <w:r>
        <w:rPr>
          <w:spacing w:val="-18"/>
          <w:sz w:val="28"/>
        </w:rPr>
        <w:t xml:space="preserve"> </w:t>
      </w:r>
      <w:r>
        <w:rPr>
          <w:sz w:val="28"/>
        </w:rPr>
        <w:t>приділити розділу</w:t>
      </w:r>
      <w:r>
        <w:rPr>
          <w:spacing w:val="-4"/>
          <w:sz w:val="28"/>
        </w:rPr>
        <w:t xml:space="preserve"> </w:t>
      </w:r>
      <w:r>
        <w:rPr>
          <w:b/>
          <w:sz w:val="28"/>
        </w:rPr>
        <w:t>«Перевезення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організованих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груп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дітей»</w:t>
      </w:r>
      <w:r>
        <w:rPr>
          <w:b/>
          <w:spacing w:val="-4"/>
          <w:sz w:val="28"/>
        </w:rPr>
        <w:t xml:space="preserve"> </w:t>
      </w:r>
      <w:r>
        <w:rPr>
          <w:sz w:val="28"/>
        </w:rPr>
        <w:t>зазначених</w:t>
      </w:r>
      <w:r>
        <w:rPr>
          <w:spacing w:val="-4"/>
          <w:sz w:val="28"/>
        </w:rPr>
        <w:t xml:space="preserve"> </w:t>
      </w:r>
      <w:r>
        <w:rPr>
          <w:sz w:val="28"/>
        </w:rPr>
        <w:t>вище</w:t>
      </w:r>
      <w:r>
        <w:rPr>
          <w:spacing w:val="-4"/>
          <w:sz w:val="28"/>
        </w:rPr>
        <w:t xml:space="preserve"> </w:t>
      </w:r>
      <w:r>
        <w:rPr>
          <w:sz w:val="28"/>
        </w:rPr>
        <w:t>Правил, а саме пунктам:</w:t>
      </w:r>
    </w:p>
    <w:p w:rsidR="00CB2767" w:rsidRDefault="00CB2767" w:rsidP="00CB2767">
      <w:pPr>
        <w:pStyle w:val="a5"/>
        <w:numPr>
          <w:ilvl w:val="0"/>
          <w:numId w:val="3"/>
        </w:numPr>
        <w:tabs>
          <w:tab w:val="left" w:pos="1263"/>
        </w:tabs>
        <w:ind w:left="212" w:firstLine="560"/>
        <w:jc w:val="both"/>
        <w:rPr>
          <w:sz w:val="28"/>
        </w:rPr>
      </w:pPr>
      <w:r>
        <w:rPr>
          <w:sz w:val="28"/>
        </w:rPr>
        <w:t xml:space="preserve">Перевезення організованих груп дітей повинно здійснюватися із забезпеченням високого рівня безпеки та надійності транспортного </w:t>
      </w:r>
      <w:r>
        <w:rPr>
          <w:spacing w:val="-2"/>
          <w:sz w:val="28"/>
        </w:rPr>
        <w:t>обслуговування.</w:t>
      </w:r>
    </w:p>
    <w:p w:rsidR="00CB2767" w:rsidRDefault="00CB2767" w:rsidP="00CB2767">
      <w:pPr>
        <w:pStyle w:val="a5"/>
        <w:numPr>
          <w:ilvl w:val="0"/>
          <w:numId w:val="3"/>
        </w:numPr>
        <w:tabs>
          <w:tab w:val="left" w:pos="1198"/>
        </w:tabs>
        <w:ind w:left="212" w:firstLine="560"/>
        <w:jc w:val="both"/>
        <w:rPr>
          <w:sz w:val="28"/>
        </w:rPr>
      </w:pPr>
      <w:r>
        <w:rPr>
          <w:sz w:val="28"/>
        </w:rPr>
        <w:t>Максимальна кількість дітей для перевезення автобусом не повинна перевищувати кількості місць для сидіння, визначеної розділ технічною характеристикою та реєстраційними документами транспортного засобу.</w:t>
      </w:r>
    </w:p>
    <w:p w:rsidR="00CB2767" w:rsidRDefault="00CB2767" w:rsidP="00CB2767">
      <w:pPr>
        <w:pStyle w:val="a5"/>
        <w:numPr>
          <w:ilvl w:val="0"/>
          <w:numId w:val="3"/>
        </w:numPr>
        <w:tabs>
          <w:tab w:val="left" w:pos="1272"/>
        </w:tabs>
        <w:ind w:left="212" w:firstLine="490"/>
        <w:jc w:val="both"/>
        <w:rPr>
          <w:sz w:val="28"/>
        </w:rPr>
      </w:pPr>
      <w:r>
        <w:rPr>
          <w:sz w:val="28"/>
        </w:rPr>
        <w:t xml:space="preserve">Організовані групи дітей повинні перевозитися досвідченими водіями, які мають стаж керування транспортним засобом не менш як п’ять </w:t>
      </w:r>
      <w:r>
        <w:rPr>
          <w:spacing w:val="-2"/>
          <w:sz w:val="28"/>
        </w:rPr>
        <w:t>років.</w:t>
      </w:r>
    </w:p>
    <w:p w:rsidR="00CB2767" w:rsidRDefault="00CB2767" w:rsidP="00CB2767">
      <w:pPr>
        <w:pStyle w:val="a5"/>
        <w:numPr>
          <w:ilvl w:val="0"/>
          <w:numId w:val="3"/>
        </w:numPr>
        <w:tabs>
          <w:tab w:val="left" w:pos="1258"/>
        </w:tabs>
        <w:ind w:left="212" w:right="777" w:firstLine="560"/>
        <w:jc w:val="both"/>
        <w:rPr>
          <w:sz w:val="28"/>
        </w:rPr>
      </w:pPr>
      <w:r>
        <w:rPr>
          <w:sz w:val="28"/>
        </w:rPr>
        <w:t>Перевезення організованих груп дітей колоною з п’яти і більше автобусів здійснюється за умови супроводу відповідними територіальними підрозділами Державтоінспекції.</w:t>
      </w:r>
    </w:p>
    <w:p w:rsidR="00CB2767" w:rsidRDefault="00CB2767" w:rsidP="00CB2767">
      <w:pPr>
        <w:pStyle w:val="a5"/>
        <w:numPr>
          <w:ilvl w:val="0"/>
          <w:numId w:val="3"/>
        </w:numPr>
        <w:tabs>
          <w:tab w:val="left" w:pos="1249"/>
        </w:tabs>
        <w:ind w:left="212" w:firstLine="490"/>
        <w:jc w:val="both"/>
        <w:rPr>
          <w:sz w:val="28"/>
        </w:rPr>
      </w:pPr>
      <w:r>
        <w:rPr>
          <w:sz w:val="28"/>
        </w:rPr>
        <w:t xml:space="preserve">До початку перевезення організованих груп дітей замовник і </w:t>
      </w:r>
      <w:r>
        <w:rPr>
          <w:spacing w:val="-2"/>
          <w:sz w:val="28"/>
        </w:rPr>
        <w:t>перевізник:</w:t>
      </w:r>
    </w:p>
    <w:p w:rsidR="00CB2767" w:rsidRDefault="00CB2767" w:rsidP="00CB2767">
      <w:pPr>
        <w:pStyle w:val="a5"/>
        <w:numPr>
          <w:ilvl w:val="1"/>
          <w:numId w:val="3"/>
        </w:numPr>
        <w:tabs>
          <w:tab w:val="left" w:pos="1133"/>
        </w:tabs>
        <w:ind w:left="212" w:firstLine="490"/>
        <w:jc w:val="both"/>
        <w:rPr>
          <w:sz w:val="28"/>
        </w:rPr>
      </w:pPr>
      <w:r>
        <w:rPr>
          <w:sz w:val="28"/>
        </w:rPr>
        <w:t>визначають маршрут перевезення організованих груп дітей, як правило, такий, за яким уже здійснюються регулярні перевезення;</w:t>
      </w:r>
    </w:p>
    <w:p w:rsidR="00CB2767" w:rsidRDefault="00CB2767" w:rsidP="00CB2767">
      <w:pPr>
        <w:pStyle w:val="a5"/>
        <w:numPr>
          <w:ilvl w:val="1"/>
          <w:numId w:val="3"/>
        </w:numPr>
        <w:tabs>
          <w:tab w:val="left" w:pos="1006"/>
        </w:tabs>
        <w:ind w:left="1006" w:right="0" w:hanging="303"/>
        <w:jc w:val="both"/>
        <w:rPr>
          <w:sz w:val="28"/>
        </w:rPr>
      </w:pPr>
      <w:r>
        <w:rPr>
          <w:sz w:val="28"/>
        </w:rPr>
        <w:t>встановлюють</w:t>
      </w:r>
      <w:r>
        <w:rPr>
          <w:spacing w:val="-9"/>
          <w:sz w:val="28"/>
        </w:rPr>
        <w:t xml:space="preserve"> </w:t>
      </w:r>
      <w:r>
        <w:rPr>
          <w:b/>
          <w:sz w:val="28"/>
        </w:rPr>
        <w:t>зупинки</w:t>
      </w:r>
      <w:r>
        <w:rPr>
          <w:b/>
          <w:spacing w:val="-9"/>
          <w:sz w:val="28"/>
        </w:rPr>
        <w:t xml:space="preserve"> </w:t>
      </w:r>
      <w:r>
        <w:rPr>
          <w:spacing w:val="-2"/>
          <w:sz w:val="28"/>
        </w:rPr>
        <w:t>автобуса:</w:t>
      </w:r>
    </w:p>
    <w:p w:rsidR="00CB2767" w:rsidRDefault="00CB2767" w:rsidP="00CB2767">
      <w:pPr>
        <w:pStyle w:val="a5"/>
        <w:numPr>
          <w:ilvl w:val="2"/>
          <w:numId w:val="3"/>
        </w:numPr>
        <w:tabs>
          <w:tab w:val="left" w:pos="919"/>
        </w:tabs>
        <w:ind w:left="212" w:firstLine="426"/>
        <w:rPr>
          <w:sz w:val="28"/>
        </w:rPr>
      </w:pPr>
      <w:r>
        <w:rPr>
          <w:sz w:val="28"/>
        </w:rPr>
        <w:t>технічні — одна на перші 50 кілометрів і не менше однієї — на кожні наступні 100 кілометрів маршруту;</w:t>
      </w:r>
    </w:p>
    <w:p w:rsidR="00CB2767" w:rsidRDefault="00CB2767" w:rsidP="00CB2767">
      <w:pPr>
        <w:pStyle w:val="a5"/>
        <w:numPr>
          <w:ilvl w:val="2"/>
          <w:numId w:val="3"/>
        </w:numPr>
        <w:tabs>
          <w:tab w:val="left" w:pos="919"/>
        </w:tabs>
        <w:ind w:left="212" w:firstLine="426"/>
        <w:rPr>
          <w:sz w:val="28"/>
        </w:rPr>
      </w:pPr>
      <w:r>
        <w:rPr>
          <w:sz w:val="28"/>
        </w:rPr>
        <w:t>для відпочинку — на п’ять хвилин через кожну годину руху і на 30 хвилин — через кожні п’ять годин руху (допускається поєднання 30- хвилинного відпочинку з перервою на обід);</w:t>
      </w:r>
    </w:p>
    <w:p w:rsidR="00CB2767" w:rsidRDefault="00CB2767" w:rsidP="00CB2767">
      <w:pPr>
        <w:pStyle w:val="a5"/>
        <w:numPr>
          <w:ilvl w:val="2"/>
          <w:numId w:val="3"/>
        </w:numPr>
        <w:tabs>
          <w:tab w:val="left" w:pos="931"/>
        </w:tabs>
        <w:spacing w:line="342" w:lineRule="exact"/>
        <w:ind w:left="931" w:right="0" w:hanging="293"/>
        <w:jc w:val="left"/>
        <w:rPr>
          <w:sz w:val="28"/>
        </w:rPr>
      </w:pPr>
      <w:r>
        <w:rPr>
          <w:sz w:val="28"/>
        </w:rPr>
        <w:t>для</w:t>
      </w:r>
      <w:r>
        <w:rPr>
          <w:spacing w:val="-2"/>
          <w:sz w:val="28"/>
        </w:rPr>
        <w:t xml:space="preserve"> </w:t>
      </w:r>
      <w:r>
        <w:rPr>
          <w:sz w:val="28"/>
        </w:rPr>
        <w:t>приймання</w:t>
      </w:r>
      <w:r>
        <w:rPr>
          <w:spacing w:val="-2"/>
          <w:sz w:val="28"/>
        </w:rPr>
        <w:t xml:space="preserve"> </w:t>
      </w:r>
      <w:r>
        <w:rPr>
          <w:sz w:val="28"/>
        </w:rPr>
        <w:t>їжі</w:t>
      </w:r>
      <w:r>
        <w:rPr>
          <w:spacing w:val="-2"/>
          <w:sz w:val="28"/>
        </w:rPr>
        <w:t xml:space="preserve"> </w:t>
      </w:r>
      <w:r>
        <w:rPr>
          <w:sz w:val="28"/>
        </w:rPr>
        <w:t>—</w:t>
      </w:r>
      <w:r>
        <w:rPr>
          <w:spacing w:val="-1"/>
          <w:sz w:val="28"/>
        </w:rPr>
        <w:t xml:space="preserve"> </w:t>
      </w:r>
      <w:r>
        <w:rPr>
          <w:sz w:val="28"/>
        </w:rPr>
        <w:t>через</w:t>
      </w:r>
      <w:r>
        <w:rPr>
          <w:spacing w:val="-2"/>
          <w:sz w:val="28"/>
        </w:rPr>
        <w:t xml:space="preserve"> </w:t>
      </w:r>
      <w:r>
        <w:rPr>
          <w:sz w:val="28"/>
        </w:rPr>
        <w:t>три-п’ять</w:t>
      </w:r>
      <w:r>
        <w:rPr>
          <w:spacing w:val="-3"/>
          <w:sz w:val="28"/>
        </w:rPr>
        <w:t xml:space="preserve"> </w:t>
      </w:r>
      <w:r>
        <w:rPr>
          <w:sz w:val="28"/>
        </w:rPr>
        <w:t>годин</w:t>
      </w:r>
      <w:r>
        <w:rPr>
          <w:spacing w:val="-2"/>
          <w:sz w:val="28"/>
        </w:rPr>
        <w:t xml:space="preserve"> руху;</w:t>
      </w:r>
    </w:p>
    <w:p w:rsidR="00CB2767" w:rsidRDefault="00CB2767" w:rsidP="00CB2767">
      <w:pPr>
        <w:pStyle w:val="a5"/>
        <w:numPr>
          <w:ilvl w:val="2"/>
          <w:numId w:val="3"/>
        </w:numPr>
        <w:tabs>
          <w:tab w:val="left" w:pos="931"/>
        </w:tabs>
        <w:spacing w:line="342" w:lineRule="exact"/>
        <w:ind w:left="931" w:right="0" w:hanging="293"/>
        <w:jc w:val="left"/>
        <w:rPr>
          <w:sz w:val="28"/>
        </w:rPr>
      </w:pPr>
      <w:r>
        <w:rPr>
          <w:sz w:val="28"/>
        </w:rPr>
        <w:t xml:space="preserve">для </w:t>
      </w:r>
      <w:r>
        <w:rPr>
          <w:spacing w:val="-2"/>
          <w:sz w:val="28"/>
        </w:rPr>
        <w:t>ночівлі;</w:t>
      </w:r>
    </w:p>
    <w:p w:rsidR="00CB2767" w:rsidRDefault="00CB2767" w:rsidP="00CB2767">
      <w:pPr>
        <w:pStyle w:val="1"/>
        <w:numPr>
          <w:ilvl w:val="1"/>
          <w:numId w:val="3"/>
        </w:numPr>
        <w:tabs>
          <w:tab w:val="left" w:pos="866"/>
        </w:tabs>
        <w:spacing w:line="321" w:lineRule="exact"/>
        <w:ind w:left="866" w:hanging="303"/>
        <w:jc w:val="left"/>
      </w:pPr>
      <w:r>
        <w:t>складають</w:t>
      </w:r>
      <w:r>
        <w:rPr>
          <w:spacing w:val="-2"/>
        </w:rPr>
        <w:t xml:space="preserve"> </w:t>
      </w:r>
      <w:r>
        <w:t>схему</w:t>
      </w:r>
      <w:r>
        <w:rPr>
          <w:spacing w:val="-2"/>
        </w:rPr>
        <w:t xml:space="preserve"> </w:t>
      </w:r>
      <w:r>
        <w:t>маршруту</w:t>
      </w:r>
      <w:r>
        <w:rPr>
          <w:spacing w:val="-2"/>
        </w:rPr>
        <w:t xml:space="preserve"> </w:t>
      </w:r>
      <w:r>
        <w:t>та</w:t>
      </w:r>
      <w:r>
        <w:rPr>
          <w:spacing w:val="-2"/>
        </w:rPr>
        <w:t xml:space="preserve"> </w:t>
      </w:r>
      <w:r>
        <w:t>встановлюють</w:t>
      </w:r>
      <w:r>
        <w:rPr>
          <w:spacing w:val="-2"/>
        </w:rPr>
        <w:t xml:space="preserve"> </w:t>
      </w:r>
      <w:r>
        <w:t>розклад</w:t>
      </w:r>
      <w:r>
        <w:rPr>
          <w:spacing w:val="-2"/>
        </w:rPr>
        <w:t xml:space="preserve"> руху.</w:t>
      </w:r>
    </w:p>
    <w:p w:rsidR="00CB2767" w:rsidRDefault="00CB2767" w:rsidP="00CB2767">
      <w:pPr>
        <w:pStyle w:val="a5"/>
        <w:numPr>
          <w:ilvl w:val="0"/>
          <w:numId w:val="3"/>
        </w:numPr>
        <w:tabs>
          <w:tab w:val="left" w:pos="1078"/>
        </w:tabs>
        <w:ind w:left="212" w:right="777" w:firstLine="420"/>
        <w:jc w:val="both"/>
        <w:rPr>
          <w:sz w:val="28"/>
        </w:rPr>
      </w:pPr>
      <w:r>
        <w:rPr>
          <w:sz w:val="28"/>
        </w:rPr>
        <w:t>Перевезення організованих груп дітей здійснюються тільки у світлу пору доби і за сприятливих погодних умов.</w:t>
      </w:r>
    </w:p>
    <w:p w:rsidR="00CB2767" w:rsidRDefault="00CB2767" w:rsidP="00CB2767">
      <w:pPr>
        <w:pStyle w:val="1"/>
        <w:numPr>
          <w:ilvl w:val="0"/>
          <w:numId w:val="3"/>
        </w:numPr>
        <w:tabs>
          <w:tab w:val="left" w:pos="1195"/>
        </w:tabs>
        <w:ind w:left="212" w:right="776" w:firstLine="420"/>
        <w:jc w:val="both"/>
      </w:pPr>
      <w:r>
        <w:t>Схема маршруту та розклад руху оформляються в трьох примірниках і затверджуються замовником за погодженням з перевізником та територіальним підрозділом Державтоінспекції. Один примірник схеми маршруту і розкладу руху видається водію, інші зберігаються у замовника та перевізника</w:t>
      </w:r>
      <w:r>
        <w:rPr>
          <w:b w:val="0"/>
        </w:rPr>
        <w:t>.</w:t>
      </w:r>
    </w:p>
    <w:p w:rsidR="00CB2767" w:rsidRDefault="00CB2767" w:rsidP="00CB2767">
      <w:pPr>
        <w:pStyle w:val="a5"/>
        <w:numPr>
          <w:ilvl w:val="0"/>
          <w:numId w:val="3"/>
        </w:numPr>
        <w:tabs>
          <w:tab w:val="left" w:pos="1053"/>
        </w:tabs>
        <w:ind w:left="1053" w:right="0" w:hanging="420"/>
        <w:jc w:val="both"/>
        <w:rPr>
          <w:sz w:val="28"/>
        </w:rPr>
      </w:pPr>
      <w:r>
        <w:rPr>
          <w:sz w:val="28"/>
        </w:rPr>
        <w:t xml:space="preserve">Замовник </w:t>
      </w:r>
      <w:r>
        <w:rPr>
          <w:spacing w:val="-2"/>
          <w:sz w:val="28"/>
        </w:rPr>
        <w:t>зобов’язаний:</w:t>
      </w:r>
    </w:p>
    <w:p w:rsidR="00CB2767" w:rsidRDefault="00CB2767" w:rsidP="00CB2767">
      <w:pPr>
        <w:pStyle w:val="a5"/>
        <w:numPr>
          <w:ilvl w:val="0"/>
          <w:numId w:val="2"/>
        </w:numPr>
        <w:tabs>
          <w:tab w:val="left" w:pos="931"/>
        </w:tabs>
        <w:spacing w:line="343" w:lineRule="exact"/>
        <w:ind w:left="931" w:right="0" w:hanging="359"/>
        <w:rPr>
          <w:sz w:val="28"/>
        </w:rPr>
      </w:pPr>
      <w:r>
        <w:rPr>
          <w:sz w:val="28"/>
        </w:rPr>
        <w:t>до</w:t>
      </w:r>
      <w:r>
        <w:rPr>
          <w:spacing w:val="-4"/>
          <w:sz w:val="28"/>
        </w:rPr>
        <w:t xml:space="preserve"> </w:t>
      </w:r>
      <w:r>
        <w:rPr>
          <w:sz w:val="28"/>
        </w:rPr>
        <w:t>початку</w:t>
      </w:r>
      <w:r>
        <w:rPr>
          <w:spacing w:val="-2"/>
          <w:sz w:val="28"/>
        </w:rPr>
        <w:t xml:space="preserve"> </w:t>
      </w:r>
      <w:r>
        <w:rPr>
          <w:sz w:val="28"/>
        </w:rPr>
        <w:t>поїздки</w:t>
      </w:r>
      <w:r>
        <w:rPr>
          <w:spacing w:val="-2"/>
          <w:sz w:val="28"/>
        </w:rPr>
        <w:t xml:space="preserve"> </w:t>
      </w:r>
      <w:r>
        <w:rPr>
          <w:sz w:val="28"/>
        </w:rPr>
        <w:t>скласти</w:t>
      </w:r>
      <w:r>
        <w:rPr>
          <w:spacing w:val="-2"/>
          <w:sz w:val="28"/>
        </w:rPr>
        <w:t xml:space="preserve"> </w:t>
      </w:r>
      <w:r>
        <w:rPr>
          <w:sz w:val="28"/>
        </w:rPr>
        <w:t>у</w:t>
      </w:r>
      <w:r>
        <w:rPr>
          <w:spacing w:val="-1"/>
          <w:sz w:val="28"/>
        </w:rPr>
        <w:t xml:space="preserve"> </w:t>
      </w:r>
      <w:r>
        <w:rPr>
          <w:sz w:val="28"/>
        </w:rPr>
        <w:t>трьох</w:t>
      </w:r>
      <w:r>
        <w:rPr>
          <w:spacing w:val="-2"/>
          <w:sz w:val="28"/>
        </w:rPr>
        <w:t xml:space="preserve"> </w:t>
      </w:r>
      <w:r>
        <w:rPr>
          <w:sz w:val="28"/>
        </w:rPr>
        <w:t>примірниках</w:t>
      </w:r>
      <w:r>
        <w:rPr>
          <w:spacing w:val="-1"/>
          <w:sz w:val="28"/>
        </w:rPr>
        <w:t xml:space="preserve"> </w:t>
      </w:r>
      <w:r>
        <w:rPr>
          <w:sz w:val="28"/>
        </w:rPr>
        <w:t>список</w:t>
      </w:r>
      <w:r>
        <w:rPr>
          <w:spacing w:val="-2"/>
          <w:sz w:val="28"/>
        </w:rPr>
        <w:t xml:space="preserve"> </w:t>
      </w:r>
      <w:r>
        <w:rPr>
          <w:sz w:val="28"/>
        </w:rPr>
        <w:t>групи</w:t>
      </w:r>
      <w:r>
        <w:rPr>
          <w:spacing w:val="-2"/>
          <w:sz w:val="28"/>
        </w:rPr>
        <w:t xml:space="preserve"> дітей;</w:t>
      </w:r>
    </w:p>
    <w:p w:rsidR="00CB2767" w:rsidRDefault="00CB2767" w:rsidP="00CB2767">
      <w:pPr>
        <w:pStyle w:val="a5"/>
        <w:numPr>
          <w:ilvl w:val="0"/>
          <w:numId w:val="2"/>
        </w:numPr>
        <w:tabs>
          <w:tab w:val="left" w:pos="919"/>
        </w:tabs>
        <w:ind w:left="212" w:firstLine="360"/>
        <w:rPr>
          <w:sz w:val="28"/>
        </w:rPr>
      </w:pPr>
      <w:r>
        <w:rPr>
          <w:sz w:val="28"/>
        </w:rPr>
        <w:t>допускати до поїздки дітей, які зазначені у списках і не мають протипоказань для далеких поїздок за станом здоров’я, що підтверджується відповідною довідкою лікаря;</w:t>
      </w:r>
    </w:p>
    <w:p w:rsidR="00CB2767" w:rsidRDefault="00CB2767" w:rsidP="00CB2767">
      <w:pPr>
        <w:pStyle w:val="a5"/>
        <w:numPr>
          <w:ilvl w:val="0"/>
          <w:numId w:val="2"/>
        </w:numPr>
        <w:tabs>
          <w:tab w:val="left" w:pos="919"/>
        </w:tabs>
        <w:ind w:left="212" w:firstLine="284"/>
        <w:rPr>
          <w:sz w:val="28"/>
        </w:rPr>
      </w:pPr>
      <w:r>
        <w:rPr>
          <w:sz w:val="28"/>
        </w:rPr>
        <w:t>призначити</w:t>
      </w:r>
      <w:r>
        <w:rPr>
          <w:spacing w:val="-14"/>
          <w:sz w:val="28"/>
        </w:rPr>
        <w:t xml:space="preserve"> </w:t>
      </w:r>
      <w:r>
        <w:rPr>
          <w:sz w:val="28"/>
        </w:rPr>
        <w:t>для</w:t>
      </w:r>
      <w:r>
        <w:rPr>
          <w:spacing w:val="-14"/>
          <w:sz w:val="28"/>
        </w:rPr>
        <w:t xml:space="preserve"> </w:t>
      </w:r>
      <w:r>
        <w:rPr>
          <w:sz w:val="28"/>
        </w:rPr>
        <w:t>кожної</w:t>
      </w:r>
      <w:r>
        <w:rPr>
          <w:spacing w:val="-14"/>
          <w:sz w:val="28"/>
        </w:rPr>
        <w:t xml:space="preserve"> </w:t>
      </w:r>
      <w:r>
        <w:rPr>
          <w:sz w:val="28"/>
        </w:rPr>
        <w:t>групи</w:t>
      </w:r>
      <w:r>
        <w:rPr>
          <w:spacing w:val="-14"/>
          <w:sz w:val="28"/>
        </w:rPr>
        <w:t xml:space="preserve"> </w:t>
      </w:r>
      <w:r>
        <w:rPr>
          <w:sz w:val="28"/>
        </w:rPr>
        <w:t>з</w:t>
      </w:r>
      <w:r>
        <w:rPr>
          <w:spacing w:val="-14"/>
          <w:sz w:val="28"/>
        </w:rPr>
        <w:t xml:space="preserve"> </w:t>
      </w:r>
      <w:r>
        <w:rPr>
          <w:sz w:val="28"/>
        </w:rPr>
        <w:t>десяти</w:t>
      </w:r>
      <w:r>
        <w:rPr>
          <w:spacing w:val="-14"/>
          <w:sz w:val="28"/>
        </w:rPr>
        <w:t xml:space="preserve"> </w:t>
      </w:r>
      <w:r>
        <w:rPr>
          <w:sz w:val="28"/>
        </w:rPr>
        <w:t>дітей</w:t>
      </w:r>
      <w:r>
        <w:rPr>
          <w:spacing w:val="-14"/>
          <w:sz w:val="28"/>
        </w:rPr>
        <w:t xml:space="preserve"> </w:t>
      </w:r>
      <w:r>
        <w:rPr>
          <w:sz w:val="28"/>
        </w:rPr>
        <w:t>керівника,</w:t>
      </w:r>
      <w:r>
        <w:rPr>
          <w:spacing w:val="-14"/>
          <w:sz w:val="28"/>
        </w:rPr>
        <w:t xml:space="preserve"> </w:t>
      </w:r>
      <w:r>
        <w:rPr>
          <w:sz w:val="28"/>
        </w:rPr>
        <w:t xml:space="preserve">відповідального за супроводження їх під час поїздки, а для групи з 30 і більше дітей — медичного працівника та провести інструктаж з правил поведінки і техніки </w:t>
      </w:r>
      <w:r>
        <w:rPr>
          <w:spacing w:val="-2"/>
          <w:sz w:val="28"/>
        </w:rPr>
        <w:t>безпеки.</w:t>
      </w:r>
    </w:p>
    <w:p w:rsidR="00CB2767" w:rsidRDefault="00CB2767" w:rsidP="00CB2767">
      <w:pPr>
        <w:pStyle w:val="a5"/>
        <w:rPr>
          <w:sz w:val="28"/>
        </w:rPr>
        <w:sectPr w:rsidR="00CB2767">
          <w:pgSz w:w="11910" w:h="16840"/>
          <w:pgMar w:top="1040" w:right="0" w:bottom="280" w:left="1700" w:header="708" w:footer="708" w:gutter="0"/>
          <w:cols w:space="720"/>
        </w:sectPr>
      </w:pPr>
    </w:p>
    <w:p w:rsidR="00CB2767" w:rsidRDefault="00CB2767" w:rsidP="00CB2767">
      <w:pPr>
        <w:pStyle w:val="a5"/>
        <w:numPr>
          <w:ilvl w:val="0"/>
          <w:numId w:val="3"/>
        </w:numPr>
        <w:tabs>
          <w:tab w:val="left" w:pos="1146"/>
        </w:tabs>
        <w:spacing w:before="76"/>
        <w:ind w:left="212" w:right="777" w:firstLine="490"/>
        <w:jc w:val="left"/>
        <w:rPr>
          <w:sz w:val="28"/>
        </w:rPr>
      </w:pPr>
      <w:r>
        <w:rPr>
          <w:sz w:val="28"/>
        </w:rPr>
        <w:lastRenderedPageBreak/>
        <w:t>Рух колони автобусів з організованими групами дітей здійснюється відповідно до Правил дорожнього руху.</w:t>
      </w:r>
    </w:p>
    <w:p w:rsidR="00CB2767" w:rsidRDefault="00CB2767" w:rsidP="00CB2767">
      <w:pPr>
        <w:pStyle w:val="a5"/>
        <w:numPr>
          <w:ilvl w:val="0"/>
          <w:numId w:val="3"/>
        </w:numPr>
        <w:tabs>
          <w:tab w:val="left" w:pos="1301"/>
          <w:tab w:val="left" w:pos="2699"/>
          <w:tab w:val="left" w:pos="4255"/>
          <w:tab w:val="left" w:pos="6197"/>
          <w:tab w:val="left" w:pos="6990"/>
          <w:tab w:val="left" w:pos="7855"/>
        </w:tabs>
        <w:ind w:left="212" w:firstLine="490"/>
        <w:jc w:val="left"/>
        <w:rPr>
          <w:sz w:val="28"/>
        </w:rPr>
      </w:pPr>
      <w:r>
        <w:rPr>
          <w:spacing w:val="-2"/>
          <w:sz w:val="28"/>
        </w:rPr>
        <w:t>Замовник</w:t>
      </w:r>
      <w:r>
        <w:rPr>
          <w:sz w:val="28"/>
        </w:rPr>
        <w:tab/>
      </w:r>
      <w:r>
        <w:rPr>
          <w:spacing w:val="-2"/>
          <w:sz w:val="28"/>
        </w:rPr>
        <w:t>перевезень</w:t>
      </w:r>
      <w:r>
        <w:rPr>
          <w:sz w:val="28"/>
        </w:rPr>
        <w:tab/>
      </w:r>
      <w:r>
        <w:rPr>
          <w:spacing w:val="-2"/>
          <w:sz w:val="28"/>
        </w:rPr>
        <w:t>організованих</w:t>
      </w:r>
      <w:r>
        <w:rPr>
          <w:sz w:val="28"/>
        </w:rPr>
        <w:tab/>
      </w:r>
      <w:r>
        <w:rPr>
          <w:spacing w:val="-4"/>
          <w:sz w:val="28"/>
        </w:rPr>
        <w:t>груп</w:t>
      </w:r>
      <w:r>
        <w:rPr>
          <w:sz w:val="28"/>
        </w:rPr>
        <w:tab/>
      </w:r>
      <w:r>
        <w:rPr>
          <w:spacing w:val="-2"/>
          <w:sz w:val="28"/>
        </w:rPr>
        <w:t>дітей</w:t>
      </w:r>
      <w:r>
        <w:rPr>
          <w:sz w:val="28"/>
        </w:rPr>
        <w:tab/>
      </w:r>
      <w:r>
        <w:rPr>
          <w:spacing w:val="-2"/>
          <w:sz w:val="28"/>
        </w:rPr>
        <w:t xml:space="preserve">зобов’язаний </w:t>
      </w:r>
      <w:r>
        <w:rPr>
          <w:sz w:val="28"/>
        </w:rPr>
        <w:t>забезпечити кожен автобус питною водою та засобами медичної допомоги.</w:t>
      </w:r>
    </w:p>
    <w:p w:rsidR="00CB2767" w:rsidRDefault="00CB2767" w:rsidP="00CB2767">
      <w:pPr>
        <w:pStyle w:val="a5"/>
        <w:numPr>
          <w:ilvl w:val="0"/>
          <w:numId w:val="3"/>
        </w:numPr>
        <w:tabs>
          <w:tab w:val="left" w:pos="1263"/>
        </w:tabs>
        <w:ind w:left="1263" w:right="0" w:hanging="420"/>
        <w:jc w:val="left"/>
        <w:rPr>
          <w:sz w:val="28"/>
        </w:rPr>
      </w:pPr>
      <w:r>
        <w:rPr>
          <w:sz w:val="28"/>
        </w:rPr>
        <w:t>Керівник</w:t>
      </w:r>
      <w:r>
        <w:rPr>
          <w:spacing w:val="-3"/>
          <w:sz w:val="28"/>
        </w:rPr>
        <w:t xml:space="preserve"> </w:t>
      </w:r>
      <w:r>
        <w:rPr>
          <w:sz w:val="28"/>
        </w:rPr>
        <w:t>групи</w:t>
      </w:r>
      <w:r>
        <w:rPr>
          <w:spacing w:val="-4"/>
          <w:sz w:val="28"/>
        </w:rPr>
        <w:t xml:space="preserve"> </w:t>
      </w:r>
      <w:r>
        <w:rPr>
          <w:sz w:val="28"/>
        </w:rPr>
        <w:t>дітей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зобов’язаний:</w:t>
      </w:r>
    </w:p>
    <w:p w:rsidR="00CB2767" w:rsidRDefault="00CB2767" w:rsidP="00CB2767">
      <w:pPr>
        <w:pStyle w:val="a5"/>
        <w:numPr>
          <w:ilvl w:val="0"/>
          <w:numId w:val="1"/>
        </w:numPr>
        <w:tabs>
          <w:tab w:val="left" w:pos="919"/>
        </w:tabs>
        <w:ind w:right="777" w:firstLine="586"/>
        <w:jc w:val="left"/>
        <w:rPr>
          <w:sz w:val="28"/>
        </w:rPr>
      </w:pPr>
      <w:r>
        <w:rPr>
          <w:sz w:val="28"/>
        </w:rPr>
        <w:t>провести</w:t>
      </w:r>
      <w:r>
        <w:rPr>
          <w:spacing w:val="80"/>
          <w:sz w:val="28"/>
        </w:rPr>
        <w:t xml:space="preserve"> </w:t>
      </w:r>
      <w:r>
        <w:rPr>
          <w:sz w:val="28"/>
        </w:rPr>
        <w:t>бесіду</w:t>
      </w:r>
      <w:r>
        <w:rPr>
          <w:spacing w:val="80"/>
          <w:sz w:val="28"/>
        </w:rPr>
        <w:t xml:space="preserve"> </w:t>
      </w:r>
      <w:r>
        <w:rPr>
          <w:sz w:val="28"/>
        </w:rPr>
        <w:t>з</w:t>
      </w:r>
      <w:r>
        <w:rPr>
          <w:spacing w:val="80"/>
          <w:sz w:val="28"/>
        </w:rPr>
        <w:t xml:space="preserve"> </w:t>
      </w:r>
      <w:r>
        <w:rPr>
          <w:sz w:val="28"/>
        </w:rPr>
        <w:t>дітьми,</w:t>
      </w:r>
      <w:r>
        <w:rPr>
          <w:spacing w:val="80"/>
          <w:sz w:val="28"/>
        </w:rPr>
        <w:t xml:space="preserve"> </w:t>
      </w:r>
      <w:r>
        <w:rPr>
          <w:sz w:val="28"/>
        </w:rPr>
        <w:t>ознайомити</w:t>
      </w:r>
      <w:r>
        <w:rPr>
          <w:spacing w:val="80"/>
          <w:sz w:val="28"/>
        </w:rPr>
        <w:t xml:space="preserve"> </w:t>
      </w:r>
      <w:r>
        <w:rPr>
          <w:sz w:val="28"/>
        </w:rPr>
        <w:t>їх</w:t>
      </w:r>
      <w:r>
        <w:rPr>
          <w:spacing w:val="80"/>
          <w:sz w:val="28"/>
        </w:rPr>
        <w:t xml:space="preserve"> </w:t>
      </w:r>
      <w:r>
        <w:rPr>
          <w:sz w:val="28"/>
        </w:rPr>
        <w:t>з</w:t>
      </w:r>
      <w:r>
        <w:rPr>
          <w:spacing w:val="80"/>
          <w:sz w:val="28"/>
        </w:rPr>
        <w:t xml:space="preserve"> </w:t>
      </w:r>
      <w:r>
        <w:rPr>
          <w:sz w:val="28"/>
        </w:rPr>
        <w:t>правилами</w:t>
      </w:r>
      <w:r>
        <w:rPr>
          <w:spacing w:val="80"/>
          <w:sz w:val="28"/>
        </w:rPr>
        <w:t xml:space="preserve"> </w:t>
      </w:r>
      <w:r>
        <w:rPr>
          <w:sz w:val="28"/>
        </w:rPr>
        <w:t>поведінки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і </w:t>
      </w:r>
      <w:proofErr w:type="spellStart"/>
      <w:r>
        <w:rPr>
          <w:sz w:val="28"/>
        </w:rPr>
        <w:t>ехніки</w:t>
      </w:r>
      <w:proofErr w:type="spellEnd"/>
      <w:r>
        <w:rPr>
          <w:sz w:val="28"/>
        </w:rPr>
        <w:t xml:space="preserve"> безпеки під час поїздки;</w:t>
      </w:r>
    </w:p>
    <w:p w:rsidR="00CB2767" w:rsidRDefault="00CB2767" w:rsidP="00CB2767">
      <w:pPr>
        <w:pStyle w:val="a5"/>
        <w:numPr>
          <w:ilvl w:val="0"/>
          <w:numId w:val="1"/>
        </w:numPr>
        <w:tabs>
          <w:tab w:val="left" w:pos="920"/>
        </w:tabs>
        <w:ind w:left="355" w:right="777" w:firstLine="425"/>
        <w:rPr>
          <w:sz w:val="28"/>
        </w:rPr>
      </w:pPr>
      <w:r>
        <w:rPr>
          <w:sz w:val="28"/>
        </w:rPr>
        <w:t>забезпечувати</w:t>
      </w:r>
      <w:r>
        <w:rPr>
          <w:spacing w:val="-18"/>
          <w:sz w:val="28"/>
        </w:rPr>
        <w:t xml:space="preserve"> </w:t>
      </w:r>
      <w:r>
        <w:rPr>
          <w:sz w:val="28"/>
        </w:rPr>
        <w:t>дотримання</w:t>
      </w:r>
      <w:r>
        <w:rPr>
          <w:spacing w:val="-17"/>
          <w:sz w:val="28"/>
        </w:rPr>
        <w:t xml:space="preserve"> </w:t>
      </w:r>
      <w:r>
        <w:rPr>
          <w:sz w:val="28"/>
        </w:rPr>
        <w:t>дітьми</w:t>
      </w:r>
      <w:r>
        <w:rPr>
          <w:spacing w:val="-18"/>
          <w:sz w:val="28"/>
        </w:rPr>
        <w:t xml:space="preserve"> </w:t>
      </w:r>
      <w:r>
        <w:rPr>
          <w:sz w:val="28"/>
        </w:rPr>
        <w:t>належного</w:t>
      </w:r>
      <w:r>
        <w:rPr>
          <w:spacing w:val="-17"/>
          <w:sz w:val="28"/>
        </w:rPr>
        <w:t xml:space="preserve"> </w:t>
      </w:r>
      <w:r>
        <w:rPr>
          <w:sz w:val="28"/>
        </w:rPr>
        <w:t>порядку</w:t>
      </w:r>
      <w:r>
        <w:rPr>
          <w:spacing w:val="-18"/>
          <w:sz w:val="28"/>
        </w:rPr>
        <w:t xml:space="preserve"> </w:t>
      </w:r>
      <w:r>
        <w:rPr>
          <w:sz w:val="28"/>
        </w:rPr>
        <w:t>під</w:t>
      </w:r>
      <w:r>
        <w:rPr>
          <w:spacing w:val="-17"/>
          <w:sz w:val="28"/>
        </w:rPr>
        <w:t xml:space="preserve"> </w:t>
      </w:r>
      <w:r>
        <w:rPr>
          <w:sz w:val="28"/>
        </w:rPr>
        <w:t>час</w:t>
      </w:r>
      <w:r>
        <w:rPr>
          <w:spacing w:val="-18"/>
          <w:sz w:val="28"/>
        </w:rPr>
        <w:t xml:space="preserve"> </w:t>
      </w:r>
      <w:r>
        <w:rPr>
          <w:sz w:val="28"/>
        </w:rPr>
        <w:t>руху</w:t>
      </w:r>
      <w:r>
        <w:rPr>
          <w:spacing w:val="-17"/>
          <w:sz w:val="28"/>
        </w:rPr>
        <w:t xml:space="preserve"> </w:t>
      </w:r>
      <w:r>
        <w:rPr>
          <w:sz w:val="28"/>
        </w:rPr>
        <w:t>(діти повинні сидіти на призначених для цього місцях), а також під час посадки (висадки) з автобуса;</w:t>
      </w:r>
    </w:p>
    <w:p w:rsidR="00CB2767" w:rsidRDefault="00CB2767" w:rsidP="00CB2767">
      <w:pPr>
        <w:pStyle w:val="a5"/>
        <w:numPr>
          <w:ilvl w:val="0"/>
          <w:numId w:val="1"/>
        </w:numPr>
        <w:tabs>
          <w:tab w:val="left" w:pos="920"/>
        </w:tabs>
        <w:ind w:left="213" w:right="775" w:firstLine="567"/>
        <w:rPr>
          <w:sz w:val="28"/>
        </w:rPr>
      </w:pPr>
      <w:r>
        <w:rPr>
          <w:sz w:val="28"/>
        </w:rPr>
        <w:t>забезпечувати</w:t>
      </w:r>
      <w:r>
        <w:rPr>
          <w:spacing w:val="-2"/>
          <w:sz w:val="28"/>
        </w:rPr>
        <w:t xml:space="preserve"> </w:t>
      </w:r>
      <w:r>
        <w:rPr>
          <w:sz w:val="28"/>
        </w:rPr>
        <w:t>посадку</w:t>
      </w:r>
      <w:r>
        <w:rPr>
          <w:spacing w:val="-2"/>
          <w:sz w:val="28"/>
        </w:rPr>
        <w:t xml:space="preserve"> </w:t>
      </w:r>
      <w:r>
        <w:rPr>
          <w:sz w:val="28"/>
        </w:rPr>
        <w:t>(висадку)</w:t>
      </w:r>
      <w:r>
        <w:rPr>
          <w:spacing w:val="-2"/>
          <w:sz w:val="28"/>
        </w:rPr>
        <w:t xml:space="preserve"> </w:t>
      </w:r>
      <w:r>
        <w:rPr>
          <w:sz w:val="28"/>
        </w:rPr>
        <w:t>дітей</w:t>
      </w:r>
      <w:r>
        <w:rPr>
          <w:spacing w:val="-2"/>
          <w:sz w:val="28"/>
        </w:rPr>
        <w:t xml:space="preserve"> </w:t>
      </w:r>
      <w:r>
        <w:rPr>
          <w:sz w:val="28"/>
        </w:rPr>
        <w:t>після</w:t>
      </w:r>
      <w:r>
        <w:rPr>
          <w:spacing w:val="-2"/>
          <w:sz w:val="28"/>
        </w:rPr>
        <w:t xml:space="preserve"> </w:t>
      </w:r>
      <w:r>
        <w:rPr>
          <w:sz w:val="28"/>
        </w:rPr>
        <w:t>зупинки</w:t>
      </w:r>
      <w:r>
        <w:rPr>
          <w:spacing w:val="-2"/>
          <w:sz w:val="28"/>
        </w:rPr>
        <w:t xml:space="preserve"> </w:t>
      </w:r>
      <w:r>
        <w:rPr>
          <w:sz w:val="28"/>
        </w:rPr>
        <w:t>автобуса</w:t>
      </w:r>
      <w:r>
        <w:rPr>
          <w:spacing w:val="-2"/>
          <w:sz w:val="28"/>
        </w:rPr>
        <w:t xml:space="preserve"> </w:t>
      </w:r>
      <w:r>
        <w:rPr>
          <w:sz w:val="28"/>
        </w:rPr>
        <w:t>тільки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з посадкового майданчика, а в разі його відсутності — з тротуару або узбіччя, якщо це неможливо — з крайньої смуги проїзної частини (але не з боку суміжної смуги для руху), за умови, що це безпечно і не створює перешкод іншим учасникам руху, а також справності засобів аварійної світлової </w:t>
      </w:r>
      <w:r>
        <w:rPr>
          <w:spacing w:val="-2"/>
          <w:sz w:val="28"/>
        </w:rPr>
        <w:t>сигналізації;</w:t>
      </w:r>
    </w:p>
    <w:p w:rsidR="00CB2767" w:rsidRDefault="00CB2767" w:rsidP="00CB2767">
      <w:pPr>
        <w:pStyle w:val="a5"/>
        <w:numPr>
          <w:ilvl w:val="0"/>
          <w:numId w:val="1"/>
        </w:numPr>
        <w:tabs>
          <w:tab w:val="left" w:pos="919"/>
        </w:tabs>
        <w:ind w:left="212" w:right="777" w:firstLine="360"/>
        <w:rPr>
          <w:sz w:val="28"/>
        </w:rPr>
      </w:pPr>
      <w:r>
        <w:rPr>
          <w:sz w:val="28"/>
        </w:rPr>
        <w:t>проходити з організованою групою дітей тільки тротуарами та пішохідними доріжками, а у разі їх відсутності — краєм проїзної частини назустріч руху транспортних засобів і тільки у світлу пору доби;</w:t>
      </w:r>
    </w:p>
    <w:p w:rsidR="00CB2767" w:rsidRDefault="00CB2767" w:rsidP="00CB2767">
      <w:pPr>
        <w:pStyle w:val="a5"/>
        <w:numPr>
          <w:ilvl w:val="0"/>
          <w:numId w:val="1"/>
        </w:numPr>
        <w:tabs>
          <w:tab w:val="left" w:pos="919"/>
        </w:tabs>
        <w:ind w:left="212" w:right="777" w:firstLine="284"/>
        <w:rPr>
          <w:sz w:val="28"/>
        </w:rPr>
      </w:pPr>
      <w:r>
        <w:rPr>
          <w:sz w:val="28"/>
        </w:rPr>
        <w:t>підписати після надання транспортної послуги дорожній лист, замовлення на перевезення, зазначивши відстань, час початку та закінчення роботи, а у разі зміни розкладу руху — її причину.</w:t>
      </w:r>
    </w:p>
    <w:p w:rsidR="00CB2767" w:rsidRDefault="00CB2767" w:rsidP="00CB2767">
      <w:pPr>
        <w:pStyle w:val="a5"/>
        <w:numPr>
          <w:ilvl w:val="0"/>
          <w:numId w:val="3"/>
        </w:numPr>
        <w:tabs>
          <w:tab w:val="left" w:pos="1268"/>
        </w:tabs>
        <w:ind w:left="212" w:firstLine="630"/>
        <w:jc w:val="both"/>
        <w:rPr>
          <w:sz w:val="28"/>
        </w:rPr>
      </w:pPr>
      <w:r>
        <w:rPr>
          <w:sz w:val="28"/>
        </w:rPr>
        <w:t>У разі настання несприятливих погодних і дорожніх умов, виходу з ладу автобуса, виникнення загрози безпеці руху, а також погіршення стану здоров’я</w:t>
      </w:r>
      <w:r>
        <w:rPr>
          <w:spacing w:val="-18"/>
          <w:sz w:val="28"/>
        </w:rPr>
        <w:t xml:space="preserve"> </w:t>
      </w:r>
      <w:r>
        <w:rPr>
          <w:sz w:val="28"/>
        </w:rPr>
        <w:t>водія</w:t>
      </w:r>
      <w:r>
        <w:rPr>
          <w:spacing w:val="-17"/>
          <w:sz w:val="28"/>
        </w:rPr>
        <w:t xml:space="preserve"> </w:t>
      </w:r>
      <w:r>
        <w:rPr>
          <w:sz w:val="28"/>
        </w:rPr>
        <w:t>необхідно</w:t>
      </w:r>
      <w:r>
        <w:rPr>
          <w:spacing w:val="-18"/>
          <w:sz w:val="28"/>
        </w:rPr>
        <w:t xml:space="preserve"> </w:t>
      </w:r>
      <w:r>
        <w:rPr>
          <w:sz w:val="28"/>
        </w:rPr>
        <w:t>припинити</w:t>
      </w:r>
      <w:r>
        <w:rPr>
          <w:spacing w:val="-17"/>
          <w:sz w:val="28"/>
        </w:rPr>
        <w:t xml:space="preserve"> </w:t>
      </w:r>
      <w:r>
        <w:rPr>
          <w:sz w:val="28"/>
        </w:rPr>
        <w:t>рух</w:t>
      </w:r>
      <w:r>
        <w:rPr>
          <w:spacing w:val="-18"/>
          <w:sz w:val="28"/>
        </w:rPr>
        <w:t xml:space="preserve"> </w:t>
      </w:r>
      <w:r>
        <w:rPr>
          <w:sz w:val="28"/>
        </w:rPr>
        <w:t>з</w:t>
      </w:r>
      <w:r>
        <w:rPr>
          <w:spacing w:val="-17"/>
          <w:sz w:val="28"/>
        </w:rPr>
        <w:t xml:space="preserve"> </w:t>
      </w:r>
      <w:r>
        <w:rPr>
          <w:sz w:val="28"/>
        </w:rPr>
        <w:t>повідомленням</w:t>
      </w:r>
      <w:r>
        <w:rPr>
          <w:spacing w:val="-18"/>
          <w:sz w:val="28"/>
        </w:rPr>
        <w:t xml:space="preserve"> </w:t>
      </w:r>
      <w:r>
        <w:rPr>
          <w:sz w:val="28"/>
        </w:rPr>
        <w:t>про</w:t>
      </w:r>
      <w:r>
        <w:rPr>
          <w:spacing w:val="-17"/>
          <w:sz w:val="28"/>
        </w:rPr>
        <w:t xml:space="preserve"> </w:t>
      </w:r>
      <w:r>
        <w:rPr>
          <w:sz w:val="28"/>
        </w:rPr>
        <w:t>це</w:t>
      </w:r>
      <w:r>
        <w:rPr>
          <w:spacing w:val="-18"/>
          <w:sz w:val="28"/>
        </w:rPr>
        <w:t xml:space="preserve"> </w:t>
      </w:r>
      <w:r>
        <w:rPr>
          <w:sz w:val="28"/>
        </w:rPr>
        <w:t>перевізника, який повинен вжити заходів для доставки дітей до кінцевого пункту маршруту, заміни автобуса, водія.</w:t>
      </w:r>
    </w:p>
    <w:p w:rsidR="00CB2767" w:rsidRDefault="00CB2767" w:rsidP="00CB2767">
      <w:pPr>
        <w:pStyle w:val="a3"/>
        <w:ind w:right="776" w:firstLine="630"/>
      </w:pPr>
      <w:r>
        <w:t>Крім того, Порядок здійснення супроводжень автобусів, на яких перевозяться організовані групи дітей, службовим транспортом ДАІ визначається ЗУ «Про дорожній рух».</w:t>
      </w:r>
    </w:p>
    <w:p w:rsidR="00CB2767" w:rsidRDefault="00CB2767" w:rsidP="00CB2767">
      <w:pPr>
        <w:pStyle w:val="1"/>
        <w:ind w:right="776" w:firstLine="560"/>
        <w:jc w:val="both"/>
      </w:pPr>
      <w:r>
        <w:t>Відповідальність</w:t>
      </w:r>
      <w:r>
        <w:rPr>
          <w:spacing w:val="-13"/>
        </w:rPr>
        <w:t xml:space="preserve"> </w:t>
      </w:r>
      <w:r>
        <w:t>за</w:t>
      </w:r>
      <w:r>
        <w:rPr>
          <w:spacing w:val="-13"/>
        </w:rPr>
        <w:t xml:space="preserve"> </w:t>
      </w:r>
      <w:r>
        <w:t>порушення</w:t>
      </w:r>
      <w:r>
        <w:rPr>
          <w:spacing w:val="-13"/>
        </w:rPr>
        <w:t xml:space="preserve"> </w:t>
      </w:r>
      <w:r>
        <w:t>перевезень</w:t>
      </w:r>
      <w:r>
        <w:rPr>
          <w:spacing w:val="-13"/>
        </w:rPr>
        <w:t xml:space="preserve"> </w:t>
      </w:r>
      <w:r>
        <w:t>організованих</w:t>
      </w:r>
      <w:r>
        <w:rPr>
          <w:spacing w:val="-13"/>
        </w:rPr>
        <w:t xml:space="preserve"> </w:t>
      </w:r>
      <w:r>
        <w:t>груп</w:t>
      </w:r>
      <w:r>
        <w:rPr>
          <w:spacing w:val="-13"/>
        </w:rPr>
        <w:t xml:space="preserve"> </w:t>
      </w:r>
      <w:r>
        <w:t xml:space="preserve">дітей здійснюється відповідно до Кодексу України про адміністративні </w:t>
      </w:r>
      <w:r>
        <w:rPr>
          <w:spacing w:val="-2"/>
        </w:rPr>
        <w:t>порушення.</w:t>
      </w:r>
    </w:p>
    <w:p w:rsidR="00CB2767" w:rsidRPr="00A12149" w:rsidRDefault="00CB2767" w:rsidP="00CB2767">
      <w:pPr>
        <w:pStyle w:val="a3"/>
        <w:spacing w:before="317"/>
        <w:ind w:left="662" w:right="1226"/>
      </w:pPr>
      <w:r>
        <w:t>Додаток:</w:t>
      </w:r>
      <w:r>
        <w:rPr>
          <w:spacing w:val="80"/>
        </w:rPr>
        <w:t xml:space="preserve"> </w:t>
      </w:r>
      <w:r>
        <w:t xml:space="preserve">постанова Кабінету Міністрів України від 18 лютого 1997 року № </w:t>
      </w:r>
      <w:r w:rsidRPr="00A12149">
        <w:t>176 «Про затвердження Правил надання послуг пасажирського автомобільного транспорту» (зі змінами)</w:t>
      </w:r>
    </w:p>
    <w:p w:rsidR="00CB2767" w:rsidRDefault="00CB2767" w:rsidP="00CB2767">
      <w:pPr>
        <w:pStyle w:val="a3"/>
        <w:ind w:left="0"/>
        <w:jc w:val="left"/>
      </w:pPr>
    </w:p>
    <w:p w:rsidR="002842A2" w:rsidRPr="002842A2" w:rsidRDefault="00A12149" w:rsidP="002842A2">
      <w:pPr>
        <w:widowControl/>
        <w:tabs>
          <w:tab w:val="left" w:pos="851"/>
        </w:tabs>
        <w:autoSpaceDE/>
        <w:autoSpaceDN/>
        <w:rPr>
          <w:b/>
          <w:sz w:val="28"/>
          <w:szCs w:val="28"/>
          <w:lang w:eastAsia="uk-UA"/>
        </w:rPr>
      </w:pPr>
      <w:r>
        <w:rPr>
          <w:rFonts w:eastAsia="Calibri"/>
          <w:b/>
          <w:sz w:val="28"/>
          <w:szCs w:val="28"/>
        </w:rPr>
        <w:t>Н</w:t>
      </w:r>
      <w:r w:rsidR="000C0222">
        <w:rPr>
          <w:rFonts w:eastAsia="Calibri"/>
          <w:b/>
          <w:sz w:val="28"/>
          <w:szCs w:val="28"/>
        </w:rPr>
        <w:t>ачальник</w:t>
      </w:r>
      <w:bookmarkStart w:id="0" w:name="_GoBack"/>
      <w:bookmarkEnd w:id="0"/>
      <w:r w:rsidR="002842A2" w:rsidRPr="002842A2">
        <w:rPr>
          <w:rFonts w:eastAsia="Calibri"/>
          <w:b/>
          <w:sz w:val="28"/>
          <w:szCs w:val="28"/>
        </w:rPr>
        <w:t xml:space="preserve"> управління                </w:t>
      </w:r>
      <w:r>
        <w:rPr>
          <w:rFonts w:eastAsia="Calibri"/>
          <w:b/>
          <w:sz w:val="28"/>
          <w:szCs w:val="28"/>
        </w:rPr>
        <w:t xml:space="preserve">                           </w:t>
      </w:r>
      <w:r w:rsidR="002842A2" w:rsidRPr="002842A2">
        <w:rPr>
          <w:rFonts w:eastAsia="Calibri"/>
          <w:b/>
          <w:sz w:val="28"/>
          <w:szCs w:val="28"/>
        </w:rPr>
        <w:t xml:space="preserve">             </w:t>
      </w:r>
      <w:r>
        <w:rPr>
          <w:rFonts w:eastAsia="Calibri"/>
          <w:b/>
          <w:sz w:val="28"/>
          <w:szCs w:val="28"/>
        </w:rPr>
        <w:t>Ірина ТКАЧУК</w:t>
      </w:r>
      <w:r w:rsidR="002842A2" w:rsidRPr="002842A2">
        <w:rPr>
          <w:b/>
          <w:sz w:val="28"/>
          <w:szCs w:val="28"/>
          <w:lang w:eastAsia="uk-UA"/>
        </w:rPr>
        <w:t xml:space="preserve">             </w:t>
      </w:r>
    </w:p>
    <w:p w:rsidR="002842A2" w:rsidRPr="002842A2" w:rsidRDefault="002842A2" w:rsidP="002842A2">
      <w:pPr>
        <w:widowControl/>
        <w:shd w:val="clear" w:color="auto" w:fill="FFFFFF"/>
        <w:autoSpaceDE/>
        <w:autoSpaceDN/>
        <w:rPr>
          <w:sz w:val="28"/>
          <w:szCs w:val="28"/>
          <w:lang w:eastAsia="uk-UA"/>
        </w:rPr>
      </w:pPr>
      <w:r w:rsidRPr="002842A2">
        <w:rPr>
          <w:b/>
          <w:sz w:val="28"/>
          <w:szCs w:val="28"/>
          <w:lang w:eastAsia="uk-UA"/>
        </w:rPr>
        <w:t xml:space="preserve">                                      </w:t>
      </w:r>
    </w:p>
    <w:p w:rsidR="002842A2" w:rsidRPr="002842A2" w:rsidRDefault="002842A2" w:rsidP="002842A2">
      <w:pPr>
        <w:widowControl/>
        <w:shd w:val="clear" w:color="auto" w:fill="FFFFFF"/>
        <w:autoSpaceDE/>
        <w:autoSpaceDN/>
        <w:rPr>
          <w:sz w:val="28"/>
          <w:szCs w:val="28"/>
          <w:lang w:eastAsia="uk-UA"/>
        </w:rPr>
      </w:pPr>
    </w:p>
    <w:p w:rsidR="002842A2" w:rsidRPr="002842A2" w:rsidRDefault="002842A2" w:rsidP="002842A2">
      <w:pPr>
        <w:widowControl/>
        <w:tabs>
          <w:tab w:val="left" w:pos="567"/>
        </w:tabs>
        <w:autoSpaceDE/>
        <w:autoSpaceDN/>
        <w:jc w:val="both"/>
        <w:rPr>
          <w:bCs/>
          <w:sz w:val="24"/>
          <w:szCs w:val="24"/>
        </w:rPr>
      </w:pPr>
      <w:r w:rsidRPr="002842A2">
        <w:rPr>
          <w:bCs/>
          <w:sz w:val="24"/>
          <w:szCs w:val="24"/>
        </w:rPr>
        <w:t>Надія ШЕВЧУК</w:t>
      </w:r>
    </w:p>
    <w:p w:rsidR="002842A2" w:rsidRPr="002842A2" w:rsidRDefault="002842A2" w:rsidP="002842A2">
      <w:pPr>
        <w:widowControl/>
        <w:tabs>
          <w:tab w:val="left" w:pos="567"/>
        </w:tabs>
        <w:autoSpaceDE/>
        <w:autoSpaceDN/>
        <w:jc w:val="both"/>
        <w:rPr>
          <w:b/>
          <w:sz w:val="24"/>
          <w:szCs w:val="24"/>
        </w:rPr>
      </w:pPr>
      <w:r w:rsidRPr="002842A2">
        <w:rPr>
          <w:bCs/>
          <w:sz w:val="24"/>
          <w:szCs w:val="24"/>
        </w:rPr>
        <w:t>53-63-17</w:t>
      </w:r>
    </w:p>
    <w:p w:rsidR="00845D6E" w:rsidRDefault="00845D6E"/>
    <w:sectPr w:rsidR="00845D6E">
      <w:pgSz w:w="11910" w:h="16840"/>
      <w:pgMar w:top="1040" w:right="0" w:bottom="280" w:left="170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CC440A"/>
    <w:multiLevelType w:val="hybridMultilevel"/>
    <w:tmpl w:val="CC22B27C"/>
    <w:lvl w:ilvl="0" w:tplc="D99A661A">
      <w:numFmt w:val="bullet"/>
      <w:lvlText w:val=""/>
      <w:lvlJc w:val="left"/>
      <w:pPr>
        <w:ind w:left="213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7974D160">
      <w:numFmt w:val="bullet"/>
      <w:lvlText w:val="•"/>
      <w:lvlJc w:val="left"/>
      <w:pPr>
        <w:ind w:left="1218" w:hanging="361"/>
      </w:pPr>
      <w:rPr>
        <w:rFonts w:hint="default"/>
        <w:lang w:val="uk-UA" w:eastAsia="en-US" w:bidi="ar-SA"/>
      </w:rPr>
    </w:lvl>
    <w:lvl w:ilvl="2" w:tplc="DA5C9F90">
      <w:numFmt w:val="bullet"/>
      <w:lvlText w:val="•"/>
      <w:lvlJc w:val="left"/>
      <w:pPr>
        <w:ind w:left="2217" w:hanging="361"/>
      </w:pPr>
      <w:rPr>
        <w:rFonts w:hint="default"/>
        <w:lang w:val="uk-UA" w:eastAsia="en-US" w:bidi="ar-SA"/>
      </w:rPr>
    </w:lvl>
    <w:lvl w:ilvl="3" w:tplc="D360A166">
      <w:numFmt w:val="bullet"/>
      <w:lvlText w:val="•"/>
      <w:lvlJc w:val="left"/>
      <w:pPr>
        <w:ind w:left="3215" w:hanging="361"/>
      </w:pPr>
      <w:rPr>
        <w:rFonts w:hint="default"/>
        <w:lang w:val="uk-UA" w:eastAsia="en-US" w:bidi="ar-SA"/>
      </w:rPr>
    </w:lvl>
    <w:lvl w:ilvl="4" w:tplc="5316FF10">
      <w:numFmt w:val="bullet"/>
      <w:lvlText w:val="•"/>
      <w:lvlJc w:val="left"/>
      <w:pPr>
        <w:ind w:left="4214" w:hanging="361"/>
      </w:pPr>
      <w:rPr>
        <w:rFonts w:hint="default"/>
        <w:lang w:val="uk-UA" w:eastAsia="en-US" w:bidi="ar-SA"/>
      </w:rPr>
    </w:lvl>
    <w:lvl w:ilvl="5" w:tplc="A1082D36">
      <w:numFmt w:val="bullet"/>
      <w:lvlText w:val="•"/>
      <w:lvlJc w:val="left"/>
      <w:pPr>
        <w:ind w:left="5213" w:hanging="361"/>
      </w:pPr>
      <w:rPr>
        <w:rFonts w:hint="default"/>
        <w:lang w:val="uk-UA" w:eastAsia="en-US" w:bidi="ar-SA"/>
      </w:rPr>
    </w:lvl>
    <w:lvl w:ilvl="6" w:tplc="DF30E6E8">
      <w:numFmt w:val="bullet"/>
      <w:lvlText w:val="•"/>
      <w:lvlJc w:val="left"/>
      <w:pPr>
        <w:ind w:left="6211" w:hanging="361"/>
      </w:pPr>
      <w:rPr>
        <w:rFonts w:hint="default"/>
        <w:lang w:val="uk-UA" w:eastAsia="en-US" w:bidi="ar-SA"/>
      </w:rPr>
    </w:lvl>
    <w:lvl w:ilvl="7" w:tplc="D0F285A0">
      <w:numFmt w:val="bullet"/>
      <w:lvlText w:val="•"/>
      <w:lvlJc w:val="left"/>
      <w:pPr>
        <w:ind w:left="7210" w:hanging="361"/>
      </w:pPr>
      <w:rPr>
        <w:rFonts w:hint="default"/>
        <w:lang w:val="uk-UA" w:eastAsia="en-US" w:bidi="ar-SA"/>
      </w:rPr>
    </w:lvl>
    <w:lvl w:ilvl="8" w:tplc="D0DAB452">
      <w:numFmt w:val="bullet"/>
      <w:lvlText w:val="•"/>
      <w:lvlJc w:val="left"/>
      <w:pPr>
        <w:ind w:left="8208" w:hanging="361"/>
      </w:pPr>
      <w:rPr>
        <w:rFonts w:hint="default"/>
        <w:lang w:val="uk-UA" w:eastAsia="en-US" w:bidi="ar-SA"/>
      </w:rPr>
    </w:lvl>
  </w:abstractNum>
  <w:abstractNum w:abstractNumId="1" w15:restartNumberingAfterBreak="0">
    <w:nsid w:val="1D8365D1"/>
    <w:multiLevelType w:val="hybridMultilevel"/>
    <w:tmpl w:val="9CF4A52A"/>
    <w:lvl w:ilvl="0" w:tplc="DD6C2B6E">
      <w:start w:val="63"/>
      <w:numFmt w:val="decimal"/>
      <w:lvlText w:val="%1."/>
      <w:lvlJc w:val="left"/>
      <w:pPr>
        <w:ind w:left="213" w:hanging="492"/>
        <w:jc w:val="right"/>
      </w:pPr>
      <w:rPr>
        <w:rFonts w:hint="default"/>
        <w:spacing w:val="0"/>
        <w:w w:val="100"/>
        <w:lang w:val="uk-UA" w:eastAsia="en-US" w:bidi="ar-SA"/>
      </w:rPr>
    </w:lvl>
    <w:lvl w:ilvl="1" w:tplc="6E8445A4">
      <w:start w:val="1"/>
      <w:numFmt w:val="decimal"/>
      <w:lvlText w:val="%2)"/>
      <w:lvlJc w:val="left"/>
      <w:pPr>
        <w:ind w:left="213" w:hanging="433"/>
        <w:jc w:val="right"/>
      </w:pPr>
      <w:rPr>
        <w:rFonts w:hint="default"/>
        <w:spacing w:val="0"/>
        <w:w w:val="100"/>
        <w:lang w:val="uk-UA" w:eastAsia="en-US" w:bidi="ar-SA"/>
      </w:rPr>
    </w:lvl>
    <w:lvl w:ilvl="2" w:tplc="2952BD16">
      <w:numFmt w:val="bullet"/>
      <w:lvlText w:val=""/>
      <w:lvlJc w:val="left"/>
      <w:pPr>
        <w:ind w:left="213" w:hanging="28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3" w:tplc="65643CD2">
      <w:numFmt w:val="bullet"/>
      <w:lvlText w:val="•"/>
      <w:lvlJc w:val="left"/>
      <w:pPr>
        <w:ind w:left="3215" w:hanging="282"/>
      </w:pPr>
      <w:rPr>
        <w:rFonts w:hint="default"/>
        <w:lang w:val="uk-UA" w:eastAsia="en-US" w:bidi="ar-SA"/>
      </w:rPr>
    </w:lvl>
    <w:lvl w:ilvl="4" w:tplc="C52CCFA2">
      <w:numFmt w:val="bullet"/>
      <w:lvlText w:val="•"/>
      <w:lvlJc w:val="left"/>
      <w:pPr>
        <w:ind w:left="4214" w:hanging="282"/>
      </w:pPr>
      <w:rPr>
        <w:rFonts w:hint="default"/>
        <w:lang w:val="uk-UA" w:eastAsia="en-US" w:bidi="ar-SA"/>
      </w:rPr>
    </w:lvl>
    <w:lvl w:ilvl="5" w:tplc="17D0F35A">
      <w:numFmt w:val="bullet"/>
      <w:lvlText w:val="•"/>
      <w:lvlJc w:val="left"/>
      <w:pPr>
        <w:ind w:left="5213" w:hanging="282"/>
      </w:pPr>
      <w:rPr>
        <w:rFonts w:hint="default"/>
        <w:lang w:val="uk-UA" w:eastAsia="en-US" w:bidi="ar-SA"/>
      </w:rPr>
    </w:lvl>
    <w:lvl w:ilvl="6" w:tplc="59C2B956">
      <w:numFmt w:val="bullet"/>
      <w:lvlText w:val="•"/>
      <w:lvlJc w:val="left"/>
      <w:pPr>
        <w:ind w:left="6211" w:hanging="282"/>
      </w:pPr>
      <w:rPr>
        <w:rFonts w:hint="default"/>
        <w:lang w:val="uk-UA" w:eastAsia="en-US" w:bidi="ar-SA"/>
      </w:rPr>
    </w:lvl>
    <w:lvl w:ilvl="7" w:tplc="C82E08AE">
      <w:numFmt w:val="bullet"/>
      <w:lvlText w:val="•"/>
      <w:lvlJc w:val="left"/>
      <w:pPr>
        <w:ind w:left="7210" w:hanging="282"/>
      </w:pPr>
      <w:rPr>
        <w:rFonts w:hint="default"/>
        <w:lang w:val="uk-UA" w:eastAsia="en-US" w:bidi="ar-SA"/>
      </w:rPr>
    </w:lvl>
    <w:lvl w:ilvl="8" w:tplc="45F6638A">
      <w:numFmt w:val="bullet"/>
      <w:lvlText w:val="•"/>
      <w:lvlJc w:val="left"/>
      <w:pPr>
        <w:ind w:left="8208" w:hanging="282"/>
      </w:pPr>
      <w:rPr>
        <w:rFonts w:hint="default"/>
        <w:lang w:val="uk-UA" w:eastAsia="en-US" w:bidi="ar-SA"/>
      </w:rPr>
    </w:lvl>
  </w:abstractNum>
  <w:abstractNum w:abstractNumId="2" w15:restartNumberingAfterBreak="0">
    <w:nsid w:val="64E739A3"/>
    <w:multiLevelType w:val="hybridMultilevel"/>
    <w:tmpl w:val="A460865A"/>
    <w:lvl w:ilvl="0" w:tplc="B11055E8">
      <w:numFmt w:val="bullet"/>
      <w:lvlText w:val=""/>
      <w:lvlJc w:val="left"/>
      <w:pPr>
        <w:ind w:left="193" w:hanging="142"/>
      </w:pPr>
      <w:rPr>
        <w:rFonts w:ascii="Symbol" w:eastAsia="Symbol" w:hAnsi="Symbol" w:cs="Symbol" w:hint="default"/>
        <w:b w:val="0"/>
        <w:bCs w:val="0"/>
        <w:i w:val="0"/>
        <w:iCs w:val="0"/>
        <w:spacing w:val="12"/>
        <w:w w:val="90"/>
        <w:sz w:val="26"/>
        <w:szCs w:val="26"/>
        <w:lang w:val="uk-UA" w:eastAsia="en-US" w:bidi="ar-SA"/>
      </w:rPr>
    </w:lvl>
    <w:lvl w:ilvl="1" w:tplc="21341F18">
      <w:numFmt w:val="bullet"/>
      <w:lvlText w:val="•"/>
      <w:lvlJc w:val="left"/>
      <w:pPr>
        <w:ind w:left="1200" w:hanging="142"/>
      </w:pPr>
      <w:rPr>
        <w:rFonts w:hint="default"/>
        <w:lang w:val="uk-UA" w:eastAsia="en-US" w:bidi="ar-SA"/>
      </w:rPr>
    </w:lvl>
    <w:lvl w:ilvl="2" w:tplc="604CDDD6">
      <w:numFmt w:val="bullet"/>
      <w:lvlText w:val="•"/>
      <w:lvlJc w:val="left"/>
      <w:pPr>
        <w:ind w:left="2201" w:hanging="142"/>
      </w:pPr>
      <w:rPr>
        <w:rFonts w:hint="default"/>
        <w:lang w:val="uk-UA" w:eastAsia="en-US" w:bidi="ar-SA"/>
      </w:rPr>
    </w:lvl>
    <w:lvl w:ilvl="3" w:tplc="1FBA6F1E">
      <w:numFmt w:val="bullet"/>
      <w:lvlText w:val="•"/>
      <w:lvlJc w:val="left"/>
      <w:pPr>
        <w:ind w:left="3201" w:hanging="142"/>
      </w:pPr>
      <w:rPr>
        <w:rFonts w:hint="default"/>
        <w:lang w:val="uk-UA" w:eastAsia="en-US" w:bidi="ar-SA"/>
      </w:rPr>
    </w:lvl>
    <w:lvl w:ilvl="4" w:tplc="683E7B82">
      <w:numFmt w:val="bullet"/>
      <w:lvlText w:val="•"/>
      <w:lvlJc w:val="left"/>
      <w:pPr>
        <w:ind w:left="4202" w:hanging="142"/>
      </w:pPr>
      <w:rPr>
        <w:rFonts w:hint="default"/>
        <w:lang w:val="uk-UA" w:eastAsia="en-US" w:bidi="ar-SA"/>
      </w:rPr>
    </w:lvl>
    <w:lvl w:ilvl="5" w:tplc="8B0CCDBC">
      <w:numFmt w:val="bullet"/>
      <w:lvlText w:val="•"/>
      <w:lvlJc w:val="left"/>
      <w:pPr>
        <w:ind w:left="5203" w:hanging="142"/>
      </w:pPr>
      <w:rPr>
        <w:rFonts w:hint="default"/>
        <w:lang w:val="uk-UA" w:eastAsia="en-US" w:bidi="ar-SA"/>
      </w:rPr>
    </w:lvl>
    <w:lvl w:ilvl="6" w:tplc="50BEEBAE">
      <w:numFmt w:val="bullet"/>
      <w:lvlText w:val="•"/>
      <w:lvlJc w:val="left"/>
      <w:pPr>
        <w:ind w:left="6203" w:hanging="142"/>
      </w:pPr>
      <w:rPr>
        <w:rFonts w:hint="default"/>
        <w:lang w:val="uk-UA" w:eastAsia="en-US" w:bidi="ar-SA"/>
      </w:rPr>
    </w:lvl>
    <w:lvl w:ilvl="7" w:tplc="0AF6CBE6">
      <w:numFmt w:val="bullet"/>
      <w:lvlText w:val="•"/>
      <w:lvlJc w:val="left"/>
      <w:pPr>
        <w:ind w:left="7204" w:hanging="142"/>
      </w:pPr>
      <w:rPr>
        <w:rFonts w:hint="default"/>
        <w:lang w:val="uk-UA" w:eastAsia="en-US" w:bidi="ar-SA"/>
      </w:rPr>
    </w:lvl>
    <w:lvl w:ilvl="8" w:tplc="AD201A66">
      <w:numFmt w:val="bullet"/>
      <w:lvlText w:val="•"/>
      <w:lvlJc w:val="left"/>
      <w:pPr>
        <w:ind w:left="8204" w:hanging="142"/>
      </w:pPr>
      <w:rPr>
        <w:rFonts w:hint="default"/>
        <w:lang w:val="uk-UA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71C0"/>
    <w:rsid w:val="000C0222"/>
    <w:rsid w:val="002842A2"/>
    <w:rsid w:val="006B691D"/>
    <w:rsid w:val="00845D6E"/>
    <w:rsid w:val="00A12149"/>
    <w:rsid w:val="00CB2767"/>
    <w:rsid w:val="00F0078C"/>
    <w:rsid w:val="00F471C0"/>
    <w:rsid w:val="00F65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B4D01"/>
  <w15:chartTrackingRefBased/>
  <w15:docId w15:val="{8B9CCC5D-88DF-46C4-A70A-F5B64EF28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CB276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CB2767"/>
    <w:pPr>
      <w:ind w:left="212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CB2767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Body Text"/>
    <w:basedOn w:val="a"/>
    <w:link w:val="a4"/>
    <w:uiPriority w:val="1"/>
    <w:qFormat/>
    <w:rsid w:val="00CB2767"/>
    <w:pPr>
      <w:ind w:left="212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CB2767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CB2767"/>
    <w:pPr>
      <w:ind w:left="212" w:right="776" w:firstLine="49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tocol.ua/go/176-97-%D0%B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svita.cv.u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svitacv@gmail.com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w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protocol.ua/go/176-97-%D0%B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4183</Words>
  <Characters>2385</Characters>
  <Application>Microsoft Office Word</Application>
  <DocSecurity>0</DocSecurity>
  <Lines>19</Lines>
  <Paragraphs>13</Paragraphs>
  <ScaleCrop>false</ScaleCrop>
  <Company/>
  <LinksUpToDate>false</LinksUpToDate>
  <CharactersWithSpaces>6555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K-83-1</dc:creator>
  <cp:keywords/>
  <dc:description/>
  <cp:lastModifiedBy>K-83-1</cp:lastModifiedBy>
  <cp:revision>9</cp:revision>
  <dcterms:created xsi:type="dcterms:W3CDTF">2025-07-15T07:20:00Z</dcterms:created>
  <dcterms:modified xsi:type="dcterms:W3CDTF">2025-07-15T08:00:00Z</dcterms:modified>
</cp:coreProperties>
</file>