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61BE4" w14:textId="77777777" w:rsidR="009713B6" w:rsidRPr="009713B6" w:rsidRDefault="009713B6" w:rsidP="009713B6">
      <w:pPr>
        <w:widowControl w:val="0"/>
        <w:spacing w:after="0" w:line="274" w:lineRule="exact"/>
        <w:ind w:left="6640"/>
        <w:jc w:val="right"/>
        <w:rPr>
          <w:rFonts w:ascii="Times New Roman" w:eastAsia="Times New Roman" w:hAnsi="Times New Roman" w:cs="Times New Roman"/>
          <w:iCs/>
        </w:rPr>
      </w:pPr>
      <w:r w:rsidRPr="009713B6">
        <w:rPr>
          <w:rFonts w:ascii="Times New Roman" w:eastAsia="Times New Roman" w:hAnsi="Times New Roman" w:cs="Times New Roman"/>
          <w:iCs/>
        </w:rPr>
        <w:t>Додаток № 1</w:t>
      </w:r>
    </w:p>
    <w:p w14:paraId="46E8C8E1" w14:textId="7B3C4510" w:rsidR="009713B6" w:rsidRDefault="009713B6" w:rsidP="009713B6">
      <w:pPr>
        <w:widowControl w:val="0"/>
        <w:spacing w:after="0" w:line="274" w:lineRule="exact"/>
        <w:jc w:val="right"/>
        <w:rPr>
          <w:rFonts w:ascii="Times New Roman" w:eastAsia="Times New Roman" w:hAnsi="Times New Roman" w:cs="Times New Roman"/>
          <w:iCs/>
        </w:rPr>
      </w:pPr>
      <w:r w:rsidRPr="009713B6">
        <w:rPr>
          <w:rFonts w:ascii="Times New Roman" w:eastAsia="Times New Roman" w:hAnsi="Times New Roman" w:cs="Times New Roman"/>
          <w:iCs/>
        </w:rPr>
        <w:t xml:space="preserve">                                                                                                                       до наказу управління </w:t>
      </w:r>
      <w:r w:rsidRPr="009713B6">
        <w:rPr>
          <w:rFonts w:ascii="Times New Roman" w:eastAsia="Times New Roman" w:hAnsi="Times New Roman" w:cs="Times New Roman"/>
          <w:iCs/>
          <w:color w:val="000000"/>
          <w:lang w:eastAsia="uk-UA" w:bidi="uk-UA"/>
        </w:rPr>
        <w:t>освіти</w:t>
      </w:r>
      <w:r w:rsidRPr="009713B6">
        <w:rPr>
          <w:rFonts w:ascii="Times New Roman" w:eastAsia="Times New Roman" w:hAnsi="Times New Roman" w:cs="Times New Roman"/>
          <w:iCs/>
          <w:color w:val="000000"/>
          <w:lang w:eastAsia="uk-UA" w:bidi="uk-UA"/>
        </w:rPr>
        <w:br/>
      </w:r>
      <w:r w:rsidRPr="009713B6">
        <w:rPr>
          <w:rFonts w:ascii="Times New Roman" w:eastAsia="Times New Roman" w:hAnsi="Times New Roman" w:cs="Times New Roman"/>
          <w:iCs/>
        </w:rPr>
        <w:t xml:space="preserve">                                                                                                                    Чернівецької міської ради</w:t>
      </w:r>
      <w:r w:rsidRPr="009713B6">
        <w:rPr>
          <w:rFonts w:ascii="Times New Roman" w:eastAsia="Times New Roman" w:hAnsi="Times New Roman" w:cs="Times New Roman"/>
          <w:iCs/>
        </w:rPr>
        <w:br/>
        <w:t xml:space="preserve">від </w:t>
      </w:r>
      <w:r>
        <w:rPr>
          <w:rFonts w:ascii="Times New Roman" w:eastAsia="Times New Roman" w:hAnsi="Times New Roman" w:cs="Times New Roman"/>
          <w:iCs/>
        </w:rPr>
        <w:t>26.08</w:t>
      </w:r>
      <w:r w:rsidRPr="009713B6">
        <w:rPr>
          <w:rFonts w:ascii="Times New Roman" w:eastAsia="Times New Roman" w:hAnsi="Times New Roman" w:cs="Times New Roman"/>
          <w:iCs/>
        </w:rPr>
        <w:t xml:space="preserve">.2025 № </w:t>
      </w:r>
      <w:r w:rsidR="009A3441">
        <w:rPr>
          <w:rFonts w:ascii="Times New Roman" w:eastAsia="Times New Roman" w:hAnsi="Times New Roman" w:cs="Times New Roman"/>
          <w:iCs/>
        </w:rPr>
        <w:t>207</w:t>
      </w:r>
    </w:p>
    <w:p w14:paraId="523265DB" w14:textId="77777777" w:rsidR="009A3441" w:rsidRPr="009713B6" w:rsidRDefault="009A3441" w:rsidP="009713B6">
      <w:pPr>
        <w:widowControl w:val="0"/>
        <w:spacing w:after="0" w:line="274" w:lineRule="exact"/>
        <w:jc w:val="right"/>
        <w:rPr>
          <w:rFonts w:ascii="Times New Roman" w:eastAsia="Times New Roman" w:hAnsi="Times New Roman" w:cs="Times New Roman"/>
          <w:iCs/>
        </w:rPr>
      </w:pPr>
    </w:p>
    <w:p w14:paraId="67BC487A" w14:textId="727A63E3" w:rsidR="009A3441" w:rsidRDefault="00835AA3" w:rsidP="009A3441">
      <w:pPr>
        <w:widowControl w:val="0"/>
        <w:spacing w:after="0" w:line="240" w:lineRule="auto"/>
        <w:jc w:val="center"/>
        <w:rPr>
          <w:rFonts w:ascii="Times New Roman" w:eastAsia="Times New Roman" w:hAnsi="Times New Roman" w:cs="Times New Roman"/>
          <w:b/>
          <w:bCs/>
          <w:color w:val="1D1D1D"/>
          <w:sz w:val="28"/>
          <w:szCs w:val="28"/>
          <w:lang w:eastAsia="uk-UA"/>
        </w:rPr>
      </w:pPr>
      <w:r w:rsidRPr="00835AA3">
        <w:rPr>
          <w:rFonts w:ascii="Times New Roman" w:eastAsia="Times New Roman" w:hAnsi="Times New Roman" w:cs="Times New Roman"/>
          <w:b/>
          <w:bCs/>
          <w:color w:val="1D1D1D"/>
          <w:sz w:val="28"/>
          <w:szCs w:val="28"/>
          <w:lang w:eastAsia="uk-UA"/>
        </w:rPr>
        <w:t>Аналітична довідка</w:t>
      </w:r>
      <w:r w:rsidR="009A3441">
        <w:rPr>
          <w:rFonts w:ascii="Times New Roman" w:eastAsia="Times New Roman" w:hAnsi="Times New Roman" w:cs="Times New Roman"/>
          <w:b/>
          <w:bCs/>
          <w:color w:val="1D1D1D"/>
          <w:sz w:val="28"/>
          <w:szCs w:val="28"/>
          <w:lang w:eastAsia="uk-UA"/>
        </w:rPr>
        <w:t xml:space="preserve"> </w:t>
      </w:r>
      <w:r w:rsidRPr="00835AA3">
        <w:rPr>
          <w:rFonts w:ascii="Times New Roman" w:eastAsia="Times New Roman" w:hAnsi="Times New Roman" w:cs="Times New Roman"/>
          <w:b/>
          <w:bCs/>
          <w:color w:val="1D1D1D"/>
          <w:sz w:val="28"/>
          <w:szCs w:val="28"/>
          <w:lang w:eastAsia="uk-UA"/>
        </w:rPr>
        <w:t>про стан підготовки закладів освіти  Чернівецької міської територіальної громади до початку нового навчального року</w:t>
      </w:r>
    </w:p>
    <w:p w14:paraId="5C56F9CB" w14:textId="77777777" w:rsidR="009A3441" w:rsidRPr="009A3441" w:rsidRDefault="009A3441" w:rsidP="009A3441">
      <w:pPr>
        <w:widowControl w:val="0"/>
        <w:spacing w:after="0" w:line="240" w:lineRule="auto"/>
        <w:jc w:val="center"/>
        <w:rPr>
          <w:rFonts w:ascii="Times New Roman" w:eastAsia="Times New Roman" w:hAnsi="Times New Roman" w:cs="Times New Roman"/>
          <w:b/>
          <w:bCs/>
          <w:color w:val="1D1D1D"/>
          <w:sz w:val="28"/>
          <w:szCs w:val="28"/>
          <w:lang w:eastAsia="uk-UA"/>
        </w:rPr>
      </w:pPr>
    </w:p>
    <w:p w14:paraId="35B163F7" w14:textId="77777777" w:rsidR="009A3441" w:rsidRPr="009A3441" w:rsidRDefault="009A3441" w:rsidP="009A3441">
      <w:pPr>
        <w:widowControl w:val="0"/>
        <w:spacing w:after="0" w:line="240" w:lineRule="auto"/>
        <w:ind w:firstLine="760"/>
        <w:jc w:val="both"/>
        <w:rPr>
          <w:rFonts w:ascii="Times New Roman" w:eastAsia="Times New Roman" w:hAnsi="Times New Roman" w:cs="Times New Roman"/>
          <w:color w:val="1D1D1D"/>
          <w:sz w:val="28"/>
          <w:szCs w:val="28"/>
          <w:lang w:eastAsia="uk-UA"/>
        </w:rPr>
      </w:pPr>
      <w:r w:rsidRPr="009A3441">
        <w:rPr>
          <w:rFonts w:ascii="Times New Roman" w:eastAsia="Times New Roman" w:hAnsi="Times New Roman" w:cs="Times New Roman"/>
          <w:color w:val="1D1D1D"/>
          <w:sz w:val="28"/>
          <w:szCs w:val="28"/>
          <w:lang w:eastAsia="uk-UA"/>
        </w:rPr>
        <w:t xml:space="preserve">Керуючись частиною першою статті 41 Закону України «Про місцеві Керуючись частиною першою статті 41 Закону України «Про місцеві державні адміністрації», законами України «Про освіту», «Про повну загальну середню освіту», «Про дошкільну освіту», «Про позашкільну освіту», «Про теплопостачання», «Про охорону праці», пунктом 8 частини шостої статті 15 Закону України «Про правовий режим воєнного стану», Указом Президента України від 24 лютого 2022 року № 64/2022 «Про введення воєнного стану в Україні» (із змінами) та Указом Президента України від 24 лютого 2022 року 68/2022 «Про утворення військових адміністрацій», постановою Кабінету міністрів України від 11 березня 2022 року № 252 «Деякі питання формування та виконання місцевих бюджетів у період воєнного стану» (зі змінами), Концепцією безпеки закладів освіти, схваленої розпорядженням Кабінету Міністрів України від 07 квітня 2023 року № 301-р «Про схвалення Концепції безпеки закладів освіти», наказом Міністерства внутрішніх справ України від 09 липня 2018 року № 579 «Про затвердження вимог з питань використання та обліку фонду захисних споруд цивільного захисту» (із змінами), зареєстрованого в Міністерстві юстиції України 30 липня 2018 року за № 879/32331,  Правилами пожежної безпеки для навчальних закладів та установ системи освіти України, затвердженими наказом Міністерства освіти і науки України 15 серпня 2016 року № 974, зареєстрованими наказом у Міністерстві юстиції України 08 вересня 2016 року за № 1229/29359, пунктом 15 частини першої статті 20 Кодексу цивільного захисту України, постановою Кабінету Міністрів України від 10 березня 2017 року № 138 «Деякі питання використання захисних споруд цивільного захисту» (із змінами), Положення про організацію роботи з охорони праці та безпеки життєдіяльності учасників освітнього процесу в установах і закладах освіти, затвердженого наказом Міністерства освіти і науки України 26 грудня 2017 року № 1669 та зареєстрованого в Міністерстві юстиції України 23 січня 2018 року № 100/31552, </w:t>
      </w:r>
      <w:proofErr w:type="spellStart"/>
      <w:r w:rsidRPr="009A3441">
        <w:rPr>
          <w:rFonts w:ascii="Times New Roman" w:eastAsia="Times New Roman" w:hAnsi="Times New Roman" w:cs="Times New Roman"/>
          <w:color w:val="1D1D1D"/>
          <w:sz w:val="28"/>
          <w:szCs w:val="28"/>
          <w:lang w:eastAsia="uk-UA"/>
        </w:rPr>
        <w:t>Інструктивно</w:t>
      </w:r>
      <w:proofErr w:type="spellEnd"/>
      <w:r w:rsidRPr="009A3441">
        <w:rPr>
          <w:rFonts w:ascii="Times New Roman" w:eastAsia="Times New Roman" w:hAnsi="Times New Roman" w:cs="Times New Roman"/>
          <w:color w:val="1D1D1D"/>
          <w:sz w:val="28"/>
          <w:szCs w:val="28"/>
          <w:lang w:eastAsia="uk-UA"/>
        </w:rPr>
        <w:t xml:space="preserve">-методичних матеріалів щодо порядку підготовки закладу освіти до нового навчального року та опалювального сезону з питань цивільного захисту, охорони праці та безпеки життєдіяльності (лист Міністерства освіти і науки України від 11 липня 2022 року № 1/7707-22), розпоряджень обласної державної адміністрації (обласної військової адміністрації) від 16 червня 2025 року № 790-р «Про підготовку закладів освіти Чернівецької області до нового 2025/2026 навчального року та опалювального сезону», від 16 червня 2025 року № 791-р «Про затвердження Операційного плану заходів з реалізації у 2025-2027 роках Стратегії реформування системи шкільного харчування у Чернівецькій області на період до 2027 року», наказу департаменту освіти і науки Чернівецької обласної державної (військової) адміністрації від 16.06.2025р. № 199  «Про підготовку закладів освіти </w:t>
      </w:r>
      <w:r w:rsidRPr="009A3441">
        <w:rPr>
          <w:rFonts w:ascii="Times New Roman" w:eastAsia="Times New Roman" w:hAnsi="Times New Roman" w:cs="Times New Roman"/>
          <w:color w:val="1D1D1D"/>
          <w:sz w:val="28"/>
          <w:szCs w:val="28"/>
          <w:lang w:eastAsia="uk-UA"/>
        </w:rPr>
        <w:lastRenderedPageBreak/>
        <w:t xml:space="preserve">Чернівецької області до нового 2025/2026 навчального року та опалювального сезону», з метою забезпечення стійкого функціонування об’єктів освіти в умовах воєнного стану, створення безпечного освітнього середовища у закладах освіти, збереження життя і здоров’я учасників освітнього процесу, своєчасної і якісної підготовки закладів освіти МТГ до нового 2025/2026 навчального року та осінньо-зимового періоду, наказу управління освіти Чернівецької міської ради від 23.06.2025 №176 «Про підготовку закладів освіти Чернівецької міської територіальної громади до 2025/2026 навчального року та опалювального сезону та організацію об’їзду закладів освіти з вивчення питання їх підготовки до  нового навчального року та опалювального сезону», комісією у складі фахівців управління освіти міської ради, спільно з представниками міських </w:t>
      </w:r>
      <w:proofErr w:type="spellStart"/>
      <w:r w:rsidRPr="009A3441">
        <w:rPr>
          <w:rFonts w:ascii="Times New Roman" w:eastAsia="Times New Roman" w:hAnsi="Times New Roman" w:cs="Times New Roman"/>
          <w:color w:val="1D1D1D"/>
          <w:sz w:val="28"/>
          <w:szCs w:val="28"/>
          <w:lang w:eastAsia="uk-UA"/>
        </w:rPr>
        <w:t>поліклінік</w:t>
      </w:r>
      <w:proofErr w:type="spellEnd"/>
      <w:r w:rsidRPr="009A3441">
        <w:rPr>
          <w:rFonts w:ascii="Times New Roman" w:eastAsia="Times New Roman" w:hAnsi="Times New Roman" w:cs="Times New Roman"/>
          <w:color w:val="1D1D1D"/>
          <w:sz w:val="28"/>
          <w:szCs w:val="28"/>
          <w:lang w:eastAsia="uk-UA"/>
        </w:rPr>
        <w:t xml:space="preserve">, Чернівецького районного управління Головного управління </w:t>
      </w:r>
      <w:proofErr w:type="spellStart"/>
      <w:r w:rsidRPr="009A3441">
        <w:rPr>
          <w:rFonts w:ascii="Times New Roman" w:eastAsia="Times New Roman" w:hAnsi="Times New Roman" w:cs="Times New Roman"/>
          <w:color w:val="1D1D1D"/>
          <w:sz w:val="28"/>
          <w:szCs w:val="28"/>
          <w:lang w:eastAsia="uk-UA"/>
        </w:rPr>
        <w:t>Держпродспоживслужби</w:t>
      </w:r>
      <w:proofErr w:type="spellEnd"/>
      <w:r w:rsidRPr="009A3441">
        <w:rPr>
          <w:rFonts w:ascii="Times New Roman" w:eastAsia="Times New Roman" w:hAnsi="Times New Roman" w:cs="Times New Roman"/>
          <w:color w:val="1D1D1D"/>
          <w:sz w:val="28"/>
          <w:szCs w:val="28"/>
          <w:lang w:eastAsia="uk-UA"/>
        </w:rPr>
        <w:t xml:space="preserve"> в Чернівецькій області, Чернівецького районного управління Головного управління ДСНС України у Чернівецькій області, сектору ювенальної превенції Чернівецького РУП,  відділу «Служба освітньої безпеки» управління патрульної поліції в Чернівецькій області ДПП протягом 21 липня - 06 серпня поточного року здійснено перевірку готовності матеріально-технічної бази 53 закладів дошкільної освіти (далі-ЗДО), 45 закладів загальної середньої освіти (далі-ЗЗСО) та 5 закладів позашкільної освіти (далі-ЗПО) до нового навчального року.</w:t>
      </w:r>
    </w:p>
    <w:p w14:paraId="7A0FE182" w14:textId="5906B665" w:rsidR="00835AA3" w:rsidRPr="009A3441" w:rsidRDefault="00835AA3" w:rsidP="003514AD">
      <w:pPr>
        <w:widowControl w:val="0"/>
        <w:spacing w:after="0" w:line="240" w:lineRule="auto"/>
        <w:ind w:firstLine="760"/>
        <w:jc w:val="both"/>
        <w:rPr>
          <w:rFonts w:ascii="Times New Roman" w:eastAsia="Times New Roman" w:hAnsi="Times New Roman" w:cs="Times New Roman"/>
          <w:color w:val="1D1D1D"/>
          <w:sz w:val="28"/>
          <w:szCs w:val="28"/>
          <w:lang w:eastAsia="uk-UA"/>
        </w:rPr>
      </w:pPr>
      <w:r w:rsidRPr="009A3441">
        <w:rPr>
          <w:rFonts w:ascii="Times New Roman" w:eastAsia="Times New Roman" w:hAnsi="Times New Roman" w:cs="Times New Roman"/>
          <w:color w:val="1D1D1D"/>
          <w:sz w:val="28"/>
          <w:szCs w:val="28"/>
          <w:lang w:eastAsia="uk-UA"/>
        </w:rPr>
        <w:t xml:space="preserve">В оглянутих закладах освіти наявні всі документи на право власності, землю та нерухоме майно. Оформлено стратегії розвитку закладу, наявні плани роботи на 2025/2026 </w:t>
      </w:r>
      <w:proofErr w:type="spellStart"/>
      <w:r w:rsidRPr="009A3441">
        <w:rPr>
          <w:rFonts w:ascii="Times New Roman" w:eastAsia="Times New Roman" w:hAnsi="Times New Roman" w:cs="Times New Roman"/>
          <w:color w:val="1D1D1D"/>
          <w:sz w:val="28"/>
          <w:szCs w:val="28"/>
          <w:lang w:eastAsia="uk-UA"/>
        </w:rPr>
        <w:t>н.р</w:t>
      </w:r>
      <w:proofErr w:type="spellEnd"/>
      <w:r w:rsidRPr="009A3441">
        <w:rPr>
          <w:rFonts w:ascii="Times New Roman" w:eastAsia="Times New Roman" w:hAnsi="Times New Roman" w:cs="Times New Roman"/>
          <w:color w:val="1D1D1D"/>
          <w:sz w:val="28"/>
          <w:szCs w:val="28"/>
          <w:lang w:eastAsia="uk-UA"/>
        </w:rPr>
        <w:t>., паспорти харчоблоку та безпеки, проекти освітніх програм та розкладу організованих форм освітнього процесу та інша документація передбачена номенклатурою справ закладу.</w:t>
      </w:r>
    </w:p>
    <w:p w14:paraId="386FD24F" w14:textId="77777777" w:rsidR="00835AA3" w:rsidRPr="009A3441" w:rsidRDefault="00835AA3" w:rsidP="003514AD">
      <w:pPr>
        <w:widowControl w:val="0"/>
        <w:spacing w:after="0" w:line="240" w:lineRule="auto"/>
        <w:ind w:firstLine="700"/>
        <w:jc w:val="both"/>
        <w:rPr>
          <w:rFonts w:ascii="Times New Roman" w:eastAsia="Times New Roman" w:hAnsi="Times New Roman" w:cs="Times New Roman"/>
          <w:color w:val="1D1D1D"/>
          <w:sz w:val="28"/>
          <w:szCs w:val="28"/>
          <w:lang w:eastAsia="uk-UA"/>
        </w:rPr>
      </w:pPr>
      <w:r w:rsidRPr="009A3441">
        <w:rPr>
          <w:rFonts w:ascii="Times New Roman" w:eastAsia="Times New Roman" w:hAnsi="Times New Roman" w:cs="Times New Roman"/>
          <w:color w:val="1D1D1D"/>
          <w:sz w:val="28"/>
          <w:szCs w:val="28"/>
          <w:lang w:eastAsia="uk-UA"/>
        </w:rPr>
        <w:t>При підготовці до нового навчального року у закладах освіти належна увага приділялась облаштуванню безпекових умов для учасників освітнього процесу, благоустрою та озелененню територій, оновленню та частковій заміні ігрового обладнання, покращенню умов для здобувачів освіти відповідно до Концепції Нової української школи, оновленню матеріально-технічної бази тощо.</w:t>
      </w:r>
    </w:p>
    <w:p w14:paraId="7D62E4DD" w14:textId="77777777" w:rsidR="00835AA3" w:rsidRPr="009A3441" w:rsidRDefault="00835AA3" w:rsidP="00835AA3">
      <w:pPr>
        <w:widowControl w:val="0"/>
        <w:spacing w:after="0" w:line="240" w:lineRule="auto"/>
        <w:ind w:firstLine="740"/>
        <w:jc w:val="both"/>
        <w:rPr>
          <w:rFonts w:ascii="Times New Roman" w:eastAsia="Times New Roman" w:hAnsi="Times New Roman" w:cs="Times New Roman"/>
          <w:sz w:val="28"/>
          <w:szCs w:val="28"/>
          <w:lang w:eastAsia="ru-RU"/>
        </w:rPr>
      </w:pPr>
      <w:r w:rsidRPr="009A3441">
        <w:rPr>
          <w:rFonts w:ascii="Times New Roman" w:eastAsia="Times New Roman" w:hAnsi="Times New Roman" w:cs="Times New Roman"/>
          <w:sz w:val="28"/>
          <w:szCs w:val="28"/>
          <w:lang w:eastAsia="ru-RU"/>
        </w:rPr>
        <w:t>Станом на 01 серпня 2025 року мережа закладів дошкільної освіти Чернівецької міської територіальної громади налічує 53 заклади дошкільної освіти та 3 дошкільні підрозділи комунальної форми власності. Відносно попереднього навчального року їх кількість зменшилася на три заклади, оскільки протягом 2024/2025 навчального року роботу трьох закладів було припинено в результаті реорганізації, шляхом приєднання до інших закладів, зокрема:</w:t>
      </w:r>
    </w:p>
    <w:p w14:paraId="55F2E4A0" w14:textId="77777777" w:rsidR="00835AA3" w:rsidRPr="009A3441" w:rsidRDefault="00835AA3" w:rsidP="00835AA3">
      <w:pPr>
        <w:widowControl w:val="0"/>
        <w:spacing w:after="0" w:line="240" w:lineRule="auto"/>
        <w:ind w:firstLine="740"/>
        <w:jc w:val="both"/>
        <w:rPr>
          <w:rFonts w:ascii="Times New Roman" w:eastAsia="Times New Roman" w:hAnsi="Times New Roman" w:cs="Times New Roman"/>
          <w:sz w:val="28"/>
          <w:szCs w:val="28"/>
          <w:lang w:eastAsia="ru-RU"/>
        </w:rPr>
      </w:pPr>
      <w:r w:rsidRPr="009A3441">
        <w:rPr>
          <w:rFonts w:ascii="Times New Roman" w:eastAsia="Times New Roman" w:hAnsi="Times New Roman" w:cs="Times New Roman"/>
          <w:sz w:val="28"/>
          <w:szCs w:val="28"/>
          <w:lang w:eastAsia="ru-RU"/>
        </w:rPr>
        <w:t>Заклад дошкільної освіти (дитячий садок) № 16 «Соняшник» Чернівецької міської ради (</w:t>
      </w:r>
      <w:proofErr w:type="spellStart"/>
      <w:r w:rsidRPr="009A3441">
        <w:rPr>
          <w:rFonts w:ascii="Times New Roman" w:eastAsia="Times New Roman" w:hAnsi="Times New Roman" w:cs="Times New Roman"/>
          <w:sz w:val="28"/>
          <w:szCs w:val="28"/>
          <w:lang w:eastAsia="ru-RU"/>
        </w:rPr>
        <w:t>м.Чернівці</w:t>
      </w:r>
      <w:proofErr w:type="spellEnd"/>
      <w:r w:rsidRPr="009A3441">
        <w:rPr>
          <w:rFonts w:ascii="Times New Roman" w:eastAsia="Times New Roman" w:hAnsi="Times New Roman" w:cs="Times New Roman"/>
          <w:sz w:val="28"/>
          <w:szCs w:val="28"/>
          <w:lang w:eastAsia="ru-RU"/>
        </w:rPr>
        <w:t xml:space="preserve"> Чернівецької області, вул. </w:t>
      </w:r>
      <w:proofErr w:type="spellStart"/>
      <w:r w:rsidRPr="009A3441">
        <w:rPr>
          <w:rFonts w:ascii="Times New Roman" w:eastAsia="Times New Roman" w:hAnsi="Times New Roman" w:cs="Times New Roman"/>
          <w:sz w:val="28"/>
          <w:szCs w:val="28"/>
          <w:lang w:eastAsia="ru-RU"/>
        </w:rPr>
        <w:t>Шипинська</w:t>
      </w:r>
      <w:proofErr w:type="spellEnd"/>
      <w:r w:rsidRPr="009A3441">
        <w:rPr>
          <w:rFonts w:ascii="Times New Roman" w:eastAsia="Times New Roman" w:hAnsi="Times New Roman" w:cs="Times New Roman"/>
          <w:sz w:val="28"/>
          <w:szCs w:val="28"/>
          <w:lang w:eastAsia="ru-RU"/>
        </w:rPr>
        <w:t xml:space="preserve"> 13) приєднано до ЗДО № 39 «Ясочка» (рішення ЧМР від 26.09.2024 № 1973 «Про припинення в результаті реорганізації закладу дошкільної освіти (дитячий садок) № 16 «Соняшник» Чернівецької міської ради, шляхом приєднання до закладу дошкільної освіти (дитячий садок) № 39 «Ясочка» Чернівецької міської ради»);</w:t>
      </w:r>
    </w:p>
    <w:p w14:paraId="6239AF28" w14:textId="77777777" w:rsidR="00835AA3" w:rsidRPr="009A3441" w:rsidRDefault="00835AA3" w:rsidP="00835AA3">
      <w:pPr>
        <w:widowControl w:val="0"/>
        <w:spacing w:after="0" w:line="240" w:lineRule="auto"/>
        <w:ind w:firstLine="740"/>
        <w:jc w:val="both"/>
        <w:rPr>
          <w:rFonts w:ascii="Times New Roman" w:eastAsia="Times New Roman" w:hAnsi="Times New Roman" w:cs="Times New Roman"/>
          <w:sz w:val="28"/>
          <w:szCs w:val="28"/>
          <w:lang w:eastAsia="ru-RU"/>
        </w:rPr>
      </w:pPr>
      <w:r w:rsidRPr="009A3441">
        <w:rPr>
          <w:rFonts w:ascii="Times New Roman" w:eastAsia="Times New Roman" w:hAnsi="Times New Roman" w:cs="Times New Roman"/>
          <w:sz w:val="28"/>
          <w:szCs w:val="28"/>
          <w:lang w:eastAsia="ru-RU"/>
        </w:rPr>
        <w:t xml:space="preserve"> Заклад дошкільної освіти (ясла-садок) компенсуючого типу для дітей з особливими освітніми потребами № 36 Чернівецької міської ради (Чернівецька область, </w:t>
      </w:r>
      <w:proofErr w:type="spellStart"/>
      <w:r w:rsidRPr="009A3441">
        <w:rPr>
          <w:rFonts w:ascii="Times New Roman" w:eastAsia="Times New Roman" w:hAnsi="Times New Roman" w:cs="Times New Roman"/>
          <w:sz w:val="28"/>
          <w:szCs w:val="28"/>
          <w:lang w:eastAsia="ru-RU"/>
        </w:rPr>
        <w:t>м.Чернівці</w:t>
      </w:r>
      <w:proofErr w:type="spellEnd"/>
      <w:r w:rsidRPr="009A3441">
        <w:rPr>
          <w:rFonts w:ascii="Times New Roman" w:eastAsia="Times New Roman" w:hAnsi="Times New Roman" w:cs="Times New Roman"/>
          <w:sz w:val="28"/>
          <w:szCs w:val="28"/>
          <w:lang w:eastAsia="ru-RU"/>
        </w:rPr>
        <w:t xml:space="preserve">, вул. Гулака - </w:t>
      </w:r>
      <w:proofErr w:type="spellStart"/>
      <w:r w:rsidRPr="009A3441">
        <w:rPr>
          <w:rFonts w:ascii="Times New Roman" w:eastAsia="Times New Roman" w:hAnsi="Times New Roman" w:cs="Times New Roman"/>
          <w:sz w:val="28"/>
          <w:szCs w:val="28"/>
          <w:lang w:eastAsia="ru-RU"/>
        </w:rPr>
        <w:t>Артемовського</w:t>
      </w:r>
      <w:proofErr w:type="spellEnd"/>
      <w:r w:rsidRPr="009A3441">
        <w:rPr>
          <w:rFonts w:ascii="Times New Roman" w:eastAsia="Times New Roman" w:hAnsi="Times New Roman" w:cs="Times New Roman"/>
          <w:sz w:val="28"/>
          <w:szCs w:val="28"/>
          <w:lang w:eastAsia="ru-RU"/>
        </w:rPr>
        <w:t xml:space="preserve"> Семена 2) приєднано до ЗДО № 12 «Сузір’я» (рішення ЧМР від 12.12.2024 № 2101 «Про припинення в </w:t>
      </w:r>
      <w:r w:rsidRPr="009A3441">
        <w:rPr>
          <w:rFonts w:ascii="Times New Roman" w:eastAsia="Times New Roman" w:hAnsi="Times New Roman" w:cs="Times New Roman"/>
          <w:sz w:val="28"/>
          <w:szCs w:val="28"/>
          <w:lang w:eastAsia="ru-RU"/>
        </w:rPr>
        <w:lastRenderedPageBreak/>
        <w:t>результаті реорганізації закладу дошкільної освіти (ясла-садок) компенсуючого типу для дітей з особливими освітніми потребами №36 Чернівецької міської ради, шляхом приєднання до закладу дошкільної освіти (ясла-садок) комбінованого типу № 12 «Сузір’я» Чернівецької міської ради);</w:t>
      </w:r>
    </w:p>
    <w:p w14:paraId="5A0173FC" w14:textId="1EDE34AB" w:rsidR="00835AA3" w:rsidRPr="00835AA3" w:rsidRDefault="00835AA3" w:rsidP="009A3441">
      <w:pPr>
        <w:widowControl w:val="0"/>
        <w:spacing w:after="0" w:line="240" w:lineRule="auto"/>
        <w:ind w:firstLine="740"/>
        <w:jc w:val="both"/>
        <w:rPr>
          <w:rFonts w:ascii="Times New Roman" w:eastAsia="Times New Roman" w:hAnsi="Times New Roman" w:cs="Times New Roman"/>
          <w:sz w:val="28"/>
          <w:szCs w:val="28"/>
          <w:lang w:eastAsia="ru-RU"/>
        </w:rPr>
      </w:pPr>
      <w:r w:rsidRPr="009A3441">
        <w:rPr>
          <w:rFonts w:ascii="Times New Roman" w:eastAsia="Times New Roman" w:hAnsi="Times New Roman" w:cs="Times New Roman"/>
          <w:sz w:val="28"/>
          <w:szCs w:val="28"/>
          <w:lang w:eastAsia="ru-RU"/>
        </w:rPr>
        <w:t xml:space="preserve">Заклад дошкільної освіти (дитячий садок) №50 «Росинка»  Чернівецької міської ради (Чернівецька область, </w:t>
      </w:r>
      <w:proofErr w:type="spellStart"/>
      <w:r w:rsidRPr="009A3441">
        <w:rPr>
          <w:rFonts w:ascii="Times New Roman" w:eastAsia="Times New Roman" w:hAnsi="Times New Roman" w:cs="Times New Roman"/>
          <w:sz w:val="28"/>
          <w:szCs w:val="28"/>
          <w:lang w:eastAsia="ru-RU"/>
        </w:rPr>
        <w:t>м.Чернівці</w:t>
      </w:r>
      <w:proofErr w:type="spellEnd"/>
      <w:r w:rsidRPr="009A3441">
        <w:rPr>
          <w:rFonts w:ascii="Times New Roman" w:eastAsia="Times New Roman" w:hAnsi="Times New Roman" w:cs="Times New Roman"/>
          <w:sz w:val="28"/>
          <w:szCs w:val="28"/>
          <w:lang w:eastAsia="ru-RU"/>
        </w:rPr>
        <w:t xml:space="preserve">, вул. Вокзальна 89) приєднано до ЗДО № 49 «Малятко» (рішення ЧМР від 19.12.2024 № 2102 «Про припинення в результаті реорганізації закладу дошкільної освіти (дитячий садок) №50 «Росинка» Чернівецької міської ради, шляхом приєднання до закладу дошкільної </w:t>
      </w:r>
      <w:r w:rsidRPr="00835AA3">
        <w:rPr>
          <w:rFonts w:ascii="Times New Roman" w:eastAsia="Times New Roman" w:hAnsi="Times New Roman" w:cs="Times New Roman"/>
          <w:sz w:val="28"/>
          <w:szCs w:val="28"/>
          <w:lang w:eastAsia="ru-RU"/>
        </w:rPr>
        <w:t>освіти (ясла-садок) комбінованого типу № 49 «Малятко» Чернівецької міської ради).</w:t>
      </w:r>
    </w:p>
    <w:p w14:paraId="04CB7E51" w14:textId="77777777" w:rsidR="00835AA3" w:rsidRPr="00835AA3" w:rsidRDefault="00835AA3" w:rsidP="00835AA3">
      <w:pPr>
        <w:widowControl w:val="0"/>
        <w:spacing w:after="0" w:line="240" w:lineRule="auto"/>
        <w:ind w:firstLine="740"/>
        <w:jc w:val="both"/>
        <w:rPr>
          <w:rFonts w:ascii="Times New Roman" w:eastAsia="Times New Roman" w:hAnsi="Times New Roman" w:cs="Times New Roman"/>
          <w:sz w:val="28"/>
          <w:szCs w:val="28"/>
          <w:lang w:eastAsia="ru-RU"/>
        </w:rPr>
      </w:pPr>
      <w:r w:rsidRPr="00835AA3">
        <w:rPr>
          <w:rFonts w:ascii="Times New Roman" w:eastAsia="Times New Roman" w:hAnsi="Times New Roman" w:cs="Times New Roman"/>
          <w:sz w:val="28"/>
          <w:szCs w:val="28"/>
          <w:lang w:eastAsia="ru-RU"/>
        </w:rPr>
        <w:t xml:space="preserve">У ході підготовки закладів освіти до 2025/2026 навчального року було оглянуто 52 заклади дошкільної освіти та 3 структурні підрозділи закладів загальної середньої освіти, оскільки один заклад (ЗДО № 9 «Розквіт») завершує внутрішні ремонтні після реалізації </w:t>
      </w:r>
      <w:proofErr w:type="spellStart"/>
      <w:r w:rsidRPr="00835AA3">
        <w:rPr>
          <w:rFonts w:ascii="Times New Roman" w:eastAsia="Times New Roman" w:hAnsi="Times New Roman" w:cs="Times New Roman"/>
          <w:sz w:val="28"/>
          <w:szCs w:val="28"/>
          <w:lang w:eastAsia="ru-RU"/>
        </w:rPr>
        <w:t>проєкту</w:t>
      </w:r>
      <w:proofErr w:type="spellEnd"/>
      <w:r w:rsidRPr="00835AA3">
        <w:rPr>
          <w:rFonts w:ascii="Times New Roman" w:eastAsia="Times New Roman" w:hAnsi="Times New Roman" w:cs="Times New Roman"/>
          <w:sz w:val="28"/>
          <w:szCs w:val="28"/>
          <w:lang w:eastAsia="ru-RU"/>
        </w:rPr>
        <w:t xml:space="preserve"> «Просування енергоефективності та імплементації Директиви ЄС про енергоефективність в Україні», що впроваджувався компанією GIZ за дорученням урядів Німеччини та Швейцарії. Цей заклад буде оглянуто комісією після здачі в експлуатацію. Комісією встановлено, що всі оглянуті заклади дошкільної освіти  готові до осінньо-зимового періоду та початку 2025/2026 навчального року.</w:t>
      </w:r>
    </w:p>
    <w:p w14:paraId="0DB98EE5" w14:textId="77777777" w:rsidR="00835AA3" w:rsidRPr="00835AA3" w:rsidRDefault="00835AA3" w:rsidP="00835AA3">
      <w:pPr>
        <w:widowControl w:val="0"/>
        <w:spacing w:after="0" w:line="240" w:lineRule="auto"/>
        <w:ind w:firstLine="740"/>
        <w:jc w:val="both"/>
        <w:rPr>
          <w:rFonts w:ascii="Times New Roman" w:eastAsia="Times New Roman" w:hAnsi="Times New Roman" w:cs="Times New Roman"/>
          <w:sz w:val="28"/>
          <w:szCs w:val="28"/>
          <w:lang w:eastAsia="ru-RU"/>
        </w:rPr>
      </w:pPr>
      <w:r w:rsidRPr="00835AA3">
        <w:rPr>
          <w:rFonts w:ascii="Times New Roman" w:eastAsia="Times New Roman" w:hAnsi="Times New Roman" w:cs="Times New Roman"/>
          <w:sz w:val="28"/>
          <w:szCs w:val="28"/>
          <w:lang w:eastAsia="ru-RU"/>
        </w:rPr>
        <w:t>За попередньою мережею у закладах функціонуватиме 424 групи, що на шість менше ніж у попередньому році.  Закриття груп спричинено тим, що останніми роками спостерігається тенденція до зменшення чисельності дітей. За віковим показником функціонуватимуть такі групи:</w:t>
      </w:r>
    </w:p>
    <w:p w14:paraId="22AB93C7" w14:textId="77777777" w:rsidR="00835AA3" w:rsidRPr="00835AA3" w:rsidRDefault="00835AA3" w:rsidP="00835AA3">
      <w:pPr>
        <w:widowControl w:val="0"/>
        <w:spacing w:after="0" w:line="240" w:lineRule="auto"/>
        <w:ind w:firstLine="740"/>
        <w:jc w:val="both"/>
        <w:rPr>
          <w:rFonts w:ascii="Times New Roman" w:eastAsia="Times New Roman" w:hAnsi="Times New Roman" w:cs="Times New Roman"/>
          <w:sz w:val="28"/>
          <w:szCs w:val="28"/>
          <w:lang w:eastAsia="ru-RU"/>
        </w:rPr>
      </w:pPr>
      <w:r w:rsidRPr="00835AA3">
        <w:rPr>
          <w:rFonts w:ascii="Times New Roman" w:eastAsia="Times New Roman" w:hAnsi="Times New Roman" w:cs="Times New Roman"/>
          <w:sz w:val="28"/>
          <w:szCs w:val="28"/>
          <w:lang w:eastAsia="ru-RU"/>
        </w:rPr>
        <w:t>ранній вік (1-2 роки) - 5 груп;</w:t>
      </w:r>
    </w:p>
    <w:p w14:paraId="2B50EFB1" w14:textId="77777777" w:rsidR="00835AA3" w:rsidRPr="00835AA3" w:rsidRDefault="00835AA3" w:rsidP="00835AA3">
      <w:pPr>
        <w:widowControl w:val="0"/>
        <w:spacing w:after="0" w:line="240" w:lineRule="auto"/>
        <w:ind w:firstLine="740"/>
        <w:jc w:val="both"/>
        <w:rPr>
          <w:rFonts w:ascii="Times New Roman" w:eastAsia="Times New Roman" w:hAnsi="Times New Roman" w:cs="Times New Roman"/>
          <w:sz w:val="28"/>
          <w:szCs w:val="28"/>
          <w:lang w:eastAsia="ru-RU"/>
        </w:rPr>
      </w:pPr>
      <w:r w:rsidRPr="00835AA3">
        <w:rPr>
          <w:rFonts w:ascii="Times New Roman" w:eastAsia="Times New Roman" w:hAnsi="Times New Roman" w:cs="Times New Roman"/>
          <w:sz w:val="28"/>
          <w:szCs w:val="28"/>
          <w:lang w:eastAsia="ru-RU"/>
        </w:rPr>
        <w:t>ранній вік (2-3 роки)- 83 групи;</w:t>
      </w:r>
    </w:p>
    <w:p w14:paraId="5B082E31" w14:textId="77777777" w:rsidR="00835AA3" w:rsidRPr="00835AA3" w:rsidRDefault="00835AA3" w:rsidP="00835AA3">
      <w:pPr>
        <w:widowControl w:val="0"/>
        <w:spacing w:after="0" w:line="240" w:lineRule="auto"/>
        <w:ind w:firstLine="740"/>
        <w:jc w:val="both"/>
        <w:rPr>
          <w:rFonts w:ascii="Times New Roman" w:eastAsia="Times New Roman" w:hAnsi="Times New Roman" w:cs="Times New Roman"/>
          <w:sz w:val="28"/>
          <w:szCs w:val="28"/>
          <w:lang w:eastAsia="ru-RU"/>
        </w:rPr>
      </w:pPr>
      <w:r w:rsidRPr="00835AA3">
        <w:rPr>
          <w:rFonts w:ascii="Times New Roman" w:eastAsia="Times New Roman" w:hAnsi="Times New Roman" w:cs="Times New Roman"/>
          <w:sz w:val="28"/>
          <w:szCs w:val="28"/>
          <w:lang w:eastAsia="ru-RU"/>
        </w:rPr>
        <w:t>молодший вік (3-4 роки) - 93 групи;</w:t>
      </w:r>
    </w:p>
    <w:p w14:paraId="63E10649" w14:textId="77777777" w:rsidR="00835AA3" w:rsidRPr="00835AA3" w:rsidRDefault="00835AA3" w:rsidP="00835AA3">
      <w:pPr>
        <w:widowControl w:val="0"/>
        <w:spacing w:after="0" w:line="240" w:lineRule="auto"/>
        <w:ind w:firstLine="740"/>
        <w:jc w:val="both"/>
        <w:rPr>
          <w:rFonts w:ascii="Times New Roman" w:eastAsia="Times New Roman" w:hAnsi="Times New Roman" w:cs="Times New Roman"/>
          <w:sz w:val="28"/>
          <w:szCs w:val="28"/>
          <w:lang w:eastAsia="ru-RU"/>
        </w:rPr>
      </w:pPr>
      <w:r w:rsidRPr="00835AA3">
        <w:rPr>
          <w:rFonts w:ascii="Times New Roman" w:eastAsia="Times New Roman" w:hAnsi="Times New Roman" w:cs="Times New Roman"/>
          <w:sz w:val="28"/>
          <w:szCs w:val="28"/>
          <w:lang w:eastAsia="ru-RU"/>
        </w:rPr>
        <w:t>середній вік (4-5 років) - 97 груп;</w:t>
      </w:r>
    </w:p>
    <w:p w14:paraId="4ABAFB5B" w14:textId="77777777" w:rsidR="00835AA3" w:rsidRPr="00835AA3" w:rsidRDefault="00835AA3" w:rsidP="00835AA3">
      <w:pPr>
        <w:widowControl w:val="0"/>
        <w:spacing w:after="0" w:line="240" w:lineRule="auto"/>
        <w:ind w:firstLine="740"/>
        <w:jc w:val="both"/>
        <w:rPr>
          <w:rFonts w:ascii="Times New Roman" w:eastAsia="Times New Roman" w:hAnsi="Times New Roman" w:cs="Times New Roman"/>
          <w:sz w:val="28"/>
          <w:szCs w:val="28"/>
          <w:lang w:eastAsia="ru-RU"/>
        </w:rPr>
      </w:pPr>
      <w:r w:rsidRPr="00835AA3">
        <w:rPr>
          <w:rFonts w:ascii="Times New Roman" w:eastAsia="Times New Roman" w:hAnsi="Times New Roman" w:cs="Times New Roman"/>
          <w:sz w:val="28"/>
          <w:szCs w:val="28"/>
          <w:lang w:eastAsia="ru-RU"/>
        </w:rPr>
        <w:t>старший вік (5-6 років) - 110 груп;</w:t>
      </w:r>
    </w:p>
    <w:p w14:paraId="0249ADED" w14:textId="77777777" w:rsidR="00835AA3" w:rsidRPr="00835AA3" w:rsidRDefault="00835AA3" w:rsidP="00835AA3">
      <w:pPr>
        <w:widowControl w:val="0"/>
        <w:spacing w:after="0" w:line="240" w:lineRule="auto"/>
        <w:ind w:firstLine="740"/>
        <w:jc w:val="both"/>
        <w:rPr>
          <w:rFonts w:ascii="Times New Roman" w:eastAsia="Times New Roman" w:hAnsi="Times New Roman" w:cs="Times New Roman"/>
          <w:sz w:val="28"/>
          <w:szCs w:val="28"/>
          <w:lang w:eastAsia="ru-RU"/>
        </w:rPr>
      </w:pPr>
      <w:r w:rsidRPr="00835AA3">
        <w:rPr>
          <w:rFonts w:ascii="Times New Roman" w:eastAsia="Times New Roman" w:hAnsi="Times New Roman" w:cs="Times New Roman"/>
          <w:sz w:val="28"/>
          <w:szCs w:val="28"/>
          <w:lang w:eastAsia="ru-RU"/>
        </w:rPr>
        <w:t>різновікові групи - 36 груп.</w:t>
      </w:r>
    </w:p>
    <w:p w14:paraId="5FA204BC" w14:textId="77777777" w:rsidR="00835AA3" w:rsidRPr="00835AA3" w:rsidRDefault="00835AA3" w:rsidP="00835AA3">
      <w:pPr>
        <w:widowControl w:val="0"/>
        <w:spacing w:after="0" w:line="240" w:lineRule="auto"/>
        <w:ind w:firstLine="740"/>
        <w:jc w:val="both"/>
        <w:rPr>
          <w:rFonts w:ascii="Times New Roman" w:eastAsia="Times New Roman" w:hAnsi="Times New Roman" w:cs="Times New Roman"/>
          <w:sz w:val="28"/>
          <w:szCs w:val="28"/>
          <w:lang w:eastAsia="ru-RU"/>
        </w:rPr>
      </w:pPr>
      <w:r w:rsidRPr="00835AA3">
        <w:rPr>
          <w:rFonts w:ascii="Times New Roman" w:eastAsia="Times New Roman" w:hAnsi="Times New Roman" w:cs="Times New Roman"/>
          <w:sz w:val="28"/>
          <w:szCs w:val="28"/>
          <w:lang w:eastAsia="ru-RU"/>
        </w:rPr>
        <w:t xml:space="preserve">Всі групи матимуть різний режим роботи, зокрема:  </w:t>
      </w:r>
    </w:p>
    <w:p w14:paraId="659C7D82" w14:textId="77777777" w:rsidR="00835AA3" w:rsidRPr="00835AA3" w:rsidRDefault="00835AA3" w:rsidP="00835AA3">
      <w:pPr>
        <w:widowControl w:val="0"/>
        <w:spacing w:after="0" w:line="240" w:lineRule="auto"/>
        <w:ind w:firstLine="740"/>
        <w:jc w:val="both"/>
        <w:rPr>
          <w:rFonts w:ascii="Times New Roman" w:eastAsia="Times New Roman" w:hAnsi="Times New Roman" w:cs="Times New Roman"/>
          <w:sz w:val="28"/>
          <w:szCs w:val="28"/>
          <w:lang w:eastAsia="ru-RU"/>
        </w:rPr>
      </w:pPr>
      <w:r w:rsidRPr="00835AA3">
        <w:rPr>
          <w:rFonts w:ascii="Times New Roman" w:eastAsia="Times New Roman" w:hAnsi="Times New Roman" w:cs="Times New Roman"/>
          <w:sz w:val="28"/>
          <w:szCs w:val="28"/>
          <w:lang w:eastAsia="ru-RU"/>
        </w:rPr>
        <w:t>4-годинна  -1група;</w:t>
      </w:r>
    </w:p>
    <w:p w14:paraId="3F87D392" w14:textId="77777777" w:rsidR="00835AA3" w:rsidRPr="00835AA3" w:rsidRDefault="00835AA3" w:rsidP="00835AA3">
      <w:pPr>
        <w:widowControl w:val="0"/>
        <w:spacing w:after="0" w:line="240" w:lineRule="auto"/>
        <w:ind w:firstLine="740"/>
        <w:jc w:val="both"/>
        <w:rPr>
          <w:rFonts w:ascii="Times New Roman" w:eastAsia="Times New Roman" w:hAnsi="Times New Roman" w:cs="Times New Roman"/>
          <w:sz w:val="28"/>
          <w:szCs w:val="28"/>
          <w:lang w:eastAsia="ru-RU"/>
        </w:rPr>
      </w:pPr>
      <w:r w:rsidRPr="00835AA3">
        <w:rPr>
          <w:rFonts w:ascii="Times New Roman" w:eastAsia="Times New Roman" w:hAnsi="Times New Roman" w:cs="Times New Roman"/>
          <w:sz w:val="28"/>
          <w:szCs w:val="28"/>
          <w:lang w:eastAsia="ru-RU"/>
        </w:rPr>
        <w:t>9-годинна 28 груп;</w:t>
      </w:r>
    </w:p>
    <w:p w14:paraId="58CC5EBB" w14:textId="77777777" w:rsidR="00835AA3" w:rsidRPr="00835AA3" w:rsidRDefault="00835AA3" w:rsidP="00835AA3">
      <w:pPr>
        <w:widowControl w:val="0"/>
        <w:spacing w:after="0" w:line="240" w:lineRule="auto"/>
        <w:ind w:firstLine="740"/>
        <w:jc w:val="both"/>
        <w:rPr>
          <w:rFonts w:ascii="Times New Roman" w:eastAsia="Times New Roman" w:hAnsi="Times New Roman" w:cs="Times New Roman"/>
          <w:sz w:val="28"/>
          <w:szCs w:val="28"/>
          <w:lang w:eastAsia="ru-RU"/>
        </w:rPr>
      </w:pPr>
      <w:r w:rsidRPr="00835AA3">
        <w:rPr>
          <w:rFonts w:ascii="Times New Roman" w:eastAsia="Times New Roman" w:hAnsi="Times New Roman" w:cs="Times New Roman"/>
          <w:sz w:val="28"/>
          <w:szCs w:val="28"/>
          <w:lang w:eastAsia="ru-RU"/>
        </w:rPr>
        <w:t>10,5-годинна – 368 груп;</w:t>
      </w:r>
    </w:p>
    <w:p w14:paraId="335B0BD8" w14:textId="77777777" w:rsidR="00835AA3" w:rsidRPr="00835AA3" w:rsidRDefault="00835AA3" w:rsidP="00835AA3">
      <w:pPr>
        <w:widowControl w:val="0"/>
        <w:spacing w:after="0" w:line="240" w:lineRule="auto"/>
        <w:ind w:firstLine="740"/>
        <w:jc w:val="both"/>
        <w:rPr>
          <w:rFonts w:ascii="Times New Roman" w:eastAsia="Times New Roman" w:hAnsi="Times New Roman" w:cs="Times New Roman"/>
          <w:sz w:val="28"/>
          <w:szCs w:val="28"/>
          <w:lang w:eastAsia="ru-RU"/>
        </w:rPr>
      </w:pPr>
      <w:r w:rsidRPr="00835AA3">
        <w:rPr>
          <w:rFonts w:ascii="Times New Roman" w:eastAsia="Times New Roman" w:hAnsi="Times New Roman" w:cs="Times New Roman"/>
          <w:sz w:val="28"/>
          <w:szCs w:val="28"/>
          <w:lang w:eastAsia="ru-RU"/>
        </w:rPr>
        <w:t>11-годинна - 27 груп.</w:t>
      </w:r>
    </w:p>
    <w:p w14:paraId="46E22420" w14:textId="77777777" w:rsidR="00835AA3" w:rsidRPr="00835AA3" w:rsidRDefault="00835AA3" w:rsidP="00835AA3">
      <w:pPr>
        <w:widowControl w:val="0"/>
        <w:spacing w:after="0" w:line="240" w:lineRule="auto"/>
        <w:ind w:firstLine="740"/>
        <w:jc w:val="both"/>
        <w:rPr>
          <w:rFonts w:ascii="Times New Roman" w:eastAsia="Times New Roman" w:hAnsi="Times New Roman" w:cs="Times New Roman"/>
          <w:sz w:val="28"/>
          <w:szCs w:val="28"/>
          <w:lang w:eastAsia="ru-RU"/>
        </w:rPr>
      </w:pPr>
      <w:r w:rsidRPr="00835AA3">
        <w:rPr>
          <w:rFonts w:ascii="Times New Roman" w:eastAsia="Times New Roman" w:hAnsi="Times New Roman" w:cs="Times New Roman"/>
          <w:sz w:val="28"/>
          <w:szCs w:val="28"/>
          <w:lang w:eastAsia="ru-RU"/>
        </w:rPr>
        <w:t>Для врахування індивідуальних особливостей дітей функціонуватимуть різні типи груп типами функціонуватимуть:</w:t>
      </w:r>
    </w:p>
    <w:p w14:paraId="6C90C47A" w14:textId="77777777" w:rsidR="00835AA3" w:rsidRPr="00835AA3" w:rsidRDefault="00835AA3" w:rsidP="00835AA3">
      <w:pPr>
        <w:widowControl w:val="0"/>
        <w:spacing w:after="0" w:line="240" w:lineRule="auto"/>
        <w:ind w:firstLine="740"/>
        <w:jc w:val="both"/>
        <w:rPr>
          <w:rFonts w:ascii="Times New Roman" w:eastAsia="Times New Roman" w:hAnsi="Times New Roman" w:cs="Times New Roman"/>
          <w:sz w:val="28"/>
          <w:szCs w:val="28"/>
          <w:lang w:eastAsia="ru-RU"/>
        </w:rPr>
      </w:pPr>
      <w:r w:rsidRPr="00835AA3">
        <w:rPr>
          <w:rFonts w:ascii="Times New Roman" w:eastAsia="Times New Roman" w:hAnsi="Times New Roman" w:cs="Times New Roman"/>
          <w:sz w:val="28"/>
          <w:szCs w:val="28"/>
          <w:lang w:eastAsia="ru-RU"/>
        </w:rPr>
        <w:t>49 спеціальних груп, що на чотири менше відносно попереднього навчального року;</w:t>
      </w:r>
    </w:p>
    <w:p w14:paraId="08CE68E5" w14:textId="77777777" w:rsidR="00835AA3" w:rsidRPr="00835AA3" w:rsidRDefault="00835AA3" w:rsidP="00835AA3">
      <w:pPr>
        <w:widowControl w:val="0"/>
        <w:spacing w:after="0" w:line="240" w:lineRule="auto"/>
        <w:ind w:firstLine="740"/>
        <w:jc w:val="both"/>
        <w:rPr>
          <w:rFonts w:ascii="Times New Roman" w:eastAsia="Times New Roman" w:hAnsi="Times New Roman" w:cs="Times New Roman"/>
          <w:sz w:val="28"/>
          <w:szCs w:val="28"/>
          <w:lang w:eastAsia="ru-RU"/>
        </w:rPr>
      </w:pPr>
      <w:r w:rsidRPr="00835AA3">
        <w:rPr>
          <w:rFonts w:ascii="Times New Roman" w:eastAsia="Times New Roman" w:hAnsi="Times New Roman" w:cs="Times New Roman"/>
          <w:sz w:val="28"/>
          <w:szCs w:val="28"/>
          <w:lang w:eastAsia="ru-RU"/>
        </w:rPr>
        <w:t>159 інклюзивних;</w:t>
      </w:r>
    </w:p>
    <w:p w14:paraId="719AD44F" w14:textId="77777777" w:rsidR="00835AA3" w:rsidRPr="00835AA3" w:rsidRDefault="00835AA3" w:rsidP="00835AA3">
      <w:pPr>
        <w:widowControl w:val="0"/>
        <w:spacing w:after="0" w:line="240" w:lineRule="auto"/>
        <w:ind w:firstLine="740"/>
        <w:jc w:val="both"/>
        <w:rPr>
          <w:rFonts w:ascii="Times New Roman" w:eastAsia="Times New Roman" w:hAnsi="Times New Roman" w:cs="Times New Roman"/>
          <w:sz w:val="28"/>
          <w:szCs w:val="28"/>
          <w:lang w:eastAsia="ru-RU"/>
        </w:rPr>
      </w:pPr>
      <w:r w:rsidRPr="00835AA3">
        <w:rPr>
          <w:rFonts w:ascii="Times New Roman" w:eastAsia="Times New Roman" w:hAnsi="Times New Roman" w:cs="Times New Roman"/>
          <w:sz w:val="28"/>
          <w:szCs w:val="28"/>
          <w:lang w:eastAsia="ru-RU"/>
        </w:rPr>
        <w:t xml:space="preserve"> 216 груп загального розвитку. </w:t>
      </w:r>
    </w:p>
    <w:p w14:paraId="5BCFC09A" w14:textId="77777777" w:rsidR="00835AA3" w:rsidRPr="00835AA3" w:rsidRDefault="00835AA3" w:rsidP="00835AA3">
      <w:pPr>
        <w:widowControl w:val="0"/>
        <w:spacing w:after="0" w:line="240" w:lineRule="auto"/>
        <w:ind w:firstLine="740"/>
        <w:jc w:val="both"/>
        <w:rPr>
          <w:rFonts w:ascii="Times New Roman" w:eastAsia="Times New Roman" w:hAnsi="Times New Roman" w:cs="Times New Roman"/>
          <w:sz w:val="28"/>
          <w:szCs w:val="28"/>
          <w:lang w:eastAsia="ru-RU"/>
        </w:rPr>
      </w:pPr>
      <w:r w:rsidRPr="00835AA3">
        <w:rPr>
          <w:rFonts w:ascii="Times New Roman" w:eastAsia="Times New Roman" w:hAnsi="Times New Roman" w:cs="Times New Roman"/>
          <w:sz w:val="28"/>
          <w:szCs w:val="28"/>
          <w:lang w:eastAsia="ru-RU"/>
        </w:rPr>
        <w:t xml:space="preserve">У перевірених закладах дошкільної освіти наявні всі необхідні документи, що підтверджують право власності на землю та об’єкти нерухомого майна. Усі ЗДО мають чинні ліцензії на здійснення освітньої діяльності у сфері дошкільної освіти відповідно до визначеного рівня. Оформлено </w:t>
      </w:r>
      <w:proofErr w:type="spellStart"/>
      <w:r w:rsidRPr="00835AA3">
        <w:rPr>
          <w:rFonts w:ascii="Times New Roman" w:eastAsia="Times New Roman" w:hAnsi="Times New Roman" w:cs="Times New Roman"/>
          <w:sz w:val="28"/>
          <w:szCs w:val="28"/>
          <w:lang w:eastAsia="ru-RU"/>
        </w:rPr>
        <w:t>проєкти</w:t>
      </w:r>
      <w:proofErr w:type="spellEnd"/>
      <w:r w:rsidRPr="00835AA3">
        <w:rPr>
          <w:rFonts w:ascii="Times New Roman" w:eastAsia="Times New Roman" w:hAnsi="Times New Roman" w:cs="Times New Roman"/>
          <w:sz w:val="28"/>
          <w:szCs w:val="28"/>
          <w:lang w:eastAsia="ru-RU"/>
        </w:rPr>
        <w:t xml:space="preserve"> річних планів роботи на 2025/2026 навчальний рік, паспорти безпеки закладів, </w:t>
      </w:r>
      <w:proofErr w:type="spellStart"/>
      <w:r w:rsidRPr="00835AA3">
        <w:rPr>
          <w:rFonts w:ascii="Times New Roman" w:eastAsia="Times New Roman" w:hAnsi="Times New Roman" w:cs="Times New Roman"/>
          <w:sz w:val="28"/>
          <w:szCs w:val="28"/>
          <w:lang w:eastAsia="ru-RU"/>
        </w:rPr>
        <w:t>проєкти</w:t>
      </w:r>
      <w:proofErr w:type="spellEnd"/>
      <w:r w:rsidRPr="00835AA3">
        <w:rPr>
          <w:rFonts w:ascii="Times New Roman" w:eastAsia="Times New Roman" w:hAnsi="Times New Roman" w:cs="Times New Roman"/>
          <w:sz w:val="28"/>
          <w:szCs w:val="28"/>
          <w:lang w:eastAsia="ru-RU"/>
        </w:rPr>
        <w:t xml:space="preserve"> розкладів організованих форм освітньої діяльності, книги обліку особового </w:t>
      </w:r>
      <w:r w:rsidRPr="00835AA3">
        <w:rPr>
          <w:rFonts w:ascii="Times New Roman" w:eastAsia="Times New Roman" w:hAnsi="Times New Roman" w:cs="Times New Roman"/>
          <w:sz w:val="28"/>
          <w:szCs w:val="28"/>
          <w:lang w:eastAsia="ru-RU"/>
        </w:rPr>
        <w:lastRenderedPageBreak/>
        <w:t>складу, прибуття та вибуття дітей, а також інша документація згідно з номенклатурою справ закладу.</w:t>
      </w:r>
    </w:p>
    <w:p w14:paraId="4C1CAEFC" w14:textId="77777777" w:rsidR="00835AA3" w:rsidRPr="00835AA3" w:rsidRDefault="00835AA3" w:rsidP="00835AA3">
      <w:pPr>
        <w:widowControl w:val="0"/>
        <w:spacing w:after="0" w:line="240" w:lineRule="auto"/>
        <w:ind w:firstLine="740"/>
        <w:jc w:val="both"/>
        <w:rPr>
          <w:rFonts w:ascii="Times New Roman" w:eastAsia="Times New Roman" w:hAnsi="Times New Roman" w:cs="Times New Roman"/>
          <w:sz w:val="28"/>
          <w:szCs w:val="28"/>
          <w:lang w:eastAsia="ru-RU"/>
        </w:rPr>
      </w:pPr>
      <w:r w:rsidRPr="00835AA3">
        <w:rPr>
          <w:rFonts w:ascii="Times New Roman" w:eastAsia="Times New Roman" w:hAnsi="Times New Roman" w:cs="Times New Roman"/>
          <w:sz w:val="28"/>
          <w:szCs w:val="28"/>
          <w:lang w:eastAsia="ru-RU"/>
        </w:rPr>
        <w:t xml:space="preserve">У цьому навчальному році тридцять дев’ять закладів  обрали програму виховання та навчання дітей від двох до семи років «Дитина», дев’ять закладів - програму «Впевнений старт», шість закладів впроваджуватимуть  програму «Освіта та піклування», розвитку дитини від народження до шести років «Я у Світі», два - «Українське </w:t>
      </w:r>
      <w:proofErr w:type="spellStart"/>
      <w:r w:rsidRPr="00835AA3">
        <w:rPr>
          <w:rFonts w:ascii="Times New Roman" w:eastAsia="Times New Roman" w:hAnsi="Times New Roman" w:cs="Times New Roman"/>
          <w:sz w:val="28"/>
          <w:szCs w:val="28"/>
          <w:lang w:eastAsia="ru-RU"/>
        </w:rPr>
        <w:t>дошкілля</w:t>
      </w:r>
      <w:proofErr w:type="spellEnd"/>
      <w:r w:rsidRPr="00835AA3">
        <w:rPr>
          <w:rFonts w:ascii="Times New Roman" w:eastAsia="Times New Roman" w:hAnsi="Times New Roman" w:cs="Times New Roman"/>
          <w:sz w:val="28"/>
          <w:szCs w:val="28"/>
          <w:lang w:eastAsia="ru-RU"/>
        </w:rPr>
        <w:t xml:space="preserve">». Відповідно до 16 статті Закону України «Про дошкільну освіту» заклади використовуватимуть по декілька парціальних програм, що реалізуються на одному або двох базових етапах дошкільної освіти та/або для окремих вікових груп вихованців. З них: «Думай на рівних»,  «Лідер живе в кожному», «Формування математичної компетентності у дітей дошкільного віку»,  «Україна - моя Батьківщина», «Англійська мова за методикою асоціативних символів для старшого та молодшого шкільного віку», «Дбаємо про емоції  - мову серця», «Дошкільнятам - освіта сталого розвитку», «Скарбниця моралі», «Про себе треба знати, про себе треба дбати» та інші. </w:t>
      </w:r>
    </w:p>
    <w:p w14:paraId="0371C7A0" w14:textId="77777777" w:rsidR="00835AA3" w:rsidRPr="00835AA3" w:rsidRDefault="00835AA3" w:rsidP="00835AA3">
      <w:pPr>
        <w:widowControl w:val="0"/>
        <w:spacing w:after="0" w:line="240" w:lineRule="auto"/>
        <w:ind w:firstLine="740"/>
        <w:jc w:val="both"/>
        <w:rPr>
          <w:rFonts w:ascii="Times New Roman" w:eastAsia="Times New Roman" w:hAnsi="Times New Roman" w:cs="Times New Roman"/>
          <w:sz w:val="28"/>
          <w:szCs w:val="28"/>
          <w:lang w:eastAsia="ru-RU"/>
        </w:rPr>
      </w:pPr>
      <w:r w:rsidRPr="00835AA3">
        <w:rPr>
          <w:rFonts w:ascii="Times New Roman" w:eastAsia="Times New Roman" w:hAnsi="Times New Roman" w:cs="Times New Roman"/>
          <w:sz w:val="28"/>
          <w:szCs w:val="28"/>
          <w:lang w:eastAsia="ru-RU"/>
        </w:rPr>
        <w:t>Станом на 01 липня 2025 року в закладах дошкільної освіти та дошкільних підрозділах закладів загальної середньої освіти громади функціонує 171 інклюзивна група, у яких здобуває дошкільну освіту 260 дітей з особливими освітніми потребами, з різними рівнями підтримки:</w:t>
      </w:r>
    </w:p>
    <w:p w14:paraId="3F0402F1" w14:textId="77777777" w:rsidR="00835AA3" w:rsidRPr="00835AA3" w:rsidRDefault="00835AA3" w:rsidP="00835AA3">
      <w:pPr>
        <w:widowControl w:val="0"/>
        <w:spacing w:after="0" w:line="240" w:lineRule="auto"/>
        <w:ind w:firstLine="740"/>
        <w:jc w:val="both"/>
        <w:rPr>
          <w:rFonts w:ascii="Times New Roman" w:eastAsia="Times New Roman" w:hAnsi="Times New Roman" w:cs="Times New Roman"/>
          <w:sz w:val="28"/>
          <w:szCs w:val="28"/>
          <w:lang w:eastAsia="ru-RU"/>
        </w:rPr>
      </w:pPr>
      <w:r w:rsidRPr="00835AA3">
        <w:rPr>
          <w:rFonts w:ascii="Times New Roman" w:eastAsia="Times New Roman" w:hAnsi="Times New Roman" w:cs="Times New Roman"/>
          <w:sz w:val="28"/>
          <w:szCs w:val="28"/>
          <w:lang w:eastAsia="ru-RU"/>
        </w:rPr>
        <w:t>●       І рівень – 0 дітей;</w:t>
      </w:r>
    </w:p>
    <w:p w14:paraId="17F1ABC6" w14:textId="77777777" w:rsidR="00835AA3" w:rsidRPr="00835AA3" w:rsidRDefault="00835AA3" w:rsidP="00835AA3">
      <w:pPr>
        <w:widowControl w:val="0"/>
        <w:spacing w:after="0" w:line="240" w:lineRule="auto"/>
        <w:ind w:firstLine="740"/>
        <w:jc w:val="both"/>
        <w:rPr>
          <w:rFonts w:ascii="Times New Roman" w:eastAsia="Times New Roman" w:hAnsi="Times New Roman" w:cs="Times New Roman"/>
          <w:sz w:val="28"/>
          <w:szCs w:val="28"/>
          <w:lang w:eastAsia="ru-RU"/>
        </w:rPr>
      </w:pPr>
      <w:r w:rsidRPr="00835AA3">
        <w:rPr>
          <w:rFonts w:ascii="Times New Roman" w:eastAsia="Times New Roman" w:hAnsi="Times New Roman" w:cs="Times New Roman"/>
          <w:sz w:val="28"/>
          <w:szCs w:val="28"/>
          <w:lang w:eastAsia="ru-RU"/>
        </w:rPr>
        <w:t>●       ІІ рівень – 6 дітей;</w:t>
      </w:r>
    </w:p>
    <w:p w14:paraId="2D5784B3" w14:textId="77777777" w:rsidR="00835AA3" w:rsidRPr="00835AA3" w:rsidRDefault="00835AA3" w:rsidP="00835AA3">
      <w:pPr>
        <w:widowControl w:val="0"/>
        <w:spacing w:after="0" w:line="240" w:lineRule="auto"/>
        <w:ind w:firstLine="740"/>
        <w:jc w:val="both"/>
        <w:rPr>
          <w:rFonts w:ascii="Times New Roman" w:eastAsia="Times New Roman" w:hAnsi="Times New Roman" w:cs="Times New Roman"/>
          <w:sz w:val="28"/>
          <w:szCs w:val="28"/>
          <w:lang w:eastAsia="ru-RU"/>
        </w:rPr>
      </w:pPr>
      <w:r w:rsidRPr="00835AA3">
        <w:rPr>
          <w:rFonts w:ascii="Times New Roman" w:eastAsia="Times New Roman" w:hAnsi="Times New Roman" w:cs="Times New Roman"/>
          <w:sz w:val="28"/>
          <w:szCs w:val="28"/>
          <w:lang w:eastAsia="ru-RU"/>
        </w:rPr>
        <w:t>●       ІІІ рівень – 75 дітей;</w:t>
      </w:r>
    </w:p>
    <w:p w14:paraId="118AA298" w14:textId="77777777" w:rsidR="00835AA3" w:rsidRPr="00835AA3" w:rsidRDefault="00835AA3" w:rsidP="00835AA3">
      <w:pPr>
        <w:widowControl w:val="0"/>
        <w:spacing w:after="0" w:line="240" w:lineRule="auto"/>
        <w:ind w:firstLine="740"/>
        <w:jc w:val="both"/>
        <w:rPr>
          <w:rFonts w:ascii="Times New Roman" w:eastAsia="Times New Roman" w:hAnsi="Times New Roman" w:cs="Times New Roman"/>
          <w:sz w:val="28"/>
          <w:szCs w:val="28"/>
          <w:lang w:eastAsia="ru-RU"/>
        </w:rPr>
      </w:pPr>
      <w:r w:rsidRPr="00835AA3">
        <w:rPr>
          <w:rFonts w:ascii="Times New Roman" w:eastAsia="Times New Roman" w:hAnsi="Times New Roman" w:cs="Times New Roman"/>
          <w:sz w:val="28"/>
          <w:szCs w:val="28"/>
          <w:lang w:eastAsia="ru-RU"/>
        </w:rPr>
        <w:t>●       IV рівень – 164 дитини;</w:t>
      </w:r>
    </w:p>
    <w:p w14:paraId="0E8C5359" w14:textId="77777777" w:rsidR="00835AA3" w:rsidRPr="00835AA3" w:rsidRDefault="00835AA3" w:rsidP="00835AA3">
      <w:pPr>
        <w:widowControl w:val="0"/>
        <w:spacing w:after="0" w:line="240" w:lineRule="auto"/>
        <w:ind w:firstLine="740"/>
        <w:jc w:val="both"/>
        <w:rPr>
          <w:rFonts w:ascii="Times New Roman" w:eastAsia="Times New Roman" w:hAnsi="Times New Roman" w:cs="Times New Roman"/>
          <w:sz w:val="28"/>
          <w:szCs w:val="28"/>
          <w:lang w:eastAsia="ru-RU"/>
        </w:rPr>
      </w:pPr>
      <w:r w:rsidRPr="00835AA3">
        <w:rPr>
          <w:rFonts w:ascii="Times New Roman" w:eastAsia="Times New Roman" w:hAnsi="Times New Roman" w:cs="Times New Roman"/>
          <w:sz w:val="28"/>
          <w:szCs w:val="28"/>
          <w:lang w:eastAsia="ru-RU"/>
        </w:rPr>
        <w:t>●       V рівень – 15 дітей.</w:t>
      </w:r>
    </w:p>
    <w:p w14:paraId="386644AA" w14:textId="77777777" w:rsidR="00835AA3" w:rsidRPr="00835AA3" w:rsidRDefault="00835AA3" w:rsidP="00835AA3">
      <w:pPr>
        <w:widowControl w:val="0"/>
        <w:spacing w:after="0" w:line="240" w:lineRule="auto"/>
        <w:ind w:firstLine="740"/>
        <w:jc w:val="both"/>
        <w:rPr>
          <w:rFonts w:ascii="Times New Roman" w:eastAsia="Times New Roman" w:hAnsi="Times New Roman" w:cs="Times New Roman"/>
          <w:sz w:val="28"/>
          <w:szCs w:val="28"/>
          <w:lang w:eastAsia="ru-RU"/>
        </w:rPr>
      </w:pPr>
      <w:r w:rsidRPr="00835AA3">
        <w:rPr>
          <w:rFonts w:ascii="Times New Roman" w:eastAsia="Times New Roman" w:hAnsi="Times New Roman" w:cs="Times New Roman"/>
          <w:sz w:val="28"/>
          <w:szCs w:val="28"/>
          <w:lang w:eastAsia="ru-RU"/>
        </w:rPr>
        <w:t xml:space="preserve">Найбільша кількість дітей має IV рівень підтримки та </w:t>
      </w:r>
      <w:proofErr w:type="spellStart"/>
      <w:r w:rsidRPr="00835AA3">
        <w:rPr>
          <w:rFonts w:ascii="Times New Roman" w:eastAsia="Times New Roman" w:hAnsi="Times New Roman" w:cs="Times New Roman"/>
          <w:sz w:val="28"/>
          <w:szCs w:val="28"/>
          <w:lang w:eastAsia="ru-RU"/>
        </w:rPr>
        <w:t>соціоадаптаційні</w:t>
      </w:r>
      <w:proofErr w:type="spellEnd"/>
      <w:r w:rsidRPr="00835AA3">
        <w:rPr>
          <w:rFonts w:ascii="Times New Roman" w:eastAsia="Times New Roman" w:hAnsi="Times New Roman" w:cs="Times New Roman"/>
          <w:sz w:val="28"/>
          <w:szCs w:val="28"/>
          <w:lang w:eastAsia="ru-RU"/>
        </w:rPr>
        <w:t xml:space="preserve"> труднощі. Для забезпечення доступності та створення комфортних умов перебування дітей з ООП у закладах дошкільної освіти облаштовано:</w:t>
      </w:r>
    </w:p>
    <w:p w14:paraId="4665049A" w14:textId="77777777" w:rsidR="00835AA3" w:rsidRPr="00835AA3" w:rsidRDefault="00835AA3" w:rsidP="00835AA3">
      <w:pPr>
        <w:widowControl w:val="0"/>
        <w:spacing w:after="0" w:line="240" w:lineRule="auto"/>
        <w:ind w:firstLine="740"/>
        <w:jc w:val="both"/>
        <w:rPr>
          <w:rFonts w:ascii="Times New Roman" w:eastAsia="Times New Roman" w:hAnsi="Times New Roman" w:cs="Times New Roman"/>
          <w:sz w:val="28"/>
          <w:szCs w:val="28"/>
          <w:lang w:eastAsia="ru-RU"/>
        </w:rPr>
      </w:pPr>
      <w:r w:rsidRPr="00835AA3">
        <w:rPr>
          <w:rFonts w:ascii="Times New Roman" w:eastAsia="Times New Roman" w:hAnsi="Times New Roman" w:cs="Times New Roman"/>
          <w:sz w:val="28"/>
          <w:szCs w:val="28"/>
          <w:lang w:eastAsia="ru-RU"/>
        </w:rPr>
        <w:t>●       9 сенсорних кімнат;</w:t>
      </w:r>
    </w:p>
    <w:p w14:paraId="2C6E4F6E" w14:textId="77777777" w:rsidR="00835AA3" w:rsidRPr="00835AA3" w:rsidRDefault="00835AA3" w:rsidP="00835AA3">
      <w:pPr>
        <w:widowControl w:val="0"/>
        <w:spacing w:after="0" w:line="240" w:lineRule="auto"/>
        <w:ind w:firstLine="740"/>
        <w:jc w:val="both"/>
        <w:rPr>
          <w:rFonts w:ascii="Times New Roman" w:eastAsia="Times New Roman" w:hAnsi="Times New Roman" w:cs="Times New Roman"/>
          <w:sz w:val="28"/>
          <w:szCs w:val="28"/>
          <w:lang w:eastAsia="ru-RU"/>
        </w:rPr>
      </w:pPr>
      <w:r w:rsidRPr="00835AA3">
        <w:rPr>
          <w:rFonts w:ascii="Times New Roman" w:eastAsia="Times New Roman" w:hAnsi="Times New Roman" w:cs="Times New Roman"/>
          <w:sz w:val="28"/>
          <w:szCs w:val="28"/>
          <w:lang w:eastAsia="ru-RU"/>
        </w:rPr>
        <w:t>●       21 пандус;</w:t>
      </w:r>
    </w:p>
    <w:p w14:paraId="1EE9ED61" w14:textId="77777777" w:rsidR="00835AA3" w:rsidRPr="00835AA3" w:rsidRDefault="00835AA3" w:rsidP="00835AA3">
      <w:pPr>
        <w:widowControl w:val="0"/>
        <w:spacing w:after="0" w:line="240" w:lineRule="auto"/>
        <w:ind w:firstLine="740"/>
        <w:jc w:val="both"/>
        <w:rPr>
          <w:rFonts w:ascii="Times New Roman" w:eastAsia="Times New Roman" w:hAnsi="Times New Roman" w:cs="Times New Roman"/>
          <w:sz w:val="28"/>
          <w:szCs w:val="28"/>
          <w:lang w:eastAsia="ru-RU"/>
        </w:rPr>
      </w:pPr>
      <w:r w:rsidRPr="00835AA3">
        <w:rPr>
          <w:rFonts w:ascii="Times New Roman" w:eastAsia="Times New Roman" w:hAnsi="Times New Roman" w:cs="Times New Roman"/>
          <w:sz w:val="28"/>
          <w:szCs w:val="28"/>
          <w:lang w:eastAsia="ru-RU"/>
        </w:rPr>
        <w:t>●       44 кнопки виклику;</w:t>
      </w:r>
    </w:p>
    <w:p w14:paraId="0F44617B" w14:textId="77777777" w:rsidR="00835AA3" w:rsidRPr="00835AA3" w:rsidRDefault="00835AA3" w:rsidP="00835AA3">
      <w:pPr>
        <w:widowControl w:val="0"/>
        <w:spacing w:after="0" w:line="240" w:lineRule="auto"/>
        <w:ind w:firstLine="740"/>
        <w:jc w:val="both"/>
        <w:rPr>
          <w:rFonts w:ascii="Times New Roman" w:eastAsia="Times New Roman" w:hAnsi="Times New Roman" w:cs="Times New Roman"/>
          <w:sz w:val="28"/>
          <w:szCs w:val="28"/>
          <w:lang w:eastAsia="ru-RU"/>
        </w:rPr>
      </w:pPr>
      <w:r w:rsidRPr="00835AA3">
        <w:rPr>
          <w:rFonts w:ascii="Times New Roman" w:eastAsia="Times New Roman" w:hAnsi="Times New Roman" w:cs="Times New Roman"/>
          <w:sz w:val="28"/>
          <w:szCs w:val="28"/>
          <w:lang w:eastAsia="ru-RU"/>
        </w:rPr>
        <w:t>●       20 альтернативних входів для маломобільних груп населення;</w:t>
      </w:r>
    </w:p>
    <w:p w14:paraId="4D5C6AD9" w14:textId="77777777" w:rsidR="00835AA3" w:rsidRPr="00835AA3" w:rsidRDefault="00835AA3" w:rsidP="00835AA3">
      <w:pPr>
        <w:widowControl w:val="0"/>
        <w:spacing w:after="0" w:line="240" w:lineRule="auto"/>
        <w:ind w:firstLine="740"/>
        <w:jc w:val="both"/>
        <w:rPr>
          <w:rFonts w:ascii="Times New Roman" w:eastAsia="Times New Roman" w:hAnsi="Times New Roman" w:cs="Times New Roman"/>
          <w:sz w:val="28"/>
          <w:szCs w:val="28"/>
          <w:lang w:eastAsia="ru-RU"/>
        </w:rPr>
      </w:pPr>
      <w:r w:rsidRPr="00835AA3">
        <w:rPr>
          <w:rFonts w:ascii="Times New Roman" w:eastAsia="Times New Roman" w:hAnsi="Times New Roman" w:cs="Times New Roman"/>
          <w:sz w:val="28"/>
          <w:szCs w:val="28"/>
          <w:lang w:eastAsia="ru-RU"/>
        </w:rPr>
        <w:t>●       4 аварійні виходи, обладнані елементами доступності.</w:t>
      </w:r>
    </w:p>
    <w:p w14:paraId="6D7BE564" w14:textId="77777777" w:rsidR="00835AA3" w:rsidRPr="00835AA3" w:rsidRDefault="00835AA3" w:rsidP="00835AA3">
      <w:pPr>
        <w:widowControl w:val="0"/>
        <w:spacing w:after="0" w:line="240" w:lineRule="auto"/>
        <w:ind w:firstLine="740"/>
        <w:jc w:val="both"/>
        <w:rPr>
          <w:rFonts w:ascii="Times New Roman" w:eastAsia="Times New Roman" w:hAnsi="Times New Roman" w:cs="Times New Roman"/>
          <w:sz w:val="28"/>
          <w:szCs w:val="28"/>
          <w:lang w:eastAsia="ru-RU"/>
        </w:rPr>
      </w:pPr>
      <w:r w:rsidRPr="00835AA3">
        <w:rPr>
          <w:rFonts w:ascii="Times New Roman" w:eastAsia="Times New Roman" w:hAnsi="Times New Roman" w:cs="Times New Roman"/>
          <w:sz w:val="28"/>
          <w:szCs w:val="28"/>
          <w:lang w:eastAsia="ru-RU"/>
        </w:rPr>
        <w:t>Організація корекційно-</w:t>
      </w:r>
      <w:proofErr w:type="spellStart"/>
      <w:r w:rsidRPr="00835AA3">
        <w:rPr>
          <w:rFonts w:ascii="Times New Roman" w:eastAsia="Times New Roman" w:hAnsi="Times New Roman" w:cs="Times New Roman"/>
          <w:sz w:val="28"/>
          <w:szCs w:val="28"/>
          <w:lang w:eastAsia="ru-RU"/>
        </w:rPr>
        <w:t>розвиткових</w:t>
      </w:r>
      <w:proofErr w:type="spellEnd"/>
      <w:r w:rsidRPr="00835AA3">
        <w:rPr>
          <w:rFonts w:ascii="Times New Roman" w:eastAsia="Times New Roman" w:hAnsi="Times New Roman" w:cs="Times New Roman"/>
          <w:sz w:val="28"/>
          <w:szCs w:val="28"/>
          <w:lang w:eastAsia="ru-RU"/>
        </w:rPr>
        <w:t xml:space="preserve"> занять у закладах дошкільної освіти здійснюється переважно силами фахівців, які працюють безпосередньо у закладі, решта  – залучені з інших установ.</w:t>
      </w:r>
    </w:p>
    <w:p w14:paraId="451C1002" w14:textId="77777777" w:rsidR="00835AA3" w:rsidRPr="00835AA3" w:rsidRDefault="00835AA3" w:rsidP="00835AA3">
      <w:pPr>
        <w:widowControl w:val="0"/>
        <w:spacing w:after="0" w:line="240" w:lineRule="auto"/>
        <w:ind w:firstLine="740"/>
        <w:jc w:val="both"/>
        <w:rPr>
          <w:rFonts w:ascii="Times New Roman" w:eastAsia="Times New Roman" w:hAnsi="Times New Roman" w:cs="Times New Roman"/>
          <w:sz w:val="28"/>
          <w:szCs w:val="28"/>
          <w:lang w:eastAsia="ru-RU"/>
        </w:rPr>
      </w:pPr>
      <w:r w:rsidRPr="00835AA3">
        <w:rPr>
          <w:rFonts w:ascii="Times New Roman" w:eastAsia="Times New Roman" w:hAnsi="Times New Roman" w:cs="Times New Roman"/>
          <w:sz w:val="28"/>
          <w:szCs w:val="28"/>
          <w:lang w:eastAsia="ru-RU"/>
        </w:rPr>
        <w:t xml:space="preserve">      </w:t>
      </w:r>
      <w:r w:rsidRPr="00835AA3">
        <w:rPr>
          <w:rFonts w:ascii="Times New Roman" w:eastAsia="Times New Roman" w:hAnsi="Times New Roman" w:cs="Times New Roman"/>
          <w:sz w:val="28"/>
          <w:szCs w:val="28"/>
          <w:lang w:eastAsia="ru-RU"/>
        </w:rPr>
        <w:tab/>
        <w:t>Водночас спостерігається кадровий дефіцит, зокрема відсутність або недостатня кількість різних спеціалістів:</w:t>
      </w:r>
    </w:p>
    <w:p w14:paraId="609EFF1B" w14:textId="77777777" w:rsidR="00835AA3" w:rsidRPr="00835AA3" w:rsidRDefault="00835AA3" w:rsidP="00835AA3">
      <w:pPr>
        <w:widowControl w:val="0"/>
        <w:spacing w:after="0" w:line="240" w:lineRule="auto"/>
        <w:ind w:firstLine="740"/>
        <w:jc w:val="both"/>
        <w:rPr>
          <w:rFonts w:ascii="Times New Roman" w:eastAsia="Times New Roman" w:hAnsi="Times New Roman" w:cs="Times New Roman"/>
          <w:sz w:val="28"/>
          <w:szCs w:val="28"/>
          <w:lang w:eastAsia="ru-RU"/>
        </w:rPr>
      </w:pPr>
      <w:r w:rsidRPr="00835AA3">
        <w:rPr>
          <w:rFonts w:ascii="Times New Roman" w:eastAsia="Times New Roman" w:hAnsi="Times New Roman" w:cs="Times New Roman"/>
          <w:sz w:val="28"/>
          <w:szCs w:val="28"/>
          <w:lang w:eastAsia="ru-RU"/>
        </w:rPr>
        <w:t>●       вчителів-дефектологів;</w:t>
      </w:r>
    </w:p>
    <w:p w14:paraId="4EAD9B9B" w14:textId="77777777" w:rsidR="00835AA3" w:rsidRPr="00835AA3" w:rsidRDefault="00835AA3" w:rsidP="00835AA3">
      <w:pPr>
        <w:widowControl w:val="0"/>
        <w:spacing w:after="0" w:line="240" w:lineRule="auto"/>
        <w:ind w:firstLine="740"/>
        <w:jc w:val="both"/>
        <w:rPr>
          <w:rFonts w:ascii="Times New Roman" w:eastAsia="Times New Roman" w:hAnsi="Times New Roman" w:cs="Times New Roman"/>
          <w:sz w:val="28"/>
          <w:szCs w:val="28"/>
          <w:lang w:eastAsia="ru-RU"/>
        </w:rPr>
      </w:pPr>
      <w:r w:rsidRPr="00835AA3">
        <w:rPr>
          <w:rFonts w:ascii="Times New Roman" w:eastAsia="Times New Roman" w:hAnsi="Times New Roman" w:cs="Times New Roman"/>
          <w:sz w:val="28"/>
          <w:szCs w:val="28"/>
          <w:lang w:eastAsia="ru-RU"/>
        </w:rPr>
        <w:t>●       вчителів-</w:t>
      </w:r>
      <w:proofErr w:type="spellStart"/>
      <w:r w:rsidRPr="00835AA3">
        <w:rPr>
          <w:rFonts w:ascii="Times New Roman" w:eastAsia="Times New Roman" w:hAnsi="Times New Roman" w:cs="Times New Roman"/>
          <w:sz w:val="28"/>
          <w:szCs w:val="28"/>
          <w:lang w:eastAsia="ru-RU"/>
        </w:rPr>
        <w:t>реабілітологів</w:t>
      </w:r>
      <w:proofErr w:type="spellEnd"/>
      <w:r w:rsidRPr="00835AA3">
        <w:rPr>
          <w:rFonts w:ascii="Times New Roman" w:eastAsia="Times New Roman" w:hAnsi="Times New Roman" w:cs="Times New Roman"/>
          <w:sz w:val="28"/>
          <w:szCs w:val="28"/>
          <w:lang w:eastAsia="ru-RU"/>
        </w:rPr>
        <w:t>;</w:t>
      </w:r>
    </w:p>
    <w:p w14:paraId="75375941" w14:textId="77777777" w:rsidR="00835AA3" w:rsidRPr="00835AA3" w:rsidRDefault="00835AA3" w:rsidP="00835AA3">
      <w:pPr>
        <w:widowControl w:val="0"/>
        <w:spacing w:after="0" w:line="240" w:lineRule="auto"/>
        <w:ind w:firstLine="740"/>
        <w:jc w:val="both"/>
        <w:rPr>
          <w:rFonts w:ascii="Times New Roman" w:eastAsia="Times New Roman" w:hAnsi="Times New Roman" w:cs="Times New Roman"/>
          <w:sz w:val="28"/>
          <w:szCs w:val="28"/>
          <w:lang w:eastAsia="ru-RU"/>
        </w:rPr>
      </w:pPr>
      <w:r w:rsidRPr="00835AA3">
        <w:rPr>
          <w:rFonts w:ascii="Times New Roman" w:eastAsia="Times New Roman" w:hAnsi="Times New Roman" w:cs="Times New Roman"/>
          <w:sz w:val="28"/>
          <w:szCs w:val="28"/>
          <w:lang w:eastAsia="ru-RU"/>
        </w:rPr>
        <w:t>●       вчителів-логопедів;</w:t>
      </w:r>
    </w:p>
    <w:p w14:paraId="67680B8C" w14:textId="77777777" w:rsidR="00835AA3" w:rsidRPr="00835AA3" w:rsidRDefault="00835AA3" w:rsidP="00835AA3">
      <w:pPr>
        <w:widowControl w:val="0"/>
        <w:spacing w:after="0" w:line="240" w:lineRule="auto"/>
        <w:ind w:firstLine="740"/>
        <w:jc w:val="both"/>
        <w:rPr>
          <w:rFonts w:ascii="Times New Roman" w:eastAsia="Times New Roman" w:hAnsi="Times New Roman" w:cs="Times New Roman"/>
          <w:sz w:val="28"/>
          <w:szCs w:val="28"/>
          <w:lang w:eastAsia="ru-RU"/>
        </w:rPr>
      </w:pPr>
      <w:r w:rsidRPr="00835AA3">
        <w:rPr>
          <w:rFonts w:ascii="Times New Roman" w:eastAsia="Times New Roman" w:hAnsi="Times New Roman" w:cs="Times New Roman"/>
          <w:sz w:val="28"/>
          <w:szCs w:val="28"/>
          <w:lang w:eastAsia="ru-RU"/>
        </w:rPr>
        <w:t>●       асистентів вихователя;</w:t>
      </w:r>
    </w:p>
    <w:p w14:paraId="1D8FDA4B" w14:textId="77777777" w:rsidR="00835AA3" w:rsidRPr="00835AA3" w:rsidRDefault="00835AA3" w:rsidP="00835AA3">
      <w:pPr>
        <w:widowControl w:val="0"/>
        <w:spacing w:after="0" w:line="240" w:lineRule="auto"/>
        <w:ind w:firstLine="740"/>
        <w:jc w:val="both"/>
        <w:rPr>
          <w:rFonts w:ascii="Times New Roman" w:eastAsia="Times New Roman" w:hAnsi="Times New Roman" w:cs="Times New Roman"/>
          <w:sz w:val="28"/>
          <w:szCs w:val="28"/>
          <w:lang w:eastAsia="ru-RU"/>
        </w:rPr>
      </w:pPr>
      <w:r w:rsidRPr="00835AA3">
        <w:rPr>
          <w:rFonts w:ascii="Times New Roman" w:eastAsia="Times New Roman" w:hAnsi="Times New Roman" w:cs="Times New Roman"/>
          <w:sz w:val="28"/>
          <w:szCs w:val="28"/>
          <w:lang w:eastAsia="ru-RU"/>
        </w:rPr>
        <w:t>●       практичних психологів.</w:t>
      </w:r>
    </w:p>
    <w:p w14:paraId="32B64052" w14:textId="77777777" w:rsidR="00835AA3" w:rsidRPr="00835AA3" w:rsidRDefault="00835AA3" w:rsidP="00835AA3">
      <w:pPr>
        <w:widowControl w:val="0"/>
        <w:spacing w:after="0" w:line="240" w:lineRule="auto"/>
        <w:ind w:firstLine="740"/>
        <w:jc w:val="both"/>
        <w:rPr>
          <w:rFonts w:ascii="Times New Roman" w:eastAsia="Times New Roman" w:hAnsi="Times New Roman" w:cs="Times New Roman"/>
          <w:sz w:val="28"/>
          <w:szCs w:val="28"/>
          <w:lang w:eastAsia="ru-RU"/>
        </w:rPr>
      </w:pPr>
      <w:r w:rsidRPr="00835AA3">
        <w:rPr>
          <w:rFonts w:ascii="Times New Roman" w:eastAsia="Times New Roman" w:hAnsi="Times New Roman" w:cs="Times New Roman"/>
          <w:sz w:val="28"/>
          <w:szCs w:val="28"/>
          <w:lang w:eastAsia="ru-RU"/>
        </w:rPr>
        <w:t>Дефіцит фахівців призводить до неповного охоплення дітей з ООП корекційно-</w:t>
      </w:r>
      <w:proofErr w:type="spellStart"/>
      <w:r w:rsidRPr="00835AA3">
        <w:rPr>
          <w:rFonts w:ascii="Times New Roman" w:eastAsia="Times New Roman" w:hAnsi="Times New Roman" w:cs="Times New Roman"/>
          <w:sz w:val="28"/>
          <w:szCs w:val="28"/>
          <w:lang w:eastAsia="ru-RU"/>
        </w:rPr>
        <w:t>розвитковими</w:t>
      </w:r>
      <w:proofErr w:type="spellEnd"/>
      <w:r w:rsidRPr="00835AA3">
        <w:rPr>
          <w:rFonts w:ascii="Times New Roman" w:eastAsia="Times New Roman" w:hAnsi="Times New Roman" w:cs="Times New Roman"/>
          <w:sz w:val="28"/>
          <w:szCs w:val="28"/>
          <w:lang w:eastAsia="ru-RU"/>
        </w:rPr>
        <w:t xml:space="preserve"> послугами.</w:t>
      </w:r>
    </w:p>
    <w:p w14:paraId="14CE51CC" w14:textId="77777777" w:rsidR="00835AA3" w:rsidRPr="00835AA3" w:rsidRDefault="00835AA3" w:rsidP="00835AA3">
      <w:pPr>
        <w:widowControl w:val="0"/>
        <w:spacing w:after="0" w:line="240" w:lineRule="auto"/>
        <w:ind w:firstLine="740"/>
        <w:jc w:val="both"/>
        <w:rPr>
          <w:rFonts w:ascii="Times New Roman" w:eastAsia="Times New Roman" w:hAnsi="Times New Roman" w:cs="Times New Roman"/>
          <w:sz w:val="28"/>
          <w:szCs w:val="28"/>
          <w:lang w:eastAsia="ru-RU"/>
        </w:rPr>
      </w:pPr>
      <w:r w:rsidRPr="00835AA3">
        <w:rPr>
          <w:rFonts w:ascii="Times New Roman" w:eastAsia="Times New Roman" w:hAnsi="Times New Roman" w:cs="Times New Roman"/>
          <w:sz w:val="28"/>
          <w:szCs w:val="28"/>
          <w:lang w:eastAsia="ru-RU"/>
        </w:rPr>
        <w:t xml:space="preserve">Щодо медичного обслуговування, то слід відмітити, що у всіх закладах дошкільної освіти облаштовано медичні кабінети та ізолятори. Ці кабінети перебувають у задовільному стані, вони забезпечені освітленням, </w:t>
      </w:r>
      <w:r w:rsidRPr="00835AA3">
        <w:rPr>
          <w:rFonts w:ascii="Times New Roman" w:eastAsia="Times New Roman" w:hAnsi="Times New Roman" w:cs="Times New Roman"/>
          <w:sz w:val="28"/>
          <w:szCs w:val="28"/>
          <w:lang w:eastAsia="ru-RU"/>
        </w:rPr>
        <w:lastRenderedPageBreak/>
        <w:t xml:space="preserve">теплопостачанням, здебільшого укомплектовані необхідною технікою та медичними препаратами першої долікарської допомоги, що свідчить про відповідальне ставлення до здоров'я дітей та високий рівень безпеки освітнього середовища в закладі освіти. Медичні послуги надають 88 медичних сестер.  Представниками дитячої поліклініки </w:t>
      </w:r>
      <w:proofErr w:type="spellStart"/>
      <w:r w:rsidRPr="00835AA3">
        <w:rPr>
          <w:rFonts w:ascii="Times New Roman" w:eastAsia="Times New Roman" w:hAnsi="Times New Roman" w:cs="Times New Roman"/>
          <w:sz w:val="28"/>
          <w:szCs w:val="28"/>
          <w:lang w:eastAsia="ru-RU"/>
        </w:rPr>
        <w:t>відмічено</w:t>
      </w:r>
      <w:proofErr w:type="spellEnd"/>
      <w:r w:rsidRPr="00835AA3">
        <w:rPr>
          <w:rFonts w:ascii="Times New Roman" w:eastAsia="Times New Roman" w:hAnsi="Times New Roman" w:cs="Times New Roman"/>
          <w:sz w:val="28"/>
          <w:szCs w:val="28"/>
          <w:lang w:eastAsia="ru-RU"/>
        </w:rPr>
        <w:t>, що всі укриття та групові приміщення забезпечені медичними аптечками, що є надзвичайно важливим в умовах воєнного стану. У всіх працівників наявний медичний огляд.</w:t>
      </w:r>
    </w:p>
    <w:p w14:paraId="4A24C7F0" w14:textId="77777777" w:rsidR="00835AA3" w:rsidRPr="00835AA3" w:rsidRDefault="00835AA3" w:rsidP="00835AA3">
      <w:pPr>
        <w:widowControl w:val="0"/>
        <w:spacing w:after="0" w:line="240" w:lineRule="auto"/>
        <w:ind w:firstLine="740"/>
        <w:jc w:val="both"/>
        <w:rPr>
          <w:rFonts w:ascii="Times New Roman" w:eastAsia="Times New Roman" w:hAnsi="Times New Roman" w:cs="Times New Roman"/>
          <w:sz w:val="28"/>
          <w:szCs w:val="28"/>
          <w:lang w:eastAsia="ru-RU"/>
        </w:rPr>
      </w:pPr>
      <w:r w:rsidRPr="00835AA3">
        <w:rPr>
          <w:rFonts w:ascii="Times New Roman" w:eastAsia="Times New Roman" w:hAnsi="Times New Roman" w:cs="Times New Roman"/>
          <w:sz w:val="28"/>
          <w:szCs w:val="28"/>
          <w:lang w:eastAsia="ru-RU"/>
        </w:rPr>
        <w:t xml:space="preserve">Керівники закладів дошкільної освіти проводять системну роботу, спрямовану на створення належних умов для якісного та безпечного харчування здобувачів освіти. Вживаються організаційні та практичні заходи відповідно до чинного законодавства України, зокрема, згідно з постановою Кабінету Міністрів України від 24 березня 2021 року № 305 «Про затвердження норм та Порядку організації харчування у закладах освіти та дитячих закладах оздоровлення та відпочинку». У закладах дотримуються затверджених норм харчування, режимів прийому їжі, вимог до якості та безпечності продуктів. Організація харчування здійснюється з урахуванням вікових особливостей дітей та потреб в збалансованому раціоні. Крім того, при плануванні та організації харчування враховуються положення Санітарного регламенту для дошкільних навчальних закладів, затвердженого наказом Міністерства охорони здоров’я України від 24 березня 2016 року № 234, зареєстрованого в Міністерстві юстиції України 14 квітня 2016 року за № 563/28693. З метою забезпечення дотримання санітарно-гігієнічних вимог контролюється дотримання технології приготування страв, санітарний стан харчоблоків, своєчасність проходження медичних оглядів працівниками харчоблоку, а також відповідність продуктів харчування супровідній документації. В усіх закладах дошкільної освіти розроблено та запроваджено європейську модель системи гарантування безпеки і якості продуктів харчування, що базується на процедурах НАССР та забезпечено ефективне її функціонування.  Станом на 01 серпня 2025 у закладах запроваджено єдине чотиритижневе меню на літній період 2025 року, яке погоджено  начальником Чернівецького управління Головного управління </w:t>
      </w:r>
      <w:proofErr w:type="spellStart"/>
      <w:r w:rsidRPr="00835AA3">
        <w:rPr>
          <w:rFonts w:ascii="Times New Roman" w:eastAsia="Times New Roman" w:hAnsi="Times New Roman" w:cs="Times New Roman"/>
          <w:sz w:val="28"/>
          <w:szCs w:val="28"/>
          <w:lang w:eastAsia="ru-RU"/>
        </w:rPr>
        <w:t>Держпродспоживслужби</w:t>
      </w:r>
      <w:proofErr w:type="spellEnd"/>
      <w:r w:rsidRPr="00835AA3">
        <w:rPr>
          <w:rFonts w:ascii="Times New Roman" w:eastAsia="Times New Roman" w:hAnsi="Times New Roman" w:cs="Times New Roman"/>
          <w:sz w:val="28"/>
          <w:szCs w:val="28"/>
          <w:lang w:eastAsia="ru-RU"/>
        </w:rPr>
        <w:t xml:space="preserve"> у Чернівецькій області та затверджено наказом управління освіти  від 16.05.2024  № 149 «Про запровадження примірного чотиритижневого меню на літній період 2025 року в ЗДО та дошкільних підрозділах гімназій Чернівецької міської територіальної громади». </w:t>
      </w:r>
    </w:p>
    <w:p w14:paraId="0017314F" w14:textId="77777777" w:rsidR="00835AA3" w:rsidRPr="00835AA3" w:rsidRDefault="00835AA3" w:rsidP="00835AA3">
      <w:pPr>
        <w:widowControl w:val="0"/>
        <w:spacing w:after="0" w:line="240" w:lineRule="auto"/>
        <w:ind w:firstLine="740"/>
        <w:jc w:val="both"/>
        <w:rPr>
          <w:rFonts w:ascii="Times New Roman" w:eastAsia="Times New Roman" w:hAnsi="Times New Roman" w:cs="Times New Roman"/>
          <w:sz w:val="28"/>
          <w:szCs w:val="28"/>
          <w:lang w:eastAsia="ru-RU"/>
        </w:rPr>
      </w:pPr>
      <w:r w:rsidRPr="00835AA3">
        <w:rPr>
          <w:rFonts w:ascii="Times New Roman" w:eastAsia="Times New Roman" w:hAnsi="Times New Roman" w:cs="Times New Roman"/>
          <w:sz w:val="28"/>
          <w:szCs w:val="28"/>
          <w:lang w:eastAsia="ru-RU"/>
        </w:rPr>
        <w:t xml:space="preserve">Технологом управління освіти Чернівецької міської ради підготовлено меню на осінній період. Відповідно рішення виконавчого комітету «Про розмір плати батьків за харчування дітей у комунальних закладах дошкільної освіти та дошкільних підрозділах навчально-виховних комплексів Чернівецької міської територіальної громади від 23.05.2023  № 320/11 розмір батьківської плати складає 70% від вартості харчування в день. Відповідно наказу від 29.04.2025 № 128 “Про зміни у вартості харчування у ЗДО та дошкільних підрозділах ЗЗСО Чернівецької міської територіальної громади” вартість харчування складає: групи раннього та молодшого віку – 60,00 грн (100%), 42,00 (70%), групи середнього та старшого віку – 80,00 (100%), 56,00 (70%). Слушно відмітити, що ЗДО № 19 «Барвінок», ЗДО № 55 «Мрія», ЗДО № 56 «Паросток надії» використовують програму СУПІК, що робить сучасним та зручним процес організації харчування у закладі. Робота у цьому напрямі є пріоритетною </w:t>
      </w:r>
      <w:r w:rsidRPr="00835AA3">
        <w:rPr>
          <w:rFonts w:ascii="Times New Roman" w:eastAsia="Times New Roman" w:hAnsi="Times New Roman" w:cs="Times New Roman"/>
          <w:sz w:val="28"/>
          <w:szCs w:val="28"/>
          <w:lang w:eastAsia="ru-RU"/>
        </w:rPr>
        <w:lastRenderedPageBreak/>
        <w:t xml:space="preserve">складовою забезпечення безпечного та комфортного освітнього середовища в закладах дошкільної освіти. </w:t>
      </w:r>
    </w:p>
    <w:p w14:paraId="14CB657D" w14:textId="77777777" w:rsidR="00835AA3" w:rsidRPr="00835AA3" w:rsidRDefault="00835AA3" w:rsidP="00835AA3">
      <w:pPr>
        <w:widowControl w:val="0"/>
        <w:spacing w:after="0" w:line="240" w:lineRule="auto"/>
        <w:ind w:firstLine="740"/>
        <w:jc w:val="both"/>
        <w:rPr>
          <w:rFonts w:ascii="Times New Roman" w:eastAsia="Times New Roman" w:hAnsi="Times New Roman" w:cs="Times New Roman"/>
          <w:sz w:val="28"/>
          <w:szCs w:val="28"/>
          <w:lang w:eastAsia="ru-RU"/>
        </w:rPr>
      </w:pPr>
      <w:r w:rsidRPr="00835AA3">
        <w:rPr>
          <w:rFonts w:ascii="Times New Roman" w:eastAsia="Times New Roman" w:hAnsi="Times New Roman" w:cs="Times New Roman"/>
          <w:sz w:val="28"/>
          <w:szCs w:val="28"/>
          <w:lang w:eastAsia="ru-RU"/>
        </w:rPr>
        <w:t xml:space="preserve">Для належного санітарно-гігієнічного утримання харчоблоки та групові забезпечені миючими та дезінфікуючими засобами та антисептиками, які зареєстровані та дозволені до використання в закладах України відповідно до вимог статей 33, 34 Закону України «Про захист населення від інфекційних </w:t>
      </w:r>
      <w:proofErr w:type="spellStart"/>
      <w:r w:rsidRPr="00835AA3">
        <w:rPr>
          <w:rFonts w:ascii="Times New Roman" w:eastAsia="Times New Roman" w:hAnsi="Times New Roman" w:cs="Times New Roman"/>
          <w:sz w:val="28"/>
          <w:szCs w:val="28"/>
          <w:lang w:eastAsia="ru-RU"/>
        </w:rPr>
        <w:t>хвороб</w:t>
      </w:r>
      <w:proofErr w:type="spellEnd"/>
      <w:r w:rsidRPr="00835AA3">
        <w:rPr>
          <w:rFonts w:ascii="Times New Roman" w:eastAsia="Times New Roman" w:hAnsi="Times New Roman" w:cs="Times New Roman"/>
          <w:sz w:val="28"/>
          <w:szCs w:val="28"/>
          <w:lang w:eastAsia="ru-RU"/>
        </w:rPr>
        <w:t xml:space="preserve">». Групові приміщення та харчоблоки забезпечені промаркованим та придатним до використання посудом та кухонним інвентарем. У всіх закладах є в наявності рішення про Державну реєстрацію потужності оператора ринку,  проведено лабораторні дослідження питної води та укладено договори на закупівлю продуктів харчування. Організовано роботу комісій з бракеражу продуктів харчування і продовольчої сировини, яка контролює якість продуктів, що надходять в ЗДО. Здебільшого харчоблоки забезпечені холодною та гарячою проточною водою, витяжними вентиляціями, необхідним технологічним обладнанням, холодильним обладнанням, посудом, засобами вимірювання, наборами дошок та ножів відповідно до вимог Інструкції з організації харчування у дошкільних навчальних закладах, затвердженої наказом МОН і МОЗ та зареєстрованої у Міністерстві юстиції України від 05 травня 2006 року № 523/12397. У двадцяти п'яти  закладах, які відвідує найбільша кількість дітей проведено закупівлю </w:t>
      </w:r>
      <w:proofErr w:type="spellStart"/>
      <w:r w:rsidRPr="00835AA3">
        <w:rPr>
          <w:rFonts w:ascii="Times New Roman" w:eastAsia="Times New Roman" w:hAnsi="Times New Roman" w:cs="Times New Roman"/>
          <w:sz w:val="28"/>
          <w:szCs w:val="28"/>
          <w:lang w:eastAsia="ru-RU"/>
        </w:rPr>
        <w:t>пароконвектоматів</w:t>
      </w:r>
      <w:proofErr w:type="spellEnd"/>
      <w:r w:rsidRPr="00835AA3">
        <w:rPr>
          <w:rFonts w:ascii="Times New Roman" w:eastAsia="Times New Roman" w:hAnsi="Times New Roman" w:cs="Times New Roman"/>
          <w:sz w:val="28"/>
          <w:szCs w:val="28"/>
          <w:lang w:eastAsia="ru-RU"/>
        </w:rPr>
        <w:t xml:space="preserve"> (ЗДО № 2, 3, 10, 19, 20, 21, 23, 24, 25, 27, 30, 31, 32, 33, 35, 38, 41, 42, 43, 44, 45, 46, 49, 53, Чернівецька гімназія №6 «Берегиня». Для покращення умов роботи та безпеки харчоблоків, нагальною є потреба у:</w:t>
      </w:r>
    </w:p>
    <w:p w14:paraId="5A013252" w14:textId="77777777" w:rsidR="00835AA3" w:rsidRPr="00835AA3" w:rsidRDefault="00835AA3" w:rsidP="00835AA3">
      <w:pPr>
        <w:widowControl w:val="0"/>
        <w:spacing w:after="0" w:line="240" w:lineRule="auto"/>
        <w:ind w:firstLine="740"/>
        <w:jc w:val="both"/>
        <w:rPr>
          <w:rFonts w:ascii="Times New Roman" w:eastAsia="Times New Roman" w:hAnsi="Times New Roman" w:cs="Times New Roman"/>
          <w:sz w:val="28"/>
          <w:szCs w:val="28"/>
          <w:lang w:eastAsia="ru-RU"/>
        </w:rPr>
      </w:pPr>
      <w:r w:rsidRPr="00835AA3">
        <w:rPr>
          <w:rFonts w:ascii="Times New Roman" w:eastAsia="Times New Roman" w:hAnsi="Times New Roman" w:cs="Times New Roman"/>
          <w:sz w:val="28"/>
          <w:szCs w:val="28"/>
          <w:lang w:eastAsia="ru-RU"/>
        </w:rPr>
        <w:t>Встановленні витяжної вентиляції у ЗДО № 24.</w:t>
      </w:r>
    </w:p>
    <w:p w14:paraId="7AF446FA" w14:textId="77777777" w:rsidR="00835AA3" w:rsidRPr="00835AA3" w:rsidRDefault="00835AA3" w:rsidP="00835AA3">
      <w:pPr>
        <w:widowControl w:val="0"/>
        <w:spacing w:after="0" w:line="240" w:lineRule="auto"/>
        <w:ind w:firstLine="740"/>
        <w:jc w:val="both"/>
        <w:rPr>
          <w:rFonts w:ascii="Times New Roman" w:eastAsia="Times New Roman" w:hAnsi="Times New Roman" w:cs="Times New Roman"/>
          <w:sz w:val="28"/>
          <w:szCs w:val="28"/>
          <w:lang w:eastAsia="ru-RU"/>
        </w:rPr>
      </w:pPr>
      <w:r w:rsidRPr="00835AA3">
        <w:rPr>
          <w:rFonts w:ascii="Times New Roman" w:eastAsia="Times New Roman" w:hAnsi="Times New Roman" w:cs="Times New Roman"/>
          <w:sz w:val="28"/>
          <w:szCs w:val="28"/>
          <w:lang w:eastAsia="ru-RU"/>
        </w:rPr>
        <w:t>Проведенні капітальних ремонтів у ЗДО № 1, 4, 10, 12, 13, 26, 27, 33, 34, 35, 38, 40, 48.</w:t>
      </w:r>
    </w:p>
    <w:p w14:paraId="0853CE9F" w14:textId="77777777" w:rsidR="00835AA3" w:rsidRPr="00835AA3" w:rsidRDefault="00835AA3" w:rsidP="00835AA3">
      <w:pPr>
        <w:widowControl w:val="0"/>
        <w:spacing w:after="0" w:line="240" w:lineRule="auto"/>
        <w:ind w:firstLine="740"/>
        <w:jc w:val="both"/>
        <w:rPr>
          <w:rFonts w:ascii="Times New Roman" w:eastAsia="Times New Roman" w:hAnsi="Times New Roman" w:cs="Times New Roman"/>
          <w:sz w:val="28"/>
          <w:szCs w:val="28"/>
          <w:lang w:eastAsia="ru-RU"/>
        </w:rPr>
      </w:pPr>
      <w:r w:rsidRPr="00835AA3">
        <w:rPr>
          <w:rFonts w:ascii="Times New Roman" w:eastAsia="Times New Roman" w:hAnsi="Times New Roman" w:cs="Times New Roman"/>
          <w:sz w:val="28"/>
          <w:szCs w:val="28"/>
          <w:lang w:eastAsia="ru-RU"/>
        </w:rPr>
        <w:t xml:space="preserve">Комісією </w:t>
      </w:r>
      <w:proofErr w:type="spellStart"/>
      <w:r w:rsidRPr="00835AA3">
        <w:rPr>
          <w:rFonts w:ascii="Times New Roman" w:eastAsia="Times New Roman" w:hAnsi="Times New Roman" w:cs="Times New Roman"/>
          <w:sz w:val="28"/>
          <w:szCs w:val="28"/>
          <w:lang w:eastAsia="ru-RU"/>
        </w:rPr>
        <w:t>відмічено</w:t>
      </w:r>
      <w:proofErr w:type="spellEnd"/>
      <w:r w:rsidRPr="00835AA3">
        <w:rPr>
          <w:rFonts w:ascii="Times New Roman" w:eastAsia="Times New Roman" w:hAnsi="Times New Roman" w:cs="Times New Roman"/>
          <w:sz w:val="28"/>
          <w:szCs w:val="28"/>
          <w:lang w:eastAsia="ru-RU"/>
        </w:rPr>
        <w:t>, що з кожним роком значно покращується технічне забезпечення закладів дошкільної освіти. На балансі закладів наявно 187 комп'ютерів, 99  ноутбуків, 173 принтери, 56 ксероксів, 38 мультимедійних проекторів, 259 телевізор, 36 акустичних систем.</w:t>
      </w:r>
    </w:p>
    <w:p w14:paraId="122A6F86" w14:textId="6A03720A" w:rsidR="00835AA3" w:rsidRDefault="00835AA3" w:rsidP="00835AA3">
      <w:pPr>
        <w:widowControl w:val="0"/>
        <w:spacing w:after="0" w:line="240" w:lineRule="auto"/>
        <w:ind w:firstLine="740"/>
        <w:jc w:val="both"/>
        <w:rPr>
          <w:rFonts w:ascii="Times New Roman" w:eastAsia="Times New Roman" w:hAnsi="Times New Roman" w:cs="Times New Roman"/>
          <w:sz w:val="28"/>
          <w:szCs w:val="28"/>
          <w:lang w:eastAsia="ru-RU"/>
        </w:rPr>
      </w:pPr>
      <w:r w:rsidRPr="00835AA3">
        <w:rPr>
          <w:rFonts w:ascii="Times New Roman" w:eastAsia="Times New Roman" w:hAnsi="Times New Roman" w:cs="Times New Roman"/>
          <w:sz w:val="28"/>
          <w:szCs w:val="28"/>
          <w:lang w:eastAsia="ru-RU"/>
        </w:rPr>
        <w:t xml:space="preserve"> Найбільш гострою є проблема з кадровим забезпеченням. В цілому по закладах дошкільної освіти є 291 ставка наявних вакансій, що складає 10,6%. З них: 198 ставок педагогічних працівників, 14 ставок медичного персоналу, 79 ставок обслуговуючого персоналу. Це свідчить про кадровий дефіцит, який посилився порівняно з минулим роком - кількість вакансій зросла на 2,4%.</w:t>
      </w:r>
    </w:p>
    <w:p w14:paraId="19AE1D69" w14:textId="77777777" w:rsidR="00BE724B" w:rsidRPr="00BE724B" w:rsidRDefault="00BE724B" w:rsidP="00BE724B">
      <w:pPr>
        <w:widowControl w:val="0"/>
        <w:spacing w:after="0" w:line="240" w:lineRule="auto"/>
        <w:ind w:firstLine="740"/>
        <w:jc w:val="both"/>
        <w:rPr>
          <w:rFonts w:ascii="Times New Roman" w:eastAsia="Times New Roman" w:hAnsi="Times New Roman" w:cs="Times New Roman"/>
          <w:sz w:val="28"/>
          <w:szCs w:val="28"/>
          <w:lang w:eastAsia="ru-RU"/>
        </w:rPr>
      </w:pPr>
      <w:r w:rsidRPr="00BE724B">
        <w:rPr>
          <w:rFonts w:ascii="Times New Roman" w:eastAsia="Times New Roman" w:hAnsi="Times New Roman" w:cs="Times New Roman"/>
          <w:sz w:val="28"/>
          <w:szCs w:val="28"/>
          <w:lang w:eastAsia="ru-RU"/>
        </w:rPr>
        <w:t xml:space="preserve">Станом на 01.08.2025 кількість учнів Чернівецької міської територіальної громади у закладах усіх форм власності становить 28 892 особи. Серед загальної кількості учнів навчаються 2 323 внутрішньо переміщені учні,  1 396  учнів перебувають за кордоном (зовнішньо переміщені). </w:t>
      </w:r>
    </w:p>
    <w:p w14:paraId="47AB013D" w14:textId="77777777" w:rsidR="00BE724B" w:rsidRPr="00BE724B" w:rsidRDefault="00BE724B" w:rsidP="00BE724B">
      <w:pPr>
        <w:widowControl w:val="0"/>
        <w:spacing w:after="0" w:line="240" w:lineRule="auto"/>
        <w:ind w:firstLine="740"/>
        <w:jc w:val="both"/>
        <w:rPr>
          <w:rFonts w:ascii="Times New Roman" w:eastAsia="Times New Roman" w:hAnsi="Times New Roman" w:cs="Times New Roman"/>
          <w:sz w:val="28"/>
          <w:szCs w:val="28"/>
          <w:lang w:eastAsia="ru-RU"/>
        </w:rPr>
      </w:pPr>
      <w:r w:rsidRPr="00BE724B">
        <w:rPr>
          <w:rFonts w:ascii="Times New Roman" w:eastAsia="Times New Roman" w:hAnsi="Times New Roman" w:cs="Times New Roman"/>
          <w:sz w:val="28"/>
          <w:szCs w:val="28"/>
          <w:lang w:eastAsia="ru-RU"/>
        </w:rPr>
        <w:t xml:space="preserve">У закладах комунальної форми власності навчається 27 599 учнів,  2302 учні - внутрішньо переміщені особи. Кількість зовнішньо переміщених учнів  - 1373 учні. </w:t>
      </w:r>
    </w:p>
    <w:p w14:paraId="065B4E91" w14:textId="77777777" w:rsidR="00BE724B" w:rsidRPr="00BE724B" w:rsidRDefault="00BE724B" w:rsidP="00BE724B">
      <w:pPr>
        <w:widowControl w:val="0"/>
        <w:spacing w:after="0" w:line="240" w:lineRule="auto"/>
        <w:ind w:firstLine="740"/>
        <w:jc w:val="both"/>
        <w:rPr>
          <w:rFonts w:ascii="Times New Roman" w:eastAsia="Times New Roman" w:hAnsi="Times New Roman" w:cs="Times New Roman"/>
          <w:sz w:val="28"/>
          <w:szCs w:val="28"/>
          <w:lang w:eastAsia="ru-RU"/>
        </w:rPr>
      </w:pPr>
      <w:r w:rsidRPr="00BE724B">
        <w:rPr>
          <w:rFonts w:ascii="Times New Roman" w:eastAsia="Times New Roman" w:hAnsi="Times New Roman" w:cs="Times New Roman"/>
          <w:sz w:val="28"/>
          <w:szCs w:val="28"/>
          <w:lang w:eastAsia="ru-RU"/>
        </w:rPr>
        <w:t>Середня наповнюваність становить 28,5 учнів.</w:t>
      </w:r>
    </w:p>
    <w:p w14:paraId="77E1B623" w14:textId="77777777" w:rsidR="00BE724B" w:rsidRPr="00BE724B" w:rsidRDefault="00BE724B" w:rsidP="00BE724B">
      <w:pPr>
        <w:widowControl w:val="0"/>
        <w:spacing w:after="0" w:line="240" w:lineRule="auto"/>
        <w:ind w:firstLine="740"/>
        <w:jc w:val="both"/>
        <w:rPr>
          <w:rFonts w:ascii="Times New Roman" w:eastAsia="Times New Roman" w:hAnsi="Times New Roman" w:cs="Times New Roman"/>
          <w:sz w:val="28"/>
          <w:szCs w:val="28"/>
          <w:lang w:eastAsia="ru-RU"/>
        </w:rPr>
      </w:pPr>
      <w:r w:rsidRPr="00BE724B">
        <w:rPr>
          <w:rFonts w:ascii="Times New Roman" w:eastAsia="Times New Roman" w:hAnsi="Times New Roman" w:cs="Times New Roman"/>
          <w:sz w:val="28"/>
          <w:szCs w:val="28"/>
          <w:lang w:eastAsia="ru-RU"/>
        </w:rPr>
        <w:t xml:space="preserve">У  закладах приватної форми власності навчається 1 293 учні. Серед учнів приватних закладів навчається 21  внутрішньо переміщена особа,  38 учнів є зовнішньо переміщеними особами. </w:t>
      </w:r>
    </w:p>
    <w:p w14:paraId="32920104" w14:textId="5D31CEC5" w:rsidR="00BE724B" w:rsidRPr="00BE724B" w:rsidRDefault="00BE724B" w:rsidP="00BE724B">
      <w:pPr>
        <w:widowControl w:val="0"/>
        <w:spacing w:after="0" w:line="240" w:lineRule="auto"/>
        <w:ind w:firstLine="740"/>
        <w:jc w:val="both"/>
        <w:rPr>
          <w:rFonts w:ascii="Times New Roman" w:eastAsia="Times New Roman" w:hAnsi="Times New Roman" w:cs="Times New Roman"/>
          <w:sz w:val="28"/>
          <w:szCs w:val="28"/>
          <w:lang w:eastAsia="ru-RU"/>
        </w:rPr>
      </w:pPr>
      <w:r w:rsidRPr="00BE724B">
        <w:rPr>
          <w:rFonts w:ascii="Times New Roman" w:eastAsia="Times New Roman" w:hAnsi="Times New Roman" w:cs="Times New Roman"/>
          <w:sz w:val="28"/>
          <w:szCs w:val="28"/>
          <w:lang w:eastAsia="ru-RU"/>
        </w:rPr>
        <w:t>Середня наповнюваність становить 12,9 осіб.</w:t>
      </w:r>
    </w:p>
    <w:p w14:paraId="263DD251" w14:textId="77777777" w:rsidR="00BE724B" w:rsidRPr="00BE724B" w:rsidRDefault="00BE724B" w:rsidP="00BE724B">
      <w:pPr>
        <w:widowControl w:val="0"/>
        <w:spacing w:after="0" w:line="240" w:lineRule="auto"/>
        <w:ind w:firstLine="740"/>
        <w:jc w:val="both"/>
        <w:rPr>
          <w:rFonts w:ascii="Times New Roman" w:eastAsia="Times New Roman" w:hAnsi="Times New Roman" w:cs="Times New Roman"/>
          <w:sz w:val="28"/>
          <w:szCs w:val="28"/>
          <w:lang w:eastAsia="ru-RU"/>
        </w:rPr>
      </w:pPr>
      <w:r w:rsidRPr="00BE724B">
        <w:rPr>
          <w:rFonts w:ascii="Times New Roman" w:eastAsia="Times New Roman" w:hAnsi="Times New Roman" w:cs="Times New Roman"/>
          <w:sz w:val="28"/>
          <w:szCs w:val="28"/>
          <w:lang w:eastAsia="ru-RU"/>
        </w:rPr>
        <w:lastRenderedPageBreak/>
        <w:t xml:space="preserve">Протягом липня 2025 року до закладів Чернівецької міської територіальної громади було зараховано 156 учнів, з них: </w:t>
      </w:r>
    </w:p>
    <w:p w14:paraId="2CBA3B6D" w14:textId="77777777" w:rsidR="00BE724B" w:rsidRPr="00BE724B" w:rsidRDefault="00BE724B" w:rsidP="00BE724B">
      <w:pPr>
        <w:widowControl w:val="0"/>
        <w:spacing w:after="0" w:line="240" w:lineRule="auto"/>
        <w:ind w:firstLine="740"/>
        <w:jc w:val="both"/>
        <w:rPr>
          <w:rFonts w:ascii="Times New Roman" w:eastAsia="Times New Roman" w:hAnsi="Times New Roman" w:cs="Times New Roman"/>
          <w:sz w:val="28"/>
          <w:szCs w:val="28"/>
          <w:lang w:eastAsia="ru-RU"/>
        </w:rPr>
      </w:pPr>
      <w:r w:rsidRPr="00BE724B">
        <w:rPr>
          <w:rFonts w:ascii="Times New Roman" w:eastAsia="Times New Roman" w:hAnsi="Times New Roman" w:cs="Times New Roman"/>
          <w:sz w:val="28"/>
          <w:szCs w:val="28"/>
          <w:lang w:eastAsia="ru-RU"/>
        </w:rPr>
        <w:t>•</w:t>
      </w:r>
      <w:r w:rsidRPr="00BE724B">
        <w:rPr>
          <w:rFonts w:ascii="Times New Roman" w:eastAsia="Times New Roman" w:hAnsi="Times New Roman" w:cs="Times New Roman"/>
          <w:sz w:val="28"/>
          <w:szCs w:val="28"/>
          <w:lang w:eastAsia="ru-RU"/>
        </w:rPr>
        <w:tab/>
        <w:t xml:space="preserve">69 - з інших шкіл міста; </w:t>
      </w:r>
    </w:p>
    <w:p w14:paraId="7F86A1CE" w14:textId="77777777" w:rsidR="00BE724B" w:rsidRPr="00BE724B" w:rsidRDefault="00BE724B" w:rsidP="00BE724B">
      <w:pPr>
        <w:widowControl w:val="0"/>
        <w:spacing w:after="0" w:line="240" w:lineRule="auto"/>
        <w:ind w:firstLine="740"/>
        <w:jc w:val="both"/>
        <w:rPr>
          <w:rFonts w:ascii="Times New Roman" w:eastAsia="Times New Roman" w:hAnsi="Times New Roman" w:cs="Times New Roman"/>
          <w:sz w:val="28"/>
          <w:szCs w:val="28"/>
          <w:lang w:eastAsia="ru-RU"/>
        </w:rPr>
      </w:pPr>
      <w:r w:rsidRPr="00BE724B">
        <w:rPr>
          <w:rFonts w:ascii="Times New Roman" w:eastAsia="Times New Roman" w:hAnsi="Times New Roman" w:cs="Times New Roman"/>
          <w:sz w:val="28"/>
          <w:szCs w:val="28"/>
          <w:lang w:eastAsia="ru-RU"/>
        </w:rPr>
        <w:t>•</w:t>
      </w:r>
      <w:r w:rsidRPr="00BE724B">
        <w:rPr>
          <w:rFonts w:ascii="Times New Roman" w:eastAsia="Times New Roman" w:hAnsi="Times New Roman" w:cs="Times New Roman"/>
          <w:sz w:val="28"/>
          <w:szCs w:val="28"/>
          <w:lang w:eastAsia="ru-RU"/>
        </w:rPr>
        <w:tab/>
        <w:t xml:space="preserve">53 - з інших районів області та інших областей; </w:t>
      </w:r>
    </w:p>
    <w:p w14:paraId="6AFA5A8A" w14:textId="77777777" w:rsidR="00BE724B" w:rsidRPr="00BE724B" w:rsidRDefault="00BE724B" w:rsidP="00BE724B">
      <w:pPr>
        <w:widowControl w:val="0"/>
        <w:spacing w:after="0" w:line="240" w:lineRule="auto"/>
        <w:ind w:firstLine="740"/>
        <w:jc w:val="both"/>
        <w:rPr>
          <w:rFonts w:ascii="Times New Roman" w:eastAsia="Times New Roman" w:hAnsi="Times New Roman" w:cs="Times New Roman"/>
          <w:sz w:val="28"/>
          <w:szCs w:val="28"/>
          <w:lang w:eastAsia="ru-RU"/>
        </w:rPr>
      </w:pPr>
      <w:r w:rsidRPr="00BE724B">
        <w:rPr>
          <w:rFonts w:ascii="Times New Roman" w:eastAsia="Times New Roman" w:hAnsi="Times New Roman" w:cs="Times New Roman"/>
          <w:sz w:val="28"/>
          <w:szCs w:val="28"/>
          <w:lang w:eastAsia="ru-RU"/>
        </w:rPr>
        <w:t>•</w:t>
      </w:r>
      <w:r w:rsidRPr="00BE724B">
        <w:rPr>
          <w:rFonts w:ascii="Times New Roman" w:eastAsia="Times New Roman" w:hAnsi="Times New Roman" w:cs="Times New Roman"/>
          <w:sz w:val="28"/>
          <w:szCs w:val="28"/>
          <w:lang w:eastAsia="ru-RU"/>
        </w:rPr>
        <w:tab/>
        <w:t>1 - з-за кордону;</w:t>
      </w:r>
    </w:p>
    <w:p w14:paraId="21703FF8" w14:textId="77777777" w:rsidR="00BE724B" w:rsidRPr="00BE724B" w:rsidRDefault="00BE724B" w:rsidP="00BE724B">
      <w:pPr>
        <w:widowControl w:val="0"/>
        <w:spacing w:after="0" w:line="240" w:lineRule="auto"/>
        <w:ind w:firstLine="740"/>
        <w:jc w:val="both"/>
        <w:rPr>
          <w:rFonts w:ascii="Times New Roman" w:eastAsia="Times New Roman" w:hAnsi="Times New Roman" w:cs="Times New Roman"/>
          <w:sz w:val="28"/>
          <w:szCs w:val="28"/>
          <w:lang w:eastAsia="ru-RU"/>
        </w:rPr>
      </w:pPr>
      <w:r w:rsidRPr="00BE724B">
        <w:rPr>
          <w:rFonts w:ascii="Times New Roman" w:eastAsia="Times New Roman" w:hAnsi="Times New Roman" w:cs="Times New Roman"/>
          <w:sz w:val="28"/>
          <w:szCs w:val="28"/>
          <w:lang w:eastAsia="ru-RU"/>
        </w:rPr>
        <w:t>•</w:t>
      </w:r>
      <w:r w:rsidRPr="00BE724B">
        <w:rPr>
          <w:rFonts w:ascii="Times New Roman" w:eastAsia="Times New Roman" w:hAnsi="Times New Roman" w:cs="Times New Roman"/>
          <w:sz w:val="28"/>
          <w:szCs w:val="28"/>
          <w:lang w:eastAsia="ru-RU"/>
        </w:rPr>
        <w:tab/>
        <w:t xml:space="preserve">     33 – з інших причин.</w:t>
      </w:r>
    </w:p>
    <w:p w14:paraId="6A52CCDB" w14:textId="77777777" w:rsidR="00BE724B" w:rsidRPr="00BE724B" w:rsidRDefault="00BE724B" w:rsidP="00BE724B">
      <w:pPr>
        <w:widowControl w:val="0"/>
        <w:spacing w:after="0" w:line="240" w:lineRule="auto"/>
        <w:ind w:firstLine="740"/>
        <w:jc w:val="both"/>
        <w:rPr>
          <w:rFonts w:ascii="Times New Roman" w:eastAsia="Times New Roman" w:hAnsi="Times New Roman" w:cs="Times New Roman"/>
          <w:sz w:val="28"/>
          <w:szCs w:val="28"/>
          <w:lang w:eastAsia="ru-RU"/>
        </w:rPr>
      </w:pPr>
      <w:r w:rsidRPr="00BE724B">
        <w:rPr>
          <w:rFonts w:ascii="Times New Roman" w:eastAsia="Times New Roman" w:hAnsi="Times New Roman" w:cs="Times New Roman"/>
          <w:sz w:val="28"/>
          <w:szCs w:val="28"/>
          <w:lang w:eastAsia="ru-RU"/>
        </w:rPr>
        <w:t xml:space="preserve">Відраховано було 128 учнів, з них: </w:t>
      </w:r>
    </w:p>
    <w:p w14:paraId="0589DD81" w14:textId="77777777" w:rsidR="00BE724B" w:rsidRPr="00BE724B" w:rsidRDefault="00BE724B" w:rsidP="00BE724B">
      <w:pPr>
        <w:widowControl w:val="0"/>
        <w:spacing w:after="0" w:line="240" w:lineRule="auto"/>
        <w:ind w:firstLine="740"/>
        <w:jc w:val="both"/>
        <w:rPr>
          <w:rFonts w:ascii="Times New Roman" w:eastAsia="Times New Roman" w:hAnsi="Times New Roman" w:cs="Times New Roman"/>
          <w:sz w:val="28"/>
          <w:szCs w:val="28"/>
          <w:lang w:eastAsia="ru-RU"/>
        </w:rPr>
      </w:pPr>
      <w:r w:rsidRPr="00BE724B">
        <w:rPr>
          <w:rFonts w:ascii="Times New Roman" w:eastAsia="Times New Roman" w:hAnsi="Times New Roman" w:cs="Times New Roman"/>
          <w:sz w:val="28"/>
          <w:szCs w:val="28"/>
          <w:lang w:eastAsia="ru-RU"/>
        </w:rPr>
        <w:t>•</w:t>
      </w:r>
      <w:r w:rsidRPr="00BE724B">
        <w:rPr>
          <w:rFonts w:ascii="Times New Roman" w:eastAsia="Times New Roman" w:hAnsi="Times New Roman" w:cs="Times New Roman"/>
          <w:sz w:val="28"/>
          <w:szCs w:val="28"/>
          <w:lang w:eastAsia="ru-RU"/>
        </w:rPr>
        <w:tab/>
        <w:t xml:space="preserve">53 - до інших шкіл міста; </w:t>
      </w:r>
    </w:p>
    <w:p w14:paraId="15035F94" w14:textId="77777777" w:rsidR="00BE724B" w:rsidRPr="00BE724B" w:rsidRDefault="00BE724B" w:rsidP="00BE724B">
      <w:pPr>
        <w:widowControl w:val="0"/>
        <w:spacing w:after="0" w:line="240" w:lineRule="auto"/>
        <w:ind w:firstLine="740"/>
        <w:jc w:val="both"/>
        <w:rPr>
          <w:rFonts w:ascii="Times New Roman" w:eastAsia="Times New Roman" w:hAnsi="Times New Roman" w:cs="Times New Roman"/>
          <w:sz w:val="28"/>
          <w:szCs w:val="28"/>
          <w:lang w:eastAsia="ru-RU"/>
        </w:rPr>
      </w:pPr>
      <w:r w:rsidRPr="00BE724B">
        <w:rPr>
          <w:rFonts w:ascii="Times New Roman" w:eastAsia="Times New Roman" w:hAnsi="Times New Roman" w:cs="Times New Roman"/>
          <w:sz w:val="28"/>
          <w:szCs w:val="28"/>
          <w:lang w:eastAsia="ru-RU"/>
        </w:rPr>
        <w:t>•</w:t>
      </w:r>
      <w:r w:rsidRPr="00BE724B">
        <w:rPr>
          <w:rFonts w:ascii="Times New Roman" w:eastAsia="Times New Roman" w:hAnsi="Times New Roman" w:cs="Times New Roman"/>
          <w:sz w:val="28"/>
          <w:szCs w:val="28"/>
          <w:lang w:eastAsia="ru-RU"/>
        </w:rPr>
        <w:tab/>
        <w:t xml:space="preserve">34 - до інших районів області та інших областей; </w:t>
      </w:r>
    </w:p>
    <w:p w14:paraId="3D766FB5" w14:textId="77777777" w:rsidR="00BE724B" w:rsidRPr="00BE724B" w:rsidRDefault="00BE724B" w:rsidP="00BE724B">
      <w:pPr>
        <w:widowControl w:val="0"/>
        <w:spacing w:after="0" w:line="240" w:lineRule="auto"/>
        <w:ind w:firstLine="740"/>
        <w:jc w:val="both"/>
        <w:rPr>
          <w:rFonts w:ascii="Times New Roman" w:eastAsia="Times New Roman" w:hAnsi="Times New Roman" w:cs="Times New Roman"/>
          <w:sz w:val="28"/>
          <w:szCs w:val="28"/>
          <w:lang w:eastAsia="ru-RU"/>
        </w:rPr>
      </w:pPr>
      <w:r w:rsidRPr="00BE724B">
        <w:rPr>
          <w:rFonts w:ascii="Times New Roman" w:eastAsia="Times New Roman" w:hAnsi="Times New Roman" w:cs="Times New Roman"/>
          <w:sz w:val="28"/>
          <w:szCs w:val="28"/>
          <w:lang w:eastAsia="ru-RU"/>
        </w:rPr>
        <w:t>•</w:t>
      </w:r>
      <w:r w:rsidRPr="00BE724B">
        <w:rPr>
          <w:rFonts w:ascii="Times New Roman" w:eastAsia="Times New Roman" w:hAnsi="Times New Roman" w:cs="Times New Roman"/>
          <w:sz w:val="28"/>
          <w:szCs w:val="28"/>
          <w:lang w:eastAsia="ru-RU"/>
        </w:rPr>
        <w:tab/>
        <w:t>26 - за кордон;</w:t>
      </w:r>
    </w:p>
    <w:p w14:paraId="213AC679" w14:textId="5AD64716" w:rsidR="00BE724B" w:rsidRDefault="00BE724B" w:rsidP="00BE724B">
      <w:pPr>
        <w:widowControl w:val="0"/>
        <w:spacing w:after="0" w:line="240" w:lineRule="auto"/>
        <w:ind w:firstLine="740"/>
        <w:jc w:val="both"/>
        <w:rPr>
          <w:rFonts w:ascii="Times New Roman" w:eastAsia="Times New Roman" w:hAnsi="Times New Roman" w:cs="Times New Roman"/>
          <w:sz w:val="28"/>
          <w:szCs w:val="28"/>
          <w:lang w:eastAsia="ru-RU"/>
        </w:rPr>
      </w:pPr>
      <w:r w:rsidRPr="00BE724B">
        <w:rPr>
          <w:rFonts w:ascii="Times New Roman" w:eastAsia="Times New Roman" w:hAnsi="Times New Roman" w:cs="Times New Roman"/>
          <w:sz w:val="28"/>
          <w:szCs w:val="28"/>
          <w:lang w:eastAsia="ru-RU"/>
        </w:rPr>
        <w:t>•         15 – з інших причин.</w:t>
      </w:r>
    </w:p>
    <w:p w14:paraId="3601CE6D" w14:textId="77777777" w:rsidR="00BE724B" w:rsidRPr="00BE724B" w:rsidRDefault="00BE724B" w:rsidP="00BE724B">
      <w:pPr>
        <w:widowControl w:val="0"/>
        <w:spacing w:after="0" w:line="240" w:lineRule="auto"/>
        <w:ind w:firstLine="740"/>
        <w:jc w:val="both"/>
        <w:rPr>
          <w:rFonts w:ascii="Times New Roman" w:eastAsia="Times New Roman" w:hAnsi="Times New Roman" w:cs="Times New Roman"/>
          <w:sz w:val="28"/>
          <w:szCs w:val="28"/>
          <w:lang w:eastAsia="ru-RU"/>
        </w:rPr>
      </w:pPr>
      <w:r w:rsidRPr="00BE724B">
        <w:rPr>
          <w:rFonts w:ascii="Times New Roman" w:eastAsia="Times New Roman" w:hAnsi="Times New Roman" w:cs="Times New Roman"/>
          <w:sz w:val="28"/>
          <w:szCs w:val="28"/>
          <w:lang w:eastAsia="ru-RU"/>
        </w:rPr>
        <w:t xml:space="preserve">Кількість класів, підключених до </w:t>
      </w:r>
      <w:proofErr w:type="spellStart"/>
      <w:r w:rsidRPr="00BE724B">
        <w:rPr>
          <w:rFonts w:ascii="Times New Roman" w:eastAsia="Times New Roman" w:hAnsi="Times New Roman" w:cs="Times New Roman"/>
          <w:sz w:val="28"/>
          <w:szCs w:val="28"/>
          <w:lang w:eastAsia="ru-RU"/>
        </w:rPr>
        <w:t>WiFi</w:t>
      </w:r>
      <w:proofErr w:type="spellEnd"/>
      <w:r w:rsidRPr="00BE724B">
        <w:rPr>
          <w:rFonts w:ascii="Times New Roman" w:eastAsia="Times New Roman" w:hAnsi="Times New Roman" w:cs="Times New Roman"/>
          <w:sz w:val="28"/>
          <w:szCs w:val="28"/>
          <w:lang w:eastAsia="ru-RU"/>
        </w:rPr>
        <w:t xml:space="preserve"> – 1061, з них міська місцевість -1019, сільська – 42. З дротовою локальною мережею, побудованою у класах -  713.</w:t>
      </w:r>
    </w:p>
    <w:p w14:paraId="7E590270" w14:textId="77777777" w:rsidR="00BE724B" w:rsidRPr="00BE724B" w:rsidRDefault="00BE724B" w:rsidP="00BE724B">
      <w:pPr>
        <w:widowControl w:val="0"/>
        <w:spacing w:after="0" w:line="240" w:lineRule="auto"/>
        <w:ind w:firstLine="740"/>
        <w:jc w:val="both"/>
        <w:rPr>
          <w:rFonts w:ascii="Times New Roman" w:eastAsia="Times New Roman" w:hAnsi="Times New Roman" w:cs="Times New Roman"/>
          <w:sz w:val="28"/>
          <w:szCs w:val="28"/>
          <w:lang w:eastAsia="ru-RU"/>
        </w:rPr>
      </w:pPr>
      <w:r w:rsidRPr="00BE724B">
        <w:rPr>
          <w:rFonts w:ascii="Times New Roman" w:eastAsia="Times New Roman" w:hAnsi="Times New Roman" w:cs="Times New Roman"/>
          <w:sz w:val="28"/>
          <w:szCs w:val="28"/>
          <w:lang w:eastAsia="ru-RU"/>
        </w:rPr>
        <w:t xml:space="preserve">Кількість класів із засобами візуалізації (без </w:t>
      </w:r>
      <w:proofErr w:type="spellStart"/>
      <w:r w:rsidRPr="00BE724B">
        <w:rPr>
          <w:rFonts w:ascii="Times New Roman" w:eastAsia="Times New Roman" w:hAnsi="Times New Roman" w:cs="Times New Roman"/>
          <w:sz w:val="28"/>
          <w:szCs w:val="28"/>
          <w:lang w:eastAsia="ru-RU"/>
        </w:rPr>
        <w:t>інтерактиву</w:t>
      </w:r>
      <w:proofErr w:type="spellEnd"/>
      <w:r w:rsidRPr="00BE724B">
        <w:rPr>
          <w:rFonts w:ascii="Times New Roman" w:eastAsia="Times New Roman" w:hAnsi="Times New Roman" w:cs="Times New Roman"/>
          <w:sz w:val="28"/>
          <w:szCs w:val="28"/>
          <w:lang w:eastAsia="ru-RU"/>
        </w:rPr>
        <w:t xml:space="preserve">) – 596,  з інтерактивною панеллю – 191, з інтерактивною поверхнею – 218, з іншим (інтерактивними столами, підлогами тощо)  - 18, </w:t>
      </w:r>
      <w:proofErr w:type="spellStart"/>
      <w:r w:rsidRPr="00BE724B">
        <w:rPr>
          <w:rFonts w:ascii="Times New Roman" w:eastAsia="Times New Roman" w:hAnsi="Times New Roman" w:cs="Times New Roman"/>
          <w:sz w:val="28"/>
          <w:szCs w:val="28"/>
          <w:lang w:eastAsia="ru-RU"/>
        </w:rPr>
        <w:t>проєкторами</w:t>
      </w:r>
      <w:proofErr w:type="spellEnd"/>
      <w:r w:rsidRPr="00BE724B">
        <w:rPr>
          <w:rFonts w:ascii="Times New Roman" w:eastAsia="Times New Roman" w:hAnsi="Times New Roman" w:cs="Times New Roman"/>
          <w:sz w:val="28"/>
          <w:szCs w:val="28"/>
          <w:lang w:eastAsia="ru-RU"/>
        </w:rPr>
        <w:t xml:space="preserve"> – 472, </w:t>
      </w:r>
      <w:proofErr w:type="spellStart"/>
      <w:r w:rsidRPr="00BE724B">
        <w:rPr>
          <w:rFonts w:ascii="Times New Roman" w:eastAsia="Times New Roman" w:hAnsi="Times New Roman" w:cs="Times New Roman"/>
          <w:sz w:val="28"/>
          <w:szCs w:val="28"/>
          <w:lang w:eastAsia="ru-RU"/>
        </w:rPr>
        <w:t>проєкторів</w:t>
      </w:r>
      <w:proofErr w:type="spellEnd"/>
      <w:r w:rsidRPr="00BE724B">
        <w:rPr>
          <w:rFonts w:ascii="Times New Roman" w:eastAsia="Times New Roman" w:hAnsi="Times New Roman" w:cs="Times New Roman"/>
          <w:sz w:val="28"/>
          <w:szCs w:val="28"/>
          <w:lang w:eastAsia="ru-RU"/>
        </w:rPr>
        <w:t xml:space="preserve"> з інтерактивною поверхнею – 487.</w:t>
      </w:r>
    </w:p>
    <w:p w14:paraId="37BF7089" w14:textId="77777777" w:rsidR="00BE724B" w:rsidRPr="00BE724B" w:rsidRDefault="00BE724B" w:rsidP="00BE724B">
      <w:pPr>
        <w:widowControl w:val="0"/>
        <w:spacing w:after="0" w:line="240" w:lineRule="auto"/>
        <w:ind w:firstLine="740"/>
        <w:jc w:val="both"/>
        <w:rPr>
          <w:rFonts w:ascii="Times New Roman" w:eastAsia="Times New Roman" w:hAnsi="Times New Roman" w:cs="Times New Roman"/>
          <w:sz w:val="28"/>
          <w:szCs w:val="28"/>
          <w:lang w:eastAsia="ru-RU"/>
        </w:rPr>
      </w:pPr>
      <w:r w:rsidRPr="00BE724B">
        <w:rPr>
          <w:rFonts w:ascii="Times New Roman" w:eastAsia="Times New Roman" w:hAnsi="Times New Roman" w:cs="Times New Roman"/>
          <w:sz w:val="28"/>
          <w:szCs w:val="28"/>
          <w:lang w:eastAsia="ru-RU"/>
        </w:rPr>
        <w:t xml:space="preserve">Кількість ПК у закладах усього одиниць – 1908, планшетів – усього 283.  Портативних комп’ютерів, ноутбуків, нетбуків  (кількість одиниць) – 1267,  ПК  з операційною системою: Microsoft Windows (Windows 7 та нижче) – 866, ПК термін придбання становить понад 5 років – 1458, ПК, що використовуються в </w:t>
      </w:r>
      <w:proofErr w:type="spellStart"/>
      <w:r w:rsidRPr="00BE724B">
        <w:rPr>
          <w:rFonts w:ascii="Times New Roman" w:eastAsia="Times New Roman" w:hAnsi="Times New Roman" w:cs="Times New Roman"/>
          <w:sz w:val="28"/>
          <w:szCs w:val="28"/>
          <w:lang w:eastAsia="ru-RU"/>
        </w:rPr>
        <w:t>управлінсько</w:t>
      </w:r>
      <w:proofErr w:type="spellEnd"/>
      <w:r w:rsidRPr="00BE724B">
        <w:rPr>
          <w:rFonts w:ascii="Times New Roman" w:eastAsia="Times New Roman" w:hAnsi="Times New Roman" w:cs="Times New Roman"/>
          <w:sz w:val="28"/>
          <w:szCs w:val="28"/>
          <w:lang w:eastAsia="ru-RU"/>
        </w:rPr>
        <w:t>-господарській діяльності – 238, робочих місць вчителя з ПК – 845, ПК, що не працюють – 187, ПК, що підключено до Інтернету – 1821.</w:t>
      </w:r>
    </w:p>
    <w:p w14:paraId="600E8554" w14:textId="77777777" w:rsidR="00BE724B" w:rsidRPr="00BE724B" w:rsidRDefault="00BE724B" w:rsidP="00BE724B">
      <w:pPr>
        <w:widowControl w:val="0"/>
        <w:spacing w:after="0" w:line="240" w:lineRule="auto"/>
        <w:ind w:firstLine="740"/>
        <w:jc w:val="both"/>
        <w:rPr>
          <w:rFonts w:ascii="Times New Roman" w:eastAsia="Times New Roman" w:hAnsi="Times New Roman" w:cs="Times New Roman"/>
          <w:sz w:val="28"/>
          <w:szCs w:val="28"/>
          <w:lang w:eastAsia="ru-RU"/>
        </w:rPr>
      </w:pPr>
      <w:r w:rsidRPr="00BE724B">
        <w:rPr>
          <w:rFonts w:ascii="Times New Roman" w:eastAsia="Times New Roman" w:hAnsi="Times New Roman" w:cs="Times New Roman"/>
          <w:sz w:val="28"/>
          <w:szCs w:val="28"/>
          <w:lang w:eastAsia="ru-RU"/>
        </w:rPr>
        <w:t>Вагоме місце в організації освітнього процесу посідає матеріально-технічна база навчальних кабінетів. Наразі в 45 ЗЗСО комунальної власності та 10 приватної діють:</w:t>
      </w:r>
    </w:p>
    <w:p w14:paraId="281DDA02" w14:textId="77777777" w:rsidR="00BE724B" w:rsidRPr="00BE724B" w:rsidRDefault="00BE724B" w:rsidP="00BE724B">
      <w:pPr>
        <w:widowControl w:val="0"/>
        <w:spacing w:after="0" w:line="240" w:lineRule="auto"/>
        <w:ind w:firstLine="740"/>
        <w:jc w:val="both"/>
        <w:rPr>
          <w:rFonts w:ascii="Times New Roman" w:eastAsia="Times New Roman" w:hAnsi="Times New Roman" w:cs="Times New Roman"/>
          <w:sz w:val="28"/>
          <w:szCs w:val="28"/>
          <w:lang w:eastAsia="ru-RU"/>
        </w:rPr>
      </w:pPr>
      <w:r w:rsidRPr="00BE724B">
        <w:rPr>
          <w:rFonts w:ascii="Times New Roman" w:eastAsia="Times New Roman" w:hAnsi="Times New Roman" w:cs="Times New Roman"/>
          <w:sz w:val="28"/>
          <w:szCs w:val="28"/>
          <w:lang w:eastAsia="ru-RU"/>
        </w:rPr>
        <w:t>- 15 STEM-лабораторій, а саме: ліцей № 1 – інформатика, робототехніка, фізика; ліцей № 3 – хімія, біологія, технології; ліцей № 4- фізика, робототехніка; ліцей № 5 «</w:t>
      </w:r>
      <w:proofErr w:type="spellStart"/>
      <w:r w:rsidRPr="00BE724B">
        <w:rPr>
          <w:rFonts w:ascii="Times New Roman" w:eastAsia="Times New Roman" w:hAnsi="Times New Roman" w:cs="Times New Roman"/>
          <w:sz w:val="28"/>
          <w:szCs w:val="28"/>
          <w:lang w:eastAsia="ru-RU"/>
        </w:rPr>
        <w:t>Оріяна</w:t>
      </w:r>
      <w:proofErr w:type="spellEnd"/>
      <w:r w:rsidRPr="00BE724B">
        <w:rPr>
          <w:rFonts w:ascii="Times New Roman" w:eastAsia="Times New Roman" w:hAnsi="Times New Roman" w:cs="Times New Roman"/>
          <w:sz w:val="28"/>
          <w:szCs w:val="28"/>
          <w:lang w:eastAsia="ru-RU"/>
        </w:rPr>
        <w:t>» - біологія, хімія, фізика; ліцей № 8 – біологія, хімія; ліцей № 9 – біологія, фізика; ліцей № 15 – робототехніка; ліцей № 19 – хімія, біологія.</w:t>
      </w:r>
    </w:p>
    <w:p w14:paraId="1C41472F" w14:textId="77777777" w:rsidR="00BE724B" w:rsidRPr="00BE724B" w:rsidRDefault="00BE724B" w:rsidP="00BE724B">
      <w:pPr>
        <w:widowControl w:val="0"/>
        <w:spacing w:after="0" w:line="240" w:lineRule="auto"/>
        <w:ind w:firstLine="740"/>
        <w:jc w:val="both"/>
        <w:rPr>
          <w:rFonts w:ascii="Times New Roman" w:eastAsia="Times New Roman" w:hAnsi="Times New Roman" w:cs="Times New Roman"/>
          <w:sz w:val="28"/>
          <w:szCs w:val="28"/>
          <w:lang w:eastAsia="ru-RU"/>
        </w:rPr>
      </w:pPr>
      <w:r w:rsidRPr="00BE724B">
        <w:rPr>
          <w:rFonts w:ascii="Times New Roman" w:eastAsia="Times New Roman" w:hAnsi="Times New Roman" w:cs="Times New Roman"/>
          <w:sz w:val="28"/>
          <w:szCs w:val="28"/>
          <w:lang w:eastAsia="ru-RU"/>
        </w:rPr>
        <w:t>- 80 кабінетів математики.</w:t>
      </w:r>
    </w:p>
    <w:p w14:paraId="0F54A25B" w14:textId="77777777" w:rsidR="00BE724B" w:rsidRPr="00BE724B" w:rsidRDefault="00BE724B" w:rsidP="00BE724B">
      <w:pPr>
        <w:widowControl w:val="0"/>
        <w:spacing w:after="0" w:line="240" w:lineRule="auto"/>
        <w:ind w:firstLine="740"/>
        <w:jc w:val="both"/>
        <w:rPr>
          <w:rFonts w:ascii="Times New Roman" w:eastAsia="Times New Roman" w:hAnsi="Times New Roman" w:cs="Times New Roman"/>
          <w:sz w:val="28"/>
          <w:szCs w:val="28"/>
          <w:lang w:eastAsia="ru-RU"/>
        </w:rPr>
      </w:pPr>
      <w:r w:rsidRPr="00BE724B">
        <w:rPr>
          <w:rFonts w:ascii="Times New Roman" w:eastAsia="Times New Roman" w:hAnsi="Times New Roman" w:cs="Times New Roman"/>
          <w:sz w:val="28"/>
          <w:szCs w:val="28"/>
          <w:lang w:eastAsia="ru-RU"/>
        </w:rPr>
        <w:t>- 52 кабінети історії</w:t>
      </w:r>
    </w:p>
    <w:p w14:paraId="3CE52D17" w14:textId="77777777" w:rsidR="00BE724B" w:rsidRPr="00BE724B" w:rsidRDefault="00BE724B" w:rsidP="00BE724B">
      <w:pPr>
        <w:widowControl w:val="0"/>
        <w:spacing w:after="0" w:line="240" w:lineRule="auto"/>
        <w:ind w:firstLine="740"/>
        <w:jc w:val="both"/>
        <w:rPr>
          <w:rFonts w:ascii="Times New Roman" w:eastAsia="Times New Roman" w:hAnsi="Times New Roman" w:cs="Times New Roman"/>
          <w:sz w:val="28"/>
          <w:szCs w:val="28"/>
          <w:lang w:eastAsia="ru-RU"/>
        </w:rPr>
      </w:pPr>
      <w:r w:rsidRPr="00BE724B">
        <w:rPr>
          <w:rFonts w:ascii="Times New Roman" w:eastAsia="Times New Roman" w:hAnsi="Times New Roman" w:cs="Times New Roman"/>
          <w:sz w:val="28"/>
          <w:szCs w:val="28"/>
          <w:lang w:eastAsia="ru-RU"/>
        </w:rPr>
        <w:t>- 44 кабінети фізики.</w:t>
      </w:r>
    </w:p>
    <w:p w14:paraId="3EFF8F64" w14:textId="77777777" w:rsidR="00BE724B" w:rsidRPr="00BE724B" w:rsidRDefault="00BE724B" w:rsidP="00BE724B">
      <w:pPr>
        <w:widowControl w:val="0"/>
        <w:spacing w:after="0" w:line="240" w:lineRule="auto"/>
        <w:ind w:firstLine="740"/>
        <w:jc w:val="both"/>
        <w:rPr>
          <w:rFonts w:ascii="Times New Roman" w:eastAsia="Times New Roman" w:hAnsi="Times New Roman" w:cs="Times New Roman"/>
          <w:sz w:val="28"/>
          <w:szCs w:val="28"/>
          <w:lang w:eastAsia="ru-RU"/>
        </w:rPr>
      </w:pPr>
      <w:r w:rsidRPr="00BE724B">
        <w:rPr>
          <w:rFonts w:ascii="Times New Roman" w:eastAsia="Times New Roman" w:hAnsi="Times New Roman" w:cs="Times New Roman"/>
          <w:sz w:val="28"/>
          <w:szCs w:val="28"/>
          <w:lang w:eastAsia="ru-RU"/>
        </w:rPr>
        <w:t>- 38 кабінетів хімії.</w:t>
      </w:r>
    </w:p>
    <w:p w14:paraId="6D2CC678" w14:textId="77777777" w:rsidR="00BE724B" w:rsidRPr="00BE724B" w:rsidRDefault="00BE724B" w:rsidP="00BE724B">
      <w:pPr>
        <w:widowControl w:val="0"/>
        <w:spacing w:after="0" w:line="240" w:lineRule="auto"/>
        <w:ind w:firstLine="740"/>
        <w:jc w:val="both"/>
        <w:rPr>
          <w:rFonts w:ascii="Times New Roman" w:eastAsia="Times New Roman" w:hAnsi="Times New Roman" w:cs="Times New Roman"/>
          <w:sz w:val="28"/>
          <w:szCs w:val="28"/>
          <w:lang w:eastAsia="ru-RU"/>
        </w:rPr>
      </w:pPr>
      <w:r w:rsidRPr="00BE724B">
        <w:rPr>
          <w:rFonts w:ascii="Times New Roman" w:eastAsia="Times New Roman" w:hAnsi="Times New Roman" w:cs="Times New Roman"/>
          <w:sz w:val="28"/>
          <w:szCs w:val="28"/>
          <w:lang w:eastAsia="ru-RU"/>
        </w:rPr>
        <w:t>- 41 кабінет біології.</w:t>
      </w:r>
    </w:p>
    <w:p w14:paraId="69C6CCF2" w14:textId="77777777" w:rsidR="00BE724B" w:rsidRPr="00BE724B" w:rsidRDefault="00BE724B" w:rsidP="00BE724B">
      <w:pPr>
        <w:widowControl w:val="0"/>
        <w:spacing w:after="0" w:line="240" w:lineRule="auto"/>
        <w:ind w:firstLine="740"/>
        <w:jc w:val="both"/>
        <w:rPr>
          <w:rFonts w:ascii="Times New Roman" w:eastAsia="Times New Roman" w:hAnsi="Times New Roman" w:cs="Times New Roman"/>
          <w:sz w:val="28"/>
          <w:szCs w:val="28"/>
          <w:lang w:eastAsia="ru-RU"/>
        </w:rPr>
      </w:pPr>
      <w:r w:rsidRPr="00BE724B">
        <w:rPr>
          <w:rFonts w:ascii="Times New Roman" w:eastAsia="Times New Roman" w:hAnsi="Times New Roman" w:cs="Times New Roman"/>
          <w:sz w:val="28"/>
          <w:szCs w:val="28"/>
          <w:lang w:eastAsia="ru-RU"/>
        </w:rPr>
        <w:t>- 42 кабінети географії.</w:t>
      </w:r>
    </w:p>
    <w:p w14:paraId="0AB15ABA" w14:textId="77777777" w:rsidR="00BE724B" w:rsidRPr="00BE724B" w:rsidRDefault="00BE724B" w:rsidP="00BE724B">
      <w:pPr>
        <w:widowControl w:val="0"/>
        <w:spacing w:after="0" w:line="240" w:lineRule="auto"/>
        <w:ind w:firstLine="740"/>
        <w:jc w:val="both"/>
        <w:rPr>
          <w:rFonts w:ascii="Times New Roman" w:eastAsia="Times New Roman" w:hAnsi="Times New Roman" w:cs="Times New Roman"/>
          <w:sz w:val="28"/>
          <w:szCs w:val="28"/>
          <w:lang w:eastAsia="ru-RU"/>
        </w:rPr>
      </w:pPr>
      <w:r w:rsidRPr="00BE724B">
        <w:rPr>
          <w:rFonts w:ascii="Times New Roman" w:eastAsia="Times New Roman" w:hAnsi="Times New Roman" w:cs="Times New Roman"/>
          <w:sz w:val="28"/>
          <w:szCs w:val="28"/>
          <w:lang w:eastAsia="ru-RU"/>
        </w:rPr>
        <w:t>- 52 кабінети української мови.</w:t>
      </w:r>
    </w:p>
    <w:p w14:paraId="50F239E2" w14:textId="77777777" w:rsidR="00BE724B" w:rsidRPr="00BE724B" w:rsidRDefault="00BE724B" w:rsidP="00BE724B">
      <w:pPr>
        <w:widowControl w:val="0"/>
        <w:spacing w:after="0" w:line="240" w:lineRule="auto"/>
        <w:ind w:firstLine="740"/>
        <w:jc w:val="both"/>
        <w:rPr>
          <w:rFonts w:ascii="Times New Roman" w:eastAsia="Times New Roman" w:hAnsi="Times New Roman" w:cs="Times New Roman"/>
          <w:sz w:val="28"/>
          <w:szCs w:val="28"/>
          <w:lang w:eastAsia="ru-RU"/>
        </w:rPr>
      </w:pPr>
      <w:r w:rsidRPr="00BE724B">
        <w:rPr>
          <w:rFonts w:ascii="Times New Roman" w:eastAsia="Times New Roman" w:hAnsi="Times New Roman" w:cs="Times New Roman"/>
          <w:sz w:val="28"/>
          <w:szCs w:val="28"/>
          <w:lang w:eastAsia="ru-RU"/>
        </w:rPr>
        <w:t>- 41 кабінет української літератури.</w:t>
      </w:r>
    </w:p>
    <w:p w14:paraId="77A3624C" w14:textId="77777777" w:rsidR="00BE724B" w:rsidRPr="00BE724B" w:rsidRDefault="00BE724B" w:rsidP="00BE724B">
      <w:pPr>
        <w:widowControl w:val="0"/>
        <w:spacing w:after="0" w:line="240" w:lineRule="auto"/>
        <w:ind w:firstLine="740"/>
        <w:jc w:val="both"/>
        <w:rPr>
          <w:rFonts w:ascii="Times New Roman" w:eastAsia="Times New Roman" w:hAnsi="Times New Roman" w:cs="Times New Roman"/>
          <w:sz w:val="28"/>
          <w:szCs w:val="28"/>
          <w:lang w:eastAsia="ru-RU"/>
        </w:rPr>
      </w:pPr>
      <w:r w:rsidRPr="00BE724B">
        <w:rPr>
          <w:rFonts w:ascii="Times New Roman" w:eastAsia="Times New Roman" w:hAnsi="Times New Roman" w:cs="Times New Roman"/>
          <w:sz w:val="28"/>
          <w:szCs w:val="28"/>
          <w:lang w:eastAsia="ru-RU"/>
        </w:rPr>
        <w:t>- 19 кабінетів-комплексів української мови та літератури.</w:t>
      </w:r>
    </w:p>
    <w:p w14:paraId="51FEFD96" w14:textId="77777777" w:rsidR="00BE724B" w:rsidRPr="00BE724B" w:rsidRDefault="00BE724B" w:rsidP="00BE724B">
      <w:pPr>
        <w:widowControl w:val="0"/>
        <w:spacing w:after="0" w:line="240" w:lineRule="auto"/>
        <w:ind w:firstLine="740"/>
        <w:jc w:val="both"/>
        <w:rPr>
          <w:rFonts w:ascii="Times New Roman" w:eastAsia="Times New Roman" w:hAnsi="Times New Roman" w:cs="Times New Roman"/>
          <w:sz w:val="28"/>
          <w:szCs w:val="28"/>
          <w:lang w:eastAsia="ru-RU"/>
        </w:rPr>
      </w:pPr>
      <w:r w:rsidRPr="00BE724B">
        <w:rPr>
          <w:rFonts w:ascii="Times New Roman" w:eastAsia="Times New Roman" w:hAnsi="Times New Roman" w:cs="Times New Roman"/>
          <w:sz w:val="28"/>
          <w:szCs w:val="28"/>
          <w:lang w:eastAsia="ru-RU"/>
        </w:rPr>
        <w:t>- 174 кабінети іноземної мови (з них: англійської мови – 134, німецької – 33, французької – 5, іврит -1, польської – 1).</w:t>
      </w:r>
    </w:p>
    <w:p w14:paraId="3E53469F" w14:textId="77777777" w:rsidR="00BE724B" w:rsidRPr="00BE724B" w:rsidRDefault="00BE724B" w:rsidP="00BE724B">
      <w:pPr>
        <w:widowControl w:val="0"/>
        <w:spacing w:after="0" w:line="240" w:lineRule="auto"/>
        <w:ind w:firstLine="740"/>
        <w:jc w:val="both"/>
        <w:rPr>
          <w:rFonts w:ascii="Times New Roman" w:eastAsia="Times New Roman" w:hAnsi="Times New Roman" w:cs="Times New Roman"/>
          <w:sz w:val="28"/>
          <w:szCs w:val="28"/>
          <w:lang w:eastAsia="ru-RU"/>
        </w:rPr>
      </w:pPr>
      <w:r w:rsidRPr="00BE724B">
        <w:rPr>
          <w:rFonts w:ascii="Times New Roman" w:eastAsia="Times New Roman" w:hAnsi="Times New Roman" w:cs="Times New Roman"/>
          <w:sz w:val="28"/>
          <w:szCs w:val="28"/>
          <w:lang w:eastAsia="ru-RU"/>
        </w:rPr>
        <w:t>- 87 кабінетів інформатики.</w:t>
      </w:r>
    </w:p>
    <w:p w14:paraId="1BC92784" w14:textId="77777777" w:rsidR="00BE724B" w:rsidRPr="00BE724B" w:rsidRDefault="00BE724B" w:rsidP="00BE724B">
      <w:pPr>
        <w:widowControl w:val="0"/>
        <w:spacing w:after="0" w:line="240" w:lineRule="auto"/>
        <w:ind w:firstLine="740"/>
        <w:jc w:val="both"/>
        <w:rPr>
          <w:rFonts w:ascii="Times New Roman" w:eastAsia="Times New Roman" w:hAnsi="Times New Roman" w:cs="Times New Roman"/>
          <w:sz w:val="28"/>
          <w:szCs w:val="28"/>
          <w:lang w:eastAsia="ru-RU"/>
        </w:rPr>
      </w:pPr>
      <w:r w:rsidRPr="00BE724B">
        <w:rPr>
          <w:rFonts w:ascii="Times New Roman" w:eastAsia="Times New Roman" w:hAnsi="Times New Roman" w:cs="Times New Roman"/>
          <w:sz w:val="28"/>
          <w:szCs w:val="28"/>
          <w:lang w:eastAsia="ru-RU"/>
        </w:rPr>
        <w:t xml:space="preserve">- 49 майстерень для трудового навчання. </w:t>
      </w:r>
    </w:p>
    <w:p w14:paraId="0EFDC00F" w14:textId="77777777" w:rsidR="00BE724B" w:rsidRPr="00BE724B" w:rsidRDefault="00BE724B" w:rsidP="00BE724B">
      <w:pPr>
        <w:widowControl w:val="0"/>
        <w:spacing w:after="0" w:line="240" w:lineRule="auto"/>
        <w:ind w:firstLine="740"/>
        <w:jc w:val="both"/>
        <w:rPr>
          <w:rFonts w:ascii="Times New Roman" w:eastAsia="Times New Roman" w:hAnsi="Times New Roman" w:cs="Times New Roman"/>
          <w:sz w:val="28"/>
          <w:szCs w:val="28"/>
          <w:lang w:eastAsia="ru-RU"/>
        </w:rPr>
      </w:pPr>
      <w:r w:rsidRPr="00BE724B">
        <w:rPr>
          <w:rFonts w:ascii="Times New Roman" w:eastAsia="Times New Roman" w:hAnsi="Times New Roman" w:cs="Times New Roman"/>
          <w:sz w:val="28"/>
          <w:szCs w:val="28"/>
          <w:lang w:eastAsia="ru-RU"/>
        </w:rPr>
        <w:t xml:space="preserve">- 80 спортивних залів. </w:t>
      </w:r>
    </w:p>
    <w:p w14:paraId="697209EE" w14:textId="02FEE5DA" w:rsidR="00BE724B" w:rsidRDefault="00BE724B" w:rsidP="00BE724B">
      <w:pPr>
        <w:widowControl w:val="0"/>
        <w:spacing w:after="0" w:line="240" w:lineRule="auto"/>
        <w:ind w:firstLine="740"/>
        <w:jc w:val="both"/>
        <w:rPr>
          <w:rFonts w:ascii="Times New Roman" w:eastAsia="Times New Roman" w:hAnsi="Times New Roman" w:cs="Times New Roman"/>
          <w:sz w:val="28"/>
          <w:szCs w:val="28"/>
          <w:lang w:eastAsia="ru-RU"/>
        </w:rPr>
      </w:pPr>
      <w:r w:rsidRPr="00BE724B">
        <w:rPr>
          <w:rFonts w:ascii="Times New Roman" w:eastAsia="Times New Roman" w:hAnsi="Times New Roman" w:cs="Times New Roman"/>
          <w:sz w:val="28"/>
          <w:szCs w:val="28"/>
          <w:lang w:eastAsia="ru-RU"/>
        </w:rPr>
        <w:t xml:space="preserve">Продовжується робота щодо оснащення нових кабінетів, зокрема такі з'явилися у ліцеї 1 (клас безпеки), ліцеї 4 (англійської мови), ліцеї 5 (кабінет </w:t>
      </w:r>
      <w:r w:rsidRPr="00BE724B">
        <w:rPr>
          <w:rFonts w:ascii="Times New Roman" w:eastAsia="Times New Roman" w:hAnsi="Times New Roman" w:cs="Times New Roman"/>
          <w:sz w:val="28"/>
          <w:szCs w:val="28"/>
          <w:lang w:eastAsia="ru-RU"/>
        </w:rPr>
        <w:lastRenderedPageBreak/>
        <w:t xml:space="preserve">української літератури), ліцеї 7(2 кабінети англійської мови), ліцеї 11 (кабінет математики), </w:t>
      </w:r>
      <w:proofErr w:type="spellStart"/>
      <w:r w:rsidRPr="00BE724B">
        <w:rPr>
          <w:rFonts w:ascii="Times New Roman" w:eastAsia="Times New Roman" w:hAnsi="Times New Roman" w:cs="Times New Roman"/>
          <w:sz w:val="28"/>
          <w:szCs w:val="28"/>
          <w:lang w:eastAsia="ru-RU"/>
        </w:rPr>
        <w:t>Коровійському</w:t>
      </w:r>
      <w:proofErr w:type="spellEnd"/>
      <w:r w:rsidRPr="00BE724B">
        <w:rPr>
          <w:rFonts w:ascii="Times New Roman" w:eastAsia="Times New Roman" w:hAnsi="Times New Roman" w:cs="Times New Roman"/>
          <w:sz w:val="28"/>
          <w:szCs w:val="28"/>
          <w:lang w:eastAsia="ru-RU"/>
        </w:rPr>
        <w:t xml:space="preserve"> ліцеї (кабінети інформатики, географії), ВСЛ (кабінет ЗУ), гімназії 5 (кабінет хімії), гімназії 10 (клас безпеки), гімназії 11 (STEM-</w:t>
      </w:r>
      <w:proofErr w:type="spellStart"/>
      <w:r w:rsidRPr="00BE724B">
        <w:rPr>
          <w:rFonts w:ascii="Times New Roman" w:eastAsia="Times New Roman" w:hAnsi="Times New Roman" w:cs="Times New Roman"/>
          <w:sz w:val="28"/>
          <w:szCs w:val="28"/>
          <w:lang w:eastAsia="ru-RU"/>
        </w:rPr>
        <w:t>лабараторія</w:t>
      </w:r>
      <w:proofErr w:type="spellEnd"/>
      <w:r w:rsidRPr="00BE724B">
        <w:rPr>
          <w:rFonts w:ascii="Times New Roman" w:eastAsia="Times New Roman" w:hAnsi="Times New Roman" w:cs="Times New Roman"/>
          <w:sz w:val="28"/>
          <w:szCs w:val="28"/>
          <w:lang w:eastAsia="ru-RU"/>
        </w:rPr>
        <w:t>), гімназії 18 (кабінет історії).</w:t>
      </w:r>
    </w:p>
    <w:p w14:paraId="1CE9CF62" w14:textId="77777777" w:rsidR="00BE724B" w:rsidRPr="00BE724B" w:rsidRDefault="00BE724B" w:rsidP="00BE724B">
      <w:pPr>
        <w:widowControl w:val="0"/>
        <w:spacing w:after="0" w:line="240" w:lineRule="auto"/>
        <w:ind w:firstLine="740"/>
        <w:jc w:val="both"/>
        <w:rPr>
          <w:rFonts w:ascii="Times New Roman" w:eastAsia="Times New Roman" w:hAnsi="Times New Roman" w:cs="Times New Roman"/>
          <w:sz w:val="28"/>
          <w:szCs w:val="28"/>
          <w:lang w:eastAsia="ru-RU"/>
        </w:rPr>
      </w:pPr>
      <w:r w:rsidRPr="00BE724B">
        <w:rPr>
          <w:rFonts w:ascii="Times New Roman" w:eastAsia="Times New Roman" w:hAnsi="Times New Roman" w:cs="Times New Roman"/>
          <w:sz w:val="28"/>
          <w:szCs w:val="28"/>
          <w:lang w:eastAsia="ru-RU"/>
        </w:rPr>
        <w:t>У закладах загальної середньої освіти функціонує 40 окремих класів безпеки та 4 класи-комплекси. Також є 19 окремих приміщень для працівників СОБ.  27 закладів мають ізолятор.</w:t>
      </w:r>
    </w:p>
    <w:p w14:paraId="07C49119" w14:textId="4754CC5A" w:rsidR="00BE724B" w:rsidRDefault="00BE724B" w:rsidP="00BE724B">
      <w:pPr>
        <w:widowControl w:val="0"/>
        <w:spacing w:after="0" w:line="240" w:lineRule="auto"/>
        <w:ind w:firstLine="740"/>
        <w:jc w:val="both"/>
        <w:rPr>
          <w:rFonts w:ascii="Times New Roman" w:eastAsia="Times New Roman" w:hAnsi="Times New Roman" w:cs="Times New Roman"/>
          <w:sz w:val="28"/>
          <w:szCs w:val="28"/>
          <w:lang w:eastAsia="ru-RU"/>
        </w:rPr>
      </w:pPr>
      <w:r w:rsidRPr="00BE724B">
        <w:rPr>
          <w:rFonts w:ascii="Times New Roman" w:eastAsia="Times New Roman" w:hAnsi="Times New Roman" w:cs="Times New Roman"/>
          <w:sz w:val="28"/>
          <w:szCs w:val="28"/>
          <w:lang w:eastAsia="ru-RU"/>
        </w:rPr>
        <w:t>Найкраще укомплектовані класи безпеки у ліцеях 2, 6.</w:t>
      </w:r>
    </w:p>
    <w:p w14:paraId="444EB772" w14:textId="77777777" w:rsidR="00BE724B" w:rsidRPr="00BE724B" w:rsidRDefault="00BE724B" w:rsidP="00BE724B">
      <w:pPr>
        <w:widowControl w:val="0"/>
        <w:spacing w:after="0" w:line="240" w:lineRule="auto"/>
        <w:ind w:firstLine="740"/>
        <w:jc w:val="both"/>
        <w:rPr>
          <w:rFonts w:ascii="Times New Roman" w:eastAsia="Times New Roman" w:hAnsi="Times New Roman" w:cs="Times New Roman"/>
          <w:sz w:val="28"/>
          <w:szCs w:val="28"/>
          <w:lang w:eastAsia="ru-RU"/>
        </w:rPr>
      </w:pPr>
      <w:r w:rsidRPr="00BE724B">
        <w:rPr>
          <w:rFonts w:ascii="Times New Roman" w:eastAsia="Times New Roman" w:hAnsi="Times New Roman" w:cs="Times New Roman"/>
          <w:sz w:val="28"/>
          <w:szCs w:val="28"/>
          <w:lang w:eastAsia="ru-RU"/>
        </w:rPr>
        <w:t>У всіх закладах загальної середньої освіти облаштовані медичні кабінети, придбані медичні препарати для надання першої невідкладної медичної допомоги.</w:t>
      </w:r>
    </w:p>
    <w:p w14:paraId="1AE05F77" w14:textId="77777777" w:rsidR="00BE724B" w:rsidRPr="00BE724B" w:rsidRDefault="00BE724B" w:rsidP="00BE724B">
      <w:pPr>
        <w:widowControl w:val="0"/>
        <w:spacing w:after="0" w:line="240" w:lineRule="auto"/>
        <w:ind w:firstLine="740"/>
        <w:jc w:val="both"/>
        <w:rPr>
          <w:rFonts w:ascii="Times New Roman" w:eastAsia="Times New Roman" w:hAnsi="Times New Roman" w:cs="Times New Roman"/>
          <w:sz w:val="28"/>
          <w:szCs w:val="28"/>
          <w:lang w:eastAsia="ru-RU"/>
        </w:rPr>
      </w:pPr>
      <w:r w:rsidRPr="00BE724B">
        <w:rPr>
          <w:rFonts w:ascii="Times New Roman" w:eastAsia="Times New Roman" w:hAnsi="Times New Roman" w:cs="Times New Roman"/>
          <w:sz w:val="28"/>
          <w:szCs w:val="28"/>
          <w:lang w:eastAsia="ru-RU"/>
        </w:rPr>
        <w:t xml:space="preserve">Стан оснащення медичного кабінету закладів освіти відповідно до нормативних вимог: 36 закладів освіти забезпечені  на 100% медичними  меблями, обладнанням, білизною, перев'язочним та допоміжним матеріалом, медикаментами й засобами для дезінфекції, на 75 % - 9 закладів освіти. Потребують часткового </w:t>
      </w:r>
      <w:proofErr w:type="spellStart"/>
      <w:r w:rsidRPr="00BE724B">
        <w:rPr>
          <w:rFonts w:ascii="Times New Roman" w:eastAsia="Times New Roman" w:hAnsi="Times New Roman" w:cs="Times New Roman"/>
          <w:sz w:val="28"/>
          <w:szCs w:val="28"/>
          <w:lang w:eastAsia="ru-RU"/>
        </w:rPr>
        <w:t>дооснащення</w:t>
      </w:r>
      <w:proofErr w:type="spellEnd"/>
      <w:r w:rsidRPr="00BE724B">
        <w:rPr>
          <w:rFonts w:ascii="Times New Roman" w:eastAsia="Times New Roman" w:hAnsi="Times New Roman" w:cs="Times New Roman"/>
          <w:sz w:val="28"/>
          <w:szCs w:val="28"/>
          <w:lang w:eastAsia="ru-RU"/>
        </w:rPr>
        <w:t xml:space="preserve"> такі заклади освіти, як: ліцей №1, гімназія 1, 10, </w:t>
      </w:r>
      <w:proofErr w:type="spellStart"/>
      <w:r w:rsidRPr="00BE724B">
        <w:rPr>
          <w:rFonts w:ascii="Times New Roman" w:eastAsia="Times New Roman" w:hAnsi="Times New Roman" w:cs="Times New Roman"/>
          <w:sz w:val="28"/>
          <w:szCs w:val="28"/>
          <w:lang w:eastAsia="ru-RU"/>
        </w:rPr>
        <w:t>Чорнівська</w:t>
      </w:r>
      <w:proofErr w:type="spellEnd"/>
      <w:r w:rsidRPr="00BE724B">
        <w:rPr>
          <w:rFonts w:ascii="Times New Roman" w:eastAsia="Times New Roman" w:hAnsi="Times New Roman" w:cs="Times New Roman"/>
          <w:sz w:val="28"/>
          <w:szCs w:val="28"/>
          <w:lang w:eastAsia="ru-RU"/>
        </w:rPr>
        <w:t xml:space="preserve"> гімназія.</w:t>
      </w:r>
    </w:p>
    <w:p w14:paraId="2CBB23E9" w14:textId="77777777" w:rsidR="00BE724B" w:rsidRPr="00BE724B" w:rsidRDefault="00BE724B" w:rsidP="00BE724B">
      <w:pPr>
        <w:widowControl w:val="0"/>
        <w:spacing w:after="0" w:line="240" w:lineRule="auto"/>
        <w:ind w:firstLine="740"/>
        <w:jc w:val="both"/>
        <w:rPr>
          <w:rFonts w:ascii="Times New Roman" w:eastAsia="Times New Roman" w:hAnsi="Times New Roman" w:cs="Times New Roman"/>
          <w:sz w:val="28"/>
          <w:szCs w:val="28"/>
          <w:lang w:eastAsia="ru-RU"/>
        </w:rPr>
      </w:pPr>
      <w:r w:rsidRPr="00BE724B">
        <w:rPr>
          <w:rFonts w:ascii="Times New Roman" w:eastAsia="Times New Roman" w:hAnsi="Times New Roman" w:cs="Times New Roman"/>
          <w:sz w:val="28"/>
          <w:szCs w:val="28"/>
          <w:lang w:eastAsia="ru-RU"/>
        </w:rPr>
        <w:t xml:space="preserve">Організовано медичне обслуговування шляхом введення до штатного розпису ставки медичного  працівника у такій кількості закладів освіти комунальної власності: кількість ставок медпрацівників у штатному розписі – 47, кількість медичних працівників – 40, з них – 1,5 ставки дієтичної сестри. Є 7 вакансій медпрацівників, зокрема у таких закладах: ліцей 5, 8,15 гімназія 1, 2, 12. </w:t>
      </w:r>
    </w:p>
    <w:p w14:paraId="1B306C65" w14:textId="7437F9AB" w:rsidR="00BE724B" w:rsidRDefault="00BE724B" w:rsidP="00BE724B">
      <w:pPr>
        <w:widowControl w:val="0"/>
        <w:spacing w:after="0" w:line="240" w:lineRule="auto"/>
        <w:ind w:firstLine="740"/>
        <w:jc w:val="both"/>
        <w:rPr>
          <w:rFonts w:ascii="Times New Roman" w:eastAsia="Times New Roman" w:hAnsi="Times New Roman" w:cs="Times New Roman"/>
          <w:sz w:val="28"/>
          <w:szCs w:val="28"/>
          <w:lang w:eastAsia="ru-RU"/>
        </w:rPr>
      </w:pPr>
      <w:r w:rsidRPr="00BE724B">
        <w:rPr>
          <w:rFonts w:ascii="Times New Roman" w:eastAsia="Times New Roman" w:hAnsi="Times New Roman" w:cs="Times New Roman"/>
          <w:sz w:val="28"/>
          <w:szCs w:val="28"/>
          <w:lang w:eastAsia="ru-RU"/>
        </w:rPr>
        <w:t>Освітньо-кваліфікаційний рівень працівників медичного персоналу складається з молодших бакалаврів (спеціалістів) – 29 осіб, бакалаврів – 2, спеціалістів – 9.</w:t>
      </w:r>
    </w:p>
    <w:p w14:paraId="31FF653A" w14:textId="77777777" w:rsidR="00BE724B" w:rsidRPr="00BE724B" w:rsidRDefault="00BE724B" w:rsidP="00BE724B">
      <w:pPr>
        <w:widowControl w:val="0"/>
        <w:spacing w:after="0" w:line="240" w:lineRule="auto"/>
        <w:ind w:firstLine="708"/>
        <w:jc w:val="both"/>
        <w:rPr>
          <w:rFonts w:ascii="Times New Roman" w:eastAsia="Times New Roman" w:hAnsi="Times New Roman" w:cs="Times New Roman"/>
          <w:color w:val="000000"/>
          <w:sz w:val="28"/>
          <w:szCs w:val="28"/>
          <w:shd w:val="clear" w:color="auto" w:fill="FFFFFF"/>
          <w:lang w:eastAsia="uk-UA"/>
        </w:rPr>
      </w:pPr>
      <w:r w:rsidRPr="00BE724B">
        <w:rPr>
          <w:rFonts w:ascii="Times New Roman" w:eastAsia="Courier New" w:hAnsi="Times New Roman" w:cs="Times New Roman"/>
          <w:color w:val="000000"/>
          <w:sz w:val="28"/>
          <w:szCs w:val="28"/>
          <w:lang w:eastAsia="uk-UA" w:bidi="uk-UA"/>
        </w:rPr>
        <w:t>Управління освіти Чернівецької міської ради забезпечує право на рівний доступ до якісної освіти дітям з особливими освітніми потребами (далі – ООП) шляхом організації та координації дотримання у закладах освіти вимог щодо організації інклюзивного навчання.</w:t>
      </w:r>
    </w:p>
    <w:p w14:paraId="2DDB22BC" w14:textId="77777777" w:rsidR="00BE724B" w:rsidRPr="00BE724B" w:rsidRDefault="00BE724B" w:rsidP="00BE724B">
      <w:pPr>
        <w:widowControl w:val="0"/>
        <w:spacing w:after="0" w:line="240" w:lineRule="auto"/>
        <w:ind w:firstLine="708"/>
        <w:jc w:val="both"/>
        <w:rPr>
          <w:rFonts w:ascii="Times New Roman" w:eastAsia="Times New Roman" w:hAnsi="Times New Roman" w:cs="Times New Roman"/>
          <w:color w:val="000000"/>
          <w:sz w:val="28"/>
          <w:szCs w:val="28"/>
          <w:shd w:val="clear" w:color="auto" w:fill="FFFFFF"/>
          <w:lang w:eastAsia="uk-UA"/>
        </w:rPr>
      </w:pPr>
      <w:r w:rsidRPr="00BE724B">
        <w:rPr>
          <w:rFonts w:ascii="Times New Roman" w:eastAsia="Times New Roman" w:hAnsi="Times New Roman" w:cs="Times New Roman"/>
          <w:color w:val="000000"/>
          <w:sz w:val="28"/>
          <w:szCs w:val="28"/>
          <w:shd w:val="clear" w:color="auto" w:fill="FFFFFF"/>
          <w:lang w:eastAsia="uk-UA"/>
        </w:rPr>
        <w:t>Створення інклюзивного середовища  у  закладах  освіти спрямоване на гармонійне поєднання психолого-педагогічних умов, технічних засобів і ресурсів  для організації освітнього процесу з особами, які мають особливі освітні потреби</w:t>
      </w:r>
      <w:r w:rsidRPr="00BE724B">
        <w:rPr>
          <w:rFonts w:ascii="Arial" w:eastAsia="Times New Roman" w:hAnsi="Arial" w:cs="Arial"/>
          <w:color w:val="000000"/>
          <w:sz w:val="29"/>
          <w:szCs w:val="29"/>
          <w:shd w:val="clear" w:color="auto" w:fill="FFFFFF"/>
          <w:lang w:eastAsia="uk-UA"/>
        </w:rPr>
        <w:t>.</w:t>
      </w:r>
      <w:r w:rsidRPr="00BE724B">
        <w:rPr>
          <w:rFonts w:ascii="Times New Roman" w:eastAsia="Times New Roman" w:hAnsi="Times New Roman" w:cs="Times New Roman"/>
          <w:color w:val="000000"/>
          <w:sz w:val="28"/>
          <w:szCs w:val="28"/>
          <w:shd w:val="clear" w:color="auto" w:fill="FFFFFF"/>
          <w:lang w:eastAsia="uk-UA"/>
        </w:rPr>
        <w:t xml:space="preserve"> В закладах освіти наявні:</w:t>
      </w:r>
    </w:p>
    <w:p w14:paraId="4AD056C5" w14:textId="77777777" w:rsidR="00BE724B" w:rsidRPr="00BE724B" w:rsidRDefault="00BE724B" w:rsidP="00BE724B">
      <w:pPr>
        <w:widowControl w:val="0"/>
        <w:spacing w:after="0" w:line="240" w:lineRule="auto"/>
        <w:jc w:val="both"/>
        <w:rPr>
          <w:rFonts w:ascii="Times New Roman" w:eastAsia="Times New Roman" w:hAnsi="Times New Roman" w:cs="Times New Roman"/>
          <w:color w:val="000000"/>
          <w:sz w:val="28"/>
          <w:szCs w:val="28"/>
          <w:shd w:val="clear" w:color="auto" w:fill="FFFFFF"/>
          <w:lang w:eastAsia="uk-UA"/>
        </w:rPr>
      </w:pPr>
      <w:r w:rsidRPr="00BE724B">
        <w:rPr>
          <w:rFonts w:ascii="Times New Roman" w:eastAsia="Times New Roman" w:hAnsi="Times New Roman" w:cs="Times New Roman"/>
          <w:color w:val="000000"/>
          <w:sz w:val="28"/>
          <w:szCs w:val="28"/>
          <w:shd w:val="clear" w:color="auto" w:fill="FFFFFF"/>
          <w:lang w:eastAsia="uk-UA"/>
        </w:rPr>
        <w:t xml:space="preserve">- пандуси – ліцеї №2,3,4,7,8,9,10,11,12,13,14,17,18,19,20,21, </w:t>
      </w:r>
      <w:proofErr w:type="spellStart"/>
      <w:r w:rsidRPr="00BE724B">
        <w:rPr>
          <w:rFonts w:ascii="Times New Roman" w:eastAsia="Times New Roman" w:hAnsi="Times New Roman" w:cs="Times New Roman"/>
          <w:color w:val="000000"/>
          <w:sz w:val="28"/>
          <w:szCs w:val="28"/>
          <w:shd w:val="clear" w:color="auto" w:fill="FFFFFF"/>
          <w:lang w:eastAsia="uk-UA"/>
        </w:rPr>
        <w:t>Коровійський</w:t>
      </w:r>
      <w:proofErr w:type="spellEnd"/>
      <w:r w:rsidRPr="00BE724B">
        <w:rPr>
          <w:rFonts w:ascii="Times New Roman" w:eastAsia="Times New Roman" w:hAnsi="Times New Roman" w:cs="Times New Roman"/>
          <w:color w:val="000000"/>
          <w:sz w:val="28"/>
          <w:szCs w:val="28"/>
          <w:shd w:val="clear" w:color="auto" w:fill="FFFFFF"/>
          <w:lang w:eastAsia="uk-UA"/>
        </w:rPr>
        <w:t xml:space="preserve"> ліцей; гімназії:1,2,3,5,6,7,8,9,10,11,12,13,14,15,16,17,19,20, </w:t>
      </w:r>
      <w:proofErr w:type="spellStart"/>
      <w:r w:rsidRPr="00BE724B">
        <w:rPr>
          <w:rFonts w:ascii="Times New Roman" w:eastAsia="Times New Roman" w:hAnsi="Times New Roman" w:cs="Times New Roman"/>
          <w:color w:val="000000"/>
          <w:sz w:val="28"/>
          <w:szCs w:val="28"/>
          <w:shd w:val="clear" w:color="auto" w:fill="FFFFFF"/>
          <w:lang w:eastAsia="uk-UA"/>
        </w:rPr>
        <w:t>Чорнівська</w:t>
      </w:r>
      <w:proofErr w:type="spellEnd"/>
      <w:r w:rsidRPr="00BE724B">
        <w:rPr>
          <w:rFonts w:ascii="Times New Roman" w:eastAsia="Times New Roman" w:hAnsi="Times New Roman" w:cs="Times New Roman"/>
          <w:color w:val="000000"/>
          <w:sz w:val="28"/>
          <w:szCs w:val="28"/>
          <w:shd w:val="clear" w:color="auto" w:fill="FFFFFF"/>
          <w:lang w:eastAsia="uk-UA"/>
        </w:rPr>
        <w:t xml:space="preserve">  гімназія;</w:t>
      </w:r>
    </w:p>
    <w:p w14:paraId="359DA08E" w14:textId="77777777" w:rsidR="00BE724B" w:rsidRPr="00BE724B" w:rsidRDefault="00BE724B" w:rsidP="00BE724B">
      <w:pPr>
        <w:widowControl w:val="0"/>
        <w:spacing w:after="0" w:line="240" w:lineRule="auto"/>
        <w:jc w:val="both"/>
        <w:rPr>
          <w:rFonts w:ascii="Times New Roman" w:eastAsia="Times New Roman" w:hAnsi="Times New Roman" w:cs="Times New Roman"/>
          <w:color w:val="000000"/>
          <w:sz w:val="28"/>
          <w:szCs w:val="28"/>
          <w:shd w:val="clear" w:color="auto" w:fill="FFFFFF"/>
          <w:lang w:eastAsia="uk-UA"/>
        </w:rPr>
      </w:pPr>
      <w:r w:rsidRPr="00BE724B">
        <w:rPr>
          <w:rFonts w:ascii="Times New Roman" w:eastAsia="Times New Roman" w:hAnsi="Times New Roman" w:cs="Times New Roman"/>
          <w:color w:val="000000"/>
          <w:sz w:val="28"/>
          <w:szCs w:val="28"/>
          <w:shd w:val="clear" w:color="auto" w:fill="FFFFFF"/>
          <w:lang w:eastAsia="uk-UA"/>
        </w:rPr>
        <w:t xml:space="preserve">- ресурсні  кімнати  -  ліцеї №11,13,14,18,19,20, </w:t>
      </w:r>
      <w:proofErr w:type="spellStart"/>
      <w:r w:rsidRPr="00BE724B">
        <w:rPr>
          <w:rFonts w:ascii="Times New Roman" w:eastAsia="Times New Roman" w:hAnsi="Times New Roman" w:cs="Times New Roman"/>
          <w:color w:val="000000"/>
          <w:sz w:val="28"/>
          <w:szCs w:val="28"/>
          <w:shd w:val="clear" w:color="auto" w:fill="FFFFFF"/>
          <w:lang w:eastAsia="uk-UA"/>
        </w:rPr>
        <w:t>Коровійський</w:t>
      </w:r>
      <w:proofErr w:type="spellEnd"/>
      <w:r w:rsidRPr="00BE724B">
        <w:rPr>
          <w:rFonts w:ascii="Times New Roman" w:eastAsia="Times New Roman" w:hAnsi="Times New Roman" w:cs="Times New Roman"/>
          <w:color w:val="000000"/>
          <w:sz w:val="28"/>
          <w:szCs w:val="28"/>
          <w:shd w:val="clear" w:color="auto" w:fill="FFFFFF"/>
          <w:lang w:eastAsia="uk-UA"/>
        </w:rPr>
        <w:t xml:space="preserve"> ліцей;  гімназії:1,3,5,7,8,9,11,12,13,16,18,19, </w:t>
      </w:r>
      <w:proofErr w:type="spellStart"/>
      <w:r w:rsidRPr="00BE724B">
        <w:rPr>
          <w:rFonts w:ascii="Times New Roman" w:eastAsia="Times New Roman" w:hAnsi="Times New Roman" w:cs="Times New Roman"/>
          <w:color w:val="000000"/>
          <w:sz w:val="28"/>
          <w:szCs w:val="28"/>
          <w:shd w:val="clear" w:color="auto" w:fill="FFFFFF"/>
          <w:lang w:eastAsia="uk-UA"/>
        </w:rPr>
        <w:t>Чорнівська</w:t>
      </w:r>
      <w:proofErr w:type="spellEnd"/>
      <w:r w:rsidRPr="00BE724B">
        <w:rPr>
          <w:rFonts w:ascii="Times New Roman" w:eastAsia="Times New Roman" w:hAnsi="Times New Roman" w:cs="Times New Roman"/>
          <w:color w:val="000000"/>
          <w:sz w:val="28"/>
          <w:szCs w:val="28"/>
          <w:shd w:val="clear" w:color="auto" w:fill="FFFFFF"/>
          <w:lang w:eastAsia="uk-UA"/>
        </w:rPr>
        <w:t xml:space="preserve"> гімназія;</w:t>
      </w:r>
    </w:p>
    <w:p w14:paraId="7B252B05" w14:textId="77777777" w:rsidR="00BE724B" w:rsidRPr="00BE724B" w:rsidRDefault="00BE724B" w:rsidP="00BE724B">
      <w:pPr>
        <w:widowControl w:val="0"/>
        <w:spacing w:after="0" w:line="240" w:lineRule="auto"/>
        <w:jc w:val="both"/>
        <w:rPr>
          <w:rFonts w:ascii="Times New Roman" w:eastAsia="Times New Roman" w:hAnsi="Times New Roman" w:cs="Times New Roman"/>
          <w:color w:val="000000"/>
          <w:sz w:val="28"/>
          <w:szCs w:val="28"/>
          <w:shd w:val="clear" w:color="auto" w:fill="FFFFFF"/>
          <w:lang w:eastAsia="uk-UA"/>
        </w:rPr>
      </w:pPr>
      <w:r w:rsidRPr="00BE724B">
        <w:rPr>
          <w:rFonts w:ascii="Times New Roman" w:eastAsia="Times New Roman" w:hAnsi="Times New Roman" w:cs="Times New Roman"/>
          <w:color w:val="000000"/>
          <w:sz w:val="28"/>
          <w:szCs w:val="28"/>
          <w:shd w:val="clear" w:color="auto" w:fill="FFFFFF"/>
          <w:lang w:eastAsia="uk-UA"/>
        </w:rPr>
        <w:t>- встановлено ліфтові  платформи -  гімназія № 17;</w:t>
      </w:r>
    </w:p>
    <w:p w14:paraId="5BF04AF0" w14:textId="77777777" w:rsidR="00BE724B" w:rsidRPr="00BE724B" w:rsidRDefault="00BE724B" w:rsidP="00BE724B">
      <w:pPr>
        <w:spacing w:after="0" w:line="240" w:lineRule="auto"/>
        <w:jc w:val="both"/>
        <w:textAlignment w:val="baseline"/>
        <w:rPr>
          <w:rFonts w:ascii="Times New Roman" w:eastAsia="Times New Roman" w:hAnsi="Times New Roman" w:cs="Times New Roman"/>
          <w:color w:val="000000"/>
          <w:sz w:val="28"/>
          <w:szCs w:val="28"/>
          <w:lang w:eastAsia="uk-UA"/>
        </w:rPr>
      </w:pPr>
      <w:r w:rsidRPr="00BE724B">
        <w:rPr>
          <w:rFonts w:ascii="Times New Roman" w:eastAsia="Times New Roman" w:hAnsi="Times New Roman" w:cs="Times New Roman"/>
          <w:color w:val="000000"/>
          <w:sz w:val="28"/>
          <w:szCs w:val="28"/>
          <w:lang w:eastAsia="uk-UA"/>
        </w:rPr>
        <w:t xml:space="preserve">- санітарно-гігієнічні приміщення з урахуванням потреб осіб з інвалідністю-  ліцеї №13,14,20,22, </w:t>
      </w:r>
      <w:proofErr w:type="spellStart"/>
      <w:r w:rsidRPr="00BE724B">
        <w:rPr>
          <w:rFonts w:ascii="Times New Roman" w:eastAsia="Times New Roman" w:hAnsi="Times New Roman" w:cs="Times New Roman"/>
          <w:color w:val="000000"/>
          <w:sz w:val="28"/>
          <w:szCs w:val="28"/>
          <w:lang w:eastAsia="uk-UA"/>
        </w:rPr>
        <w:t>Коровійський</w:t>
      </w:r>
      <w:proofErr w:type="spellEnd"/>
      <w:r w:rsidRPr="00BE724B">
        <w:rPr>
          <w:rFonts w:ascii="Times New Roman" w:eastAsia="Times New Roman" w:hAnsi="Times New Roman" w:cs="Times New Roman"/>
          <w:color w:val="000000"/>
          <w:sz w:val="28"/>
          <w:szCs w:val="28"/>
          <w:lang w:eastAsia="uk-UA"/>
        </w:rPr>
        <w:t xml:space="preserve"> ліцей; гімназії №1,4,9,12, 14,16,18,19, </w:t>
      </w:r>
      <w:proofErr w:type="spellStart"/>
      <w:r w:rsidRPr="00BE724B">
        <w:rPr>
          <w:rFonts w:ascii="Times New Roman" w:eastAsia="Times New Roman" w:hAnsi="Times New Roman" w:cs="Times New Roman"/>
          <w:color w:val="000000"/>
          <w:sz w:val="28"/>
          <w:szCs w:val="28"/>
          <w:lang w:eastAsia="uk-UA"/>
        </w:rPr>
        <w:t>Чорнівська</w:t>
      </w:r>
      <w:proofErr w:type="spellEnd"/>
      <w:r w:rsidRPr="00BE724B">
        <w:rPr>
          <w:rFonts w:ascii="Times New Roman" w:eastAsia="Times New Roman" w:hAnsi="Times New Roman" w:cs="Times New Roman"/>
          <w:color w:val="000000"/>
          <w:sz w:val="28"/>
          <w:szCs w:val="28"/>
          <w:lang w:eastAsia="uk-UA"/>
        </w:rPr>
        <w:t xml:space="preserve"> гімназія;</w:t>
      </w:r>
    </w:p>
    <w:p w14:paraId="2C77B739" w14:textId="77777777" w:rsidR="00BE724B" w:rsidRPr="00BE724B" w:rsidRDefault="00BE724B" w:rsidP="00BE724B">
      <w:pPr>
        <w:widowControl w:val="0"/>
        <w:tabs>
          <w:tab w:val="left" w:pos="-3402"/>
          <w:tab w:val="left" w:pos="1613"/>
        </w:tabs>
        <w:autoSpaceDE w:val="0"/>
        <w:autoSpaceDN w:val="0"/>
        <w:adjustRightInd w:val="0"/>
        <w:spacing w:after="0" w:line="240" w:lineRule="auto"/>
        <w:ind w:right="-568"/>
        <w:jc w:val="both"/>
        <w:rPr>
          <w:rFonts w:ascii="Times New Roman" w:eastAsia="Courier New" w:hAnsi="Times New Roman" w:cs="Times New Roman"/>
          <w:color w:val="000000"/>
          <w:sz w:val="28"/>
          <w:szCs w:val="28"/>
          <w:lang w:eastAsia="uk-UA" w:bidi="uk-UA"/>
        </w:rPr>
      </w:pPr>
      <w:r w:rsidRPr="00BE724B">
        <w:rPr>
          <w:rFonts w:ascii="Times New Roman" w:eastAsia="Courier New" w:hAnsi="Times New Roman" w:cs="Times New Roman"/>
          <w:color w:val="000000"/>
          <w:sz w:val="28"/>
          <w:szCs w:val="28"/>
          <w:lang w:eastAsia="uk-UA" w:bidi="uk-UA"/>
        </w:rPr>
        <w:t>-  кнопка виклику -  ліцей №15,  гімназії № 4,16.</w:t>
      </w:r>
    </w:p>
    <w:p w14:paraId="07BCDDFA" w14:textId="77777777" w:rsidR="00BE724B" w:rsidRPr="00BE724B" w:rsidRDefault="00BE724B" w:rsidP="00BE724B">
      <w:pPr>
        <w:widowControl w:val="0"/>
        <w:tabs>
          <w:tab w:val="left" w:pos="-3402"/>
          <w:tab w:val="left" w:pos="1613"/>
        </w:tabs>
        <w:autoSpaceDE w:val="0"/>
        <w:autoSpaceDN w:val="0"/>
        <w:adjustRightInd w:val="0"/>
        <w:spacing w:after="0" w:line="240" w:lineRule="auto"/>
        <w:ind w:right="-568"/>
        <w:jc w:val="both"/>
        <w:rPr>
          <w:rFonts w:ascii="Times New Roman" w:eastAsia="Courier New" w:hAnsi="Times New Roman" w:cs="Times New Roman"/>
          <w:color w:val="000000"/>
          <w:sz w:val="28"/>
          <w:szCs w:val="28"/>
          <w:lang w:eastAsia="uk-UA" w:bidi="uk-UA"/>
        </w:rPr>
      </w:pPr>
      <w:r w:rsidRPr="00BE724B">
        <w:rPr>
          <w:rFonts w:ascii="Times New Roman" w:eastAsia="Courier New" w:hAnsi="Times New Roman" w:cs="Times New Roman"/>
          <w:color w:val="000000"/>
          <w:sz w:val="28"/>
          <w:szCs w:val="28"/>
          <w:lang w:eastAsia="uk-UA" w:bidi="uk-UA"/>
        </w:rPr>
        <w:t xml:space="preserve">        Аналізуючи забезпеченість закладів педагогічними працівниками, які надають </w:t>
      </w:r>
      <w:r w:rsidRPr="00BE724B">
        <w:rPr>
          <w:rFonts w:ascii="Times New Roman" w:eastAsia="Courier New" w:hAnsi="Times New Roman" w:cs="Times New Roman"/>
          <w:bCs/>
          <w:color w:val="000000"/>
          <w:sz w:val="28"/>
          <w:szCs w:val="28"/>
          <w:lang w:eastAsia="uk-UA" w:bidi="uk-UA"/>
        </w:rPr>
        <w:t xml:space="preserve"> корекційно-розвиткові послуги, можна дійти висновку, що наразі бракує</w:t>
      </w:r>
      <w:r w:rsidRPr="00BE724B">
        <w:rPr>
          <w:rFonts w:ascii="Times New Roman" w:eastAsia="Courier New" w:hAnsi="Times New Roman" w:cs="Times New Roman"/>
          <w:color w:val="000000"/>
          <w:sz w:val="28"/>
          <w:szCs w:val="28"/>
          <w:lang w:eastAsia="uk-UA" w:bidi="uk-UA"/>
        </w:rPr>
        <w:t xml:space="preserve"> підготовлених фахівців для роботи з дітьми з ООП, зокрема вчителів-логопедів, вчителів-дефектологів, вчителів-</w:t>
      </w:r>
      <w:proofErr w:type="spellStart"/>
      <w:r w:rsidRPr="00BE724B">
        <w:rPr>
          <w:rFonts w:ascii="Times New Roman" w:eastAsia="Courier New" w:hAnsi="Times New Roman" w:cs="Times New Roman"/>
          <w:color w:val="000000"/>
          <w:sz w:val="28"/>
          <w:szCs w:val="28"/>
          <w:lang w:eastAsia="uk-UA" w:bidi="uk-UA"/>
        </w:rPr>
        <w:t>реабілітологів</w:t>
      </w:r>
      <w:proofErr w:type="spellEnd"/>
      <w:r w:rsidRPr="00BE724B">
        <w:rPr>
          <w:rFonts w:ascii="Times New Roman" w:eastAsia="Courier New" w:hAnsi="Times New Roman" w:cs="Times New Roman"/>
          <w:color w:val="000000"/>
          <w:sz w:val="28"/>
          <w:szCs w:val="28"/>
          <w:lang w:eastAsia="uk-UA" w:bidi="uk-UA"/>
        </w:rPr>
        <w:t>, зокрема в:</w:t>
      </w:r>
    </w:p>
    <w:p w14:paraId="739C723F" w14:textId="77777777" w:rsidR="00BE724B" w:rsidRPr="00BE724B" w:rsidRDefault="00BE724B" w:rsidP="00BE724B">
      <w:pPr>
        <w:widowControl w:val="0"/>
        <w:tabs>
          <w:tab w:val="left" w:pos="-3402"/>
          <w:tab w:val="left" w:pos="1613"/>
        </w:tabs>
        <w:autoSpaceDE w:val="0"/>
        <w:autoSpaceDN w:val="0"/>
        <w:adjustRightInd w:val="0"/>
        <w:spacing w:after="0" w:line="240" w:lineRule="auto"/>
        <w:ind w:right="-568"/>
        <w:jc w:val="both"/>
        <w:rPr>
          <w:rFonts w:ascii="Times New Roman" w:eastAsia="Courier New" w:hAnsi="Times New Roman" w:cs="Times New Roman"/>
          <w:color w:val="000000"/>
          <w:sz w:val="28"/>
          <w:szCs w:val="28"/>
          <w:lang w:eastAsia="uk-UA" w:bidi="uk-UA"/>
        </w:rPr>
      </w:pPr>
      <w:r w:rsidRPr="00BE724B">
        <w:rPr>
          <w:rFonts w:ascii="Times New Roman" w:eastAsia="Courier New" w:hAnsi="Times New Roman" w:cs="Times New Roman"/>
          <w:color w:val="000000"/>
          <w:sz w:val="28"/>
          <w:szCs w:val="28"/>
          <w:lang w:eastAsia="uk-UA" w:bidi="uk-UA"/>
        </w:rPr>
        <w:lastRenderedPageBreak/>
        <w:t xml:space="preserve">- ліцеї №4 (частково), 8,10 (частково),11,12,13(окрім </w:t>
      </w:r>
      <w:proofErr w:type="spellStart"/>
      <w:r w:rsidRPr="00BE724B">
        <w:rPr>
          <w:rFonts w:ascii="Times New Roman" w:eastAsia="Courier New" w:hAnsi="Times New Roman" w:cs="Times New Roman"/>
          <w:color w:val="000000"/>
          <w:sz w:val="28"/>
          <w:szCs w:val="28"/>
          <w:lang w:eastAsia="uk-UA" w:bidi="uk-UA"/>
        </w:rPr>
        <w:t>реабілітолога</w:t>
      </w:r>
      <w:proofErr w:type="spellEnd"/>
      <w:r w:rsidRPr="00BE724B">
        <w:rPr>
          <w:rFonts w:ascii="Times New Roman" w:eastAsia="Courier New" w:hAnsi="Times New Roman" w:cs="Times New Roman"/>
          <w:color w:val="000000"/>
          <w:sz w:val="28"/>
          <w:szCs w:val="28"/>
          <w:lang w:eastAsia="uk-UA" w:bidi="uk-UA"/>
        </w:rPr>
        <w:t xml:space="preserve">),14,15(окрім логопеда та  дефектолога),17,18(частково  логопед  та  дефектолог),19(потребує  логопеда, психолога, дефектолога,  </w:t>
      </w:r>
      <w:proofErr w:type="spellStart"/>
      <w:r w:rsidRPr="00BE724B">
        <w:rPr>
          <w:rFonts w:ascii="Times New Roman" w:eastAsia="Courier New" w:hAnsi="Times New Roman" w:cs="Times New Roman"/>
          <w:color w:val="000000"/>
          <w:sz w:val="28"/>
          <w:szCs w:val="28"/>
          <w:lang w:eastAsia="uk-UA" w:bidi="uk-UA"/>
        </w:rPr>
        <w:t>реабілітолога</w:t>
      </w:r>
      <w:proofErr w:type="spellEnd"/>
      <w:r w:rsidRPr="00BE724B">
        <w:rPr>
          <w:rFonts w:ascii="Times New Roman" w:eastAsia="Courier New" w:hAnsi="Times New Roman" w:cs="Times New Roman"/>
          <w:color w:val="000000"/>
          <w:sz w:val="28"/>
          <w:szCs w:val="28"/>
          <w:lang w:eastAsia="uk-UA" w:bidi="uk-UA"/>
        </w:rPr>
        <w:t xml:space="preserve">), 20(частково  потребує  логопеда, дефектолога,  </w:t>
      </w:r>
      <w:proofErr w:type="spellStart"/>
      <w:r w:rsidRPr="00BE724B">
        <w:rPr>
          <w:rFonts w:ascii="Times New Roman" w:eastAsia="Courier New" w:hAnsi="Times New Roman" w:cs="Times New Roman"/>
          <w:color w:val="000000"/>
          <w:sz w:val="28"/>
          <w:szCs w:val="28"/>
          <w:lang w:eastAsia="uk-UA" w:bidi="uk-UA"/>
        </w:rPr>
        <w:t>реабілітолога</w:t>
      </w:r>
      <w:proofErr w:type="spellEnd"/>
      <w:r w:rsidRPr="00BE724B">
        <w:rPr>
          <w:rFonts w:ascii="Times New Roman" w:eastAsia="Courier New" w:hAnsi="Times New Roman" w:cs="Times New Roman"/>
          <w:color w:val="000000"/>
          <w:sz w:val="28"/>
          <w:szCs w:val="28"/>
          <w:lang w:eastAsia="uk-UA" w:bidi="uk-UA"/>
        </w:rPr>
        <w:t>), 21, 22;</w:t>
      </w:r>
    </w:p>
    <w:p w14:paraId="53D7BE17" w14:textId="77777777" w:rsidR="00BE724B" w:rsidRPr="00BE724B" w:rsidRDefault="00BE724B" w:rsidP="00BE724B">
      <w:pPr>
        <w:widowControl w:val="0"/>
        <w:tabs>
          <w:tab w:val="left" w:pos="-3402"/>
          <w:tab w:val="left" w:pos="1613"/>
        </w:tabs>
        <w:autoSpaceDE w:val="0"/>
        <w:autoSpaceDN w:val="0"/>
        <w:adjustRightInd w:val="0"/>
        <w:spacing w:after="0" w:line="240" w:lineRule="auto"/>
        <w:ind w:right="-568"/>
        <w:jc w:val="both"/>
        <w:rPr>
          <w:rFonts w:ascii="Times New Roman" w:eastAsia="Courier New" w:hAnsi="Times New Roman" w:cs="Times New Roman"/>
          <w:color w:val="000000"/>
          <w:sz w:val="28"/>
          <w:szCs w:val="28"/>
          <w:lang w:eastAsia="uk-UA" w:bidi="uk-UA"/>
        </w:rPr>
      </w:pPr>
      <w:r w:rsidRPr="00BE724B">
        <w:rPr>
          <w:rFonts w:ascii="Times New Roman" w:eastAsia="Courier New" w:hAnsi="Times New Roman" w:cs="Times New Roman"/>
          <w:color w:val="000000"/>
          <w:sz w:val="28"/>
          <w:szCs w:val="28"/>
          <w:lang w:eastAsia="uk-UA" w:bidi="uk-UA"/>
        </w:rPr>
        <w:t xml:space="preserve">- гімназії №1,2,3,4,5,7,8,9,11,12,13(окрім  </w:t>
      </w:r>
      <w:proofErr w:type="spellStart"/>
      <w:r w:rsidRPr="00BE724B">
        <w:rPr>
          <w:rFonts w:ascii="Times New Roman" w:eastAsia="Courier New" w:hAnsi="Times New Roman" w:cs="Times New Roman"/>
          <w:color w:val="000000"/>
          <w:sz w:val="28"/>
          <w:szCs w:val="28"/>
          <w:lang w:eastAsia="uk-UA" w:bidi="uk-UA"/>
        </w:rPr>
        <w:t>реабілітолога</w:t>
      </w:r>
      <w:proofErr w:type="spellEnd"/>
      <w:r w:rsidRPr="00BE724B">
        <w:rPr>
          <w:rFonts w:ascii="Times New Roman" w:eastAsia="Courier New" w:hAnsi="Times New Roman" w:cs="Times New Roman"/>
          <w:color w:val="000000"/>
          <w:sz w:val="28"/>
          <w:szCs w:val="28"/>
          <w:lang w:eastAsia="uk-UA" w:bidi="uk-UA"/>
        </w:rPr>
        <w:t xml:space="preserve">),14(частково),15,16(окрім  </w:t>
      </w:r>
      <w:proofErr w:type="spellStart"/>
      <w:r w:rsidRPr="00BE724B">
        <w:rPr>
          <w:rFonts w:ascii="Times New Roman" w:eastAsia="Courier New" w:hAnsi="Times New Roman" w:cs="Times New Roman"/>
          <w:color w:val="000000"/>
          <w:sz w:val="28"/>
          <w:szCs w:val="28"/>
          <w:lang w:eastAsia="uk-UA" w:bidi="uk-UA"/>
        </w:rPr>
        <w:t>реабілітолога</w:t>
      </w:r>
      <w:proofErr w:type="spellEnd"/>
      <w:r w:rsidRPr="00BE724B">
        <w:rPr>
          <w:rFonts w:ascii="Times New Roman" w:eastAsia="Courier New" w:hAnsi="Times New Roman" w:cs="Times New Roman"/>
          <w:color w:val="000000"/>
          <w:sz w:val="28"/>
          <w:szCs w:val="28"/>
          <w:lang w:eastAsia="uk-UA" w:bidi="uk-UA"/>
        </w:rPr>
        <w:t xml:space="preserve">  та  дефектолога),17(частково  потребує  логопеда  та  дефектолога),18,19(потребує   дефектолога,  </w:t>
      </w:r>
      <w:proofErr w:type="spellStart"/>
      <w:r w:rsidRPr="00BE724B">
        <w:rPr>
          <w:rFonts w:ascii="Times New Roman" w:eastAsia="Courier New" w:hAnsi="Times New Roman" w:cs="Times New Roman"/>
          <w:color w:val="000000"/>
          <w:sz w:val="28"/>
          <w:szCs w:val="28"/>
          <w:lang w:eastAsia="uk-UA" w:bidi="uk-UA"/>
        </w:rPr>
        <w:t>реабілітолога</w:t>
      </w:r>
      <w:proofErr w:type="spellEnd"/>
      <w:r w:rsidRPr="00BE724B">
        <w:rPr>
          <w:rFonts w:ascii="Times New Roman" w:eastAsia="Courier New" w:hAnsi="Times New Roman" w:cs="Times New Roman"/>
          <w:color w:val="000000"/>
          <w:sz w:val="28"/>
          <w:szCs w:val="28"/>
          <w:lang w:eastAsia="uk-UA" w:bidi="uk-UA"/>
        </w:rPr>
        <w:t xml:space="preserve">), 20(окрім  дефектолога), </w:t>
      </w:r>
      <w:proofErr w:type="spellStart"/>
      <w:r w:rsidRPr="00BE724B">
        <w:rPr>
          <w:rFonts w:ascii="Times New Roman" w:eastAsia="Courier New" w:hAnsi="Times New Roman" w:cs="Times New Roman"/>
          <w:color w:val="000000"/>
          <w:sz w:val="28"/>
          <w:szCs w:val="28"/>
          <w:lang w:eastAsia="uk-UA" w:bidi="uk-UA"/>
        </w:rPr>
        <w:t>Чорнівська</w:t>
      </w:r>
      <w:proofErr w:type="spellEnd"/>
      <w:r w:rsidRPr="00BE724B">
        <w:rPr>
          <w:rFonts w:ascii="Times New Roman" w:eastAsia="Courier New" w:hAnsi="Times New Roman" w:cs="Times New Roman"/>
          <w:color w:val="000000"/>
          <w:sz w:val="28"/>
          <w:szCs w:val="28"/>
          <w:lang w:eastAsia="uk-UA" w:bidi="uk-UA"/>
        </w:rPr>
        <w:t xml:space="preserve">  гімназія.</w:t>
      </w:r>
    </w:p>
    <w:p w14:paraId="16A46514" w14:textId="77777777" w:rsidR="00BE724B" w:rsidRPr="00BE724B" w:rsidRDefault="00BE724B" w:rsidP="00BE724B">
      <w:pPr>
        <w:widowControl w:val="0"/>
        <w:tabs>
          <w:tab w:val="left" w:pos="-3402"/>
          <w:tab w:val="left" w:pos="1613"/>
        </w:tabs>
        <w:autoSpaceDE w:val="0"/>
        <w:autoSpaceDN w:val="0"/>
        <w:adjustRightInd w:val="0"/>
        <w:spacing w:after="0" w:line="240" w:lineRule="auto"/>
        <w:ind w:right="-568"/>
        <w:jc w:val="both"/>
        <w:rPr>
          <w:rFonts w:ascii="Times New Roman" w:eastAsia="Courier New" w:hAnsi="Times New Roman" w:cs="Times New Roman"/>
          <w:b/>
          <w:color w:val="000000"/>
          <w:sz w:val="28"/>
          <w:szCs w:val="28"/>
          <w:lang w:eastAsia="uk-UA" w:bidi="uk-UA"/>
        </w:rPr>
      </w:pPr>
      <w:r w:rsidRPr="00BE724B">
        <w:rPr>
          <w:rFonts w:ascii="Times New Roman" w:eastAsia="Courier New" w:hAnsi="Times New Roman" w:cs="Times New Roman"/>
          <w:color w:val="000000"/>
          <w:sz w:val="28"/>
          <w:szCs w:val="28"/>
          <w:lang w:eastAsia="uk-UA" w:bidi="uk-UA"/>
        </w:rPr>
        <w:t xml:space="preserve">       В закладах загальної середньої освіти станом на серпень 2025 року наявні 26 вакансій на посаду асистента вчителя.</w:t>
      </w:r>
    </w:p>
    <w:p w14:paraId="7B67CDA3" w14:textId="77777777" w:rsidR="00BE724B" w:rsidRPr="00BE724B" w:rsidRDefault="00BE724B" w:rsidP="00BE724B">
      <w:pPr>
        <w:spacing w:after="0" w:line="240" w:lineRule="auto"/>
        <w:ind w:firstLine="708"/>
        <w:jc w:val="both"/>
        <w:rPr>
          <w:rFonts w:ascii="Times New Roman" w:eastAsia="Times New Roman" w:hAnsi="Times New Roman" w:cs="Times New Roman"/>
          <w:sz w:val="28"/>
          <w:szCs w:val="28"/>
          <w:lang w:eastAsia="uk-UA"/>
        </w:rPr>
      </w:pPr>
      <w:r w:rsidRPr="00BE724B">
        <w:rPr>
          <w:rFonts w:ascii="Times New Roman" w:eastAsia="Times New Roman" w:hAnsi="Times New Roman" w:cs="Times New Roman"/>
          <w:sz w:val="28"/>
          <w:szCs w:val="28"/>
          <w:lang w:eastAsia="uk-UA"/>
        </w:rPr>
        <w:t xml:space="preserve">З метою розвитку різних видів спорту на базі ліцею № 5, ліцею № 8,              ліцею № 9, ліцею № 16, ліцею № 19, гімназії № 3, гімназії № 7, гімназії № 8, гімназії № 13, гімназії № 14, гімназії № 15, гімназії № 17 облаштовано спортивні майданчики з видів спорту зі штучним покриттям. Виникає потреба в облаштуванні сучасних спортивних майданчиків у ліцеї № 1, ліцеї № 2, ліцеї № 3, ліцеї № 4, ліцеї № 12, ліцеї № 13, ліцеї № 17, ліцеї № 18, ліцеї № 21, </w:t>
      </w:r>
      <w:proofErr w:type="spellStart"/>
      <w:r w:rsidRPr="00BE724B">
        <w:rPr>
          <w:rFonts w:ascii="Times New Roman" w:eastAsia="Times New Roman" w:hAnsi="Times New Roman" w:cs="Times New Roman"/>
          <w:sz w:val="28"/>
          <w:szCs w:val="28"/>
          <w:lang w:eastAsia="uk-UA"/>
        </w:rPr>
        <w:t>Коровійському</w:t>
      </w:r>
      <w:proofErr w:type="spellEnd"/>
      <w:r w:rsidRPr="00BE724B">
        <w:rPr>
          <w:rFonts w:ascii="Times New Roman" w:eastAsia="Times New Roman" w:hAnsi="Times New Roman" w:cs="Times New Roman"/>
          <w:sz w:val="28"/>
          <w:szCs w:val="28"/>
          <w:lang w:eastAsia="uk-UA"/>
        </w:rPr>
        <w:t xml:space="preserve"> ліцеї, ВСЛ, гімназії № 1, гімназії № 2, гімназії № 3, гімназії № 4, гімназії № 5, гімназії № 6, гімназії № 8, гімназії № 10, гімназії № 16, гімназії № 20 та </w:t>
      </w:r>
      <w:proofErr w:type="spellStart"/>
      <w:r w:rsidRPr="00BE724B">
        <w:rPr>
          <w:rFonts w:ascii="Times New Roman" w:eastAsia="Times New Roman" w:hAnsi="Times New Roman" w:cs="Times New Roman"/>
          <w:sz w:val="28"/>
          <w:szCs w:val="28"/>
          <w:lang w:eastAsia="uk-UA"/>
        </w:rPr>
        <w:t>Чорнівській</w:t>
      </w:r>
      <w:proofErr w:type="spellEnd"/>
      <w:r w:rsidRPr="00BE724B">
        <w:rPr>
          <w:rFonts w:ascii="Times New Roman" w:eastAsia="Times New Roman" w:hAnsi="Times New Roman" w:cs="Times New Roman"/>
          <w:sz w:val="28"/>
          <w:szCs w:val="28"/>
          <w:lang w:eastAsia="uk-UA"/>
        </w:rPr>
        <w:t xml:space="preserve"> гімназії. Також потребують облаштування спортивні стадіони у ліцеї №  4, ліцеї № 13, ліцеї №17, ліцеї №18, ліцеї № 20, </w:t>
      </w:r>
      <w:proofErr w:type="spellStart"/>
      <w:r w:rsidRPr="00BE724B">
        <w:rPr>
          <w:rFonts w:ascii="Times New Roman" w:eastAsia="Times New Roman" w:hAnsi="Times New Roman" w:cs="Times New Roman"/>
          <w:sz w:val="28"/>
          <w:szCs w:val="28"/>
          <w:lang w:eastAsia="uk-UA"/>
        </w:rPr>
        <w:t>Коровійському</w:t>
      </w:r>
      <w:proofErr w:type="spellEnd"/>
      <w:r w:rsidRPr="00BE724B">
        <w:rPr>
          <w:rFonts w:ascii="Times New Roman" w:eastAsia="Times New Roman" w:hAnsi="Times New Roman" w:cs="Times New Roman"/>
          <w:sz w:val="28"/>
          <w:szCs w:val="28"/>
          <w:lang w:eastAsia="uk-UA"/>
        </w:rPr>
        <w:t xml:space="preserve"> ліцеї, ВСЛ, гімназії № 2, гімназії №3, гімназії № 4, гімназії № 6, гімназії № 7, гімназії № 13, гімназії №14, гімназії №16 та </w:t>
      </w:r>
      <w:proofErr w:type="spellStart"/>
      <w:r w:rsidRPr="00BE724B">
        <w:rPr>
          <w:rFonts w:ascii="Times New Roman" w:eastAsia="Times New Roman" w:hAnsi="Times New Roman" w:cs="Times New Roman"/>
          <w:sz w:val="28"/>
          <w:szCs w:val="28"/>
          <w:lang w:eastAsia="uk-UA"/>
        </w:rPr>
        <w:t>Чорнівській</w:t>
      </w:r>
      <w:proofErr w:type="spellEnd"/>
      <w:r w:rsidRPr="00BE724B">
        <w:rPr>
          <w:rFonts w:ascii="Times New Roman" w:eastAsia="Times New Roman" w:hAnsi="Times New Roman" w:cs="Times New Roman"/>
          <w:sz w:val="28"/>
          <w:szCs w:val="28"/>
          <w:lang w:eastAsia="uk-UA"/>
        </w:rPr>
        <w:t xml:space="preserve"> гімназії. 43 ЗЗСО мають фізкультурно-оздоровчу залу, з яких 13 - універсальні зали, для старших і молодших школярів. Однак, великі спортивні зали ліцею № 4, ліцею № 5, ліцею № 8, ліцею № 9 (старша школа), ліцею № 11, ліцею № 13, ліцею № 14, ліцею № 16, ліцею № 17, ВСЛ, гімназії № 4, гімназії № 6, гімназії № 7, гімназії № 12, гімназії № 13, гімназії № 14, гімназії № 16 та малі спортивні зали ліцею № 2, ліцею № 3, ліцею № 4 та гімназії №  16 потребують ремонту.</w:t>
      </w:r>
    </w:p>
    <w:p w14:paraId="5848EECF" w14:textId="77777777" w:rsidR="00BE724B" w:rsidRPr="00BE724B" w:rsidRDefault="00BE724B" w:rsidP="00BE724B">
      <w:pPr>
        <w:spacing w:after="0" w:line="240" w:lineRule="auto"/>
        <w:ind w:firstLine="708"/>
        <w:jc w:val="both"/>
        <w:rPr>
          <w:rFonts w:ascii="Times New Roman" w:eastAsia="Times New Roman" w:hAnsi="Times New Roman" w:cs="Times New Roman"/>
          <w:sz w:val="28"/>
          <w:szCs w:val="28"/>
          <w:lang w:eastAsia="ru-RU"/>
        </w:rPr>
      </w:pPr>
      <w:r w:rsidRPr="00BE724B">
        <w:rPr>
          <w:rFonts w:ascii="Times New Roman" w:eastAsia="Times New Roman" w:hAnsi="Times New Roman" w:cs="Times New Roman"/>
          <w:sz w:val="28"/>
          <w:szCs w:val="28"/>
          <w:lang w:eastAsia="ru-RU"/>
        </w:rPr>
        <w:t>Постійно вживаються заходи щодо забезпечення умов для належного харчування здобувачів загальної середньої освіти відповідно до постанови Кабінету міністрів України від 24.03.2021 № 305 «Про затвердження норм та Порядку організації харчування у закладах освіти та дитячих закладах оздоровлення та відпочинку», наказу МОЗУ від 25.09.2020 № 2205 «</w:t>
      </w:r>
      <w:r w:rsidRPr="00BE724B">
        <w:rPr>
          <w:rFonts w:ascii="Times New Roman" w:eastAsia="Calibri" w:hAnsi="Times New Roman" w:cs="Times New Roman"/>
          <w:color w:val="333333"/>
          <w:sz w:val="28"/>
          <w:szCs w:val="28"/>
          <w:shd w:val="clear" w:color="auto" w:fill="FFFFFF"/>
        </w:rPr>
        <w:t xml:space="preserve">Про затвердження Санітарного регламенту для закладів загальної середньої освіти», </w:t>
      </w:r>
      <w:r w:rsidRPr="00BE724B">
        <w:rPr>
          <w:rFonts w:ascii="Times New Roman" w:eastAsia="Times New Roman" w:hAnsi="Times New Roman" w:cs="Times New Roman"/>
          <w:iCs/>
          <w:sz w:val="28"/>
          <w:szCs w:val="28"/>
          <w:bdr w:val="none" w:sz="0" w:space="0" w:color="auto" w:frame="1"/>
          <w:shd w:val="clear" w:color="auto" w:fill="FFFFFF"/>
          <w:lang w:eastAsia="ru-RU"/>
        </w:rPr>
        <w:t>впровадження системи аналізу небезпечних факторів та контролю у критичних точках (НАССР).</w:t>
      </w:r>
    </w:p>
    <w:p w14:paraId="00FE5A23" w14:textId="77777777" w:rsidR="00BE724B" w:rsidRPr="00BE724B" w:rsidRDefault="00BE724B" w:rsidP="00BE724B">
      <w:pPr>
        <w:spacing w:after="0" w:line="240" w:lineRule="auto"/>
        <w:ind w:firstLine="426"/>
        <w:jc w:val="both"/>
        <w:rPr>
          <w:rFonts w:ascii="Times New Roman" w:eastAsia="Times New Roman" w:hAnsi="Times New Roman" w:cs="Times New Roman"/>
          <w:sz w:val="28"/>
          <w:szCs w:val="28"/>
          <w:lang w:eastAsia="ru-RU"/>
        </w:rPr>
      </w:pPr>
      <w:r w:rsidRPr="00BE724B">
        <w:rPr>
          <w:rFonts w:ascii="Times New Roman" w:eastAsia="Times New Roman" w:hAnsi="Times New Roman" w:cs="Times New Roman"/>
          <w:sz w:val="28"/>
          <w:szCs w:val="28"/>
          <w:lang w:eastAsia="ru-RU"/>
        </w:rPr>
        <w:t>За результатами вивчення встановлено, що створені умови для надання послуг з організації харчування за такими методами:</w:t>
      </w:r>
    </w:p>
    <w:p w14:paraId="38D4A983" w14:textId="77777777" w:rsidR="00BE724B" w:rsidRPr="00BE724B" w:rsidRDefault="00BE724B" w:rsidP="00BE724B">
      <w:pPr>
        <w:widowControl w:val="0"/>
        <w:numPr>
          <w:ilvl w:val="0"/>
          <w:numId w:val="2"/>
        </w:numPr>
        <w:spacing w:after="0" w:line="240" w:lineRule="auto"/>
        <w:contextualSpacing/>
        <w:jc w:val="both"/>
        <w:rPr>
          <w:rFonts w:ascii="Times New Roman" w:eastAsia="Times New Roman" w:hAnsi="Times New Roman" w:cs="Times New Roman"/>
          <w:sz w:val="28"/>
          <w:szCs w:val="28"/>
          <w:lang w:eastAsia="ru-RU"/>
        </w:rPr>
      </w:pPr>
      <w:r w:rsidRPr="00BE724B">
        <w:rPr>
          <w:rFonts w:ascii="Times New Roman" w:eastAsia="Times New Roman" w:hAnsi="Times New Roman" w:cs="Times New Roman"/>
          <w:sz w:val="28"/>
          <w:szCs w:val="28"/>
          <w:u w:val="single"/>
          <w:lang w:eastAsia="ru-RU"/>
        </w:rPr>
        <w:t>аутсорсинг</w:t>
      </w:r>
      <w:r w:rsidRPr="00BE724B">
        <w:rPr>
          <w:rFonts w:ascii="Times New Roman" w:eastAsia="Times New Roman" w:hAnsi="Times New Roman" w:cs="Times New Roman"/>
          <w:sz w:val="28"/>
          <w:szCs w:val="28"/>
          <w:lang w:eastAsia="ru-RU"/>
        </w:rPr>
        <w:t xml:space="preserve"> у 24 закладах, а саме: ліцеях № 4, 5, 7, 8, 9, 11, 13, 14, 15, 16, 17, 19, 21, 22, </w:t>
      </w:r>
      <w:proofErr w:type="spellStart"/>
      <w:r w:rsidRPr="00BE724B">
        <w:rPr>
          <w:rFonts w:ascii="Times New Roman" w:eastAsia="Times New Roman" w:hAnsi="Times New Roman" w:cs="Times New Roman"/>
          <w:sz w:val="28"/>
          <w:szCs w:val="28"/>
          <w:lang w:eastAsia="ru-RU"/>
        </w:rPr>
        <w:t>Коровійський</w:t>
      </w:r>
      <w:proofErr w:type="spellEnd"/>
      <w:r w:rsidRPr="00BE724B">
        <w:rPr>
          <w:rFonts w:ascii="Times New Roman" w:eastAsia="Times New Roman" w:hAnsi="Times New Roman" w:cs="Times New Roman"/>
          <w:sz w:val="28"/>
          <w:szCs w:val="28"/>
          <w:lang w:eastAsia="ru-RU"/>
        </w:rPr>
        <w:t xml:space="preserve"> ліцей, гімназіях № 8, 9, 11, 13, 14, 16, 17, 19, 20; </w:t>
      </w:r>
    </w:p>
    <w:p w14:paraId="5177D44A" w14:textId="77777777" w:rsidR="00BE724B" w:rsidRPr="00BE724B" w:rsidRDefault="00BE724B" w:rsidP="00BE724B">
      <w:pPr>
        <w:widowControl w:val="0"/>
        <w:numPr>
          <w:ilvl w:val="0"/>
          <w:numId w:val="2"/>
        </w:numPr>
        <w:spacing w:after="0" w:line="240" w:lineRule="auto"/>
        <w:contextualSpacing/>
        <w:jc w:val="both"/>
        <w:rPr>
          <w:rFonts w:ascii="Times New Roman" w:eastAsia="Times New Roman" w:hAnsi="Times New Roman" w:cs="Times New Roman"/>
          <w:sz w:val="28"/>
          <w:szCs w:val="28"/>
          <w:lang w:eastAsia="ru-RU"/>
        </w:rPr>
      </w:pPr>
      <w:proofErr w:type="spellStart"/>
      <w:r w:rsidRPr="00BE724B">
        <w:rPr>
          <w:rFonts w:ascii="Times New Roman" w:eastAsia="Times New Roman" w:hAnsi="Times New Roman" w:cs="Times New Roman"/>
          <w:sz w:val="28"/>
          <w:szCs w:val="28"/>
          <w:lang w:eastAsia="ru-RU"/>
        </w:rPr>
        <w:t>кейтеринг</w:t>
      </w:r>
      <w:proofErr w:type="spellEnd"/>
      <w:r w:rsidRPr="00BE724B">
        <w:rPr>
          <w:rFonts w:ascii="Times New Roman" w:eastAsia="Times New Roman" w:hAnsi="Times New Roman" w:cs="Times New Roman"/>
          <w:sz w:val="28"/>
          <w:szCs w:val="28"/>
          <w:lang w:eastAsia="ru-RU"/>
        </w:rPr>
        <w:t xml:space="preserve">  у 20 закладах, а саме: ліцеях  № 1, 2, 3, 6, 10, 12, 18, 20,  гімназіях  № 1, 2, 3, 4, 5, 6, 7, 10, 12, 15, 18, </w:t>
      </w:r>
      <w:proofErr w:type="spellStart"/>
      <w:r w:rsidRPr="00BE724B">
        <w:rPr>
          <w:rFonts w:ascii="Times New Roman" w:eastAsia="Times New Roman" w:hAnsi="Times New Roman" w:cs="Times New Roman"/>
          <w:sz w:val="28"/>
          <w:szCs w:val="28"/>
          <w:lang w:eastAsia="ru-RU"/>
        </w:rPr>
        <w:t>Чорнівська</w:t>
      </w:r>
      <w:proofErr w:type="spellEnd"/>
      <w:r w:rsidRPr="00BE724B">
        <w:rPr>
          <w:rFonts w:ascii="Times New Roman" w:eastAsia="Times New Roman" w:hAnsi="Times New Roman" w:cs="Times New Roman"/>
          <w:sz w:val="28"/>
          <w:szCs w:val="28"/>
          <w:lang w:eastAsia="ru-RU"/>
        </w:rPr>
        <w:t xml:space="preserve"> гімназія </w:t>
      </w:r>
    </w:p>
    <w:p w14:paraId="7D180E0B" w14:textId="77777777" w:rsidR="00BE724B" w:rsidRPr="00BE724B" w:rsidRDefault="00BE724B" w:rsidP="00BE724B">
      <w:pPr>
        <w:widowControl w:val="0"/>
        <w:numPr>
          <w:ilvl w:val="0"/>
          <w:numId w:val="2"/>
        </w:numPr>
        <w:spacing w:after="0" w:line="240" w:lineRule="auto"/>
        <w:contextualSpacing/>
        <w:jc w:val="both"/>
        <w:rPr>
          <w:rFonts w:ascii="Times New Roman" w:eastAsia="Times New Roman" w:hAnsi="Times New Roman" w:cs="Times New Roman"/>
          <w:sz w:val="28"/>
          <w:szCs w:val="28"/>
          <w:lang w:eastAsia="ru-RU"/>
        </w:rPr>
      </w:pPr>
      <w:proofErr w:type="spellStart"/>
      <w:r w:rsidRPr="00BE724B">
        <w:rPr>
          <w:rFonts w:ascii="Times New Roman" w:eastAsia="Times New Roman" w:hAnsi="Times New Roman" w:cs="Times New Roman"/>
          <w:sz w:val="28"/>
          <w:szCs w:val="28"/>
          <w:lang w:eastAsia="ru-RU"/>
        </w:rPr>
        <w:t>автономно</w:t>
      </w:r>
      <w:proofErr w:type="spellEnd"/>
      <w:r w:rsidRPr="00BE724B">
        <w:rPr>
          <w:rFonts w:ascii="Times New Roman" w:eastAsia="Times New Roman" w:hAnsi="Times New Roman" w:cs="Times New Roman"/>
          <w:sz w:val="28"/>
          <w:szCs w:val="28"/>
          <w:u w:val="single"/>
          <w:lang w:eastAsia="ru-RU"/>
        </w:rPr>
        <w:t xml:space="preserve"> </w:t>
      </w:r>
      <w:r w:rsidRPr="00BE724B">
        <w:rPr>
          <w:rFonts w:ascii="Times New Roman" w:eastAsia="Times New Roman" w:hAnsi="Times New Roman" w:cs="Times New Roman"/>
          <w:sz w:val="28"/>
          <w:szCs w:val="28"/>
          <w:lang w:eastAsia="ru-RU"/>
        </w:rPr>
        <w:t>у військово-спортивному ліцеї.</w:t>
      </w:r>
    </w:p>
    <w:p w14:paraId="1EDFC32B" w14:textId="77777777" w:rsidR="00BE724B" w:rsidRPr="00BE724B" w:rsidRDefault="00BE724B" w:rsidP="00BE724B">
      <w:pPr>
        <w:spacing w:after="0" w:line="240" w:lineRule="auto"/>
        <w:ind w:firstLine="426"/>
        <w:jc w:val="both"/>
        <w:rPr>
          <w:rFonts w:ascii="Times New Roman" w:eastAsia="Times New Roman" w:hAnsi="Times New Roman" w:cs="Times New Roman"/>
          <w:sz w:val="28"/>
          <w:szCs w:val="28"/>
          <w:lang w:eastAsia="ru-RU"/>
        </w:rPr>
      </w:pPr>
      <w:r w:rsidRPr="00BE724B">
        <w:rPr>
          <w:rFonts w:ascii="Times New Roman" w:eastAsia="Times New Roman" w:hAnsi="Times New Roman" w:cs="Times New Roman"/>
          <w:sz w:val="28"/>
          <w:szCs w:val="28"/>
          <w:lang w:eastAsia="ru-RU"/>
        </w:rPr>
        <w:t xml:space="preserve">Для якісного надання послуг з організації харчування потребують капітального  ремонту  харчоблоки  у 18-ти закладах:  ліцеях № 4, 6, 7, 10, 11, 12, </w:t>
      </w:r>
      <w:r w:rsidRPr="00BE724B">
        <w:rPr>
          <w:rFonts w:ascii="Times New Roman" w:eastAsia="Times New Roman" w:hAnsi="Times New Roman" w:cs="Times New Roman"/>
          <w:sz w:val="28"/>
          <w:szCs w:val="28"/>
          <w:lang w:eastAsia="ru-RU"/>
        </w:rPr>
        <w:lastRenderedPageBreak/>
        <w:t xml:space="preserve">16, 17, 19, 20, 21, 22, </w:t>
      </w:r>
      <w:proofErr w:type="spellStart"/>
      <w:r w:rsidRPr="00BE724B">
        <w:rPr>
          <w:rFonts w:ascii="Times New Roman" w:eastAsia="Times New Roman" w:hAnsi="Times New Roman" w:cs="Times New Roman"/>
          <w:sz w:val="28"/>
          <w:szCs w:val="28"/>
          <w:lang w:eastAsia="ru-RU"/>
        </w:rPr>
        <w:t>Коровійському</w:t>
      </w:r>
      <w:proofErr w:type="spellEnd"/>
      <w:r w:rsidRPr="00BE724B">
        <w:rPr>
          <w:rFonts w:ascii="Times New Roman" w:eastAsia="Times New Roman" w:hAnsi="Times New Roman" w:cs="Times New Roman"/>
          <w:sz w:val="28"/>
          <w:szCs w:val="28"/>
          <w:lang w:eastAsia="ru-RU"/>
        </w:rPr>
        <w:t xml:space="preserve"> ліцеї, гімназіях № 8, 16, 13, 16, </w:t>
      </w:r>
      <w:proofErr w:type="spellStart"/>
      <w:r w:rsidRPr="00BE724B">
        <w:rPr>
          <w:rFonts w:ascii="Times New Roman" w:eastAsia="Times New Roman" w:hAnsi="Times New Roman" w:cs="Times New Roman"/>
          <w:sz w:val="28"/>
          <w:szCs w:val="28"/>
          <w:lang w:eastAsia="ru-RU"/>
        </w:rPr>
        <w:t>Чорнівській</w:t>
      </w:r>
      <w:proofErr w:type="spellEnd"/>
      <w:r w:rsidRPr="00BE724B">
        <w:rPr>
          <w:rFonts w:ascii="Times New Roman" w:eastAsia="Times New Roman" w:hAnsi="Times New Roman" w:cs="Times New Roman"/>
          <w:sz w:val="28"/>
          <w:szCs w:val="28"/>
          <w:lang w:eastAsia="ru-RU"/>
        </w:rPr>
        <w:t xml:space="preserve"> гімназії.  </w:t>
      </w:r>
    </w:p>
    <w:p w14:paraId="094F162D" w14:textId="77777777" w:rsidR="00BE724B" w:rsidRPr="00BE724B" w:rsidRDefault="00BE724B" w:rsidP="00BE724B">
      <w:pPr>
        <w:spacing w:after="0" w:line="240" w:lineRule="auto"/>
        <w:ind w:firstLine="426"/>
        <w:jc w:val="both"/>
        <w:rPr>
          <w:rFonts w:ascii="Times New Roman" w:eastAsia="Times New Roman" w:hAnsi="Times New Roman" w:cs="Times New Roman"/>
          <w:sz w:val="28"/>
          <w:szCs w:val="28"/>
          <w:lang w:eastAsia="ru-RU"/>
        </w:rPr>
      </w:pPr>
      <w:r w:rsidRPr="00BE724B">
        <w:rPr>
          <w:rFonts w:ascii="Times New Roman" w:eastAsia="Times New Roman" w:hAnsi="Times New Roman" w:cs="Times New Roman"/>
          <w:sz w:val="28"/>
          <w:szCs w:val="28"/>
          <w:lang w:eastAsia="ru-RU"/>
        </w:rPr>
        <w:t>Оновлення технологічного обладнання для організації харчування за методом аутсорсинг потребують такі заклади:</w:t>
      </w:r>
    </w:p>
    <w:p w14:paraId="3A126FC0" w14:textId="77777777" w:rsidR="00BE724B" w:rsidRPr="00BE724B" w:rsidRDefault="00BE724B" w:rsidP="00BE724B">
      <w:pPr>
        <w:spacing w:after="0" w:line="240" w:lineRule="auto"/>
        <w:rPr>
          <w:rFonts w:ascii="Times New Roman" w:eastAsia="Calibri" w:hAnsi="Times New Roman" w:cs="Times New Roman"/>
          <w:sz w:val="28"/>
          <w:szCs w:val="28"/>
        </w:rPr>
      </w:pPr>
      <w:r w:rsidRPr="00BE724B">
        <w:rPr>
          <w:rFonts w:ascii="Times New Roman" w:eastAsia="Times New Roman" w:hAnsi="Times New Roman" w:cs="Times New Roman"/>
          <w:b/>
          <w:bCs/>
          <w:sz w:val="28"/>
          <w:szCs w:val="28"/>
          <w:lang w:eastAsia="ru-RU"/>
        </w:rPr>
        <w:t>-</w:t>
      </w:r>
      <w:r w:rsidRPr="00BE724B">
        <w:rPr>
          <w:rFonts w:ascii="Times New Roman" w:eastAsia="Times New Roman" w:hAnsi="Times New Roman" w:cs="Times New Roman"/>
          <w:sz w:val="28"/>
          <w:szCs w:val="28"/>
          <w:lang w:eastAsia="ru-RU"/>
        </w:rPr>
        <w:t>Ліцей № 5 (</w:t>
      </w:r>
      <w:proofErr w:type="spellStart"/>
      <w:r w:rsidRPr="00BE724B">
        <w:rPr>
          <w:rFonts w:ascii="Times New Roman" w:eastAsia="Calibri" w:hAnsi="Times New Roman" w:cs="Times New Roman"/>
          <w:sz w:val="28"/>
          <w:szCs w:val="28"/>
        </w:rPr>
        <w:t>слайсер</w:t>
      </w:r>
      <w:proofErr w:type="spellEnd"/>
      <w:r w:rsidRPr="00BE724B">
        <w:rPr>
          <w:rFonts w:ascii="Times New Roman" w:eastAsia="Calibri" w:hAnsi="Times New Roman" w:cs="Times New Roman"/>
          <w:sz w:val="28"/>
          <w:szCs w:val="28"/>
        </w:rPr>
        <w:t xml:space="preserve"> – 1шт.; хліборізка – 1шт.; )</w:t>
      </w:r>
    </w:p>
    <w:p w14:paraId="7055E373" w14:textId="77777777" w:rsidR="00BE724B" w:rsidRPr="00BE724B" w:rsidRDefault="00BE724B" w:rsidP="00BE724B">
      <w:pPr>
        <w:spacing w:after="0" w:line="240" w:lineRule="auto"/>
        <w:rPr>
          <w:rFonts w:ascii="Times New Roman" w:eastAsia="Calibri" w:hAnsi="Times New Roman" w:cs="Times New Roman"/>
          <w:sz w:val="28"/>
          <w:szCs w:val="28"/>
        </w:rPr>
      </w:pPr>
      <w:r w:rsidRPr="00BE724B">
        <w:rPr>
          <w:rFonts w:ascii="Times New Roman" w:eastAsia="Calibri" w:hAnsi="Times New Roman" w:cs="Times New Roman"/>
          <w:sz w:val="28"/>
          <w:szCs w:val="28"/>
        </w:rPr>
        <w:t>- Ліцей № 7 (овочерізка – 1шт.; )</w:t>
      </w:r>
    </w:p>
    <w:p w14:paraId="2A03B6A7" w14:textId="77777777" w:rsidR="00BE724B" w:rsidRPr="00BE724B" w:rsidRDefault="00BE724B" w:rsidP="00BE724B">
      <w:pPr>
        <w:spacing w:after="0" w:line="240" w:lineRule="auto"/>
        <w:jc w:val="both"/>
        <w:rPr>
          <w:rFonts w:ascii="Times New Roman" w:eastAsia="Calibri" w:hAnsi="Times New Roman" w:cs="Times New Roman"/>
          <w:sz w:val="28"/>
          <w:szCs w:val="28"/>
        </w:rPr>
      </w:pPr>
      <w:r w:rsidRPr="00BE724B">
        <w:rPr>
          <w:rFonts w:ascii="Times New Roman" w:eastAsia="Calibri" w:hAnsi="Times New Roman" w:cs="Times New Roman"/>
          <w:sz w:val="28"/>
          <w:szCs w:val="28"/>
        </w:rPr>
        <w:t>-Ліцей № 8 (</w:t>
      </w:r>
      <w:proofErr w:type="spellStart"/>
      <w:r w:rsidRPr="00BE724B">
        <w:rPr>
          <w:rFonts w:ascii="Times New Roman" w:eastAsia="Calibri" w:hAnsi="Times New Roman" w:cs="Times New Roman"/>
          <w:sz w:val="28"/>
          <w:szCs w:val="28"/>
        </w:rPr>
        <w:t>протирочна</w:t>
      </w:r>
      <w:proofErr w:type="spellEnd"/>
      <w:r w:rsidRPr="00BE724B">
        <w:rPr>
          <w:rFonts w:ascii="Times New Roman" w:eastAsia="Calibri" w:hAnsi="Times New Roman" w:cs="Times New Roman"/>
          <w:sz w:val="28"/>
          <w:szCs w:val="28"/>
        </w:rPr>
        <w:t xml:space="preserve"> машина -1 шт.; </w:t>
      </w:r>
      <w:proofErr w:type="spellStart"/>
      <w:r w:rsidRPr="00BE724B">
        <w:rPr>
          <w:rFonts w:ascii="Times New Roman" w:eastAsia="Calibri" w:hAnsi="Times New Roman" w:cs="Times New Roman"/>
          <w:sz w:val="28"/>
          <w:szCs w:val="28"/>
        </w:rPr>
        <w:t>слайсер</w:t>
      </w:r>
      <w:proofErr w:type="spellEnd"/>
      <w:r w:rsidRPr="00BE724B">
        <w:rPr>
          <w:rFonts w:ascii="Times New Roman" w:eastAsia="Calibri" w:hAnsi="Times New Roman" w:cs="Times New Roman"/>
          <w:sz w:val="28"/>
          <w:szCs w:val="28"/>
        </w:rPr>
        <w:t xml:space="preserve"> – 1шт.; хліборізка – 1 шт.; тостер – 1шт)</w:t>
      </w:r>
    </w:p>
    <w:p w14:paraId="6B82F284" w14:textId="77777777" w:rsidR="00BE724B" w:rsidRPr="00BE724B" w:rsidRDefault="00BE724B" w:rsidP="00BE724B">
      <w:pPr>
        <w:spacing w:after="0" w:line="240" w:lineRule="auto"/>
        <w:rPr>
          <w:rFonts w:ascii="Times New Roman" w:eastAsia="Calibri" w:hAnsi="Times New Roman" w:cs="Times New Roman"/>
          <w:sz w:val="28"/>
          <w:szCs w:val="28"/>
        </w:rPr>
      </w:pPr>
      <w:r w:rsidRPr="00BE724B">
        <w:rPr>
          <w:rFonts w:ascii="Times New Roman" w:eastAsia="Calibri" w:hAnsi="Times New Roman" w:cs="Times New Roman"/>
          <w:sz w:val="28"/>
          <w:szCs w:val="28"/>
        </w:rPr>
        <w:t>-Ліцей № 9 (холодильник побутовий – 2 шт.; Плита електрична – 1шт.; овочерізка – 1 шт.);</w:t>
      </w:r>
    </w:p>
    <w:p w14:paraId="199EA798" w14:textId="77777777" w:rsidR="00BE724B" w:rsidRPr="00BE724B" w:rsidRDefault="00BE724B" w:rsidP="00BE724B">
      <w:pPr>
        <w:spacing w:after="0" w:line="240" w:lineRule="auto"/>
        <w:rPr>
          <w:rFonts w:ascii="Times New Roman" w:eastAsia="Calibri" w:hAnsi="Times New Roman" w:cs="Times New Roman"/>
          <w:sz w:val="28"/>
          <w:szCs w:val="28"/>
        </w:rPr>
      </w:pPr>
      <w:r w:rsidRPr="00BE724B">
        <w:rPr>
          <w:rFonts w:ascii="Times New Roman" w:eastAsia="Calibri" w:hAnsi="Times New Roman" w:cs="Times New Roman"/>
          <w:sz w:val="28"/>
          <w:szCs w:val="28"/>
        </w:rPr>
        <w:t xml:space="preserve">-Ліцей № 15 ( </w:t>
      </w:r>
      <w:proofErr w:type="spellStart"/>
      <w:r w:rsidRPr="00BE724B">
        <w:rPr>
          <w:rFonts w:ascii="Times New Roman" w:eastAsia="Calibri" w:hAnsi="Times New Roman" w:cs="Times New Roman"/>
          <w:sz w:val="28"/>
          <w:szCs w:val="28"/>
        </w:rPr>
        <w:t>протирочна</w:t>
      </w:r>
      <w:proofErr w:type="spellEnd"/>
      <w:r w:rsidRPr="00BE724B">
        <w:rPr>
          <w:rFonts w:ascii="Times New Roman" w:eastAsia="Calibri" w:hAnsi="Times New Roman" w:cs="Times New Roman"/>
          <w:sz w:val="28"/>
          <w:szCs w:val="28"/>
        </w:rPr>
        <w:t xml:space="preserve"> машина – 1шт.; </w:t>
      </w:r>
      <w:proofErr w:type="spellStart"/>
      <w:r w:rsidRPr="00BE724B">
        <w:rPr>
          <w:rFonts w:ascii="Times New Roman" w:eastAsia="Calibri" w:hAnsi="Times New Roman" w:cs="Times New Roman"/>
          <w:sz w:val="28"/>
          <w:szCs w:val="28"/>
        </w:rPr>
        <w:t>слайсер</w:t>
      </w:r>
      <w:proofErr w:type="spellEnd"/>
      <w:r w:rsidRPr="00BE724B">
        <w:rPr>
          <w:rFonts w:ascii="Times New Roman" w:eastAsia="Calibri" w:hAnsi="Times New Roman" w:cs="Times New Roman"/>
          <w:sz w:val="28"/>
          <w:szCs w:val="28"/>
        </w:rPr>
        <w:t xml:space="preserve"> – 1шт.; хліборізка – 1шт.;)</w:t>
      </w:r>
    </w:p>
    <w:p w14:paraId="76902C96" w14:textId="77777777" w:rsidR="00BE724B" w:rsidRPr="00BE724B" w:rsidRDefault="00BE724B" w:rsidP="00BE724B">
      <w:pPr>
        <w:spacing w:after="0" w:line="240" w:lineRule="auto"/>
        <w:jc w:val="both"/>
        <w:rPr>
          <w:rFonts w:ascii="Times New Roman" w:eastAsia="Calibri" w:hAnsi="Times New Roman" w:cs="Times New Roman"/>
          <w:sz w:val="28"/>
          <w:szCs w:val="28"/>
        </w:rPr>
      </w:pPr>
      <w:r w:rsidRPr="00BE724B">
        <w:rPr>
          <w:rFonts w:ascii="Times New Roman" w:eastAsia="Calibri" w:hAnsi="Times New Roman" w:cs="Times New Roman"/>
          <w:sz w:val="28"/>
          <w:szCs w:val="28"/>
        </w:rPr>
        <w:t xml:space="preserve">-Ліцей № 16 (м’ясорубка – 1шт.; холодильник – 1 шт.; </w:t>
      </w:r>
      <w:proofErr w:type="spellStart"/>
      <w:r w:rsidRPr="00BE724B">
        <w:rPr>
          <w:rFonts w:ascii="Times New Roman" w:eastAsia="Calibri" w:hAnsi="Times New Roman" w:cs="Times New Roman"/>
          <w:sz w:val="28"/>
          <w:szCs w:val="28"/>
        </w:rPr>
        <w:t>пароконвектомат</w:t>
      </w:r>
      <w:proofErr w:type="spellEnd"/>
      <w:r w:rsidRPr="00BE724B">
        <w:rPr>
          <w:rFonts w:ascii="Times New Roman" w:eastAsia="Calibri" w:hAnsi="Times New Roman" w:cs="Times New Roman"/>
          <w:sz w:val="28"/>
          <w:szCs w:val="28"/>
        </w:rPr>
        <w:t xml:space="preserve"> – 1 шт.)</w:t>
      </w:r>
    </w:p>
    <w:p w14:paraId="140B6371" w14:textId="77777777" w:rsidR="00BE724B" w:rsidRPr="00BE724B" w:rsidRDefault="00BE724B" w:rsidP="00BE724B">
      <w:pPr>
        <w:spacing w:after="0" w:line="240" w:lineRule="auto"/>
        <w:jc w:val="both"/>
        <w:rPr>
          <w:rFonts w:ascii="Times New Roman" w:eastAsia="Calibri" w:hAnsi="Times New Roman" w:cs="Times New Roman"/>
          <w:sz w:val="28"/>
          <w:szCs w:val="28"/>
        </w:rPr>
      </w:pPr>
      <w:r w:rsidRPr="00BE724B">
        <w:rPr>
          <w:rFonts w:ascii="Times New Roman" w:eastAsia="Calibri" w:hAnsi="Times New Roman" w:cs="Times New Roman"/>
          <w:sz w:val="28"/>
          <w:szCs w:val="28"/>
        </w:rPr>
        <w:t xml:space="preserve">-Ліцей № 17 (картоплечистка – 1шт.; овочерізка – 1 шт.; </w:t>
      </w:r>
      <w:proofErr w:type="spellStart"/>
      <w:r w:rsidRPr="00BE724B">
        <w:rPr>
          <w:rFonts w:ascii="Times New Roman" w:eastAsia="Calibri" w:hAnsi="Times New Roman" w:cs="Times New Roman"/>
          <w:sz w:val="28"/>
          <w:szCs w:val="28"/>
        </w:rPr>
        <w:t>протирочна</w:t>
      </w:r>
      <w:proofErr w:type="spellEnd"/>
      <w:r w:rsidRPr="00BE724B">
        <w:rPr>
          <w:rFonts w:ascii="Times New Roman" w:eastAsia="Calibri" w:hAnsi="Times New Roman" w:cs="Times New Roman"/>
          <w:sz w:val="28"/>
          <w:szCs w:val="28"/>
        </w:rPr>
        <w:t xml:space="preserve"> машина – 1шт.; тістомісильні машини – 1 шт.; </w:t>
      </w:r>
      <w:proofErr w:type="spellStart"/>
      <w:r w:rsidRPr="00BE724B">
        <w:rPr>
          <w:rFonts w:ascii="Times New Roman" w:eastAsia="Calibri" w:hAnsi="Times New Roman" w:cs="Times New Roman"/>
          <w:sz w:val="28"/>
          <w:szCs w:val="28"/>
        </w:rPr>
        <w:t>слайсер</w:t>
      </w:r>
      <w:proofErr w:type="spellEnd"/>
      <w:r w:rsidRPr="00BE724B">
        <w:rPr>
          <w:rFonts w:ascii="Times New Roman" w:eastAsia="Calibri" w:hAnsi="Times New Roman" w:cs="Times New Roman"/>
          <w:sz w:val="28"/>
          <w:szCs w:val="28"/>
        </w:rPr>
        <w:t xml:space="preserve"> – 1шт.; хліборізка -1 шт.; тостер – 1шт.;</w:t>
      </w:r>
    </w:p>
    <w:p w14:paraId="13F29DBA" w14:textId="77777777" w:rsidR="00BE724B" w:rsidRPr="00BE724B" w:rsidRDefault="00BE724B" w:rsidP="00BE724B">
      <w:pPr>
        <w:spacing w:after="0" w:line="240" w:lineRule="auto"/>
        <w:jc w:val="both"/>
        <w:rPr>
          <w:rFonts w:ascii="Times New Roman" w:eastAsia="Calibri" w:hAnsi="Times New Roman" w:cs="Times New Roman"/>
          <w:sz w:val="28"/>
          <w:szCs w:val="28"/>
        </w:rPr>
      </w:pPr>
      <w:r w:rsidRPr="00BE724B">
        <w:rPr>
          <w:rFonts w:ascii="Times New Roman" w:eastAsia="Calibri" w:hAnsi="Times New Roman" w:cs="Times New Roman"/>
          <w:sz w:val="28"/>
          <w:szCs w:val="28"/>
        </w:rPr>
        <w:t>-Ліцей № 19 (овочерізка – 1 шт.; м’ясорубка – 1шт.);</w:t>
      </w:r>
    </w:p>
    <w:p w14:paraId="5D999A79" w14:textId="77777777" w:rsidR="00BE724B" w:rsidRPr="00BE724B" w:rsidRDefault="00BE724B" w:rsidP="00BE724B">
      <w:pPr>
        <w:spacing w:after="0" w:line="240" w:lineRule="auto"/>
        <w:jc w:val="both"/>
        <w:rPr>
          <w:rFonts w:ascii="Times New Roman" w:eastAsia="Calibri" w:hAnsi="Times New Roman" w:cs="Times New Roman"/>
          <w:sz w:val="28"/>
          <w:szCs w:val="28"/>
        </w:rPr>
      </w:pPr>
      <w:r w:rsidRPr="00BE724B">
        <w:rPr>
          <w:rFonts w:ascii="Times New Roman" w:eastAsia="Calibri" w:hAnsi="Times New Roman" w:cs="Times New Roman"/>
          <w:sz w:val="28"/>
          <w:szCs w:val="28"/>
        </w:rPr>
        <w:t xml:space="preserve">-Ліцей № 21 ( електрична сковорідка – 1 шт.; м’ясорубка – 1 шт.; картоплечистка – 1 шт.; овочерізка – 1шт.; </w:t>
      </w:r>
      <w:proofErr w:type="spellStart"/>
      <w:r w:rsidRPr="00BE724B">
        <w:rPr>
          <w:rFonts w:ascii="Times New Roman" w:eastAsia="Calibri" w:hAnsi="Times New Roman" w:cs="Times New Roman"/>
          <w:sz w:val="28"/>
          <w:szCs w:val="28"/>
        </w:rPr>
        <w:t>протирочна</w:t>
      </w:r>
      <w:proofErr w:type="spellEnd"/>
      <w:r w:rsidRPr="00BE724B">
        <w:rPr>
          <w:rFonts w:ascii="Times New Roman" w:eastAsia="Calibri" w:hAnsi="Times New Roman" w:cs="Times New Roman"/>
          <w:sz w:val="28"/>
          <w:szCs w:val="28"/>
        </w:rPr>
        <w:t xml:space="preserve"> машина – 1шт; </w:t>
      </w:r>
    </w:p>
    <w:p w14:paraId="68C7ECBF" w14:textId="77777777" w:rsidR="00BE724B" w:rsidRPr="00BE724B" w:rsidRDefault="00BE724B" w:rsidP="00BE724B">
      <w:pPr>
        <w:spacing w:after="0" w:line="240" w:lineRule="auto"/>
        <w:jc w:val="both"/>
        <w:rPr>
          <w:rFonts w:ascii="Times New Roman" w:eastAsia="Calibri" w:hAnsi="Times New Roman" w:cs="Times New Roman"/>
          <w:sz w:val="28"/>
          <w:szCs w:val="28"/>
        </w:rPr>
      </w:pPr>
      <w:r w:rsidRPr="00BE724B">
        <w:rPr>
          <w:rFonts w:ascii="Times New Roman" w:eastAsia="Times New Roman" w:hAnsi="Times New Roman" w:cs="Times New Roman"/>
          <w:sz w:val="28"/>
          <w:szCs w:val="28"/>
          <w:lang w:eastAsia="ru-RU"/>
        </w:rPr>
        <w:t>-Ліцей № 22 (картоплечистка</w:t>
      </w:r>
      <w:r w:rsidRPr="00BE724B">
        <w:rPr>
          <w:rFonts w:ascii="Times New Roman" w:eastAsia="Calibri" w:hAnsi="Times New Roman" w:cs="Times New Roman"/>
          <w:sz w:val="28"/>
          <w:szCs w:val="28"/>
        </w:rPr>
        <w:t xml:space="preserve"> – 1 шт.; овочерізка – 1 шт.; </w:t>
      </w:r>
      <w:proofErr w:type="spellStart"/>
      <w:r w:rsidRPr="00BE724B">
        <w:rPr>
          <w:rFonts w:ascii="Times New Roman" w:eastAsia="Calibri" w:hAnsi="Times New Roman" w:cs="Times New Roman"/>
          <w:sz w:val="28"/>
          <w:szCs w:val="28"/>
        </w:rPr>
        <w:t>протирочна</w:t>
      </w:r>
      <w:proofErr w:type="spellEnd"/>
      <w:r w:rsidRPr="00BE724B">
        <w:rPr>
          <w:rFonts w:ascii="Times New Roman" w:eastAsia="Calibri" w:hAnsi="Times New Roman" w:cs="Times New Roman"/>
          <w:sz w:val="28"/>
          <w:szCs w:val="28"/>
        </w:rPr>
        <w:t xml:space="preserve"> машина – 1шт.; </w:t>
      </w:r>
      <w:proofErr w:type="spellStart"/>
      <w:r w:rsidRPr="00BE724B">
        <w:rPr>
          <w:rFonts w:ascii="Times New Roman" w:eastAsia="Calibri" w:hAnsi="Times New Roman" w:cs="Times New Roman"/>
          <w:sz w:val="28"/>
          <w:szCs w:val="28"/>
        </w:rPr>
        <w:t>слайсер</w:t>
      </w:r>
      <w:proofErr w:type="spellEnd"/>
      <w:r w:rsidRPr="00BE724B">
        <w:rPr>
          <w:rFonts w:ascii="Times New Roman" w:eastAsia="Calibri" w:hAnsi="Times New Roman" w:cs="Times New Roman"/>
          <w:sz w:val="28"/>
          <w:szCs w:val="28"/>
        </w:rPr>
        <w:t xml:space="preserve"> – 1шт.; хліборізка – 1шт.)</w:t>
      </w:r>
    </w:p>
    <w:p w14:paraId="58D23E97" w14:textId="77777777" w:rsidR="00BE724B" w:rsidRPr="00BE724B" w:rsidRDefault="00BE724B" w:rsidP="00BE724B">
      <w:pPr>
        <w:spacing w:after="0" w:line="240" w:lineRule="auto"/>
        <w:jc w:val="both"/>
        <w:rPr>
          <w:rFonts w:ascii="Times New Roman" w:eastAsia="Calibri" w:hAnsi="Times New Roman" w:cs="Times New Roman"/>
          <w:sz w:val="28"/>
          <w:szCs w:val="28"/>
        </w:rPr>
      </w:pPr>
      <w:r w:rsidRPr="00BE724B">
        <w:rPr>
          <w:rFonts w:ascii="Times New Roman" w:eastAsia="Calibri" w:hAnsi="Times New Roman" w:cs="Times New Roman"/>
          <w:sz w:val="28"/>
          <w:szCs w:val="28"/>
        </w:rPr>
        <w:t>-</w:t>
      </w:r>
      <w:proofErr w:type="spellStart"/>
      <w:r w:rsidRPr="00BE724B">
        <w:rPr>
          <w:rFonts w:ascii="Times New Roman" w:eastAsia="Calibri" w:hAnsi="Times New Roman" w:cs="Times New Roman"/>
          <w:sz w:val="28"/>
          <w:szCs w:val="28"/>
        </w:rPr>
        <w:t>Коровійський</w:t>
      </w:r>
      <w:proofErr w:type="spellEnd"/>
      <w:r w:rsidRPr="00BE724B">
        <w:rPr>
          <w:rFonts w:ascii="Times New Roman" w:eastAsia="Calibri" w:hAnsi="Times New Roman" w:cs="Times New Roman"/>
          <w:sz w:val="28"/>
          <w:szCs w:val="28"/>
        </w:rPr>
        <w:t xml:space="preserve"> ліцей (</w:t>
      </w:r>
      <w:proofErr w:type="spellStart"/>
      <w:r w:rsidRPr="00BE724B">
        <w:rPr>
          <w:rFonts w:ascii="Times New Roman" w:eastAsia="Calibri" w:hAnsi="Times New Roman" w:cs="Times New Roman"/>
          <w:sz w:val="28"/>
          <w:szCs w:val="28"/>
        </w:rPr>
        <w:t>протирочна</w:t>
      </w:r>
      <w:proofErr w:type="spellEnd"/>
      <w:r w:rsidRPr="00BE724B">
        <w:rPr>
          <w:rFonts w:ascii="Times New Roman" w:eastAsia="Calibri" w:hAnsi="Times New Roman" w:cs="Times New Roman"/>
          <w:sz w:val="28"/>
          <w:szCs w:val="28"/>
        </w:rPr>
        <w:t xml:space="preserve"> машина – 1шт.; </w:t>
      </w:r>
      <w:proofErr w:type="spellStart"/>
      <w:r w:rsidRPr="00BE724B">
        <w:rPr>
          <w:rFonts w:ascii="Times New Roman" w:eastAsia="Calibri" w:hAnsi="Times New Roman" w:cs="Times New Roman"/>
          <w:sz w:val="28"/>
          <w:szCs w:val="28"/>
        </w:rPr>
        <w:t>слайсер</w:t>
      </w:r>
      <w:proofErr w:type="spellEnd"/>
      <w:r w:rsidRPr="00BE724B">
        <w:rPr>
          <w:rFonts w:ascii="Times New Roman" w:eastAsia="Calibri" w:hAnsi="Times New Roman" w:cs="Times New Roman"/>
          <w:sz w:val="28"/>
          <w:szCs w:val="28"/>
        </w:rPr>
        <w:t xml:space="preserve"> – 1шт.;)</w:t>
      </w:r>
    </w:p>
    <w:p w14:paraId="14B81394" w14:textId="77777777" w:rsidR="00BE724B" w:rsidRPr="00BE724B" w:rsidRDefault="00BE724B" w:rsidP="00BE724B">
      <w:pPr>
        <w:spacing w:after="0" w:line="240" w:lineRule="auto"/>
        <w:jc w:val="both"/>
        <w:rPr>
          <w:rFonts w:ascii="Times New Roman" w:eastAsia="Calibri" w:hAnsi="Times New Roman" w:cs="Times New Roman"/>
          <w:sz w:val="28"/>
          <w:szCs w:val="28"/>
        </w:rPr>
      </w:pPr>
      <w:r w:rsidRPr="00BE724B">
        <w:rPr>
          <w:rFonts w:ascii="Times New Roman" w:eastAsia="Times New Roman" w:hAnsi="Times New Roman" w:cs="Times New Roman"/>
          <w:sz w:val="28"/>
          <w:szCs w:val="28"/>
          <w:lang w:eastAsia="ru-RU"/>
        </w:rPr>
        <w:t>-Гімназія № 8 (</w:t>
      </w:r>
      <w:r w:rsidRPr="00BE724B">
        <w:rPr>
          <w:rFonts w:ascii="Times New Roman" w:eastAsia="Calibri" w:hAnsi="Times New Roman" w:cs="Times New Roman"/>
          <w:sz w:val="28"/>
          <w:szCs w:val="28"/>
        </w:rPr>
        <w:t>картоплечистка – 1 шт.; овочерізка – 1шт.; );</w:t>
      </w:r>
    </w:p>
    <w:p w14:paraId="74D3DDBE" w14:textId="77777777" w:rsidR="00BE724B" w:rsidRPr="00BE724B" w:rsidRDefault="00BE724B" w:rsidP="00BE724B">
      <w:pPr>
        <w:spacing w:after="0" w:line="240" w:lineRule="auto"/>
        <w:jc w:val="both"/>
        <w:rPr>
          <w:rFonts w:ascii="Times New Roman" w:eastAsia="Calibri" w:hAnsi="Times New Roman" w:cs="Times New Roman"/>
        </w:rPr>
      </w:pPr>
      <w:r w:rsidRPr="00BE724B">
        <w:rPr>
          <w:rFonts w:ascii="Times New Roman" w:eastAsia="Calibri" w:hAnsi="Times New Roman" w:cs="Times New Roman"/>
          <w:sz w:val="28"/>
          <w:szCs w:val="28"/>
        </w:rPr>
        <w:t xml:space="preserve">-Гімназія № 13 ( </w:t>
      </w:r>
      <w:proofErr w:type="spellStart"/>
      <w:r w:rsidRPr="00BE724B">
        <w:rPr>
          <w:rFonts w:ascii="Times New Roman" w:eastAsia="Calibri" w:hAnsi="Times New Roman" w:cs="Times New Roman"/>
          <w:sz w:val="28"/>
          <w:szCs w:val="28"/>
        </w:rPr>
        <w:t>протирочна</w:t>
      </w:r>
      <w:proofErr w:type="spellEnd"/>
      <w:r w:rsidRPr="00BE724B">
        <w:rPr>
          <w:rFonts w:ascii="Times New Roman" w:eastAsia="Calibri" w:hAnsi="Times New Roman" w:cs="Times New Roman"/>
          <w:sz w:val="28"/>
          <w:szCs w:val="28"/>
        </w:rPr>
        <w:t xml:space="preserve"> машина – 1шт.; </w:t>
      </w:r>
      <w:proofErr w:type="spellStart"/>
      <w:r w:rsidRPr="00BE724B">
        <w:rPr>
          <w:rFonts w:ascii="Times New Roman" w:eastAsia="Calibri" w:hAnsi="Times New Roman" w:cs="Times New Roman"/>
          <w:sz w:val="28"/>
          <w:szCs w:val="28"/>
        </w:rPr>
        <w:t>слайсер</w:t>
      </w:r>
      <w:proofErr w:type="spellEnd"/>
      <w:r w:rsidRPr="00BE724B">
        <w:rPr>
          <w:rFonts w:ascii="Times New Roman" w:eastAsia="Calibri" w:hAnsi="Times New Roman" w:cs="Times New Roman"/>
          <w:sz w:val="28"/>
          <w:szCs w:val="28"/>
        </w:rPr>
        <w:t xml:space="preserve"> – 1 шт.; хліборізка – 1шт.; </w:t>
      </w:r>
    </w:p>
    <w:p w14:paraId="7EEEBF13" w14:textId="77777777" w:rsidR="00BE724B" w:rsidRPr="00BE724B" w:rsidRDefault="00BE724B" w:rsidP="00BE724B">
      <w:pPr>
        <w:spacing w:after="0" w:line="240" w:lineRule="auto"/>
        <w:jc w:val="both"/>
        <w:rPr>
          <w:rFonts w:ascii="Times New Roman" w:eastAsia="Calibri" w:hAnsi="Times New Roman" w:cs="Times New Roman"/>
          <w:sz w:val="28"/>
          <w:szCs w:val="28"/>
        </w:rPr>
      </w:pPr>
      <w:r w:rsidRPr="00BE724B">
        <w:rPr>
          <w:rFonts w:ascii="Times New Roman" w:eastAsia="Times New Roman" w:hAnsi="Times New Roman" w:cs="Times New Roman"/>
          <w:sz w:val="28"/>
          <w:szCs w:val="28"/>
          <w:lang w:eastAsia="ru-RU"/>
        </w:rPr>
        <w:t>-Гімназія № 14 (</w:t>
      </w:r>
      <w:r w:rsidRPr="00BE724B">
        <w:rPr>
          <w:rFonts w:ascii="Times New Roman" w:eastAsia="Calibri" w:hAnsi="Times New Roman" w:cs="Times New Roman"/>
          <w:sz w:val="28"/>
          <w:szCs w:val="28"/>
        </w:rPr>
        <w:t>холодильник – 1 шт.;  м’ясорубка – 1шт.);</w:t>
      </w:r>
    </w:p>
    <w:p w14:paraId="28254240" w14:textId="77777777" w:rsidR="00BE724B" w:rsidRPr="00BE724B" w:rsidRDefault="00BE724B" w:rsidP="00BE724B">
      <w:pPr>
        <w:spacing w:after="0" w:line="240" w:lineRule="auto"/>
        <w:jc w:val="both"/>
        <w:rPr>
          <w:rFonts w:ascii="Times New Roman" w:eastAsia="Calibri" w:hAnsi="Times New Roman" w:cs="Times New Roman"/>
          <w:sz w:val="28"/>
          <w:szCs w:val="28"/>
        </w:rPr>
      </w:pPr>
      <w:r w:rsidRPr="00BE724B">
        <w:rPr>
          <w:rFonts w:ascii="Times New Roman" w:eastAsia="Calibri" w:hAnsi="Times New Roman" w:cs="Times New Roman"/>
          <w:sz w:val="28"/>
          <w:szCs w:val="28"/>
        </w:rPr>
        <w:t xml:space="preserve">-Гімназія № 16 (картоплечистка – 1шт.; овочерізка – 1шт.; </w:t>
      </w:r>
      <w:proofErr w:type="spellStart"/>
      <w:r w:rsidRPr="00BE724B">
        <w:rPr>
          <w:rFonts w:ascii="Times New Roman" w:eastAsia="Calibri" w:hAnsi="Times New Roman" w:cs="Times New Roman"/>
          <w:sz w:val="28"/>
          <w:szCs w:val="28"/>
        </w:rPr>
        <w:t>протирочна</w:t>
      </w:r>
      <w:proofErr w:type="spellEnd"/>
      <w:r w:rsidRPr="00BE724B">
        <w:rPr>
          <w:rFonts w:ascii="Times New Roman" w:eastAsia="Calibri" w:hAnsi="Times New Roman" w:cs="Times New Roman"/>
          <w:sz w:val="28"/>
          <w:szCs w:val="28"/>
        </w:rPr>
        <w:t xml:space="preserve"> машина – 1шт.);</w:t>
      </w:r>
    </w:p>
    <w:p w14:paraId="386B5EF4" w14:textId="77777777" w:rsidR="00BE724B" w:rsidRPr="00BE724B" w:rsidRDefault="00BE724B" w:rsidP="00BE724B">
      <w:pPr>
        <w:spacing w:after="0" w:line="240" w:lineRule="auto"/>
        <w:jc w:val="both"/>
        <w:rPr>
          <w:rFonts w:ascii="Times New Roman" w:eastAsia="Calibri" w:hAnsi="Times New Roman" w:cs="Times New Roman"/>
          <w:sz w:val="28"/>
          <w:szCs w:val="28"/>
        </w:rPr>
      </w:pPr>
      <w:r w:rsidRPr="00BE724B">
        <w:rPr>
          <w:rFonts w:ascii="Times New Roman" w:eastAsia="Calibri" w:hAnsi="Times New Roman" w:cs="Times New Roman"/>
          <w:sz w:val="28"/>
          <w:szCs w:val="28"/>
        </w:rPr>
        <w:t>-Гімназія № 17 (холодильник – 1 шт.; овочерізка – 1шт.;)</w:t>
      </w:r>
    </w:p>
    <w:p w14:paraId="0A2677FB" w14:textId="26DB3992" w:rsidR="00BE724B" w:rsidRDefault="00BE724B" w:rsidP="00BE724B">
      <w:pPr>
        <w:spacing w:after="0" w:line="240" w:lineRule="auto"/>
        <w:jc w:val="both"/>
        <w:rPr>
          <w:rFonts w:ascii="Times New Roman" w:eastAsia="Calibri" w:hAnsi="Times New Roman" w:cs="Times New Roman"/>
          <w:sz w:val="28"/>
          <w:szCs w:val="28"/>
        </w:rPr>
      </w:pPr>
      <w:r w:rsidRPr="00BE724B">
        <w:rPr>
          <w:rFonts w:ascii="Times New Roman" w:eastAsia="Calibri" w:hAnsi="Times New Roman" w:cs="Times New Roman"/>
          <w:sz w:val="28"/>
          <w:szCs w:val="28"/>
        </w:rPr>
        <w:t>-Гімназія № 19 (</w:t>
      </w:r>
      <w:proofErr w:type="spellStart"/>
      <w:r w:rsidRPr="00BE724B">
        <w:rPr>
          <w:rFonts w:ascii="Times New Roman" w:eastAsia="Calibri" w:hAnsi="Times New Roman" w:cs="Times New Roman"/>
          <w:sz w:val="28"/>
          <w:szCs w:val="28"/>
        </w:rPr>
        <w:t>слайсер</w:t>
      </w:r>
      <w:proofErr w:type="spellEnd"/>
      <w:r w:rsidRPr="00BE724B">
        <w:rPr>
          <w:rFonts w:ascii="Times New Roman" w:eastAsia="Calibri" w:hAnsi="Times New Roman" w:cs="Times New Roman"/>
          <w:sz w:val="28"/>
          <w:szCs w:val="28"/>
        </w:rPr>
        <w:t xml:space="preserve"> – 1 шт.: хліборізка – 1шт).</w:t>
      </w:r>
    </w:p>
    <w:p w14:paraId="433C5D5F" w14:textId="77777777" w:rsidR="00BE724B" w:rsidRPr="00BE724B" w:rsidRDefault="00BE724B" w:rsidP="00BE724B">
      <w:pPr>
        <w:spacing w:after="0" w:line="240" w:lineRule="auto"/>
        <w:jc w:val="both"/>
        <w:rPr>
          <w:rFonts w:ascii="Times New Roman" w:eastAsia="Calibri" w:hAnsi="Times New Roman" w:cs="Times New Roman"/>
          <w:sz w:val="28"/>
          <w:szCs w:val="28"/>
        </w:rPr>
      </w:pPr>
    </w:p>
    <w:p w14:paraId="48263C94" w14:textId="2836166D" w:rsidR="00BE724B" w:rsidRDefault="00BE724B" w:rsidP="00BE724B">
      <w:pPr>
        <w:widowControl w:val="0"/>
        <w:spacing w:after="0" w:line="240" w:lineRule="auto"/>
        <w:ind w:firstLine="740"/>
        <w:jc w:val="both"/>
        <w:rPr>
          <w:rFonts w:ascii="Times New Roman" w:eastAsia="Times New Roman" w:hAnsi="Times New Roman" w:cs="Times New Roman"/>
          <w:sz w:val="28"/>
          <w:szCs w:val="28"/>
          <w:lang w:eastAsia="ru-RU"/>
        </w:rPr>
      </w:pPr>
      <w:r w:rsidRPr="00BE724B">
        <w:rPr>
          <w:rFonts w:ascii="Times New Roman" w:eastAsia="Times New Roman" w:hAnsi="Times New Roman" w:cs="Times New Roman"/>
          <w:sz w:val="28"/>
          <w:szCs w:val="28"/>
          <w:lang w:eastAsia="ru-RU"/>
        </w:rPr>
        <w:t>В Чернівецькій міській територіальній громаді функціонують 5 закладів позашкільної освіти: Міський палац дітей та юнацтва, Центр дитячої та юнацької творчості, Будинок творчості дітей та юнацтва, Чернівецький цент юних техніків імені Л. Каденюка, Чернівецький міський фольклорний театр-студія «</w:t>
      </w:r>
      <w:proofErr w:type="spellStart"/>
      <w:r w:rsidRPr="00BE724B">
        <w:rPr>
          <w:rFonts w:ascii="Times New Roman" w:eastAsia="Times New Roman" w:hAnsi="Times New Roman" w:cs="Times New Roman"/>
          <w:sz w:val="28"/>
          <w:szCs w:val="28"/>
          <w:lang w:eastAsia="ru-RU"/>
        </w:rPr>
        <w:t>Гердан</w:t>
      </w:r>
      <w:proofErr w:type="spellEnd"/>
      <w:r w:rsidRPr="00BE724B">
        <w:rPr>
          <w:rFonts w:ascii="Times New Roman" w:eastAsia="Times New Roman" w:hAnsi="Times New Roman" w:cs="Times New Roman"/>
          <w:sz w:val="28"/>
          <w:szCs w:val="28"/>
          <w:lang w:eastAsia="ru-RU"/>
        </w:rPr>
        <w:t xml:space="preserve">».  Заклади позашкільної освіти працюють за такими  напрями: художньо-естетичний, військово-патріотичний , гуманітарний, соціально-реабілітаційний, дослідницько-експериментальний, науково-технічний, еколого-натуралістичний, спортивний, </w:t>
      </w:r>
      <w:proofErr w:type="spellStart"/>
      <w:r w:rsidRPr="00BE724B">
        <w:rPr>
          <w:rFonts w:ascii="Times New Roman" w:eastAsia="Times New Roman" w:hAnsi="Times New Roman" w:cs="Times New Roman"/>
          <w:sz w:val="28"/>
          <w:szCs w:val="28"/>
          <w:lang w:eastAsia="ru-RU"/>
        </w:rPr>
        <w:t>туристсько</w:t>
      </w:r>
      <w:proofErr w:type="spellEnd"/>
      <w:r w:rsidRPr="00BE724B">
        <w:rPr>
          <w:rFonts w:ascii="Times New Roman" w:eastAsia="Times New Roman" w:hAnsi="Times New Roman" w:cs="Times New Roman"/>
          <w:sz w:val="28"/>
          <w:szCs w:val="28"/>
          <w:lang w:eastAsia="ru-RU"/>
        </w:rPr>
        <w:t xml:space="preserve"> – краєзнавчий, спортивно-технічний, предметно-технічний, науково-дослідницький, інформаційно-технічний, художньо-технічний, науково-технічний. Загальна кількість гуртків - 138, кількість  груп – 310, кількість учасників освітнього процесу - 3814. Заклади позашкільної освіти Чернівецької міської територіальної громади мають достатнє кадрове забезпечення. Водночас для ефективної організації роботи необхідним є введення посад директора, звукорежисера, фахівця з охорони праці, двох методистів, балетмейстера (хореографа) та керівника гуртка.</w:t>
      </w:r>
    </w:p>
    <w:p w14:paraId="72663CF7" w14:textId="77777777" w:rsidR="002B51A4" w:rsidRPr="002B51A4" w:rsidRDefault="002B51A4" w:rsidP="002B51A4">
      <w:pPr>
        <w:widowControl w:val="0"/>
        <w:spacing w:after="0" w:line="240" w:lineRule="auto"/>
        <w:ind w:firstLine="740"/>
        <w:jc w:val="both"/>
        <w:rPr>
          <w:rFonts w:ascii="Times New Roman" w:eastAsia="Times New Roman" w:hAnsi="Times New Roman" w:cs="Times New Roman"/>
          <w:sz w:val="28"/>
          <w:szCs w:val="28"/>
          <w:lang w:eastAsia="ru-RU"/>
        </w:rPr>
      </w:pPr>
      <w:r w:rsidRPr="002B51A4">
        <w:rPr>
          <w:rFonts w:ascii="Times New Roman" w:eastAsia="Times New Roman" w:hAnsi="Times New Roman" w:cs="Times New Roman"/>
          <w:sz w:val="28"/>
          <w:szCs w:val="28"/>
          <w:lang w:eastAsia="ru-RU"/>
        </w:rPr>
        <w:t xml:space="preserve">У складі закладів загальної середньої освіти Чернівецької міської територіальної громади функціонує 45 бібліотек у 24 ліцеях та 21  гімназії, які обслуговують  майже 28 тисяч учнів. Усі бібліотеки забезпечують учнів та </w:t>
      </w:r>
      <w:r w:rsidRPr="002B51A4">
        <w:rPr>
          <w:rFonts w:ascii="Times New Roman" w:eastAsia="Times New Roman" w:hAnsi="Times New Roman" w:cs="Times New Roman"/>
          <w:sz w:val="28"/>
          <w:szCs w:val="28"/>
          <w:lang w:eastAsia="ru-RU"/>
        </w:rPr>
        <w:lastRenderedPageBreak/>
        <w:t xml:space="preserve">педагогів навчальною, художньою, довідковою та методичною літературою. В громаді у кожному закладів загальної середньої освіти  функціонує бібліотека. Всі заклади освіти мають у своєму складі одну бібліотеку, а  ліцеї № 9 та № 12  -  окремі приміщення бібліотек у початковій та старшій  школі. </w:t>
      </w:r>
    </w:p>
    <w:p w14:paraId="573DD254" w14:textId="77777777" w:rsidR="002B51A4" w:rsidRPr="002B51A4" w:rsidRDefault="002B51A4" w:rsidP="002B51A4">
      <w:pPr>
        <w:widowControl w:val="0"/>
        <w:spacing w:after="0" w:line="240" w:lineRule="auto"/>
        <w:ind w:firstLine="740"/>
        <w:jc w:val="both"/>
        <w:rPr>
          <w:rFonts w:ascii="Times New Roman" w:eastAsia="Times New Roman" w:hAnsi="Times New Roman" w:cs="Times New Roman"/>
          <w:sz w:val="28"/>
          <w:szCs w:val="28"/>
          <w:lang w:eastAsia="ru-RU"/>
        </w:rPr>
      </w:pPr>
      <w:r w:rsidRPr="002B51A4">
        <w:rPr>
          <w:rFonts w:ascii="Times New Roman" w:eastAsia="Times New Roman" w:hAnsi="Times New Roman" w:cs="Times New Roman"/>
          <w:sz w:val="28"/>
          <w:szCs w:val="28"/>
          <w:lang w:eastAsia="ru-RU"/>
        </w:rPr>
        <w:t xml:space="preserve">                  У всіх закладах  освіти міської громади для бібліотеки відведені окремі приміщення. Більшість бібліотек розміщені на 1-2 поверхах, що є досить для доступу. Але є ряд закладів, у яких бібліотеки розміщені: у цокольному приміщенні - ліцеї № 5, 16 та гімназії № 2, 13,  на  3-му поверсі -  гімназія № 6, на 4-му - гімназія № 14.  Слід зауважити, що всі приміщення різняться за площею. Бібліотеки ліцеїв № 7, 9(старша школа), 11, 13, 21, ВСЛ, гімназіях               № 3, 11, 13, 16 забезпечені просторим приміщенням понад 80 м². Проте є заклади, де площа бібліотеки не перевищує 20 м², як у початковій школі ліцеїв № 9, 12,  гімназіях № 1, 12.</w:t>
      </w:r>
    </w:p>
    <w:p w14:paraId="79BAD16E" w14:textId="77777777" w:rsidR="002B51A4" w:rsidRPr="002B51A4" w:rsidRDefault="002B51A4" w:rsidP="002B51A4">
      <w:pPr>
        <w:widowControl w:val="0"/>
        <w:spacing w:after="0" w:line="240" w:lineRule="auto"/>
        <w:ind w:firstLine="740"/>
        <w:jc w:val="both"/>
        <w:rPr>
          <w:rFonts w:ascii="Times New Roman" w:eastAsia="Times New Roman" w:hAnsi="Times New Roman" w:cs="Times New Roman"/>
          <w:sz w:val="28"/>
          <w:szCs w:val="28"/>
          <w:lang w:eastAsia="ru-RU"/>
        </w:rPr>
      </w:pPr>
      <w:r w:rsidRPr="002B51A4">
        <w:rPr>
          <w:rFonts w:ascii="Times New Roman" w:eastAsia="Times New Roman" w:hAnsi="Times New Roman" w:cs="Times New Roman"/>
          <w:sz w:val="28"/>
          <w:szCs w:val="28"/>
          <w:lang w:eastAsia="ru-RU"/>
        </w:rPr>
        <w:t xml:space="preserve">          У більшості закладів приміщення бібліотеки займає 1 або 2 кабінети. Більше двох кабінетів у   ліцеях № 5, 7, 11, ВСЛ, гімназіях № 4, 11, 15, 18, 20.</w:t>
      </w:r>
    </w:p>
    <w:p w14:paraId="0F015EE7" w14:textId="77777777" w:rsidR="002B51A4" w:rsidRPr="002B51A4" w:rsidRDefault="002B51A4" w:rsidP="002B51A4">
      <w:pPr>
        <w:widowControl w:val="0"/>
        <w:spacing w:after="0" w:line="240" w:lineRule="auto"/>
        <w:ind w:firstLine="740"/>
        <w:jc w:val="both"/>
        <w:rPr>
          <w:rFonts w:ascii="Times New Roman" w:eastAsia="Times New Roman" w:hAnsi="Times New Roman" w:cs="Times New Roman"/>
          <w:sz w:val="28"/>
          <w:szCs w:val="28"/>
          <w:lang w:eastAsia="ru-RU"/>
        </w:rPr>
      </w:pPr>
      <w:r w:rsidRPr="002B51A4">
        <w:rPr>
          <w:rFonts w:ascii="Times New Roman" w:eastAsia="Times New Roman" w:hAnsi="Times New Roman" w:cs="Times New Roman"/>
          <w:sz w:val="28"/>
          <w:szCs w:val="28"/>
          <w:lang w:eastAsia="ru-RU"/>
        </w:rPr>
        <w:t xml:space="preserve">Наявність декількох кабінетів свідчить про те, що в закладі є окреме книгосховище. Однак відсутнє окреме книгосховище у ліцеях № 2, 3, 9(початкова школа), 12(початкова школа), 20, гімназіях № 1, 2, 9, 19, </w:t>
      </w:r>
      <w:proofErr w:type="spellStart"/>
      <w:r w:rsidRPr="002B51A4">
        <w:rPr>
          <w:rFonts w:ascii="Times New Roman" w:eastAsia="Times New Roman" w:hAnsi="Times New Roman" w:cs="Times New Roman"/>
          <w:sz w:val="28"/>
          <w:szCs w:val="28"/>
          <w:lang w:eastAsia="ru-RU"/>
        </w:rPr>
        <w:t>Чорнівській</w:t>
      </w:r>
      <w:proofErr w:type="spellEnd"/>
      <w:r w:rsidRPr="002B51A4">
        <w:rPr>
          <w:rFonts w:ascii="Times New Roman" w:eastAsia="Times New Roman" w:hAnsi="Times New Roman" w:cs="Times New Roman"/>
          <w:sz w:val="28"/>
          <w:szCs w:val="28"/>
          <w:lang w:eastAsia="ru-RU"/>
        </w:rPr>
        <w:t xml:space="preserve"> гімназії.</w:t>
      </w:r>
    </w:p>
    <w:p w14:paraId="42A273CC" w14:textId="77777777" w:rsidR="002B51A4" w:rsidRPr="002B51A4" w:rsidRDefault="002B51A4" w:rsidP="002B51A4">
      <w:pPr>
        <w:widowControl w:val="0"/>
        <w:spacing w:after="0" w:line="240" w:lineRule="auto"/>
        <w:ind w:firstLine="740"/>
        <w:jc w:val="both"/>
        <w:rPr>
          <w:rFonts w:ascii="Times New Roman" w:eastAsia="Times New Roman" w:hAnsi="Times New Roman" w:cs="Times New Roman"/>
          <w:sz w:val="28"/>
          <w:szCs w:val="28"/>
          <w:lang w:eastAsia="ru-RU"/>
        </w:rPr>
      </w:pPr>
      <w:r w:rsidRPr="002B51A4">
        <w:rPr>
          <w:rFonts w:ascii="Times New Roman" w:eastAsia="Times New Roman" w:hAnsi="Times New Roman" w:cs="Times New Roman"/>
          <w:sz w:val="28"/>
          <w:szCs w:val="28"/>
          <w:lang w:eastAsia="ru-RU"/>
        </w:rPr>
        <w:t xml:space="preserve">          Основним простором для  читачів є </w:t>
      </w:r>
      <w:proofErr w:type="spellStart"/>
      <w:r w:rsidRPr="002B51A4">
        <w:rPr>
          <w:rFonts w:ascii="Times New Roman" w:eastAsia="Times New Roman" w:hAnsi="Times New Roman" w:cs="Times New Roman"/>
          <w:sz w:val="28"/>
          <w:szCs w:val="28"/>
          <w:lang w:eastAsia="ru-RU"/>
        </w:rPr>
        <w:t>читацьна</w:t>
      </w:r>
      <w:proofErr w:type="spellEnd"/>
      <w:r w:rsidRPr="002B51A4">
        <w:rPr>
          <w:rFonts w:ascii="Times New Roman" w:eastAsia="Times New Roman" w:hAnsi="Times New Roman" w:cs="Times New Roman"/>
          <w:sz w:val="28"/>
          <w:szCs w:val="28"/>
          <w:lang w:eastAsia="ru-RU"/>
        </w:rPr>
        <w:t xml:space="preserve"> зала, де можна працювати з довідковою літературою, створювати </w:t>
      </w:r>
      <w:proofErr w:type="spellStart"/>
      <w:r w:rsidRPr="002B51A4">
        <w:rPr>
          <w:rFonts w:ascii="Times New Roman" w:eastAsia="Times New Roman" w:hAnsi="Times New Roman" w:cs="Times New Roman"/>
          <w:sz w:val="28"/>
          <w:szCs w:val="28"/>
          <w:lang w:eastAsia="ru-RU"/>
        </w:rPr>
        <w:t>проєкти</w:t>
      </w:r>
      <w:proofErr w:type="spellEnd"/>
      <w:r w:rsidRPr="002B51A4">
        <w:rPr>
          <w:rFonts w:ascii="Times New Roman" w:eastAsia="Times New Roman" w:hAnsi="Times New Roman" w:cs="Times New Roman"/>
          <w:sz w:val="28"/>
          <w:szCs w:val="28"/>
          <w:lang w:eastAsia="ru-RU"/>
        </w:rPr>
        <w:t xml:space="preserve"> тощо.  Майже  у всіх закладах є можливість учасникам освітнього процесу попрацювати в бібліотеці. Більшість закладів мають читацькі зали, які об’єднані з абонементом. Відсутня читацька зала у гімназії № 1,  </w:t>
      </w:r>
      <w:proofErr w:type="spellStart"/>
      <w:r w:rsidRPr="002B51A4">
        <w:rPr>
          <w:rFonts w:ascii="Times New Roman" w:eastAsia="Times New Roman" w:hAnsi="Times New Roman" w:cs="Times New Roman"/>
          <w:sz w:val="28"/>
          <w:szCs w:val="28"/>
          <w:lang w:eastAsia="ru-RU"/>
        </w:rPr>
        <w:t>Чорнівській</w:t>
      </w:r>
      <w:proofErr w:type="spellEnd"/>
      <w:r w:rsidRPr="002B51A4">
        <w:rPr>
          <w:rFonts w:ascii="Times New Roman" w:eastAsia="Times New Roman" w:hAnsi="Times New Roman" w:cs="Times New Roman"/>
          <w:sz w:val="28"/>
          <w:szCs w:val="28"/>
          <w:lang w:eastAsia="ru-RU"/>
        </w:rPr>
        <w:t xml:space="preserve"> гімназії та ліцеї  № 14, які тимчасово на час проведення ремонтних робіт перевели бібліотеку в інші приміщення.           </w:t>
      </w:r>
    </w:p>
    <w:p w14:paraId="6D413592" w14:textId="77777777" w:rsidR="002B51A4" w:rsidRPr="002B51A4" w:rsidRDefault="002B51A4" w:rsidP="002B51A4">
      <w:pPr>
        <w:widowControl w:val="0"/>
        <w:spacing w:after="0" w:line="240" w:lineRule="auto"/>
        <w:ind w:firstLine="740"/>
        <w:jc w:val="both"/>
        <w:rPr>
          <w:rFonts w:ascii="Times New Roman" w:eastAsia="Times New Roman" w:hAnsi="Times New Roman" w:cs="Times New Roman"/>
          <w:sz w:val="28"/>
          <w:szCs w:val="28"/>
          <w:lang w:eastAsia="ru-RU"/>
        </w:rPr>
      </w:pPr>
      <w:r w:rsidRPr="002B51A4">
        <w:rPr>
          <w:rFonts w:ascii="Times New Roman" w:eastAsia="Times New Roman" w:hAnsi="Times New Roman" w:cs="Times New Roman"/>
          <w:sz w:val="28"/>
          <w:szCs w:val="28"/>
          <w:lang w:eastAsia="ru-RU"/>
        </w:rPr>
        <w:t xml:space="preserve">           Найбільше посадкових місць у читацьких залах у ліцеях 1, 12(старша школа), 15, 18, ВСЛ, гімназіях № 13 та 20, де одночасно можуть займатися 20-24 учні.  Від 15 до 20 місць – у ліцеях 6, 9(старша школа), 10, 17, 20, 21, 22, гімназіях 3, 4, 19. Однак читацькі зали в ліцеях № 3, 4, 9 (початкова школа), гімназіях № 5, 7, 8,  розраховані на обмежену кількість посадкових місць (4-6).</w:t>
      </w:r>
    </w:p>
    <w:p w14:paraId="79B1016B" w14:textId="77777777" w:rsidR="002B51A4" w:rsidRPr="002B51A4" w:rsidRDefault="002B51A4" w:rsidP="002B51A4">
      <w:pPr>
        <w:widowControl w:val="0"/>
        <w:spacing w:after="0" w:line="240" w:lineRule="auto"/>
        <w:ind w:firstLine="740"/>
        <w:jc w:val="both"/>
        <w:rPr>
          <w:rFonts w:ascii="Times New Roman" w:eastAsia="Times New Roman" w:hAnsi="Times New Roman" w:cs="Times New Roman"/>
          <w:sz w:val="28"/>
          <w:szCs w:val="28"/>
          <w:lang w:eastAsia="ru-RU"/>
        </w:rPr>
      </w:pPr>
      <w:r w:rsidRPr="002B51A4">
        <w:rPr>
          <w:rFonts w:ascii="Times New Roman" w:eastAsia="Times New Roman" w:hAnsi="Times New Roman" w:cs="Times New Roman"/>
          <w:sz w:val="28"/>
          <w:szCs w:val="28"/>
          <w:lang w:eastAsia="ru-RU"/>
        </w:rPr>
        <w:t>Укомплектованість  бібліотек громади кадрами становить 95,6 %, з яких:</w:t>
      </w:r>
    </w:p>
    <w:p w14:paraId="16906EEB" w14:textId="77777777" w:rsidR="002B51A4" w:rsidRPr="002B51A4" w:rsidRDefault="002B51A4" w:rsidP="002B51A4">
      <w:pPr>
        <w:widowControl w:val="0"/>
        <w:spacing w:after="0" w:line="240" w:lineRule="auto"/>
        <w:ind w:firstLine="740"/>
        <w:jc w:val="both"/>
        <w:rPr>
          <w:rFonts w:ascii="Times New Roman" w:eastAsia="Times New Roman" w:hAnsi="Times New Roman" w:cs="Times New Roman"/>
          <w:sz w:val="28"/>
          <w:szCs w:val="28"/>
          <w:lang w:eastAsia="ru-RU"/>
        </w:rPr>
      </w:pPr>
      <w:r w:rsidRPr="002B51A4">
        <w:rPr>
          <w:rFonts w:ascii="Times New Roman" w:eastAsia="Times New Roman" w:hAnsi="Times New Roman" w:cs="Times New Roman"/>
          <w:sz w:val="28"/>
          <w:szCs w:val="28"/>
          <w:lang w:eastAsia="ru-RU"/>
        </w:rPr>
        <w:t>•</w:t>
      </w:r>
      <w:r w:rsidRPr="002B51A4">
        <w:rPr>
          <w:rFonts w:ascii="Times New Roman" w:eastAsia="Times New Roman" w:hAnsi="Times New Roman" w:cs="Times New Roman"/>
          <w:sz w:val="28"/>
          <w:szCs w:val="28"/>
          <w:lang w:eastAsia="ru-RU"/>
        </w:rPr>
        <w:tab/>
        <w:t>осіб із бібліотечною освітою - 9 осіб;</w:t>
      </w:r>
    </w:p>
    <w:p w14:paraId="3DFBE964" w14:textId="77777777" w:rsidR="002B51A4" w:rsidRPr="002B51A4" w:rsidRDefault="002B51A4" w:rsidP="002B51A4">
      <w:pPr>
        <w:widowControl w:val="0"/>
        <w:spacing w:after="0" w:line="240" w:lineRule="auto"/>
        <w:ind w:firstLine="740"/>
        <w:jc w:val="both"/>
        <w:rPr>
          <w:rFonts w:ascii="Times New Roman" w:eastAsia="Times New Roman" w:hAnsi="Times New Roman" w:cs="Times New Roman"/>
          <w:sz w:val="28"/>
          <w:szCs w:val="28"/>
          <w:lang w:eastAsia="ru-RU"/>
        </w:rPr>
      </w:pPr>
      <w:r w:rsidRPr="002B51A4">
        <w:rPr>
          <w:rFonts w:ascii="Times New Roman" w:eastAsia="Times New Roman" w:hAnsi="Times New Roman" w:cs="Times New Roman"/>
          <w:sz w:val="28"/>
          <w:szCs w:val="28"/>
          <w:lang w:eastAsia="ru-RU"/>
        </w:rPr>
        <w:t>•</w:t>
      </w:r>
      <w:r w:rsidRPr="002B51A4">
        <w:rPr>
          <w:rFonts w:ascii="Times New Roman" w:eastAsia="Times New Roman" w:hAnsi="Times New Roman" w:cs="Times New Roman"/>
          <w:sz w:val="28"/>
          <w:szCs w:val="28"/>
          <w:lang w:eastAsia="ru-RU"/>
        </w:rPr>
        <w:tab/>
        <w:t>осіб із педагогічною освітою – 38;</w:t>
      </w:r>
    </w:p>
    <w:p w14:paraId="043567C4" w14:textId="77777777" w:rsidR="002B51A4" w:rsidRPr="002B51A4" w:rsidRDefault="002B51A4" w:rsidP="002B51A4">
      <w:pPr>
        <w:widowControl w:val="0"/>
        <w:spacing w:after="0" w:line="240" w:lineRule="auto"/>
        <w:ind w:firstLine="740"/>
        <w:jc w:val="both"/>
        <w:rPr>
          <w:rFonts w:ascii="Times New Roman" w:eastAsia="Times New Roman" w:hAnsi="Times New Roman" w:cs="Times New Roman"/>
          <w:sz w:val="28"/>
          <w:szCs w:val="28"/>
          <w:lang w:eastAsia="ru-RU"/>
        </w:rPr>
      </w:pPr>
      <w:r w:rsidRPr="002B51A4">
        <w:rPr>
          <w:rFonts w:ascii="Times New Roman" w:eastAsia="Times New Roman" w:hAnsi="Times New Roman" w:cs="Times New Roman"/>
          <w:sz w:val="28"/>
          <w:szCs w:val="28"/>
          <w:lang w:eastAsia="ru-RU"/>
        </w:rPr>
        <w:t>•</w:t>
      </w:r>
      <w:r w:rsidRPr="002B51A4">
        <w:rPr>
          <w:rFonts w:ascii="Times New Roman" w:eastAsia="Times New Roman" w:hAnsi="Times New Roman" w:cs="Times New Roman"/>
          <w:sz w:val="28"/>
          <w:szCs w:val="28"/>
          <w:lang w:eastAsia="ru-RU"/>
        </w:rPr>
        <w:tab/>
        <w:t xml:space="preserve">осіб з юридичною, економічною, інженерною – 3. </w:t>
      </w:r>
    </w:p>
    <w:p w14:paraId="0FDA73CB" w14:textId="77777777" w:rsidR="002B51A4" w:rsidRPr="002B51A4" w:rsidRDefault="002B51A4" w:rsidP="002B51A4">
      <w:pPr>
        <w:widowControl w:val="0"/>
        <w:spacing w:after="0" w:line="240" w:lineRule="auto"/>
        <w:ind w:firstLine="740"/>
        <w:jc w:val="both"/>
        <w:rPr>
          <w:rFonts w:ascii="Times New Roman" w:eastAsia="Times New Roman" w:hAnsi="Times New Roman" w:cs="Times New Roman"/>
          <w:sz w:val="28"/>
          <w:szCs w:val="28"/>
          <w:lang w:eastAsia="ru-RU"/>
        </w:rPr>
      </w:pPr>
      <w:r w:rsidRPr="002B51A4">
        <w:rPr>
          <w:rFonts w:ascii="Times New Roman" w:eastAsia="Times New Roman" w:hAnsi="Times New Roman" w:cs="Times New Roman"/>
          <w:sz w:val="28"/>
          <w:szCs w:val="28"/>
          <w:lang w:eastAsia="ru-RU"/>
        </w:rPr>
        <w:t xml:space="preserve">                      Бібліотечні фонди ЗЗСО ЧМТГ включають навчальну, художню, довідкову, науково-популярну, методичну літературу, а також періодичні видання.</w:t>
      </w:r>
    </w:p>
    <w:p w14:paraId="4A98DEF4" w14:textId="77777777" w:rsidR="002B51A4" w:rsidRPr="002B51A4" w:rsidRDefault="002B51A4" w:rsidP="002B51A4">
      <w:pPr>
        <w:widowControl w:val="0"/>
        <w:spacing w:after="0" w:line="240" w:lineRule="auto"/>
        <w:ind w:firstLine="740"/>
        <w:jc w:val="both"/>
        <w:rPr>
          <w:rFonts w:ascii="Times New Roman" w:eastAsia="Times New Roman" w:hAnsi="Times New Roman" w:cs="Times New Roman"/>
          <w:sz w:val="28"/>
          <w:szCs w:val="28"/>
          <w:lang w:eastAsia="ru-RU"/>
        </w:rPr>
      </w:pPr>
      <w:r w:rsidRPr="002B51A4">
        <w:rPr>
          <w:rFonts w:ascii="Times New Roman" w:eastAsia="Times New Roman" w:hAnsi="Times New Roman" w:cs="Times New Roman"/>
          <w:sz w:val="28"/>
          <w:szCs w:val="28"/>
          <w:lang w:eastAsia="ru-RU"/>
        </w:rPr>
        <w:t xml:space="preserve">            Загальний бібліотечний фонд закладів загальної середньої освіти налічує 1 257 843 примірники книг, з яких: підручники –  853 839 примірників, художня література – 367 579 примірників, методична література – 35 691 примірник, періодичні видання – 734.  Хочеться відмітити, що періодичні видання є лише у ліцеях № 4, 6, 9, 11, 19, 20, 21, ВСЛ,  </w:t>
      </w:r>
      <w:proofErr w:type="spellStart"/>
      <w:r w:rsidRPr="002B51A4">
        <w:rPr>
          <w:rFonts w:ascii="Times New Roman" w:eastAsia="Times New Roman" w:hAnsi="Times New Roman" w:cs="Times New Roman"/>
          <w:sz w:val="28"/>
          <w:szCs w:val="28"/>
          <w:lang w:eastAsia="ru-RU"/>
        </w:rPr>
        <w:t>Коровійському</w:t>
      </w:r>
      <w:proofErr w:type="spellEnd"/>
      <w:r w:rsidRPr="002B51A4">
        <w:rPr>
          <w:rFonts w:ascii="Times New Roman" w:eastAsia="Times New Roman" w:hAnsi="Times New Roman" w:cs="Times New Roman"/>
          <w:sz w:val="28"/>
          <w:szCs w:val="28"/>
          <w:lang w:eastAsia="ru-RU"/>
        </w:rPr>
        <w:t xml:space="preserve"> ліцеї, гімназіях № 1, 6, 9, 12, 14, 20, </w:t>
      </w:r>
      <w:proofErr w:type="spellStart"/>
      <w:r w:rsidRPr="002B51A4">
        <w:rPr>
          <w:rFonts w:ascii="Times New Roman" w:eastAsia="Times New Roman" w:hAnsi="Times New Roman" w:cs="Times New Roman"/>
          <w:sz w:val="28"/>
          <w:szCs w:val="28"/>
          <w:lang w:eastAsia="ru-RU"/>
        </w:rPr>
        <w:t>Чорнівській</w:t>
      </w:r>
      <w:proofErr w:type="spellEnd"/>
      <w:r w:rsidRPr="002B51A4">
        <w:rPr>
          <w:rFonts w:ascii="Times New Roman" w:eastAsia="Times New Roman" w:hAnsi="Times New Roman" w:cs="Times New Roman"/>
          <w:sz w:val="28"/>
          <w:szCs w:val="28"/>
          <w:lang w:eastAsia="ru-RU"/>
        </w:rPr>
        <w:t xml:space="preserve"> гімназії. </w:t>
      </w:r>
    </w:p>
    <w:p w14:paraId="65AE16EC" w14:textId="77777777" w:rsidR="002B51A4" w:rsidRPr="002B51A4" w:rsidRDefault="002B51A4" w:rsidP="002B51A4">
      <w:pPr>
        <w:widowControl w:val="0"/>
        <w:spacing w:after="0" w:line="240" w:lineRule="auto"/>
        <w:ind w:firstLine="740"/>
        <w:jc w:val="both"/>
        <w:rPr>
          <w:rFonts w:ascii="Times New Roman" w:eastAsia="Times New Roman" w:hAnsi="Times New Roman" w:cs="Times New Roman"/>
          <w:sz w:val="28"/>
          <w:szCs w:val="28"/>
          <w:lang w:eastAsia="ru-RU"/>
        </w:rPr>
      </w:pPr>
      <w:r w:rsidRPr="002B51A4">
        <w:rPr>
          <w:rFonts w:ascii="Times New Roman" w:eastAsia="Times New Roman" w:hAnsi="Times New Roman" w:cs="Times New Roman"/>
          <w:sz w:val="28"/>
          <w:szCs w:val="28"/>
          <w:lang w:eastAsia="ru-RU"/>
        </w:rPr>
        <w:t xml:space="preserve">          Найбільша кількість художньої літератури у ліцеях № 7 (26 745 прим.) та у ліцеї № 9 (33 387 прим.).  Більше 10 тисяч книг у ліцеях № 4, 8, 10, 12, 13, 14, 17, 19, 20, 22,  гімназіях № 11, 13,  17. </w:t>
      </w:r>
    </w:p>
    <w:p w14:paraId="62B2453B" w14:textId="77777777" w:rsidR="002B51A4" w:rsidRPr="002B51A4" w:rsidRDefault="002B51A4" w:rsidP="002B51A4">
      <w:pPr>
        <w:widowControl w:val="0"/>
        <w:spacing w:after="0" w:line="240" w:lineRule="auto"/>
        <w:ind w:firstLine="740"/>
        <w:jc w:val="both"/>
        <w:rPr>
          <w:rFonts w:ascii="Times New Roman" w:eastAsia="Times New Roman" w:hAnsi="Times New Roman" w:cs="Times New Roman"/>
          <w:sz w:val="28"/>
          <w:szCs w:val="28"/>
          <w:lang w:eastAsia="ru-RU"/>
        </w:rPr>
      </w:pPr>
      <w:r w:rsidRPr="002B51A4">
        <w:rPr>
          <w:rFonts w:ascii="Times New Roman" w:eastAsia="Times New Roman" w:hAnsi="Times New Roman" w:cs="Times New Roman"/>
          <w:sz w:val="28"/>
          <w:szCs w:val="28"/>
          <w:lang w:eastAsia="ru-RU"/>
        </w:rPr>
        <w:lastRenderedPageBreak/>
        <w:t xml:space="preserve">           Поповнення фондів бібліотек художньою літературою протягом останніх  3-х років здійснювалося за  рахунок державного бюджету, місцевого фінансування, благодійних внесків, за підтримки громадських організацій, батьківських комітетів, спонсорської допомоги, а також через активні акції («Подаруй книгу бібліотеці») та </w:t>
      </w:r>
      <w:proofErr w:type="spellStart"/>
      <w:r w:rsidRPr="002B51A4">
        <w:rPr>
          <w:rFonts w:ascii="Times New Roman" w:eastAsia="Times New Roman" w:hAnsi="Times New Roman" w:cs="Times New Roman"/>
          <w:sz w:val="28"/>
          <w:szCs w:val="28"/>
          <w:lang w:eastAsia="ru-RU"/>
        </w:rPr>
        <w:t>буккросинг</w:t>
      </w:r>
      <w:proofErr w:type="spellEnd"/>
      <w:r w:rsidRPr="002B51A4">
        <w:rPr>
          <w:rFonts w:ascii="Times New Roman" w:eastAsia="Times New Roman" w:hAnsi="Times New Roman" w:cs="Times New Roman"/>
          <w:sz w:val="28"/>
          <w:szCs w:val="28"/>
          <w:lang w:eastAsia="ru-RU"/>
        </w:rPr>
        <w:t>. В середньому бібліотеки отримали 3 568 нових примірників художньої та навчальної літератури, зокрема:</w:t>
      </w:r>
    </w:p>
    <w:p w14:paraId="6C16DF0B" w14:textId="77777777" w:rsidR="002B51A4" w:rsidRPr="002B51A4" w:rsidRDefault="002B51A4" w:rsidP="002B51A4">
      <w:pPr>
        <w:widowControl w:val="0"/>
        <w:spacing w:after="0" w:line="240" w:lineRule="auto"/>
        <w:ind w:firstLine="740"/>
        <w:jc w:val="both"/>
        <w:rPr>
          <w:rFonts w:ascii="Times New Roman" w:eastAsia="Times New Roman" w:hAnsi="Times New Roman" w:cs="Times New Roman"/>
          <w:sz w:val="28"/>
          <w:szCs w:val="28"/>
          <w:lang w:eastAsia="ru-RU"/>
        </w:rPr>
      </w:pPr>
      <w:r w:rsidRPr="002B51A4">
        <w:rPr>
          <w:rFonts w:ascii="Times New Roman" w:eastAsia="Times New Roman" w:hAnsi="Times New Roman" w:cs="Times New Roman"/>
          <w:sz w:val="28"/>
          <w:szCs w:val="28"/>
          <w:lang w:eastAsia="ru-RU"/>
        </w:rPr>
        <w:t>-</w:t>
      </w:r>
      <w:r w:rsidRPr="002B51A4">
        <w:rPr>
          <w:rFonts w:ascii="Times New Roman" w:eastAsia="Times New Roman" w:hAnsi="Times New Roman" w:cs="Times New Roman"/>
          <w:sz w:val="28"/>
          <w:szCs w:val="28"/>
          <w:lang w:eastAsia="ru-RU"/>
        </w:rPr>
        <w:tab/>
        <w:t>за державні кошти – 499;</w:t>
      </w:r>
    </w:p>
    <w:p w14:paraId="44779771" w14:textId="77777777" w:rsidR="002B51A4" w:rsidRPr="002B51A4" w:rsidRDefault="002B51A4" w:rsidP="002B51A4">
      <w:pPr>
        <w:widowControl w:val="0"/>
        <w:spacing w:after="0" w:line="240" w:lineRule="auto"/>
        <w:ind w:firstLine="740"/>
        <w:jc w:val="both"/>
        <w:rPr>
          <w:rFonts w:ascii="Times New Roman" w:eastAsia="Times New Roman" w:hAnsi="Times New Roman" w:cs="Times New Roman"/>
          <w:sz w:val="28"/>
          <w:szCs w:val="28"/>
          <w:lang w:eastAsia="ru-RU"/>
        </w:rPr>
      </w:pPr>
      <w:r w:rsidRPr="002B51A4">
        <w:rPr>
          <w:rFonts w:ascii="Times New Roman" w:eastAsia="Times New Roman" w:hAnsi="Times New Roman" w:cs="Times New Roman"/>
          <w:sz w:val="28"/>
          <w:szCs w:val="28"/>
          <w:lang w:eastAsia="ru-RU"/>
        </w:rPr>
        <w:t>-</w:t>
      </w:r>
      <w:r w:rsidRPr="002B51A4">
        <w:rPr>
          <w:rFonts w:ascii="Times New Roman" w:eastAsia="Times New Roman" w:hAnsi="Times New Roman" w:cs="Times New Roman"/>
          <w:sz w:val="28"/>
          <w:szCs w:val="28"/>
          <w:lang w:eastAsia="ru-RU"/>
        </w:rPr>
        <w:tab/>
        <w:t>за кошти спонсорів, батьків – 2 495;</w:t>
      </w:r>
    </w:p>
    <w:p w14:paraId="3AF99A00" w14:textId="77777777" w:rsidR="002B51A4" w:rsidRPr="002B51A4" w:rsidRDefault="002B51A4" w:rsidP="002B51A4">
      <w:pPr>
        <w:widowControl w:val="0"/>
        <w:spacing w:after="0" w:line="240" w:lineRule="auto"/>
        <w:ind w:firstLine="740"/>
        <w:jc w:val="both"/>
        <w:rPr>
          <w:rFonts w:ascii="Times New Roman" w:eastAsia="Times New Roman" w:hAnsi="Times New Roman" w:cs="Times New Roman"/>
          <w:sz w:val="28"/>
          <w:szCs w:val="28"/>
          <w:lang w:eastAsia="ru-RU"/>
        </w:rPr>
      </w:pPr>
      <w:r w:rsidRPr="002B51A4">
        <w:rPr>
          <w:rFonts w:ascii="Times New Roman" w:eastAsia="Times New Roman" w:hAnsi="Times New Roman" w:cs="Times New Roman"/>
          <w:sz w:val="28"/>
          <w:szCs w:val="28"/>
          <w:lang w:eastAsia="ru-RU"/>
        </w:rPr>
        <w:t>-</w:t>
      </w:r>
      <w:r w:rsidRPr="002B51A4">
        <w:rPr>
          <w:rFonts w:ascii="Times New Roman" w:eastAsia="Times New Roman" w:hAnsi="Times New Roman" w:cs="Times New Roman"/>
          <w:sz w:val="28"/>
          <w:szCs w:val="28"/>
          <w:lang w:eastAsia="ru-RU"/>
        </w:rPr>
        <w:tab/>
        <w:t>за кошти від здачі макулатури – 574.</w:t>
      </w:r>
    </w:p>
    <w:p w14:paraId="1495C493" w14:textId="77777777" w:rsidR="002B51A4" w:rsidRPr="002B51A4" w:rsidRDefault="002B51A4" w:rsidP="002B51A4">
      <w:pPr>
        <w:widowControl w:val="0"/>
        <w:spacing w:after="0" w:line="240" w:lineRule="auto"/>
        <w:ind w:firstLine="740"/>
        <w:jc w:val="both"/>
        <w:rPr>
          <w:rFonts w:ascii="Times New Roman" w:eastAsia="Times New Roman" w:hAnsi="Times New Roman" w:cs="Times New Roman"/>
          <w:sz w:val="28"/>
          <w:szCs w:val="28"/>
          <w:lang w:eastAsia="ru-RU"/>
        </w:rPr>
      </w:pPr>
      <w:r w:rsidRPr="002B51A4">
        <w:rPr>
          <w:rFonts w:ascii="Times New Roman" w:eastAsia="Times New Roman" w:hAnsi="Times New Roman" w:cs="Times New Roman"/>
          <w:sz w:val="28"/>
          <w:szCs w:val="28"/>
          <w:lang w:eastAsia="ru-RU"/>
        </w:rPr>
        <w:t xml:space="preserve">        Середній рівень забезпечення учнів підручниками перевищує 95%, а вчителі забезпечені підручниками на 98%. Найвищий рівень спостерігається в 17 закладах, де забезпеченість становить 100% по всіх паралелях класів. Недостатнє забезпечення підручниками спостерігається у </w:t>
      </w:r>
      <w:proofErr w:type="spellStart"/>
      <w:r w:rsidRPr="002B51A4">
        <w:rPr>
          <w:rFonts w:ascii="Times New Roman" w:eastAsia="Times New Roman" w:hAnsi="Times New Roman" w:cs="Times New Roman"/>
          <w:sz w:val="28"/>
          <w:szCs w:val="28"/>
          <w:lang w:eastAsia="ru-RU"/>
        </w:rPr>
        <w:t>Коровійському</w:t>
      </w:r>
      <w:proofErr w:type="spellEnd"/>
      <w:r w:rsidRPr="002B51A4">
        <w:rPr>
          <w:rFonts w:ascii="Times New Roman" w:eastAsia="Times New Roman" w:hAnsi="Times New Roman" w:cs="Times New Roman"/>
          <w:sz w:val="28"/>
          <w:szCs w:val="28"/>
          <w:lang w:eastAsia="ru-RU"/>
        </w:rPr>
        <w:t xml:space="preserve"> ліцеї, де в середньому наявна навчальна література в середньому на 78 %. Учні гімназії № 5 забезпечені підручниками в середньому на 90 %. Не в повному обсязі оновлені фонди шкільних бібліотек для нових освітніх програм НУШ, зокрема для 5–7 класів.</w:t>
      </w:r>
    </w:p>
    <w:p w14:paraId="50A2F552" w14:textId="77777777" w:rsidR="002B51A4" w:rsidRPr="002B51A4" w:rsidRDefault="002B51A4" w:rsidP="002B51A4">
      <w:pPr>
        <w:widowControl w:val="0"/>
        <w:spacing w:after="0" w:line="240" w:lineRule="auto"/>
        <w:ind w:firstLine="740"/>
        <w:jc w:val="both"/>
        <w:rPr>
          <w:rFonts w:ascii="Times New Roman" w:eastAsia="Times New Roman" w:hAnsi="Times New Roman" w:cs="Times New Roman"/>
          <w:sz w:val="28"/>
          <w:szCs w:val="28"/>
          <w:lang w:eastAsia="ru-RU"/>
        </w:rPr>
      </w:pPr>
      <w:r w:rsidRPr="002B51A4">
        <w:rPr>
          <w:rFonts w:ascii="Times New Roman" w:eastAsia="Times New Roman" w:hAnsi="Times New Roman" w:cs="Times New Roman"/>
          <w:sz w:val="28"/>
          <w:szCs w:val="28"/>
          <w:lang w:eastAsia="ru-RU"/>
        </w:rPr>
        <w:t xml:space="preserve">           Бібліотечні фонди в основному відповідають чинним навчальним програмам, однак у всіх закладах спостерігається дефіцит:</w:t>
      </w:r>
    </w:p>
    <w:p w14:paraId="16AA344A" w14:textId="77777777" w:rsidR="002B51A4" w:rsidRPr="002B51A4" w:rsidRDefault="002B51A4" w:rsidP="002B51A4">
      <w:pPr>
        <w:widowControl w:val="0"/>
        <w:spacing w:after="0" w:line="240" w:lineRule="auto"/>
        <w:ind w:firstLine="740"/>
        <w:jc w:val="both"/>
        <w:rPr>
          <w:rFonts w:ascii="Times New Roman" w:eastAsia="Times New Roman" w:hAnsi="Times New Roman" w:cs="Times New Roman"/>
          <w:sz w:val="28"/>
          <w:szCs w:val="28"/>
          <w:lang w:eastAsia="ru-RU"/>
        </w:rPr>
      </w:pPr>
      <w:r w:rsidRPr="002B51A4">
        <w:rPr>
          <w:rFonts w:ascii="Times New Roman" w:eastAsia="Times New Roman" w:hAnsi="Times New Roman" w:cs="Times New Roman"/>
          <w:sz w:val="28"/>
          <w:szCs w:val="28"/>
          <w:lang w:eastAsia="ru-RU"/>
        </w:rPr>
        <w:t>-</w:t>
      </w:r>
      <w:r w:rsidRPr="002B51A4">
        <w:rPr>
          <w:rFonts w:ascii="Times New Roman" w:eastAsia="Times New Roman" w:hAnsi="Times New Roman" w:cs="Times New Roman"/>
          <w:sz w:val="28"/>
          <w:szCs w:val="28"/>
          <w:lang w:eastAsia="ru-RU"/>
        </w:rPr>
        <w:tab/>
        <w:t>літератури сучасних українських авторів;</w:t>
      </w:r>
    </w:p>
    <w:p w14:paraId="1AA4CB22" w14:textId="77777777" w:rsidR="002B51A4" w:rsidRPr="002B51A4" w:rsidRDefault="002B51A4" w:rsidP="002B51A4">
      <w:pPr>
        <w:widowControl w:val="0"/>
        <w:spacing w:after="0" w:line="240" w:lineRule="auto"/>
        <w:ind w:firstLine="740"/>
        <w:jc w:val="both"/>
        <w:rPr>
          <w:rFonts w:ascii="Times New Roman" w:eastAsia="Times New Roman" w:hAnsi="Times New Roman" w:cs="Times New Roman"/>
          <w:sz w:val="28"/>
          <w:szCs w:val="28"/>
          <w:lang w:eastAsia="ru-RU"/>
        </w:rPr>
      </w:pPr>
      <w:r w:rsidRPr="002B51A4">
        <w:rPr>
          <w:rFonts w:ascii="Times New Roman" w:eastAsia="Times New Roman" w:hAnsi="Times New Roman" w:cs="Times New Roman"/>
          <w:sz w:val="28"/>
          <w:szCs w:val="28"/>
          <w:lang w:eastAsia="ru-RU"/>
        </w:rPr>
        <w:t>-</w:t>
      </w:r>
      <w:r w:rsidRPr="002B51A4">
        <w:rPr>
          <w:rFonts w:ascii="Times New Roman" w:eastAsia="Times New Roman" w:hAnsi="Times New Roman" w:cs="Times New Roman"/>
          <w:sz w:val="28"/>
          <w:szCs w:val="28"/>
          <w:lang w:eastAsia="ru-RU"/>
        </w:rPr>
        <w:tab/>
        <w:t>пізнавальної та енциклопедичної літератури для дітей;</w:t>
      </w:r>
    </w:p>
    <w:p w14:paraId="3F119F6F" w14:textId="77777777" w:rsidR="002B51A4" w:rsidRPr="002B51A4" w:rsidRDefault="002B51A4" w:rsidP="002B51A4">
      <w:pPr>
        <w:widowControl w:val="0"/>
        <w:spacing w:after="0" w:line="240" w:lineRule="auto"/>
        <w:ind w:firstLine="740"/>
        <w:jc w:val="both"/>
        <w:rPr>
          <w:rFonts w:ascii="Times New Roman" w:eastAsia="Times New Roman" w:hAnsi="Times New Roman" w:cs="Times New Roman"/>
          <w:sz w:val="28"/>
          <w:szCs w:val="28"/>
          <w:lang w:eastAsia="ru-RU"/>
        </w:rPr>
      </w:pPr>
      <w:r w:rsidRPr="002B51A4">
        <w:rPr>
          <w:rFonts w:ascii="Times New Roman" w:eastAsia="Times New Roman" w:hAnsi="Times New Roman" w:cs="Times New Roman"/>
          <w:sz w:val="28"/>
          <w:szCs w:val="28"/>
          <w:lang w:eastAsia="ru-RU"/>
        </w:rPr>
        <w:t>-</w:t>
      </w:r>
      <w:r w:rsidRPr="002B51A4">
        <w:rPr>
          <w:rFonts w:ascii="Times New Roman" w:eastAsia="Times New Roman" w:hAnsi="Times New Roman" w:cs="Times New Roman"/>
          <w:sz w:val="28"/>
          <w:szCs w:val="28"/>
          <w:lang w:eastAsia="ru-RU"/>
        </w:rPr>
        <w:tab/>
        <w:t>популярних видань для старшокласників.</w:t>
      </w:r>
    </w:p>
    <w:p w14:paraId="221E3520" w14:textId="77777777" w:rsidR="002B51A4" w:rsidRPr="002B51A4" w:rsidRDefault="002B51A4" w:rsidP="002B51A4">
      <w:pPr>
        <w:widowControl w:val="0"/>
        <w:spacing w:after="0" w:line="240" w:lineRule="auto"/>
        <w:ind w:firstLine="740"/>
        <w:jc w:val="both"/>
        <w:rPr>
          <w:rFonts w:ascii="Times New Roman" w:eastAsia="Times New Roman" w:hAnsi="Times New Roman" w:cs="Times New Roman"/>
          <w:sz w:val="28"/>
          <w:szCs w:val="28"/>
          <w:lang w:eastAsia="ru-RU"/>
        </w:rPr>
      </w:pPr>
      <w:r w:rsidRPr="002B51A4">
        <w:rPr>
          <w:rFonts w:ascii="Times New Roman" w:eastAsia="Times New Roman" w:hAnsi="Times New Roman" w:cs="Times New Roman"/>
          <w:sz w:val="28"/>
          <w:szCs w:val="28"/>
          <w:lang w:eastAsia="ru-RU"/>
        </w:rPr>
        <w:t xml:space="preserve">        У рамках гуманітарної політики та очищення фондів, за останні 3 роки у закладах загальної середньої освіти громади списано 223 393 примірники російськомовної літератури. </w:t>
      </w:r>
    </w:p>
    <w:p w14:paraId="7BE8D142" w14:textId="77777777" w:rsidR="002B51A4" w:rsidRPr="002B51A4" w:rsidRDefault="002B51A4" w:rsidP="002B51A4">
      <w:pPr>
        <w:widowControl w:val="0"/>
        <w:spacing w:after="0" w:line="240" w:lineRule="auto"/>
        <w:ind w:firstLine="740"/>
        <w:jc w:val="both"/>
        <w:rPr>
          <w:rFonts w:ascii="Times New Roman" w:eastAsia="Times New Roman" w:hAnsi="Times New Roman" w:cs="Times New Roman"/>
          <w:sz w:val="28"/>
          <w:szCs w:val="28"/>
          <w:lang w:eastAsia="ru-RU"/>
        </w:rPr>
      </w:pPr>
      <w:r w:rsidRPr="002B51A4">
        <w:rPr>
          <w:rFonts w:ascii="Times New Roman" w:eastAsia="Times New Roman" w:hAnsi="Times New Roman" w:cs="Times New Roman"/>
          <w:sz w:val="28"/>
          <w:szCs w:val="28"/>
          <w:lang w:eastAsia="ru-RU"/>
        </w:rPr>
        <w:t xml:space="preserve">         Бібліотеки Чернівецьких закладів освіти добре забезпечені підручниками, але потребують оновлення художньої літератури сучасних українських авторів, якої дуже мало в бібліотеках. Задля поповнення бібліотечних фондів сучасною художньою літературою закладами загальної середньої освіти проводяться благодійні акції, здача макулатури, за виручені кошти від яких поповнюють бібліотеки сучасними українськими книгами. У більшості закладів є вже традицією акція «Подаруй книгу школі», а також </w:t>
      </w:r>
      <w:proofErr w:type="spellStart"/>
      <w:r w:rsidRPr="002B51A4">
        <w:rPr>
          <w:rFonts w:ascii="Times New Roman" w:eastAsia="Times New Roman" w:hAnsi="Times New Roman" w:cs="Times New Roman"/>
          <w:sz w:val="28"/>
          <w:szCs w:val="28"/>
          <w:lang w:eastAsia="ru-RU"/>
        </w:rPr>
        <w:t>буккросинг</w:t>
      </w:r>
      <w:proofErr w:type="spellEnd"/>
      <w:r w:rsidRPr="002B51A4">
        <w:rPr>
          <w:rFonts w:ascii="Times New Roman" w:eastAsia="Times New Roman" w:hAnsi="Times New Roman" w:cs="Times New Roman"/>
          <w:sz w:val="28"/>
          <w:szCs w:val="28"/>
          <w:lang w:eastAsia="ru-RU"/>
        </w:rPr>
        <w:t>.</w:t>
      </w:r>
    </w:p>
    <w:p w14:paraId="2DB0B981" w14:textId="77777777" w:rsidR="002B51A4" w:rsidRPr="002B51A4" w:rsidRDefault="002B51A4" w:rsidP="002B51A4">
      <w:pPr>
        <w:widowControl w:val="0"/>
        <w:spacing w:after="0" w:line="240" w:lineRule="auto"/>
        <w:ind w:firstLine="740"/>
        <w:jc w:val="both"/>
        <w:rPr>
          <w:rFonts w:ascii="Times New Roman" w:eastAsia="Times New Roman" w:hAnsi="Times New Roman" w:cs="Times New Roman"/>
          <w:sz w:val="28"/>
          <w:szCs w:val="28"/>
          <w:lang w:eastAsia="ru-RU"/>
        </w:rPr>
      </w:pPr>
      <w:r w:rsidRPr="002B51A4">
        <w:rPr>
          <w:rFonts w:ascii="Times New Roman" w:eastAsia="Times New Roman" w:hAnsi="Times New Roman" w:cs="Times New Roman"/>
          <w:sz w:val="28"/>
          <w:szCs w:val="28"/>
          <w:lang w:eastAsia="ru-RU"/>
        </w:rPr>
        <w:t xml:space="preserve">      У 2023 році за кошти державного бюджету для кожного закладу  закуплено по 9 томів творів </w:t>
      </w:r>
      <w:proofErr w:type="spellStart"/>
      <w:r w:rsidRPr="002B51A4">
        <w:rPr>
          <w:rFonts w:ascii="Times New Roman" w:eastAsia="Times New Roman" w:hAnsi="Times New Roman" w:cs="Times New Roman"/>
          <w:sz w:val="28"/>
          <w:szCs w:val="28"/>
          <w:lang w:eastAsia="ru-RU"/>
        </w:rPr>
        <w:t>О.Кобилянської</w:t>
      </w:r>
      <w:proofErr w:type="spellEnd"/>
      <w:r w:rsidRPr="002B51A4">
        <w:rPr>
          <w:rFonts w:ascii="Times New Roman" w:eastAsia="Times New Roman" w:hAnsi="Times New Roman" w:cs="Times New Roman"/>
          <w:sz w:val="28"/>
          <w:szCs w:val="28"/>
          <w:lang w:eastAsia="ru-RU"/>
        </w:rPr>
        <w:t xml:space="preserve">. Крім того, за кошти від здачі макулатури </w:t>
      </w:r>
      <w:proofErr w:type="spellStart"/>
      <w:r w:rsidRPr="002B51A4">
        <w:rPr>
          <w:rFonts w:ascii="Times New Roman" w:eastAsia="Times New Roman" w:hAnsi="Times New Roman" w:cs="Times New Roman"/>
          <w:sz w:val="28"/>
          <w:szCs w:val="28"/>
          <w:lang w:eastAsia="ru-RU"/>
        </w:rPr>
        <w:t>бібліотекарі</w:t>
      </w:r>
      <w:proofErr w:type="spellEnd"/>
      <w:r w:rsidRPr="002B51A4">
        <w:rPr>
          <w:rFonts w:ascii="Times New Roman" w:eastAsia="Times New Roman" w:hAnsi="Times New Roman" w:cs="Times New Roman"/>
          <w:sz w:val="28"/>
          <w:szCs w:val="28"/>
          <w:lang w:eastAsia="ru-RU"/>
        </w:rPr>
        <w:t xml:space="preserve"> поповнили свої бібліотечні фонди в загальному на 574 примірники, а в подарунок від учнів, батьків, спонсорів та обміну книг(</w:t>
      </w:r>
      <w:proofErr w:type="spellStart"/>
      <w:r w:rsidRPr="002B51A4">
        <w:rPr>
          <w:rFonts w:ascii="Times New Roman" w:eastAsia="Times New Roman" w:hAnsi="Times New Roman" w:cs="Times New Roman"/>
          <w:sz w:val="28"/>
          <w:szCs w:val="28"/>
          <w:lang w:eastAsia="ru-RU"/>
        </w:rPr>
        <w:t>буккросингу</w:t>
      </w:r>
      <w:proofErr w:type="spellEnd"/>
      <w:r w:rsidRPr="002B51A4">
        <w:rPr>
          <w:rFonts w:ascii="Times New Roman" w:eastAsia="Times New Roman" w:hAnsi="Times New Roman" w:cs="Times New Roman"/>
          <w:sz w:val="28"/>
          <w:szCs w:val="28"/>
          <w:lang w:eastAsia="ru-RU"/>
        </w:rPr>
        <w:t xml:space="preserve">)  в заклади надійшло ще  2495 книг. </w:t>
      </w:r>
    </w:p>
    <w:p w14:paraId="6FC94C52" w14:textId="77777777" w:rsidR="002B51A4" w:rsidRPr="002B51A4" w:rsidRDefault="002B51A4" w:rsidP="002B51A4">
      <w:pPr>
        <w:widowControl w:val="0"/>
        <w:spacing w:after="0" w:line="240" w:lineRule="auto"/>
        <w:ind w:firstLine="740"/>
        <w:jc w:val="both"/>
        <w:rPr>
          <w:rFonts w:ascii="Times New Roman" w:eastAsia="Times New Roman" w:hAnsi="Times New Roman" w:cs="Times New Roman"/>
          <w:sz w:val="28"/>
          <w:szCs w:val="28"/>
          <w:lang w:eastAsia="ru-RU"/>
        </w:rPr>
      </w:pPr>
      <w:r w:rsidRPr="002B51A4">
        <w:rPr>
          <w:rFonts w:ascii="Times New Roman" w:eastAsia="Times New Roman" w:hAnsi="Times New Roman" w:cs="Times New Roman"/>
          <w:sz w:val="28"/>
          <w:szCs w:val="28"/>
          <w:lang w:eastAsia="ru-RU"/>
        </w:rPr>
        <w:t xml:space="preserve">          Слід відзначити, що у ліцеях № 5, 7, 13, 17, 19 оновлені фонди сучасною художньою літературою завдяки  спонсорів та меценатів, а також </w:t>
      </w:r>
      <w:proofErr w:type="spellStart"/>
      <w:r w:rsidRPr="002B51A4">
        <w:rPr>
          <w:rFonts w:ascii="Times New Roman" w:eastAsia="Times New Roman" w:hAnsi="Times New Roman" w:cs="Times New Roman"/>
          <w:sz w:val="28"/>
          <w:szCs w:val="28"/>
          <w:lang w:eastAsia="ru-RU"/>
        </w:rPr>
        <w:t>буккросингу</w:t>
      </w:r>
      <w:proofErr w:type="spellEnd"/>
      <w:r w:rsidRPr="002B51A4">
        <w:rPr>
          <w:rFonts w:ascii="Times New Roman" w:eastAsia="Times New Roman" w:hAnsi="Times New Roman" w:cs="Times New Roman"/>
          <w:sz w:val="28"/>
          <w:szCs w:val="28"/>
          <w:lang w:eastAsia="ru-RU"/>
        </w:rPr>
        <w:t xml:space="preserve">, а </w:t>
      </w:r>
      <w:proofErr w:type="spellStart"/>
      <w:r w:rsidRPr="002B51A4">
        <w:rPr>
          <w:rFonts w:ascii="Times New Roman" w:eastAsia="Times New Roman" w:hAnsi="Times New Roman" w:cs="Times New Roman"/>
          <w:sz w:val="28"/>
          <w:szCs w:val="28"/>
          <w:lang w:eastAsia="ru-RU"/>
        </w:rPr>
        <w:t>бібліотекарі</w:t>
      </w:r>
      <w:proofErr w:type="spellEnd"/>
      <w:r w:rsidRPr="002B51A4">
        <w:rPr>
          <w:rFonts w:ascii="Times New Roman" w:eastAsia="Times New Roman" w:hAnsi="Times New Roman" w:cs="Times New Roman"/>
          <w:sz w:val="28"/>
          <w:szCs w:val="28"/>
          <w:lang w:eastAsia="ru-RU"/>
        </w:rPr>
        <w:t xml:space="preserve"> ліцеїв № 2, 10, 12, 13, 17, 18 придбали нову літературу для учнів 1-11 класів за кошти, виручені за здачу макулатури. </w:t>
      </w:r>
    </w:p>
    <w:p w14:paraId="1881EA6A" w14:textId="77777777" w:rsidR="002B51A4" w:rsidRPr="002B51A4" w:rsidRDefault="002B51A4" w:rsidP="002B51A4">
      <w:pPr>
        <w:widowControl w:val="0"/>
        <w:spacing w:after="0" w:line="240" w:lineRule="auto"/>
        <w:ind w:firstLine="740"/>
        <w:jc w:val="both"/>
        <w:rPr>
          <w:rFonts w:ascii="Times New Roman" w:eastAsia="Times New Roman" w:hAnsi="Times New Roman" w:cs="Times New Roman"/>
          <w:sz w:val="28"/>
          <w:szCs w:val="28"/>
          <w:lang w:eastAsia="ru-RU"/>
        </w:rPr>
      </w:pPr>
      <w:r w:rsidRPr="002B51A4">
        <w:rPr>
          <w:rFonts w:ascii="Times New Roman" w:eastAsia="Times New Roman" w:hAnsi="Times New Roman" w:cs="Times New Roman"/>
          <w:sz w:val="28"/>
          <w:szCs w:val="28"/>
          <w:lang w:eastAsia="ru-RU"/>
        </w:rPr>
        <w:t xml:space="preserve">              Створені електронні каталоги  художньої літератури та підручників у ліцеях № 5, 7, 12 та гімназії № 2. У ліцеях № 1, 6, 10, 13, 11, 14, 15, 16, 17, 22, ВСЛ, </w:t>
      </w:r>
      <w:proofErr w:type="spellStart"/>
      <w:r w:rsidRPr="002B51A4">
        <w:rPr>
          <w:rFonts w:ascii="Times New Roman" w:eastAsia="Times New Roman" w:hAnsi="Times New Roman" w:cs="Times New Roman"/>
          <w:sz w:val="28"/>
          <w:szCs w:val="28"/>
          <w:lang w:eastAsia="ru-RU"/>
        </w:rPr>
        <w:t>Коровійському</w:t>
      </w:r>
      <w:proofErr w:type="spellEnd"/>
      <w:r w:rsidRPr="002B51A4">
        <w:rPr>
          <w:rFonts w:ascii="Times New Roman" w:eastAsia="Times New Roman" w:hAnsi="Times New Roman" w:cs="Times New Roman"/>
          <w:sz w:val="28"/>
          <w:szCs w:val="28"/>
          <w:lang w:eastAsia="ru-RU"/>
        </w:rPr>
        <w:t xml:space="preserve"> ліцеї та гімназіях № 1, 9, 10, 11, 14, 15, 16 ведеться лише електронний облік підручників, працюють над створенням аналогічного обліку і художньої літератури. </w:t>
      </w:r>
    </w:p>
    <w:p w14:paraId="4B0AAB77" w14:textId="77777777" w:rsidR="002B51A4" w:rsidRPr="002B51A4" w:rsidRDefault="002B51A4" w:rsidP="002B51A4">
      <w:pPr>
        <w:widowControl w:val="0"/>
        <w:spacing w:after="0" w:line="240" w:lineRule="auto"/>
        <w:ind w:firstLine="740"/>
        <w:jc w:val="both"/>
        <w:rPr>
          <w:rFonts w:ascii="Times New Roman" w:eastAsia="Times New Roman" w:hAnsi="Times New Roman" w:cs="Times New Roman"/>
          <w:sz w:val="28"/>
          <w:szCs w:val="28"/>
          <w:lang w:eastAsia="ru-RU"/>
        </w:rPr>
      </w:pPr>
      <w:r w:rsidRPr="002B51A4">
        <w:rPr>
          <w:rFonts w:ascii="Times New Roman" w:eastAsia="Times New Roman" w:hAnsi="Times New Roman" w:cs="Times New Roman"/>
          <w:sz w:val="28"/>
          <w:szCs w:val="28"/>
          <w:lang w:eastAsia="ru-RU"/>
        </w:rPr>
        <w:lastRenderedPageBreak/>
        <w:t xml:space="preserve">      Комп’ютеризація стала поштовхом для створення шкільних </w:t>
      </w:r>
      <w:proofErr w:type="spellStart"/>
      <w:r w:rsidRPr="002B51A4">
        <w:rPr>
          <w:rFonts w:ascii="Times New Roman" w:eastAsia="Times New Roman" w:hAnsi="Times New Roman" w:cs="Times New Roman"/>
          <w:sz w:val="28"/>
          <w:szCs w:val="28"/>
          <w:lang w:eastAsia="ru-RU"/>
        </w:rPr>
        <w:t>медіатек</w:t>
      </w:r>
      <w:proofErr w:type="spellEnd"/>
      <w:r w:rsidRPr="002B51A4">
        <w:rPr>
          <w:rFonts w:ascii="Times New Roman" w:eastAsia="Times New Roman" w:hAnsi="Times New Roman" w:cs="Times New Roman"/>
          <w:sz w:val="28"/>
          <w:szCs w:val="28"/>
          <w:lang w:eastAsia="ru-RU"/>
        </w:rPr>
        <w:t xml:space="preserve">, </w:t>
      </w:r>
      <w:proofErr w:type="spellStart"/>
      <w:r w:rsidRPr="002B51A4">
        <w:rPr>
          <w:rFonts w:ascii="Times New Roman" w:eastAsia="Times New Roman" w:hAnsi="Times New Roman" w:cs="Times New Roman"/>
          <w:sz w:val="28"/>
          <w:szCs w:val="28"/>
          <w:lang w:eastAsia="ru-RU"/>
        </w:rPr>
        <w:t>вебсайтів</w:t>
      </w:r>
      <w:proofErr w:type="spellEnd"/>
      <w:r w:rsidRPr="002B51A4">
        <w:rPr>
          <w:rFonts w:ascii="Times New Roman" w:eastAsia="Times New Roman" w:hAnsi="Times New Roman" w:cs="Times New Roman"/>
          <w:sz w:val="28"/>
          <w:szCs w:val="28"/>
          <w:lang w:eastAsia="ru-RU"/>
        </w:rPr>
        <w:t xml:space="preserve"> та накопичення електронних баз даних.  </w:t>
      </w:r>
      <w:proofErr w:type="spellStart"/>
      <w:r w:rsidRPr="002B51A4">
        <w:rPr>
          <w:rFonts w:ascii="Times New Roman" w:eastAsia="Times New Roman" w:hAnsi="Times New Roman" w:cs="Times New Roman"/>
          <w:sz w:val="28"/>
          <w:szCs w:val="28"/>
          <w:lang w:eastAsia="ru-RU"/>
        </w:rPr>
        <w:t>Медіатеки</w:t>
      </w:r>
      <w:proofErr w:type="spellEnd"/>
      <w:r w:rsidRPr="002B51A4">
        <w:rPr>
          <w:rFonts w:ascii="Times New Roman" w:eastAsia="Times New Roman" w:hAnsi="Times New Roman" w:cs="Times New Roman"/>
          <w:sz w:val="28"/>
          <w:szCs w:val="28"/>
          <w:lang w:eastAsia="ru-RU"/>
        </w:rPr>
        <w:t xml:space="preserve"> належного рівня функціонують у таких навчальних закладах: ліцеях  № 5, 7, 9 (початкова школа), 12 (початкова та старша школа), 13, 17 (</w:t>
      </w:r>
      <w:proofErr w:type="spellStart"/>
      <w:r w:rsidRPr="002B51A4">
        <w:rPr>
          <w:rFonts w:ascii="Times New Roman" w:eastAsia="Times New Roman" w:hAnsi="Times New Roman" w:cs="Times New Roman"/>
          <w:sz w:val="28"/>
          <w:szCs w:val="28"/>
          <w:lang w:eastAsia="ru-RU"/>
        </w:rPr>
        <w:t>медіатека</w:t>
      </w:r>
      <w:proofErr w:type="spellEnd"/>
      <w:r w:rsidRPr="002B51A4">
        <w:rPr>
          <w:rFonts w:ascii="Times New Roman" w:eastAsia="Times New Roman" w:hAnsi="Times New Roman" w:cs="Times New Roman"/>
          <w:sz w:val="28"/>
          <w:szCs w:val="28"/>
          <w:lang w:eastAsia="ru-RU"/>
        </w:rPr>
        <w:t xml:space="preserve"> зберігається на персональному комп’ютері </w:t>
      </w:r>
      <w:proofErr w:type="spellStart"/>
      <w:r w:rsidRPr="002B51A4">
        <w:rPr>
          <w:rFonts w:ascii="Times New Roman" w:eastAsia="Times New Roman" w:hAnsi="Times New Roman" w:cs="Times New Roman"/>
          <w:sz w:val="28"/>
          <w:szCs w:val="28"/>
          <w:lang w:eastAsia="ru-RU"/>
        </w:rPr>
        <w:t>бібліотекаря</w:t>
      </w:r>
      <w:proofErr w:type="spellEnd"/>
      <w:r w:rsidRPr="002B51A4">
        <w:rPr>
          <w:rFonts w:ascii="Times New Roman" w:eastAsia="Times New Roman" w:hAnsi="Times New Roman" w:cs="Times New Roman"/>
          <w:sz w:val="28"/>
          <w:szCs w:val="28"/>
          <w:lang w:eastAsia="ru-RU"/>
        </w:rPr>
        <w:t xml:space="preserve">), 19, гімназіях № 2, 10, 16.  Розпочали роботу над створенням </w:t>
      </w:r>
      <w:proofErr w:type="spellStart"/>
      <w:r w:rsidRPr="002B51A4">
        <w:rPr>
          <w:rFonts w:ascii="Times New Roman" w:eastAsia="Times New Roman" w:hAnsi="Times New Roman" w:cs="Times New Roman"/>
          <w:sz w:val="28"/>
          <w:szCs w:val="28"/>
          <w:lang w:eastAsia="ru-RU"/>
        </w:rPr>
        <w:t>медіатеки</w:t>
      </w:r>
      <w:proofErr w:type="spellEnd"/>
      <w:r w:rsidRPr="002B51A4">
        <w:rPr>
          <w:rFonts w:ascii="Times New Roman" w:eastAsia="Times New Roman" w:hAnsi="Times New Roman" w:cs="Times New Roman"/>
          <w:sz w:val="28"/>
          <w:szCs w:val="28"/>
          <w:lang w:eastAsia="ru-RU"/>
        </w:rPr>
        <w:t xml:space="preserve"> </w:t>
      </w:r>
      <w:proofErr w:type="spellStart"/>
      <w:r w:rsidRPr="002B51A4">
        <w:rPr>
          <w:rFonts w:ascii="Times New Roman" w:eastAsia="Times New Roman" w:hAnsi="Times New Roman" w:cs="Times New Roman"/>
          <w:sz w:val="28"/>
          <w:szCs w:val="28"/>
          <w:lang w:eastAsia="ru-RU"/>
        </w:rPr>
        <w:t>бібліотекарі</w:t>
      </w:r>
      <w:proofErr w:type="spellEnd"/>
      <w:r w:rsidRPr="002B51A4">
        <w:rPr>
          <w:rFonts w:ascii="Times New Roman" w:eastAsia="Times New Roman" w:hAnsi="Times New Roman" w:cs="Times New Roman"/>
          <w:sz w:val="28"/>
          <w:szCs w:val="28"/>
          <w:lang w:eastAsia="ru-RU"/>
        </w:rPr>
        <w:t xml:space="preserve"> ліцеїв №10 та 18. Водночас </w:t>
      </w:r>
      <w:proofErr w:type="spellStart"/>
      <w:r w:rsidRPr="002B51A4">
        <w:rPr>
          <w:rFonts w:ascii="Times New Roman" w:eastAsia="Times New Roman" w:hAnsi="Times New Roman" w:cs="Times New Roman"/>
          <w:sz w:val="28"/>
          <w:szCs w:val="28"/>
          <w:lang w:eastAsia="ru-RU"/>
        </w:rPr>
        <w:t>медіатеки</w:t>
      </w:r>
      <w:proofErr w:type="spellEnd"/>
      <w:r w:rsidRPr="002B51A4">
        <w:rPr>
          <w:rFonts w:ascii="Times New Roman" w:eastAsia="Times New Roman" w:hAnsi="Times New Roman" w:cs="Times New Roman"/>
          <w:sz w:val="28"/>
          <w:szCs w:val="28"/>
          <w:lang w:eastAsia="ru-RU"/>
        </w:rPr>
        <w:t xml:space="preserve"> відсутні в ліцеях № 2, 3, гімназії № 12.         </w:t>
      </w:r>
    </w:p>
    <w:p w14:paraId="7360CE97" w14:textId="77777777" w:rsidR="002B51A4" w:rsidRPr="002B51A4" w:rsidRDefault="002B51A4" w:rsidP="002B51A4">
      <w:pPr>
        <w:widowControl w:val="0"/>
        <w:spacing w:after="0" w:line="240" w:lineRule="auto"/>
        <w:ind w:firstLine="740"/>
        <w:jc w:val="both"/>
        <w:rPr>
          <w:rFonts w:ascii="Times New Roman" w:eastAsia="Times New Roman" w:hAnsi="Times New Roman" w:cs="Times New Roman"/>
          <w:sz w:val="28"/>
          <w:szCs w:val="28"/>
          <w:lang w:eastAsia="ru-RU"/>
        </w:rPr>
      </w:pPr>
      <w:r w:rsidRPr="002B51A4">
        <w:rPr>
          <w:rFonts w:ascii="Times New Roman" w:eastAsia="Times New Roman" w:hAnsi="Times New Roman" w:cs="Times New Roman"/>
          <w:sz w:val="28"/>
          <w:szCs w:val="28"/>
          <w:lang w:eastAsia="ru-RU"/>
        </w:rPr>
        <w:t xml:space="preserve">Важливим інструментом популяризації діяльності бібліотеки є </w:t>
      </w:r>
      <w:proofErr w:type="spellStart"/>
      <w:r w:rsidRPr="002B51A4">
        <w:rPr>
          <w:rFonts w:ascii="Times New Roman" w:eastAsia="Times New Roman" w:hAnsi="Times New Roman" w:cs="Times New Roman"/>
          <w:sz w:val="28"/>
          <w:szCs w:val="28"/>
          <w:lang w:eastAsia="ru-RU"/>
        </w:rPr>
        <w:t>вебсторінка</w:t>
      </w:r>
      <w:proofErr w:type="spellEnd"/>
      <w:r w:rsidRPr="002B51A4">
        <w:rPr>
          <w:rFonts w:ascii="Times New Roman" w:eastAsia="Times New Roman" w:hAnsi="Times New Roman" w:cs="Times New Roman"/>
          <w:sz w:val="28"/>
          <w:szCs w:val="28"/>
          <w:lang w:eastAsia="ru-RU"/>
        </w:rPr>
        <w:t xml:space="preserve"> на сайті навчального закладу. Рубрика «Бібліотека»  є у ліцеях № 5, 7, 9, 10, 13, гімназіях № 2, 10,  16, де розміщена необхідна інформація та покликання на електронні версії підручників для учнів 1-11 класів. У ліцеї № 3 та гімназії № 12  рубрика на сайті є, але представлено в ній лише посилання на електронні підручники. </w:t>
      </w:r>
    </w:p>
    <w:p w14:paraId="63E2794E" w14:textId="77777777" w:rsidR="002B51A4" w:rsidRPr="002B51A4" w:rsidRDefault="002B51A4" w:rsidP="002B51A4">
      <w:pPr>
        <w:widowControl w:val="0"/>
        <w:spacing w:after="0" w:line="240" w:lineRule="auto"/>
        <w:ind w:firstLine="740"/>
        <w:jc w:val="both"/>
        <w:rPr>
          <w:rFonts w:ascii="Times New Roman" w:eastAsia="Times New Roman" w:hAnsi="Times New Roman" w:cs="Times New Roman"/>
          <w:sz w:val="28"/>
          <w:szCs w:val="28"/>
          <w:lang w:eastAsia="ru-RU"/>
        </w:rPr>
      </w:pPr>
      <w:r w:rsidRPr="002B51A4">
        <w:rPr>
          <w:rFonts w:ascii="Times New Roman" w:eastAsia="Times New Roman" w:hAnsi="Times New Roman" w:cs="Times New Roman"/>
          <w:sz w:val="28"/>
          <w:szCs w:val="28"/>
          <w:lang w:eastAsia="ru-RU"/>
        </w:rPr>
        <w:t xml:space="preserve">          Деякі бібліотеки мають рубрики у соціальних мережах, зокрема </w:t>
      </w:r>
      <w:proofErr w:type="spellStart"/>
      <w:r w:rsidRPr="002B51A4">
        <w:rPr>
          <w:rFonts w:ascii="Times New Roman" w:eastAsia="Times New Roman" w:hAnsi="Times New Roman" w:cs="Times New Roman"/>
          <w:sz w:val="28"/>
          <w:szCs w:val="28"/>
          <w:lang w:eastAsia="ru-RU"/>
        </w:rPr>
        <w:t>Facebook</w:t>
      </w:r>
      <w:proofErr w:type="spellEnd"/>
      <w:r w:rsidRPr="002B51A4">
        <w:rPr>
          <w:rFonts w:ascii="Times New Roman" w:eastAsia="Times New Roman" w:hAnsi="Times New Roman" w:cs="Times New Roman"/>
          <w:sz w:val="28"/>
          <w:szCs w:val="28"/>
          <w:lang w:eastAsia="ru-RU"/>
        </w:rPr>
        <w:t xml:space="preserve">, </w:t>
      </w:r>
      <w:proofErr w:type="spellStart"/>
      <w:r w:rsidRPr="002B51A4">
        <w:rPr>
          <w:rFonts w:ascii="Times New Roman" w:eastAsia="Times New Roman" w:hAnsi="Times New Roman" w:cs="Times New Roman"/>
          <w:sz w:val="28"/>
          <w:szCs w:val="28"/>
          <w:lang w:eastAsia="ru-RU"/>
        </w:rPr>
        <w:t>Telegram</w:t>
      </w:r>
      <w:proofErr w:type="spellEnd"/>
      <w:r w:rsidRPr="002B51A4">
        <w:rPr>
          <w:rFonts w:ascii="Times New Roman" w:eastAsia="Times New Roman" w:hAnsi="Times New Roman" w:cs="Times New Roman"/>
          <w:sz w:val="28"/>
          <w:szCs w:val="28"/>
          <w:lang w:eastAsia="ru-RU"/>
        </w:rPr>
        <w:t xml:space="preserve">, </w:t>
      </w:r>
      <w:proofErr w:type="spellStart"/>
      <w:r w:rsidRPr="002B51A4">
        <w:rPr>
          <w:rFonts w:ascii="Times New Roman" w:eastAsia="Times New Roman" w:hAnsi="Times New Roman" w:cs="Times New Roman"/>
          <w:sz w:val="28"/>
          <w:szCs w:val="28"/>
          <w:lang w:eastAsia="ru-RU"/>
        </w:rPr>
        <w:t>Viber</w:t>
      </w:r>
      <w:proofErr w:type="spellEnd"/>
      <w:r w:rsidRPr="002B51A4">
        <w:rPr>
          <w:rFonts w:ascii="Times New Roman" w:eastAsia="Times New Roman" w:hAnsi="Times New Roman" w:cs="Times New Roman"/>
          <w:sz w:val="28"/>
          <w:szCs w:val="28"/>
          <w:lang w:eastAsia="ru-RU"/>
        </w:rPr>
        <w:t>, або ведуть блоги.</w:t>
      </w:r>
    </w:p>
    <w:p w14:paraId="02548852" w14:textId="77777777" w:rsidR="002B51A4" w:rsidRPr="002B51A4" w:rsidRDefault="002B51A4" w:rsidP="002B51A4">
      <w:pPr>
        <w:widowControl w:val="0"/>
        <w:spacing w:after="0" w:line="240" w:lineRule="auto"/>
        <w:ind w:firstLine="740"/>
        <w:jc w:val="both"/>
        <w:rPr>
          <w:rFonts w:ascii="Times New Roman" w:eastAsia="Times New Roman" w:hAnsi="Times New Roman" w:cs="Times New Roman"/>
          <w:sz w:val="28"/>
          <w:szCs w:val="28"/>
          <w:lang w:eastAsia="ru-RU"/>
        </w:rPr>
      </w:pPr>
      <w:r w:rsidRPr="002B51A4">
        <w:rPr>
          <w:rFonts w:ascii="Times New Roman" w:eastAsia="Times New Roman" w:hAnsi="Times New Roman" w:cs="Times New Roman"/>
          <w:sz w:val="28"/>
          <w:szCs w:val="28"/>
          <w:lang w:eastAsia="ru-RU"/>
        </w:rPr>
        <w:t xml:space="preserve">             Важливою складовою комфортності бібліотечного середовища, що забезпечує зустріч користувача бібліотеки з предметом його інформаційних потреб, є організація матеріально-технічної бази бібліотек.</w:t>
      </w:r>
    </w:p>
    <w:p w14:paraId="7FFE633D" w14:textId="77777777" w:rsidR="002B51A4" w:rsidRPr="002B51A4" w:rsidRDefault="002B51A4" w:rsidP="002B51A4">
      <w:pPr>
        <w:widowControl w:val="0"/>
        <w:spacing w:after="0" w:line="240" w:lineRule="auto"/>
        <w:ind w:firstLine="740"/>
        <w:jc w:val="both"/>
        <w:rPr>
          <w:rFonts w:ascii="Times New Roman" w:eastAsia="Times New Roman" w:hAnsi="Times New Roman" w:cs="Times New Roman"/>
          <w:sz w:val="28"/>
          <w:szCs w:val="28"/>
          <w:lang w:eastAsia="ru-RU"/>
        </w:rPr>
      </w:pPr>
      <w:r w:rsidRPr="002B51A4">
        <w:rPr>
          <w:rFonts w:ascii="Times New Roman" w:eastAsia="Times New Roman" w:hAnsi="Times New Roman" w:cs="Times New Roman"/>
          <w:sz w:val="28"/>
          <w:szCs w:val="28"/>
          <w:lang w:eastAsia="ru-RU"/>
        </w:rPr>
        <w:t xml:space="preserve">         Усі бібліотеки ЗЗСО ЧМТГ,  окрім гімназій № 3 та 12, мають доступом до мережі «Інтернет». Наявність комп’ютерної техніки, принтерів, сканерів та мультимедійної техніки не є сталим показником. Комп’ютери є в більшості бібліотек, але принтери, </w:t>
      </w:r>
      <w:proofErr w:type="spellStart"/>
      <w:r w:rsidRPr="002B51A4">
        <w:rPr>
          <w:rFonts w:ascii="Times New Roman" w:eastAsia="Times New Roman" w:hAnsi="Times New Roman" w:cs="Times New Roman"/>
          <w:sz w:val="28"/>
          <w:szCs w:val="28"/>
          <w:lang w:eastAsia="ru-RU"/>
        </w:rPr>
        <w:t>проєктори</w:t>
      </w:r>
      <w:proofErr w:type="spellEnd"/>
      <w:r w:rsidRPr="002B51A4">
        <w:rPr>
          <w:rFonts w:ascii="Times New Roman" w:eastAsia="Times New Roman" w:hAnsi="Times New Roman" w:cs="Times New Roman"/>
          <w:sz w:val="28"/>
          <w:szCs w:val="28"/>
          <w:lang w:eastAsia="ru-RU"/>
        </w:rPr>
        <w:t xml:space="preserve"> та інше обладнання часто відсутні. Лише у 19 закладах освіти у бібліотеці є комп’ютер та принтер, у 10 закладах – лише комп’ютер, у  5 закладах – телевізор, а у 3 – проектор.</w:t>
      </w:r>
    </w:p>
    <w:p w14:paraId="5D3216DE" w14:textId="77777777" w:rsidR="002B51A4" w:rsidRPr="002B51A4" w:rsidRDefault="002B51A4" w:rsidP="002B51A4">
      <w:pPr>
        <w:widowControl w:val="0"/>
        <w:spacing w:after="0" w:line="240" w:lineRule="auto"/>
        <w:ind w:firstLine="740"/>
        <w:jc w:val="both"/>
        <w:rPr>
          <w:rFonts w:ascii="Times New Roman" w:eastAsia="Times New Roman" w:hAnsi="Times New Roman" w:cs="Times New Roman"/>
          <w:sz w:val="28"/>
          <w:szCs w:val="28"/>
          <w:lang w:eastAsia="ru-RU"/>
        </w:rPr>
      </w:pPr>
      <w:r w:rsidRPr="002B51A4">
        <w:rPr>
          <w:rFonts w:ascii="Times New Roman" w:eastAsia="Times New Roman" w:hAnsi="Times New Roman" w:cs="Times New Roman"/>
          <w:sz w:val="28"/>
          <w:szCs w:val="28"/>
          <w:lang w:eastAsia="ru-RU"/>
        </w:rPr>
        <w:tab/>
        <w:t xml:space="preserve">Також є бібліотеки, які потребують оновлення або доукомплектування комп’ютерною технікою: ліцеї № 1, 8, 11, 14, 15, 20, 21, </w:t>
      </w:r>
      <w:proofErr w:type="spellStart"/>
      <w:r w:rsidRPr="002B51A4">
        <w:rPr>
          <w:rFonts w:ascii="Times New Roman" w:eastAsia="Times New Roman" w:hAnsi="Times New Roman" w:cs="Times New Roman"/>
          <w:sz w:val="28"/>
          <w:szCs w:val="28"/>
          <w:lang w:eastAsia="ru-RU"/>
        </w:rPr>
        <w:t>Коровійський</w:t>
      </w:r>
      <w:proofErr w:type="spellEnd"/>
      <w:r w:rsidRPr="002B51A4">
        <w:rPr>
          <w:rFonts w:ascii="Times New Roman" w:eastAsia="Times New Roman" w:hAnsi="Times New Roman" w:cs="Times New Roman"/>
          <w:sz w:val="28"/>
          <w:szCs w:val="28"/>
          <w:lang w:eastAsia="ru-RU"/>
        </w:rPr>
        <w:t xml:space="preserve"> ліцей, гімназії № 1, 3, 4, 6, 8, 9, 13, 15, 18, 19, 20 та </w:t>
      </w:r>
      <w:proofErr w:type="spellStart"/>
      <w:r w:rsidRPr="002B51A4">
        <w:rPr>
          <w:rFonts w:ascii="Times New Roman" w:eastAsia="Times New Roman" w:hAnsi="Times New Roman" w:cs="Times New Roman"/>
          <w:sz w:val="28"/>
          <w:szCs w:val="28"/>
          <w:lang w:eastAsia="ru-RU"/>
        </w:rPr>
        <w:t>Чорнівська</w:t>
      </w:r>
      <w:proofErr w:type="spellEnd"/>
      <w:r w:rsidRPr="002B51A4">
        <w:rPr>
          <w:rFonts w:ascii="Times New Roman" w:eastAsia="Times New Roman" w:hAnsi="Times New Roman" w:cs="Times New Roman"/>
          <w:sz w:val="28"/>
          <w:szCs w:val="28"/>
          <w:lang w:eastAsia="ru-RU"/>
        </w:rPr>
        <w:t xml:space="preserve"> гімназія.</w:t>
      </w:r>
    </w:p>
    <w:p w14:paraId="65A42F38" w14:textId="77777777" w:rsidR="002B51A4" w:rsidRPr="002B51A4" w:rsidRDefault="002B51A4" w:rsidP="002B51A4">
      <w:pPr>
        <w:widowControl w:val="0"/>
        <w:spacing w:after="0" w:line="240" w:lineRule="auto"/>
        <w:ind w:firstLine="740"/>
        <w:jc w:val="both"/>
        <w:rPr>
          <w:rFonts w:ascii="Times New Roman" w:eastAsia="Times New Roman" w:hAnsi="Times New Roman" w:cs="Times New Roman"/>
          <w:sz w:val="28"/>
          <w:szCs w:val="28"/>
          <w:lang w:eastAsia="ru-RU"/>
        </w:rPr>
      </w:pPr>
      <w:r w:rsidRPr="002B51A4">
        <w:rPr>
          <w:rFonts w:ascii="Times New Roman" w:eastAsia="Times New Roman" w:hAnsi="Times New Roman" w:cs="Times New Roman"/>
          <w:sz w:val="28"/>
          <w:szCs w:val="28"/>
          <w:lang w:eastAsia="ru-RU"/>
        </w:rPr>
        <w:t xml:space="preserve">       Доступне приміщення бібліотек ліцеїв № 12, 17, 18, 19, гімназії № 16, в яких навчаються діти з особливими освітніми потребами. Вони мають безперешкодний доступ до приміщення бібліотеки, для них створено </w:t>
      </w:r>
      <w:proofErr w:type="spellStart"/>
      <w:r w:rsidRPr="002B51A4">
        <w:rPr>
          <w:rFonts w:ascii="Times New Roman" w:eastAsia="Times New Roman" w:hAnsi="Times New Roman" w:cs="Times New Roman"/>
          <w:sz w:val="28"/>
          <w:szCs w:val="28"/>
          <w:lang w:eastAsia="ru-RU"/>
        </w:rPr>
        <w:t>бібліотечно</w:t>
      </w:r>
      <w:proofErr w:type="spellEnd"/>
      <w:r w:rsidRPr="002B51A4">
        <w:rPr>
          <w:rFonts w:ascii="Times New Roman" w:eastAsia="Times New Roman" w:hAnsi="Times New Roman" w:cs="Times New Roman"/>
          <w:sz w:val="28"/>
          <w:szCs w:val="28"/>
          <w:lang w:eastAsia="ru-RU"/>
        </w:rPr>
        <w:t>-інклюзивне середовище. Наявні підручники, книги, роздатковий матеріал для осіб з ООП. Література, розрахована для читання таких учнів, розміщена на нижніх полицях книжкових стелажів для вільного доступу.</w:t>
      </w:r>
    </w:p>
    <w:p w14:paraId="66B458C0" w14:textId="77777777" w:rsidR="002B51A4" w:rsidRPr="002B51A4" w:rsidRDefault="002B51A4" w:rsidP="002B51A4">
      <w:pPr>
        <w:widowControl w:val="0"/>
        <w:spacing w:after="0" w:line="240" w:lineRule="auto"/>
        <w:ind w:firstLine="740"/>
        <w:jc w:val="both"/>
        <w:rPr>
          <w:rFonts w:ascii="Times New Roman" w:eastAsia="Times New Roman" w:hAnsi="Times New Roman" w:cs="Times New Roman"/>
          <w:sz w:val="28"/>
          <w:szCs w:val="28"/>
          <w:lang w:eastAsia="ru-RU"/>
        </w:rPr>
      </w:pPr>
      <w:r w:rsidRPr="002B51A4">
        <w:rPr>
          <w:rFonts w:ascii="Times New Roman" w:eastAsia="Times New Roman" w:hAnsi="Times New Roman" w:cs="Times New Roman"/>
          <w:sz w:val="28"/>
          <w:szCs w:val="28"/>
          <w:lang w:eastAsia="ru-RU"/>
        </w:rPr>
        <w:t xml:space="preserve"> Водночас забезпечено </w:t>
      </w:r>
      <w:proofErr w:type="spellStart"/>
      <w:r w:rsidRPr="002B51A4">
        <w:rPr>
          <w:rFonts w:ascii="Times New Roman" w:eastAsia="Times New Roman" w:hAnsi="Times New Roman" w:cs="Times New Roman"/>
          <w:sz w:val="28"/>
          <w:szCs w:val="28"/>
          <w:lang w:eastAsia="ru-RU"/>
        </w:rPr>
        <w:t>безбар'єрний</w:t>
      </w:r>
      <w:proofErr w:type="spellEnd"/>
      <w:r w:rsidRPr="002B51A4">
        <w:rPr>
          <w:rFonts w:ascii="Times New Roman" w:eastAsia="Times New Roman" w:hAnsi="Times New Roman" w:cs="Times New Roman"/>
          <w:sz w:val="28"/>
          <w:szCs w:val="28"/>
          <w:lang w:eastAsia="ru-RU"/>
        </w:rPr>
        <w:t xml:space="preserve"> доступ до бібліотеки та адаптовано простір для учнів з особливими освітніми потребами у багатьох закладах освіти громади, де навчаються учні з особливими освітніми потребами.</w:t>
      </w:r>
    </w:p>
    <w:p w14:paraId="2FBD9CAF" w14:textId="77777777" w:rsidR="002B51A4" w:rsidRPr="002B51A4" w:rsidRDefault="002B51A4" w:rsidP="002B51A4">
      <w:pPr>
        <w:widowControl w:val="0"/>
        <w:spacing w:after="0" w:line="240" w:lineRule="auto"/>
        <w:ind w:firstLine="740"/>
        <w:jc w:val="both"/>
        <w:rPr>
          <w:rFonts w:ascii="Times New Roman" w:eastAsia="Times New Roman" w:hAnsi="Times New Roman" w:cs="Times New Roman"/>
          <w:sz w:val="28"/>
          <w:szCs w:val="28"/>
          <w:lang w:eastAsia="ru-RU"/>
        </w:rPr>
      </w:pPr>
      <w:r w:rsidRPr="002B51A4">
        <w:rPr>
          <w:rFonts w:ascii="Times New Roman" w:eastAsia="Times New Roman" w:hAnsi="Times New Roman" w:cs="Times New Roman"/>
          <w:sz w:val="28"/>
          <w:szCs w:val="28"/>
          <w:lang w:eastAsia="ru-RU"/>
        </w:rPr>
        <w:t xml:space="preserve">          В усіх закладах оформлено бібліотечні  куточки «Україна починається з тебе», «Для вас, учні»,  «Письменники рідного краю», «Світ українознавства». Розміщені стенди «Календар знаменних дат», «Живи, книго!», виставку книжкових новинок «На хвилинку зупинись, нову книжку подивись» тощо. Оформлено тематичні, книжкові виставки та полиці, виставки-презентації, виставки-інсталяції.</w:t>
      </w:r>
    </w:p>
    <w:p w14:paraId="4F218881" w14:textId="499FF865" w:rsidR="00BE724B" w:rsidRPr="00835AA3" w:rsidRDefault="002B51A4" w:rsidP="002B51A4">
      <w:pPr>
        <w:widowControl w:val="0"/>
        <w:spacing w:after="0" w:line="240" w:lineRule="auto"/>
        <w:ind w:firstLine="740"/>
        <w:jc w:val="both"/>
        <w:rPr>
          <w:rFonts w:ascii="Times New Roman" w:eastAsia="Times New Roman" w:hAnsi="Times New Roman" w:cs="Times New Roman"/>
          <w:sz w:val="28"/>
          <w:szCs w:val="28"/>
          <w:lang w:eastAsia="ru-RU"/>
        </w:rPr>
      </w:pPr>
      <w:r w:rsidRPr="002B51A4">
        <w:rPr>
          <w:rFonts w:ascii="Times New Roman" w:eastAsia="Times New Roman" w:hAnsi="Times New Roman" w:cs="Times New Roman"/>
          <w:sz w:val="28"/>
          <w:szCs w:val="28"/>
          <w:lang w:eastAsia="ru-RU"/>
        </w:rPr>
        <w:tab/>
        <w:t>В Чернівецькій міській територіальній громаді функціонують 5 закладів позашкільної освіти: Міський палац дітей та юнацтва, Центр дитячої та юнацької творчості, Будинок творчості дітей та юнацтва, Чернівецький цент юних техніків імені Л. Каденюка, Чернівецький міський фольклорний театр-</w:t>
      </w:r>
      <w:r w:rsidRPr="002B51A4">
        <w:rPr>
          <w:rFonts w:ascii="Times New Roman" w:eastAsia="Times New Roman" w:hAnsi="Times New Roman" w:cs="Times New Roman"/>
          <w:sz w:val="28"/>
          <w:szCs w:val="28"/>
          <w:lang w:eastAsia="ru-RU"/>
        </w:rPr>
        <w:lastRenderedPageBreak/>
        <w:t>студія «</w:t>
      </w:r>
      <w:proofErr w:type="spellStart"/>
      <w:r w:rsidRPr="002B51A4">
        <w:rPr>
          <w:rFonts w:ascii="Times New Roman" w:eastAsia="Times New Roman" w:hAnsi="Times New Roman" w:cs="Times New Roman"/>
          <w:sz w:val="28"/>
          <w:szCs w:val="28"/>
          <w:lang w:eastAsia="ru-RU"/>
        </w:rPr>
        <w:t>Гердан</w:t>
      </w:r>
      <w:proofErr w:type="spellEnd"/>
      <w:r w:rsidRPr="002B51A4">
        <w:rPr>
          <w:rFonts w:ascii="Times New Roman" w:eastAsia="Times New Roman" w:hAnsi="Times New Roman" w:cs="Times New Roman"/>
          <w:sz w:val="28"/>
          <w:szCs w:val="28"/>
          <w:lang w:eastAsia="ru-RU"/>
        </w:rPr>
        <w:t xml:space="preserve">».  Заклади позашкільної освіти працюють за такими  напрями: художньо-естетичний, військово-патріотичний , гуманітарний, соціально-реабілітаційний, дослідницько-експериментальний, науково-технічний, еколого-натуралістичний, спортивний, </w:t>
      </w:r>
      <w:proofErr w:type="spellStart"/>
      <w:r w:rsidRPr="002B51A4">
        <w:rPr>
          <w:rFonts w:ascii="Times New Roman" w:eastAsia="Times New Roman" w:hAnsi="Times New Roman" w:cs="Times New Roman"/>
          <w:sz w:val="28"/>
          <w:szCs w:val="28"/>
          <w:lang w:eastAsia="ru-RU"/>
        </w:rPr>
        <w:t>туристсько</w:t>
      </w:r>
      <w:proofErr w:type="spellEnd"/>
      <w:r w:rsidRPr="002B51A4">
        <w:rPr>
          <w:rFonts w:ascii="Times New Roman" w:eastAsia="Times New Roman" w:hAnsi="Times New Roman" w:cs="Times New Roman"/>
          <w:sz w:val="28"/>
          <w:szCs w:val="28"/>
          <w:lang w:eastAsia="ru-RU"/>
        </w:rPr>
        <w:t xml:space="preserve"> – краєзнавчий, спортивно-технічний, предметно-технічний, науково-дослідницький, інформаційно-технічний, художньо-технічний, науково-технічний. Загальна кількість гуртків - 138, кількість  груп – 310, кількість учасників освітнього процесу - 3814. Заклади позашкільної освіти Чернівецької міської територіальної громади мають достатнє кадрове забезпечення. Водночас для ефективної організації роботи необхідним є введення посад директора, звукорежисера, фахівця з охорони праці, двох методистів, балетмейстера (хореографа) та керівника гуртка</w:t>
      </w:r>
      <w:r>
        <w:rPr>
          <w:rFonts w:ascii="Times New Roman" w:eastAsia="Times New Roman" w:hAnsi="Times New Roman" w:cs="Times New Roman"/>
          <w:sz w:val="28"/>
          <w:szCs w:val="28"/>
          <w:lang w:eastAsia="ru-RU"/>
        </w:rPr>
        <w:t>.</w:t>
      </w:r>
    </w:p>
    <w:p w14:paraId="70F402B5" w14:textId="11017837" w:rsidR="002B51A4" w:rsidRPr="002B51A4" w:rsidRDefault="002B51A4" w:rsidP="002B51A4">
      <w:pPr>
        <w:widowControl w:val="0"/>
        <w:spacing w:after="0" w:line="240" w:lineRule="auto"/>
        <w:ind w:firstLine="720"/>
        <w:jc w:val="both"/>
        <w:rPr>
          <w:rFonts w:ascii="Times New Roman" w:eastAsia="Times New Roman" w:hAnsi="Times New Roman" w:cs="Times New Roman"/>
          <w:color w:val="1D1D1D"/>
          <w:sz w:val="28"/>
          <w:szCs w:val="28"/>
          <w:lang w:eastAsia="uk-UA"/>
        </w:rPr>
      </w:pPr>
      <w:r w:rsidRPr="002B51A4">
        <w:rPr>
          <w:rFonts w:ascii="Times New Roman" w:eastAsia="Times New Roman" w:hAnsi="Times New Roman" w:cs="Times New Roman"/>
          <w:color w:val="1D1D1D"/>
          <w:sz w:val="28"/>
          <w:szCs w:val="28"/>
          <w:lang w:eastAsia="uk-UA"/>
        </w:rPr>
        <w:t>Кожним закладом освіти міської територіальної громади до початку нового навчального року проводиться третій ступінь адміністративно-громадського контролю, який включає в себе випробування спортивного інвентарю, ігрового обладнання на міцність кріплення і надійність експлуатації, про що комісією з адміністративно-громадського контролю закладу складаються акти. Також комісія складає акт-дозвіл на роботу кабінету фізики, інформатики, хімії, біології, спортивних залів.</w:t>
      </w:r>
    </w:p>
    <w:p w14:paraId="5C18C4AD" w14:textId="006D93A7" w:rsidR="002B51A4" w:rsidRPr="002B51A4" w:rsidRDefault="002B51A4" w:rsidP="002B51A4">
      <w:pPr>
        <w:widowControl w:val="0"/>
        <w:spacing w:after="0" w:line="240" w:lineRule="auto"/>
        <w:ind w:firstLine="720"/>
        <w:jc w:val="both"/>
        <w:rPr>
          <w:rFonts w:ascii="Times New Roman" w:eastAsia="Times New Roman" w:hAnsi="Times New Roman" w:cs="Times New Roman"/>
          <w:color w:val="1D1D1D"/>
          <w:sz w:val="28"/>
          <w:szCs w:val="28"/>
          <w:lang w:eastAsia="uk-UA"/>
        </w:rPr>
      </w:pPr>
      <w:r w:rsidRPr="002B51A4">
        <w:rPr>
          <w:rFonts w:ascii="Times New Roman" w:eastAsia="Times New Roman" w:hAnsi="Times New Roman" w:cs="Times New Roman"/>
          <w:color w:val="1D1D1D"/>
          <w:sz w:val="28"/>
          <w:szCs w:val="28"/>
          <w:lang w:eastAsia="uk-UA"/>
        </w:rPr>
        <w:t>Робота по забезпеченню закладів освіти нормативно-правовими актами з охорони праці та безпеки життєдіяльності продовжується.</w:t>
      </w:r>
    </w:p>
    <w:p w14:paraId="3D3E027B" w14:textId="06C60D97" w:rsidR="002B51A4" w:rsidRPr="002B51A4" w:rsidRDefault="002B51A4" w:rsidP="002B51A4">
      <w:pPr>
        <w:widowControl w:val="0"/>
        <w:spacing w:after="0" w:line="240" w:lineRule="auto"/>
        <w:ind w:firstLine="720"/>
        <w:jc w:val="both"/>
        <w:rPr>
          <w:rFonts w:ascii="Times New Roman" w:eastAsia="Times New Roman" w:hAnsi="Times New Roman" w:cs="Times New Roman"/>
          <w:color w:val="1D1D1D"/>
          <w:sz w:val="28"/>
          <w:szCs w:val="28"/>
          <w:lang w:eastAsia="uk-UA"/>
        </w:rPr>
      </w:pPr>
      <w:r w:rsidRPr="002B51A4">
        <w:rPr>
          <w:rFonts w:ascii="Times New Roman" w:eastAsia="Times New Roman" w:hAnsi="Times New Roman" w:cs="Times New Roman"/>
          <w:color w:val="1D1D1D"/>
          <w:sz w:val="28"/>
          <w:szCs w:val="28"/>
          <w:lang w:eastAsia="uk-UA"/>
        </w:rPr>
        <w:t>До основних аспектів безпечного освітнього середовища в закладах освіти належить: відеоспостереження,  кнопки тривожної сигналізації, система АПС, фізична охорона, служба освітньої безпеки, огорожа будівлі тощо.</w:t>
      </w:r>
    </w:p>
    <w:p w14:paraId="0EF1F62A" w14:textId="77041BDE" w:rsidR="002B51A4" w:rsidRPr="002B51A4" w:rsidRDefault="002B51A4" w:rsidP="002B51A4">
      <w:pPr>
        <w:widowControl w:val="0"/>
        <w:spacing w:after="0" w:line="240" w:lineRule="auto"/>
        <w:ind w:firstLine="720"/>
        <w:jc w:val="both"/>
        <w:rPr>
          <w:rFonts w:ascii="Times New Roman" w:eastAsia="Times New Roman" w:hAnsi="Times New Roman" w:cs="Times New Roman"/>
          <w:color w:val="1D1D1D"/>
          <w:sz w:val="28"/>
          <w:szCs w:val="28"/>
          <w:lang w:eastAsia="uk-UA"/>
        </w:rPr>
      </w:pPr>
      <w:r w:rsidRPr="002B51A4">
        <w:rPr>
          <w:rFonts w:ascii="Times New Roman" w:eastAsia="Times New Roman" w:hAnsi="Times New Roman" w:cs="Times New Roman"/>
          <w:color w:val="1D1D1D"/>
          <w:sz w:val="28"/>
          <w:szCs w:val="28"/>
          <w:lang w:eastAsia="uk-UA"/>
        </w:rPr>
        <w:t>Слід зазначити, що кнопками тривожної сигналізації оснащені всі 53 закладів дошкільної освіти комунальної форми власності, 45 закладів загальної середньої освіти комунальної форми власності та 5 закладів позашкільної освіти.</w:t>
      </w:r>
    </w:p>
    <w:p w14:paraId="737D55B0" w14:textId="73ADF9F6" w:rsidR="002B51A4" w:rsidRPr="002B51A4" w:rsidRDefault="002B51A4" w:rsidP="002B51A4">
      <w:pPr>
        <w:widowControl w:val="0"/>
        <w:spacing w:after="0" w:line="240" w:lineRule="auto"/>
        <w:ind w:firstLine="720"/>
        <w:jc w:val="both"/>
        <w:rPr>
          <w:rFonts w:ascii="Times New Roman" w:eastAsia="Times New Roman" w:hAnsi="Times New Roman" w:cs="Times New Roman"/>
          <w:color w:val="1D1D1D"/>
          <w:sz w:val="28"/>
          <w:szCs w:val="28"/>
          <w:lang w:eastAsia="uk-UA"/>
        </w:rPr>
      </w:pPr>
      <w:r w:rsidRPr="002B51A4">
        <w:rPr>
          <w:rFonts w:ascii="Times New Roman" w:eastAsia="Times New Roman" w:hAnsi="Times New Roman" w:cs="Times New Roman"/>
          <w:color w:val="1D1D1D"/>
          <w:sz w:val="28"/>
          <w:szCs w:val="28"/>
          <w:lang w:eastAsia="uk-UA"/>
        </w:rPr>
        <w:t xml:space="preserve">Зовнішнім відеоспостереженням забезпечено 53 ЗДО (100% ) та 45 ЗЗСО(100%). Внутрішнє  відеоспостереження встановлено у 19 ЗДО (35%) та у 32 ЗЗСО (71%). </w:t>
      </w:r>
    </w:p>
    <w:p w14:paraId="2A4D3621" w14:textId="745B4095" w:rsidR="002B51A4" w:rsidRPr="002B51A4" w:rsidRDefault="002B51A4" w:rsidP="002B51A4">
      <w:pPr>
        <w:widowControl w:val="0"/>
        <w:spacing w:after="0" w:line="240" w:lineRule="auto"/>
        <w:ind w:firstLine="720"/>
        <w:jc w:val="both"/>
        <w:rPr>
          <w:rFonts w:ascii="Times New Roman" w:eastAsia="Times New Roman" w:hAnsi="Times New Roman" w:cs="Times New Roman"/>
          <w:color w:val="1D1D1D"/>
          <w:sz w:val="28"/>
          <w:szCs w:val="28"/>
          <w:lang w:eastAsia="uk-UA"/>
        </w:rPr>
      </w:pPr>
      <w:r w:rsidRPr="002B51A4">
        <w:rPr>
          <w:rFonts w:ascii="Times New Roman" w:eastAsia="Times New Roman" w:hAnsi="Times New Roman" w:cs="Times New Roman"/>
          <w:color w:val="1D1D1D"/>
          <w:sz w:val="28"/>
          <w:szCs w:val="28"/>
          <w:lang w:eastAsia="uk-UA"/>
        </w:rPr>
        <w:t xml:space="preserve">Автоматична пожежна сигналізація встановлена у 53 ЗДО (100%) та 45 ЗЗСО (100%). </w:t>
      </w:r>
    </w:p>
    <w:p w14:paraId="6F2246C2" w14:textId="6BC99BD2" w:rsidR="002B51A4" w:rsidRPr="002B51A4" w:rsidRDefault="002B51A4" w:rsidP="002B51A4">
      <w:pPr>
        <w:widowControl w:val="0"/>
        <w:spacing w:after="0" w:line="240" w:lineRule="auto"/>
        <w:ind w:firstLine="720"/>
        <w:jc w:val="both"/>
        <w:rPr>
          <w:rFonts w:ascii="Times New Roman" w:eastAsia="Times New Roman" w:hAnsi="Times New Roman" w:cs="Times New Roman"/>
          <w:color w:val="1D1D1D"/>
          <w:sz w:val="28"/>
          <w:szCs w:val="28"/>
          <w:lang w:eastAsia="uk-UA"/>
        </w:rPr>
      </w:pPr>
      <w:r w:rsidRPr="002B51A4">
        <w:rPr>
          <w:rFonts w:ascii="Times New Roman" w:eastAsia="Times New Roman" w:hAnsi="Times New Roman" w:cs="Times New Roman"/>
          <w:color w:val="1D1D1D"/>
          <w:sz w:val="28"/>
          <w:szCs w:val="28"/>
          <w:lang w:eastAsia="uk-UA"/>
        </w:rPr>
        <w:t>З метою безпечного перебування дітей під час освітнього процесу у всіх ЗЗСО присутня фізична охорона з числа працівників Управління поліції або підрозділу охорони у Чернівецькій області. Також 35 закладів ЗЗСО (78%) забезпечені Службою Освітньої Безпеки (СОБ), яка підтримує порядок, контролює територію та допомагає вирішувати проблеми.</w:t>
      </w:r>
    </w:p>
    <w:p w14:paraId="2656ED4E" w14:textId="3C6C2DC3" w:rsidR="00BE724B" w:rsidRDefault="002B51A4" w:rsidP="004630A6">
      <w:pPr>
        <w:widowControl w:val="0"/>
        <w:spacing w:after="0" w:line="240" w:lineRule="auto"/>
        <w:ind w:firstLine="700"/>
        <w:jc w:val="both"/>
        <w:rPr>
          <w:rFonts w:ascii="Times New Roman" w:eastAsia="Times New Roman" w:hAnsi="Times New Roman" w:cs="Times New Roman"/>
          <w:color w:val="1D1D1D"/>
          <w:sz w:val="28"/>
          <w:szCs w:val="28"/>
          <w:lang w:eastAsia="uk-UA"/>
        </w:rPr>
      </w:pPr>
      <w:r w:rsidRPr="00835AA3">
        <w:rPr>
          <w:rFonts w:ascii="Times New Roman" w:eastAsia="Times New Roman" w:hAnsi="Times New Roman" w:cs="Times New Roman"/>
          <w:color w:val="1D1D1D"/>
          <w:sz w:val="28"/>
          <w:szCs w:val="28"/>
          <w:lang w:eastAsia="uk-UA"/>
        </w:rPr>
        <w:t>На виконання рішення виконавчого комітету від 11.07.2023 № 462/14 «Про впровадження роздільного збору побутових відходів у закладах освіти Чернівецької міської ради» у кожному закладі освіти облаштовано контейнери для роздільного збору твердих побутових відходів за технологічною схемою з методики роздільного збирання побутових відходів</w:t>
      </w:r>
      <w:r w:rsidR="004630A6">
        <w:rPr>
          <w:rFonts w:ascii="Times New Roman" w:eastAsia="Times New Roman" w:hAnsi="Times New Roman" w:cs="Times New Roman"/>
          <w:color w:val="1D1D1D"/>
          <w:sz w:val="28"/>
          <w:szCs w:val="28"/>
          <w:lang w:eastAsia="uk-UA"/>
        </w:rPr>
        <w:t xml:space="preserve"> та </w:t>
      </w:r>
      <w:r w:rsidR="004630A6" w:rsidRPr="004630A6">
        <w:rPr>
          <w:rFonts w:ascii="Times New Roman" w:eastAsia="Times New Roman" w:hAnsi="Times New Roman" w:cs="Times New Roman"/>
          <w:color w:val="1D1D1D"/>
          <w:sz w:val="28"/>
          <w:szCs w:val="28"/>
          <w:lang w:eastAsia="uk-UA"/>
        </w:rPr>
        <w:t>на кожному поверсі будівель закладу освіти встановлено контейнери місткістю 1,1 м3 для кожного виду сміття. Контейнери місткістю 1,1 м3, згідно рішення виконавчого комітету, передали на баланс закладів освіти КП «</w:t>
      </w:r>
      <w:proofErr w:type="spellStart"/>
      <w:r w:rsidR="004630A6" w:rsidRPr="004630A6">
        <w:rPr>
          <w:rFonts w:ascii="Times New Roman" w:eastAsia="Times New Roman" w:hAnsi="Times New Roman" w:cs="Times New Roman"/>
          <w:color w:val="1D1D1D"/>
          <w:sz w:val="28"/>
          <w:szCs w:val="28"/>
          <w:lang w:eastAsia="uk-UA"/>
        </w:rPr>
        <w:t>Чернівціспецкомунтранс</w:t>
      </w:r>
      <w:proofErr w:type="spellEnd"/>
      <w:r w:rsidR="004630A6" w:rsidRPr="004630A6">
        <w:rPr>
          <w:rFonts w:ascii="Times New Roman" w:eastAsia="Times New Roman" w:hAnsi="Times New Roman" w:cs="Times New Roman"/>
          <w:color w:val="1D1D1D"/>
          <w:sz w:val="28"/>
          <w:szCs w:val="28"/>
          <w:lang w:eastAsia="uk-UA"/>
        </w:rPr>
        <w:t>» та «</w:t>
      </w:r>
      <w:proofErr w:type="spellStart"/>
      <w:r w:rsidR="004630A6" w:rsidRPr="004630A6">
        <w:rPr>
          <w:rFonts w:ascii="Times New Roman" w:eastAsia="Times New Roman" w:hAnsi="Times New Roman" w:cs="Times New Roman"/>
          <w:color w:val="1D1D1D"/>
          <w:sz w:val="28"/>
          <w:szCs w:val="28"/>
          <w:lang w:eastAsia="uk-UA"/>
        </w:rPr>
        <w:t>УкрВторРесурси</w:t>
      </w:r>
      <w:proofErr w:type="spellEnd"/>
      <w:r w:rsidR="004630A6" w:rsidRPr="004630A6">
        <w:rPr>
          <w:rFonts w:ascii="Times New Roman" w:eastAsia="Times New Roman" w:hAnsi="Times New Roman" w:cs="Times New Roman"/>
          <w:color w:val="1D1D1D"/>
          <w:sz w:val="28"/>
          <w:szCs w:val="28"/>
          <w:lang w:eastAsia="uk-UA"/>
        </w:rPr>
        <w:t xml:space="preserve"> Буковина».</w:t>
      </w:r>
    </w:p>
    <w:p w14:paraId="52323F1A" w14:textId="77777777" w:rsidR="004630A6" w:rsidRPr="004630A6" w:rsidRDefault="004630A6" w:rsidP="004630A6">
      <w:pPr>
        <w:widowControl w:val="0"/>
        <w:spacing w:after="0" w:line="240" w:lineRule="auto"/>
        <w:ind w:firstLine="720"/>
        <w:jc w:val="both"/>
        <w:rPr>
          <w:rFonts w:ascii="Times New Roman" w:eastAsia="Times New Roman" w:hAnsi="Times New Roman" w:cs="Times New Roman"/>
          <w:color w:val="1D1D1D"/>
          <w:sz w:val="28"/>
          <w:szCs w:val="28"/>
          <w:lang w:eastAsia="uk-UA"/>
        </w:rPr>
      </w:pPr>
      <w:r w:rsidRPr="004630A6">
        <w:rPr>
          <w:rFonts w:ascii="Times New Roman" w:eastAsia="Times New Roman" w:hAnsi="Times New Roman" w:cs="Times New Roman"/>
          <w:color w:val="1D1D1D"/>
          <w:sz w:val="28"/>
          <w:szCs w:val="28"/>
          <w:lang w:eastAsia="uk-UA"/>
        </w:rPr>
        <w:t>Вимірювання опору заземлення та опору ізоляції цього річ було проведено в усіх закладах освіти ЧМТГ без суттєвих недоліків.</w:t>
      </w:r>
    </w:p>
    <w:p w14:paraId="31458BEF" w14:textId="6CABA38E" w:rsidR="00BE724B" w:rsidRDefault="004630A6" w:rsidP="004630A6">
      <w:pPr>
        <w:widowControl w:val="0"/>
        <w:spacing w:after="0" w:line="240" w:lineRule="auto"/>
        <w:ind w:firstLine="720"/>
        <w:jc w:val="both"/>
        <w:rPr>
          <w:rFonts w:ascii="Times New Roman" w:eastAsia="Times New Roman" w:hAnsi="Times New Roman" w:cs="Times New Roman"/>
          <w:color w:val="1D1D1D"/>
          <w:sz w:val="28"/>
          <w:szCs w:val="28"/>
          <w:lang w:eastAsia="uk-UA"/>
        </w:rPr>
      </w:pPr>
      <w:r w:rsidRPr="004630A6">
        <w:rPr>
          <w:rFonts w:ascii="Times New Roman" w:eastAsia="Times New Roman" w:hAnsi="Times New Roman" w:cs="Times New Roman"/>
          <w:color w:val="1D1D1D"/>
          <w:sz w:val="28"/>
          <w:szCs w:val="28"/>
          <w:lang w:eastAsia="uk-UA"/>
        </w:rPr>
        <w:lastRenderedPageBreak/>
        <w:t>Параметр освітлення в більшості закладах загальної середньої, дошкільної та позашкільної освіти відповідає нормі, а саме 200-500 люкс, згідно вимог Санітарного регламенту для закладів загальної середньої освіти та вимогам ДБН B.2.2-3:2018 та ДБН В.2.2-4:2018, Однак в Чернівецькому ліцеї № 10 та ЗДО № 34 освітлення в найпростіших укриттях та протирадіаційному укритті не відповідає Санітарному регламенту та нормам ДБН (недостатня освітленість та спорадична робота пристроїв освітлення).</w:t>
      </w:r>
    </w:p>
    <w:p w14:paraId="30FDC0E0" w14:textId="33A6CCC7" w:rsidR="004630A6" w:rsidRPr="004630A6" w:rsidRDefault="004630A6" w:rsidP="004630A6">
      <w:pPr>
        <w:widowControl w:val="0"/>
        <w:spacing w:after="0" w:line="240" w:lineRule="auto"/>
        <w:ind w:firstLine="720"/>
        <w:jc w:val="both"/>
        <w:rPr>
          <w:rFonts w:ascii="Times New Roman" w:eastAsia="Times New Roman" w:hAnsi="Times New Roman" w:cs="Times New Roman"/>
          <w:color w:val="1D1D1D"/>
          <w:sz w:val="28"/>
          <w:szCs w:val="28"/>
          <w:lang w:eastAsia="uk-UA"/>
        </w:rPr>
      </w:pPr>
      <w:r>
        <w:rPr>
          <w:rFonts w:ascii="Times New Roman" w:eastAsia="Times New Roman" w:hAnsi="Times New Roman" w:cs="Times New Roman"/>
          <w:color w:val="1D1D1D"/>
          <w:sz w:val="28"/>
          <w:szCs w:val="28"/>
          <w:lang w:eastAsia="uk-UA"/>
        </w:rPr>
        <w:t>З</w:t>
      </w:r>
      <w:r w:rsidRPr="004630A6">
        <w:rPr>
          <w:rFonts w:ascii="Times New Roman" w:eastAsia="Times New Roman" w:hAnsi="Times New Roman" w:cs="Times New Roman"/>
          <w:color w:val="1D1D1D"/>
          <w:sz w:val="28"/>
          <w:szCs w:val="28"/>
          <w:lang w:eastAsia="uk-UA"/>
        </w:rPr>
        <w:t>аклади загальної середньої, позашкільної та дошкільної освіти Чернівецької міської територіальної громади сумлінно дотримуються принципів енергозбереження та тепло збереження. Кожен заклад освіти склав та затвердив план заходів з енергозбереження, яких старанно дотримується заради підтримки енергосистеми України.</w:t>
      </w:r>
    </w:p>
    <w:p w14:paraId="11DD0C32" w14:textId="56EEE391" w:rsidR="004630A6" w:rsidRPr="004630A6" w:rsidRDefault="004630A6" w:rsidP="004630A6">
      <w:pPr>
        <w:widowControl w:val="0"/>
        <w:spacing w:after="0" w:line="240" w:lineRule="auto"/>
        <w:ind w:firstLine="720"/>
        <w:jc w:val="both"/>
        <w:rPr>
          <w:rFonts w:ascii="Times New Roman" w:eastAsia="Times New Roman" w:hAnsi="Times New Roman" w:cs="Times New Roman"/>
          <w:color w:val="1D1D1D"/>
          <w:sz w:val="28"/>
          <w:szCs w:val="28"/>
          <w:lang w:eastAsia="uk-UA"/>
        </w:rPr>
      </w:pPr>
      <w:r w:rsidRPr="004630A6">
        <w:rPr>
          <w:rFonts w:ascii="Times New Roman" w:eastAsia="Times New Roman" w:hAnsi="Times New Roman" w:cs="Times New Roman"/>
          <w:color w:val="1D1D1D"/>
          <w:sz w:val="28"/>
          <w:szCs w:val="28"/>
          <w:lang w:eastAsia="uk-UA"/>
        </w:rPr>
        <w:t xml:space="preserve">З цією ж метою в деяких закладах освіти проводяться масштабні роботи з </w:t>
      </w:r>
      <w:proofErr w:type="spellStart"/>
      <w:r w:rsidRPr="004630A6">
        <w:rPr>
          <w:rFonts w:ascii="Times New Roman" w:eastAsia="Times New Roman" w:hAnsi="Times New Roman" w:cs="Times New Roman"/>
          <w:color w:val="1D1D1D"/>
          <w:sz w:val="28"/>
          <w:szCs w:val="28"/>
          <w:lang w:eastAsia="uk-UA"/>
        </w:rPr>
        <w:t>термомодернізації</w:t>
      </w:r>
      <w:proofErr w:type="spellEnd"/>
      <w:r w:rsidRPr="004630A6">
        <w:rPr>
          <w:rFonts w:ascii="Times New Roman" w:eastAsia="Times New Roman" w:hAnsi="Times New Roman" w:cs="Times New Roman"/>
          <w:color w:val="1D1D1D"/>
          <w:sz w:val="28"/>
          <w:szCs w:val="28"/>
          <w:lang w:eastAsia="uk-UA"/>
        </w:rPr>
        <w:t xml:space="preserve"> будівель (заміна дверей та вікон на енергоефективні, заміна покрівлі, влаштування фасаду, заміна даху, заміну теплових мереж тощо) в таких закладах освіти як: ЗДО № 9, Ліце</w:t>
      </w:r>
      <w:r w:rsidR="004D52F3">
        <w:rPr>
          <w:rFonts w:ascii="Times New Roman" w:eastAsia="Times New Roman" w:hAnsi="Times New Roman" w:cs="Times New Roman"/>
          <w:color w:val="1D1D1D"/>
          <w:sz w:val="28"/>
          <w:szCs w:val="28"/>
          <w:lang w:eastAsia="uk-UA"/>
        </w:rPr>
        <w:t>ї</w:t>
      </w:r>
      <w:r w:rsidRPr="004630A6">
        <w:rPr>
          <w:rFonts w:ascii="Times New Roman" w:eastAsia="Times New Roman" w:hAnsi="Times New Roman" w:cs="Times New Roman"/>
          <w:color w:val="1D1D1D"/>
          <w:sz w:val="28"/>
          <w:szCs w:val="28"/>
          <w:lang w:eastAsia="uk-UA"/>
        </w:rPr>
        <w:t xml:space="preserve"> №18, Гімназії № 20, та планується у військово–спортивному ліцею.</w:t>
      </w:r>
    </w:p>
    <w:p w14:paraId="6829A431" w14:textId="259D1435" w:rsidR="004630A6" w:rsidRPr="004630A6" w:rsidRDefault="004630A6" w:rsidP="004630A6">
      <w:pPr>
        <w:widowControl w:val="0"/>
        <w:spacing w:after="0" w:line="240" w:lineRule="auto"/>
        <w:ind w:firstLine="720"/>
        <w:jc w:val="both"/>
        <w:rPr>
          <w:rFonts w:ascii="Times New Roman" w:eastAsia="Times New Roman" w:hAnsi="Times New Roman" w:cs="Times New Roman"/>
          <w:color w:val="1D1D1D"/>
          <w:sz w:val="28"/>
          <w:szCs w:val="28"/>
          <w:lang w:eastAsia="uk-UA"/>
        </w:rPr>
      </w:pPr>
      <w:r w:rsidRPr="004630A6">
        <w:rPr>
          <w:rFonts w:ascii="Times New Roman" w:eastAsia="Times New Roman" w:hAnsi="Times New Roman" w:cs="Times New Roman"/>
          <w:color w:val="1D1D1D"/>
          <w:sz w:val="28"/>
          <w:szCs w:val="28"/>
          <w:lang w:eastAsia="uk-UA"/>
        </w:rPr>
        <w:t>Потребують капітального ремонту системи електропостачання та ввідні електрощитові ЗДО № 17,22,24,28,32,34,38,47, ліцей №7,15,17,18,20,21.</w:t>
      </w:r>
    </w:p>
    <w:p w14:paraId="208CD753" w14:textId="730706D4" w:rsidR="004630A6" w:rsidRPr="004630A6" w:rsidRDefault="004630A6" w:rsidP="004630A6">
      <w:pPr>
        <w:widowControl w:val="0"/>
        <w:spacing w:after="0" w:line="240" w:lineRule="auto"/>
        <w:ind w:firstLine="720"/>
        <w:jc w:val="both"/>
        <w:rPr>
          <w:rFonts w:ascii="Times New Roman" w:eastAsia="Times New Roman" w:hAnsi="Times New Roman" w:cs="Times New Roman"/>
          <w:color w:val="1D1D1D"/>
          <w:sz w:val="28"/>
          <w:szCs w:val="28"/>
          <w:lang w:eastAsia="uk-UA"/>
        </w:rPr>
      </w:pPr>
      <w:r w:rsidRPr="004630A6">
        <w:rPr>
          <w:rFonts w:ascii="Times New Roman" w:eastAsia="Times New Roman" w:hAnsi="Times New Roman" w:cs="Times New Roman"/>
          <w:color w:val="1D1D1D"/>
          <w:sz w:val="28"/>
          <w:szCs w:val="28"/>
          <w:lang w:eastAsia="uk-UA"/>
        </w:rPr>
        <w:t>Газопостачання влаштоване тільки в 13 закладах освіти, а саме: в БТДЮ, Театр – студії «</w:t>
      </w:r>
      <w:proofErr w:type="spellStart"/>
      <w:r w:rsidRPr="004630A6">
        <w:rPr>
          <w:rFonts w:ascii="Times New Roman" w:eastAsia="Times New Roman" w:hAnsi="Times New Roman" w:cs="Times New Roman"/>
          <w:color w:val="1D1D1D"/>
          <w:sz w:val="28"/>
          <w:szCs w:val="28"/>
          <w:lang w:eastAsia="uk-UA"/>
        </w:rPr>
        <w:t>Гердан</w:t>
      </w:r>
      <w:proofErr w:type="spellEnd"/>
      <w:r w:rsidRPr="004630A6">
        <w:rPr>
          <w:rFonts w:ascii="Times New Roman" w:eastAsia="Times New Roman" w:hAnsi="Times New Roman" w:cs="Times New Roman"/>
          <w:color w:val="1D1D1D"/>
          <w:sz w:val="28"/>
          <w:szCs w:val="28"/>
          <w:lang w:eastAsia="uk-UA"/>
        </w:rPr>
        <w:t xml:space="preserve">», ЗДО № 1,4,13,16,29,39,50,55,56, </w:t>
      </w:r>
      <w:proofErr w:type="spellStart"/>
      <w:r w:rsidRPr="004630A6">
        <w:rPr>
          <w:rFonts w:ascii="Times New Roman" w:eastAsia="Times New Roman" w:hAnsi="Times New Roman" w:cs="Times New Roman"/>
          <w:color w:val="1D1D1D"/>
          <w:sz w:val="28"/>
          <w:szCs w:val="28"/>
          <w:lang w:eastAsia="uk-UA"/>
        </w:rPr>
        <w:t>Чорнівській</w:t>
      </w:r>
      <w:proofErr w:type="spellEnd"/>
      <w:r w:rsidRPr="004630A6">
        <w:rPr>
          <w:rFonts w:ascii="Times New Roman" w:eastAsia="Times New Roman" w:hAnsi="Times New Roman" w:cs="Times New Roman"/>
          <w:color w:val="1D1D1D"/>
          <w:sz w:val="28"/>
          <w:szCs w:val="28"/>
          <w:lang w:eastAsia="uk-UA"/>
        </w:rPr>
        <w:t xml:space="preserve"> гімназії та </w:t>
      </w:r>
      <w:proofErr w:type="spellStart"/>
      <w:r w:rsidRPr="004630A6">
        <w:rPr>
          <w:rFonts w:ascii="Times New Roman" w:eastAsia="Times New Roman" w:hAnsi="Times New Roman" w:cs="Times New Roman"/>
          <w:color w:val="1D1D1D"/>
          <w:sz w:val="28"/>
          <w:szCs w:val="28"/>
          <w:lang w:eastAsia="uk-UA"/>
        </w:rPr>
        <w:t>Коровійському</w:t>
      </w:r>
      <w:proofErr w:type="spellEnd"/>
      <w:r w:rsidRPr="004630A6">
        <w:rPr>
          <w:rFonts w:ascii="Times New Roman" w:eastAsia="Times New Roman" w:hAnsi="Times New Roman" w:cs="Times New Roman"/>
          <w:color w:val="1D1D1D"/>
          <w:sz w:val="28"/>
          <w:szCs w:val="28"/>
          <w:lang w:eastAsia="uk-UA"/>
        </w:rPr>
        <w:t xml:space="preserve">  ліцеї. В ЗДО № 13 відбувається перехід з газо-постачання на </w:t>
      </w:r>
      <w:proofErr w:type="spellStart"/>
      <w:r w:rsidRPr="004630A6">
        <w:rPr>
          <w:rFonts w:ascii="Times New Roman" w:eastAsia="Times New Roman" w:hAnsi="Times New Roman" w:cs="Times New Roman"/>
          <w:color w:val="1D1D1D"/>
          <w:sz w:val="28"/>
          <w:szCs w:val="28"/>
          <w:lang w:eastAsia="uk-UA"/>
        </w:rPr>
        <w:t>електро</w:t>
      </w:r>
      <w:proofErr w:type="spellEnd"/>
      <w:r w:rsidRPr="004630A6">
        <w:rPr>
          <w:rFonts w:ascii="Times New Roman" w:eastAsia="Times New Roman" w:hAnsi="Times New Roman" w:cs="Times New Roman"/>
          <w:color w:val="1D1D1D"/>
          <w:sz w:val="28"/>
          <w:szCs w:val="28"/>
          <w:lang w:eastAsia="uk-UA"/>
        </w:rPr>
        <w:t xml:space="preserve">-постачання (заміна газового котла та газової плити на електроплиту та </w:t>
      </w:r>
      <w:proofErr w:type="spellStart"/>
      <w:r w:rsidRPr="004630A6">
        <w:rPr>
          <w:rFonts w:ascii="Times New Roman" w:eastAsia="Times New Roman" w:hAnsi="Times New Roman" w:cs="Times New Roman"/>
          <w:color w:val="1D1D1D"/>
          <w:sz w:val="28"/>
          <w:szCs w:val="28"/>
          <w:lang w:eastAsia="uk-UA"/>
        </w:rPr>
        <w:t>електро</w:t>
      </w:r>
      <w:proofErr w:type="spellEnd"/>
      <w:r w:rsidRPr="004630A6">
        <w:rPr>
          <w:rFonts w:ascii="Times New Roman" w:eastAsia="Times New Roman" w:hAnsi="Times New Roman" w:cs="Times New Roman"/>
          <w:color w:val="1D1D1D"/>
          <w:sz w:val="28"/>
          <w:szCs w:val="28"/>
          <w:lang w:eastAsia="uk-UA"/>
        </w:rPr>
        <w:t>-котел з відповідною реконструкцією електромережі та збільшення приєднаної електричної потужності). В театрі-студії «</w:t>
      </w:r>
      <w:proofErr w:type="spellStart"/>
      <w:r w:rsidRPr="004630A6">
        <w:rPr>
          <w:rFonts w:ascii="Times New Roman" w:eastAsia="Times New Roman" w:hAnsi="Times New Roman" w:cs="Times New Roman"/>
          <w:color w:val="1D1D1D"/>
          <w:sz w:val="28"/>
          <w:szCs w:val="28"/>
          <w:lang w:eastAsia="uk-UA"/>
        </w:rPr>
        <w:t>Гердан</w:t>
      </w:r>
      <w:proofErr w:type="spellEnd"/>
      <w:r w:rsidRPr="004630A6">
        <w:rPr>
          <w:rFonts w:ascii="Times New Roman" w:eastAsia="Times New Roman" w:hAnsi="Times New Roman" w:cs="Times New Roman"/>
          <w:color w:val="1D1D1D"/>
          <w:sz w:val="28"/>
          <w:szCs w:val="28"/>
          <w:lang w:eastAsia="uk-UA"/>
        </w:rPr>
        <w:t>» було замінено газовий котел.</w:t>
      </w:r>
    </w:p>
    <w:p w14:paraId="562D57BA" w14:textId="6F9DECB2" w:rsidR="004630A6" w:rsidRPr="004630A6" w:rsidRDefault="004630A6" w:rsidP="004630A6">
      <w:pPr>
        <w:widowControl w:val="0"/>
        <w:spacing w:after="0" w:line="240" w:lineRule="auto"/>
        <w:ind w:firstLine="720"/>
        <w:jc w:val="both"/>
        <w:rPr>
          <w:rFonts w:ascii="Times New Roman" w:eastAsia="Times New Roman" w:hAnsi="Times New Roman" w:cs="Times New Roman"/>
          <w:color w:val="1D1D1D"/>
          <w:sz w:val="28"/>
          <w:szCs w:val="28"/>
          <w:lang w:eastAsia="uk-UA"/>
        </w:rPr>
      </w:pPr>
      <w:r w:rsidRPr="004630A6">
        <w:rPr>
          <w:rFonts w:ascii="Times New Roman" w:eastAsia="Times New Roman" w:hAnsi="Times New Roman" w:cs="Times New Roman"/>
          <w:color w:val="1D1D1D"/>
          <w:sz w:val="28"/>
          <w:szCs w:val="28"/>
          <w:lang w:eastAsia="uk-UA"/>
        </w:rPr>
        <w:t xml:space="preserve">Майже в усіх закладах освіти наявне централізоване водопостачання та водовідведення, окрім ЗДО № 55,56, </w:t>
      </w:r>
      <w:proofErr w:type="spellStart"/>
      <w:r w:rsidRPr="004630A6">
        <w:rPr>
          <w:rFonts w:ascii="Times New Roman" w:eastAsia="Times New Roman" w:hAnsi="Times New Roman" w:cs="Times New Roman"/>
          <w:color w:val="1D1D1D"/>
          <w:sz w:val="28"/>
          <w:szCs w:val="28"/>
          <w:lang w:eastAsia="uk-UA"/>
        </w:rPr>
        <w:t>Чорнівська</w:t>
      </w:r>
      <w:proofErr w:type="spellEnd"/>
      <w:r w:rsidRPr="004630A6">
        <w:rPr>
          <w:rFonts w:ascii="Times New Roman" w:eastAsia="Times New Roman" w:hAnsi="Times New Roman" w:cs="Times New Roman"/>
          <w:color w:val="1D1D1D"/>
          <w:sz w:val="28"/>
          <w:szCs w:val="28"/>
          <w:lang w:eastAsia="uk-UA"/>
        </w:rPr>
        <w:t xml:space="preserve"> гімназія та </w:t>
      </w:r>
      <w:proofErr w:type="spellStart"/>
      <w:r w:rsidRPr="004630A6">
        <w:rPr>
          <w:rFonts w:ascii="Times New Roman" w:eastAsia="Times New Roman" w:hAnsi="Times New Roman" w:cs="Times New Roman"/>
          <w:color w:val="1D1D1D"/>
          <w:sz w:val="28"/>
          <w:szCs w:val="28"/>
          <w:lang w:eastAsia="uk-UA"/>
        </w:rPr>
        <w:t>Коровійський</w:t>
      </w:r>
      <w:proofErr w:type="spellEnd"/>
      <w:r w:rsidRPr="004630A6">
        <w:rPr>
          <w:rFonts w:ascii="Times New Roman" w:eastAsia="Times New Roman" w:hAnsi="Times New Roman" w:cs="Times New Roman"/>
          <w:color w:val="1D1D1D"/>
          <w:sz w:val="28"/>
          <w:szCs w:val="28"/>
          <w:lang w:eastAsia="uk-UA"/>
        </w:rPr>
        <w:t xml:space="preserve"> ліцей. В даних закладах наявні колодязі та вигрібні ями.</w:t>
      </w:r>
    </w:p>
    <w:p w14:paraId="248B6CD7" w14:textId="188E6845" w:rsidR="004630A6" w:rsidRPr="004630A6" w:rsidRDefault="004630A6" w:rsidP="004630A6">
      <w:pPr>
        <w:widowControl w:val="0"/>
        <w:spacing w:after="0" w:line="240" w:lineRule="auto"/>
        <w:ind w:firstLine="720"/>
        <w:jc w:val="both"/>
        <w:rPr>
          <w:rFonts w:ascii="Times New Roman" w:eastAsia="Times New Roman" w:hAnsi="Times New Roman" w:cs="Times New Roman"/>
          <w:color w:val="1D1D1D"/>
          <w:sz w:val="28"/>
          <w:szCs w:val="28"/>
          <w:lang w:eastAsia="uk-UA"/>
        </w:rPr>
      </w:pPr>
      <w:r w:rsidRPr="004630A6">
        <w:rPr>
          <w:rFonts w:ascii="Times New Roman" w:eastAsia="Times New Roman" w:hAnsi="Times New Roman" w:cs="Times New Roman"/>
          <w:color w:val="1D1D1D"/>
          <w:sz w:val="28"/>
          <w:szCs w:val="28"/>
          <w:lang w:eastAsia="uk-UA"/>
        </w:rPr>
        <w:t>Заклади освіти щорічно готуються до опалювального сезону, проводять щорічні процедури повірок та гідравлічних випробувань, при необхідності проводять поточні та капітальні роботи. Більшість закладів освіти, згідно Правил підготовки теплових господарств до опалювального періоду,  готові до опалювального сезону та складають акти готовності, проте необхідно провести ремонтні роботи системи теплопостачання в гімназії  № 12.</w:t>
      </w:r>
    </w:p>
    <w:p w14:paraId="13DB27A9" w14:textId="2A42DF6E" w:rsidR="004630A6" w:rsidRPr="004630A6" w:rsidRDefault="004630A6" w:rsidP="004630A6">
      <w:pPr>
        <w:widowControl w:val="0"/>
        <w:spacing w:after="0" w:line="240" w:lineRule="auto"/>
        <w:ind w:firstLine="720"/>
        <w:jc w:val="both"/>
        <w:rPr>
          <w:rFonts w:ascii="Times New Roman" w:eastAsia="Times New Roman" w:hAnsi="Times New Roman" w:cs="Times New Roman"/>
          <w:color w:val="1D1D1D"/>
          <w:sz w:val="28"/>
          <w:szCs w:val="28"/>
          <w:lang w:eastAsia="uk-UA"/>
        </w:rPr>
      </w:pPr>
      <w:r w:rsidRPr="004630A6">
        <w:rPr>
          <w:rFonts w:ascii="Times New Roman" w:eastAsia="Times New Roman" w:hAnsi="Times New Roman" w:cs="Times New Roman"/>
          <w:color w:val="1D1D1D"/>
          <w:sz w:val="28"/>
          <w:szCs w:val="28"/>
          <w:lang w:eastAsia="uk-UA"/>
        </w:rPr>
        <w:t xml:space="preserve">На покрівлі будівель ЗДО № 24 та 48 влаштовані системи сонячних колекторів для обігріву протічної води. В ЗДО № 9 влаштовують </w:t>
      </w:r>
      <w:proofErr w:type="spellStart"/>
      <w:r w:rsidRPr="004630A6">
        <w:rPr>
          <w:rFonts w:ascii="Times New Roman" w:eastAsia="Times New Roman" w:hAnsi="Times New Roman" w:cs="Times New Roman"/>
          <w:color w:val="1D1D1D"/>
          <w:sz w:val="28"/>
          <w:szCs w:val="28"/>
          <w:lang w:eastAsia="uk-UA"/>
        </w:rPr>
        <w:t>фотовольтаїчну</w:t>
      </w:r>
      <w:proofErr w:type="spellEnd"/>
      <w:r w:rsidRPr="004630A6">
        <w:rPr>
          <w:rFonts w:ascii="Times New Roman" w:eastAsia="Times New Roman" w:hAnsi="Times New Roman" w:cs="Times New Roman"/>
          <w:color w:val="1D1D1D"/>
          <w:sz w:val="28"/>
          <w:szCs w:val="28"/>
          <w:lang w:eastAsia="uk-UA"/>
        </w:rPr>
        <w:t xml:space="preserve"> систему. Електричними генераторами забезпечені всі заклади освіти, які виконують їх обслуговування, згідно регламенту.</w:t>
      </w:r>
    </w:p>
    <w:p w14:paraId="598D30AC" w14:textId="628259EC" w:rsidR="004630A6" w:rsidRPr="004630A6" w:rsidRDefault="004630A6" w:rsidP="004630A6">
      <w:pPr>
        <w:widowControl w:val="0"/>
        <w:spacing w:after="0" w:line="240" w:lineRule="auto"/>
        <w:ind w:firstLine="720"/>
        <w:jc w:val="both"/>
        <w:rPr>
          <w:rFonts w:ascii="Times New Roman" w:eastAsia="Times New Roman" w:hAnsi="Times New Roman" w:cs="Times New Roman"/>
          <w:color w:val="1D1D1D"/>
          <w:sz w:val="28"/>
          <w:szCs w:val="28"/>
          <w:lang w:eastAsia="uk-UA"/>
        </w:rPr>
      </w:pPr>
      <w:r w:rsidRPr="004630A6">
        <w:rPr>
          <w:rFonts w:ascii="Times New Roman" w:eastAsia="Times New Roman" w:hAnsi="Times New Roman" w:cs="Times New Roman"/>
          <w:color w:val="1D1D1D"/>
          <w:sz w:val="28"/>
          <w:szCs w:val="28"/>
          <w:lang w:eastAsia="uk-UA"/>
        </w:rPr>
        <w:t>Всі заклади освіти дотримуються загальних умов електробезпеки а саме, ПТЕЕС, ПБЕЕС, ПУЕ, Керівники закладів призначили відповідальних осіб з електробезпеки, які проходять відповідні навчання в спеціалізованих освітніх центрах, проводять регулярні навчання учасників освітнього процесу з питань електробезпеки.</w:t>
      </w:r>
    </w:p>
    <w:p w14:paraId="4F1A55EC" w14:textId="77777777" w:rsidR="004D52F3" w:rsidRPr="004D52F3" w:rsidRDefault="004D52F3" w:rsidP="004D52F3">
      <w:pPr>
        <w:widowControl w:val="0"/>
        <w:spacing w:after="0" w:line="240" w:lineRule="auto"/>
        <w:ind w:firstLine="720"/>
        <w:jc w:val="both"/>
        <w:rPr>
          <w:rFonts w:ascii="Times New Roman" w:eastAsia="Times New Roman" w:hAnsi="Times New Roman" w:cs="Times New Roman"/>
          <w:color w:val="1D1D1D"/>
          <w:sz w:val="28"/>
          <w:szCs w:val="28"/>
          <w:lang w:eastAsia="uk-UA"/>
        </w:rPr>
      </w:pPr>
      <w:r w:rsidRPr="004D52F3">
        <w:rPr>
          <w:rFonts w:ascii="Times New Roman" w:eastAsia="Times New Roman" w:hAnsi="Times New Roman" w:cs="Times New Roman"/>
          <w:color w:val="1D1D1D"/>
          <w:sz w:val="28"/>
          <w:szCs w:val="28"/>
          <w:lang w:eastAsia="uk-UA"/>
        </w:rPr>
        <w:t>Не залишається поза увагою й стан пожежної безпеки у закладах освіти Чернівецької міської територіальної громади.</w:t>
      </w:r>
    </w:p>
    <w:p w14:paraId="405F0B89" w14:textId="77777777" w:rsidR="004D52F3" w:rsidRPr="004D52F3" w:rsidRDefault="004D52F3" w:rsidP="004D52F3">
      <w:pPr>
        <w:widowControl w:val="0"/>
        <w:spacing w:after="0" w:line="240" w:lineRule="auto"/>
        <w:ind w:firstLine="720"/>
        <w:jc w:val="both"/>
        <w:rPr>
          <w:rFonts w:ascii="Times New Roman" w:eastAsia="Times New Roman" w:hAnsi="Times New Roman" w:cs="Times New Roman"/>
          <w:color w:val="1D1D1D"/>
          <w:sz w:val="28"/>
          <w:szCs w:val="28"/>
          <w:lang w:eastAsia="uk-UA"/>
        </w:rPr>
      </w:pPr>
      <w:r w:rsidRPr="004D52F3">
        <w:rPr>
          <w:rFonts w:ascii="Times New Roman" w:eastAsia="Times New Roman" w:hAnsi="Times New Roman" w:cs="Times New Roman"/>
          <w:color w:val="1D1D1D"/>
          <w:sz w:val="28"/>
          <w:szCs w:val="28"/>
          <w:lang w:eastAsia="uk-UA"/>
        </w:rPr>
        <w:tab/>
        <w:t xml:space="preserve">Навчання з питань пожежної безпеки пройдено всіма </w:t>
      </w:r>
      <w:r w:rsidRPr="004D52F3">
        <w:rPr>
          <w:rFonts w:ascii="Times New Roman" w:eastAsia="Times New Roman" w:hAnsi="Times New Roman" w:cs="Times New Roman"/>
          <w:color w:val="1D1D1D"/>
          <w:sz w:val="28"/>
          <w:szCs w:val="28"/>
          <w:lang w:eastAsia="uk-UA"/>
        </w:rPr>
        <w:lastRenderedPageBreak/>
        <w:t>відповідальними особами закладів освіти, окрім ліцеїв № 1, 2, 3, 4, 8, 9, 10, 13, 14, 17, 18, 22 ВСЛ та гімназій № 3, 4, 5, 8, 9, 12, 13, 17, 19, 20, які планують пройти навчання до кінця 2025 року.</w:t>
      </w:r>
    </w:p>
    <w:p w14:paraId="194A6794" w14:textId="77777777" w:rsidR="004D52F3" w:rsidRPr="004D52F3" w:rsidRDefault="004D52F3" w:rsidP="004D52F3">
      <w:pPr>
        <w:widowControl w:val="0"/>
        <w:spacing w:after="0" w:line="240" w:lineRule="auto"/>
        <w:ind w:firstLine="720"/>
        <w:jc w:val="both"/>
        <w:rPr>
          <w:rFonts w:ascii="Times New Roman" w:eastAsia="Times New Roman" w:hAnsi="Times New Roman" w:cs="Times New Roman"/>
          <w:color w:val="1D1D1D"/>
          <w:sz w:val="28"/>
          <w:szCs w:val="28"/>
          <w:lang w:eastAsia="uk-UA"/>
        </w:rPr>
      </w:pPr>
      <w:r w:rsidRPr="004D52F3">
        <w:rPr>
          <w:rFonts w:ascii="Times New Roman" w:eastAsia="Times New Roman" w:hAnsi="Times New Roman" w:cs="Times New Roman"/>
          <w:color w:val="1D1D1D"/>
          <w:sz w:val="28"/>
          <w:szCs w:val="28"/>
          <w:lang w:eastAsia="uk-UA"/>
        </w:rPr>
        <w:tab/>
        <w:t>У всіх закладах ЗЗСО вже наявна автоматична пожежна сигналізація та система оповіщення. Звичайно дані роботи було виконано і в закладах дошкільної освіти, проте деякі ще потребують обладнання системами, а саме ЗДО №33.</w:t>
      </w:r>
    </w:p>
    <w:p w14:paraId="56746651" w14:textId="77777777" w:rsidR="004D52F3" w:rsidRPr="004D52F3" w:rsidRDefault="004D52F3" w:rsidP="004D52F3">
      <w:pPr>
        <w:widowControl w:val="0"/>
        <w:spacing w:after="0" w:line="240" w:lineRule="auto"/>
        <w:ind w:firstLine="720"/>
        <w:jc w:val="both"/>
        <w:rPr>
          <w:rFonts w:ascii="Times New Roman" w:eastAsia="Times New Roman" w:hAnsi="Times New Roman" w:cs="Times New Roman"/>
          <w:color w:val="1D1D1D"/>
          <w:sz w:val="28"/>
          <w:szCs w:val="28"/>
          <w:lang w:eastAsia="uk-UA"/>
        </w:rPr>
      </w:pPr>
      <w:r w:rsidRPr="004D52F3">
        <w:rPr>
          <w:rFonts w:ascii="Times New Roman" w:eastAsia="Times New Roman" w:hAnsi="Times New Roman" w:cs="Times New Roman"/>
          <w:color w:val="1D1D1D"/>
          <w:sz w:val="28"/>
          <w:szCs w:val="28"/>
          <w:lang w:eastAsia="uk-UA"/>
        </w:rPr>
        <w:tab/>
        <w:t>Вогнезахисну обробку горищ у 2025 році здійснено в ліцеї №6, 9, 12, 14, , гімназії № 1, 2, 4, 8, 9, 10, 11, 20. Також не оминули і ЗДО, зокрема ЗДО № 3, 4, 5, 8, 11, 14, 15, 18, 19, 20, виконали вогнезахисну обробку дерев’яних елементів та конструкцій горищ в 2025 році. В інших закладах вогнезахисна обробка горищ була здійснена в попередні роки та не потребує оновлення в поточному році.</w:t>
      </w:r>
    </w:p>
    <w:p w14:paraId="4A860B31" w14:textId="77777777" w:rsidR="004D52F3" w:rsidRPr="004D52F3" w:rsidRDefault="004D52F3" w:rsidP="004D52F3">
      <w:pPr>
        <w:widowControl w:val="0"/>
        <w:spacing w:after="0" w:line="240" w:lineRule="auto"/>
        <w:ind w:firstLine="720"/>
        <w:jc w:val="both"/>
        <w:rPr>
          <w:rFonts w:ascii="Times New Roman" w:eastAsia="Times New Roman" w:hAnsi="Times New Roman" w:cs="Times New Roman"/>
          <w:color w:val="1D1D1D"/>
          <w:sz w:val="28"/>
          <w:szCs w:val="28"/>
          <w:lang w:eastAsia="uk-UA"/>
        </w:rPr>
      </w:pPr>
      <w:r w:rsidRPr="004D52F3">
        <w:rPr>
          <w:rFonts w:ascii="Times New Roman" w:eastAsia="Times New Roman" w:hAnsi="Times New Roman" w:cs="Times New Roman"/>
          <w:color w:val="1D1D1D"/>
          <w:sz w:val="28"/>
          <w:szCs w:val="28"/>
          <w:lang w:eastAsia="uk-UA"/>
        </w:rPr>
        <w:t xml:space="preserve">Протипожежні двері на горище у 2025 році встановлено в більшості закладів освіти, а в ЗДО № 33, 49, 56, ліцеї №3, </w:t>
      </w:r>
      <w:proofErr w:type="spellStart"/>
      <w:r w:rsidRPr="004D52F3">
        <w:rPr>
          <w:rFonts w:ascii="Times New Roman" w:eastAsia="Times New Roman" w:hAnsi="Times New Roman" w:cs="Times New Roman"/>
          <w:color w:val="1D1D1D"/>
          <w:sz w:val="28"/>
          <w:szCs w:val="28"/>
          <w:lang w:eastAsia="uk-UA"/>
        </w:rPr>
        <w:t>Коровійському</w:t>
      </w:r>
      <w:proofErr w:type="spellEnd"/>
      <w:r w:rsidRPr="004D52F3">
        <w:rPr>
          <w:rFonts w:ascii="Times New Roman" w:eastAsia="Times New Roman" w:hAnsi="Times New Roman" w:cs="Times New Roman"/>
          <w:color w:val="1D1D1D"/>
          <w:sz w:val="28"/>
          <w:szCs w:val="28"/>
          <w:lang w:eastAsia="uk-UA"/>
        </w:rPr>
        <w:t xml:space="preserve"> ліцеї, гімназії № 11, 15 планується встановити в наступному році.</w:t>
      </w:r>
    </w:p>
    <w:p w14:paraId="13682182" w14:textId="77777777" w:rsidR="004D52F3" w:rsidRPr="004D52F3" w:rsidRDefault="004D52F3" w:rsidP="004D52F3">
      <w:pPr>
        <w:widowControl w:val="0"/>
        <w:spacing w:after="0" w:line="240" w:lineRule="auto"/>
        <w:ind w:firstLine="720"/>
        <w:jc w:val="both"/>
        <w:rPr>
          <w:rFonts w:ascii="Times New Roman" w:eastAsia="Times New Roman" w:hAnsi="Times New Roman" w:cs="Times New Roman"/>
          <w:color w:val="1D1D1D"/>
          <w:sz w:val="28"/>
          <w:szCs w:val="28"/>
          <w:lang w:eastAsia="uk-UA"/>
        </w:rPr>
      </w:pPr>
      <w:r w:rsidRPr="004D52F3">
        <w:rPr>
          <w:rFonts w:ascii="Times New Roman" w:eastAsia="Times New Roman" w:hAnsi="Times New Roman" w:cs="Times New Roman"/>
          <w:color w:val="1D1D1D"/>
          <w:sz w:val="28"/>
          <w:szCs w:val="28"/>
          <w:lang w:eastAsia="uk-UA"/>
        </w:rPr>
        <w:t>Крім того, є потреба в доукомплектуванні пожежних стендів (щитів) у наступних закладах: ліцеї № 3, 12, гімназії № 16, ЗДО № 10, 17, 28, 48, 55, 56. Інші заклади, що не вказані в переліку вище забезпечені пожежними стендами (щитами).</w:t>
      </w:r>
    </w:p>
    <w:p w14:paraId="1CDA2F60" w14:textId="77777777" w:rsidR="004D52F3" w:rsidRPr="004D52F3" w:rsidRDefault="004D52F3" w:rsidP="004D52F3">
      <w:pPr>
        <w:widowControl w:val="0"/>
        <w:spacing w:after="0" w:line="240" w:lineRule="auto"/>
        <w:ind w:firstLine="720"/>
        <w:jc w:val="both"/>
        <w:rPr>
          <w:rFonts w:ascii="Times New Roman" w:eastAsia="Times New Roman" w:hAnsi="Times New Roman" w:cs="Times New Roman"/>
          <w:color w:val="1D1D1D"/>
          <w:sz w:val="28"/>
          <w:szCs w:val="28"/>
          <w:lang w:eastAsia="uk-UA"/>
        </w:rPr>
      </w:pPr>
      <w:r w:rsidRPr="004D52F3">
        <w:rPr>
          <w:rFonts w:ascii="Times New Roman" w:eastAsia="Times New Roman" w:hAnsi="Times New Roman" w:cs="Times New Roman"/>
          <w:color w:val="1D1D1D"/>
          <w:sz w:val="28"/>
          <w:szCs w:val="28"/>
          <w:lang w:eastAsia="uk-UA"/>
        </w:rPr>
        <w:t>Протягом 2025 року обслуговування пожежних кранів, гідрантів вже здійснили або будуть здійснювати в ліцеї № 3, 7, 8, 13, 18, ВСЛ, гімназії № 6, 13, 14, 15, 18, ЗДО № 2, 10, 19, 22, 25, 30, 32, 33, 34, 37, 42, 43, 44, 45, 46, 47, 49, 51 та МПДЮ, ЦЮТ ім. Л.К. Каденюка.</w:t>
      </w:r>
    </w:p>
    <w:p w14:paraId="795843B9" w14:textId="77777777" w:rsidR="004D52F3" w:rsidRPr="004D52F3" w:rsidRDefault="004D52F3" w:rsidP="004D52F3">
      <w:pPr>
        <w:widowControl w:val="0"/>
        <w:spacing w:after="0" w:line="240" w:lineRule="auto"/>
        <w:ind w:firstLine="720"/>
        <w:jc w:val="both"/>
        <w:rPr>
          <w:rFonts w:ascii="Times New Roman" w:eastAsia="Times New Roman" w:hAnsi="Times New Roman" w:cs="Times New Roman"/>
          <w:color w:val="1D1D1D"/>
          <w:sz w:val="28"/>
          <w:szCs w:val="28"/>
          <w:lang w:eastAsia="uk-UA"/>
        </w:rPr>
      </w:pPr>
      <w:r w:rsidRPr="004D52F3">
        <w:rPr>
          <w:rFonts w:ascii="Times New Roman" w:eastAsia="Times New Roman" w:hAnsi="Times New Roman" w:cs="Times New Roman"/>
          <w:color w:val="1D1D1D"/>
          <w:sz w:val="28"/>
          <w:szCs w:val="28"/>
          <w:lang w:eastAsia="uk-UA"/>
        </w:rPr>
        <w:t>Не забули і про ремонти закладів освіти. Зроблено капітальні та поточні ремонти в закладах дошкільної освіти наступних видів:</w:t>
      </w:r>
    </w:p>
    <w:p w14:paraId="4A2B05D8" w14:textId="6CA376E9" w:rsidR="004D52F3" w:rsidRPr="004D52F3" w:rsidRDefault="004D52F3" w:rsidP="004D52F3">
      <w:pPr>
        <w:pStyle w:val="a3"/>
        <w:widowControl w:val="0"/>
        <w:numPr>
          <w:ilvl w:val="0"/>
          <w:numId w:val="5"/>
        </w:numPr>
        <w:spacing w:after="0" w:line="240" w:lineRule="auto"/>
        <w:ind w:left="567" w:hanging="425"/>
        <w:jc w:val="both"/>
        <w:rPr>
          <w:rFonts w:ascii="Times New Roman" w:eastAsia="Times New Roman" w:hAnsi="Times New Roman" w:cs="Times New Roman"/>
          <w:color w:val="1D1D1D"/>
          <w:sz w:val="28"/>
          <w:szCs w:val="28"/>
          <w:lang w:eastAsia="uk-UA"/>
        </w:rPr>
      </w:pPr>
      <w:r w:rsidRPr="004D52F3">
        <w:rPr>
          <w:rFonts w:ascii="Times New Roman" w:eastAsia="Times New Roman" w:hAnsi="Times New Roman" w:cs="Times New Roman"/>
          <w:color w:val="1D1D1D"/>
          <w:sz w:val="28"/>
          <w:szCs w:val="28"/>
          <w:lang w:eastAsia="uk-UA"/>
        </w:rPr>
        <w:t>ремонт приміщень закладу та груп у ЗДО № 3, 9; 39, 51;</w:t>
      </w:r>
    </w:p>
    <w:p w14:paraId="6F8C1033" w14:textId="5302424F" w:rsidR="004D52F3" w:rsidRPr="004D52F3" w:rsidRDefault="004D52F3" w:rsidP="004D52F3">
      <w:pPr>
        <w:pStyle w:val="a3"/>
        <w:widowControl w:val="0"/>
        <w:numPr>
          <w:ilvl w:val="0"/>
          <w:numId w:val="5"/>
        </w:numPr>
        <w:spacing w:after="0" w:line="240" w:lineRule="auto"/>
        <w:ind w:left="567" w:hanging="425"/>
        <w:jc w:val="both"/>
        <w:rPr>
          <w:rFonts w:ascii="Times New Roman" w:eastAsia="Times New Roman" w:hAnsi="Times New Roman" w:cs="Times New Roman"/>
          <w:color w:val="1D1D1D"/>
          <w:sz w:val="28"/>
          <w:szCs w:val="28"/>
          <w:lang w:eastAsia="uk-UA"/>
        </w:rPr>
      </w:pPr>
      <w:r w:rsidRPr="004D52F3">
        <w:rPr>
          <w:rFonts w:ascii="Times New Roman" w:eastAsia="Times New Roman" w:hAnsi="Times New Roman" w:cs="Times New Roman"/>
          <w:color w:val="1D1D1D"/>
          <w:sz w:val="28"/>
          <w:szCs w:val="28"/>
          <w:lang w:eastAsia="uk-UA"/>
        </w:rPr>
        <w:t>ремонт сходових клітин та маршів у ЗДО № 40, 41, 46;</w:t>
      </w:r>
    </w:p>
    <w:p w14:paraId="6B566179" w14:textId="1E107ABE" w:rsidR="004D52F3" w:rsidRPr="004D52F3" w:rsidRDefault="004D52F3" w:rsidP="004D52F3">
      <w:pPr>
        <w:pStyle w:val="a3"/>
        <w:widowControl w:val="0"/>
        <w:numPr>
          <w:ilvl w:val="0"/>
          <w:numId w:val="5"/>
        </w:numPr>
        <w:spacing w:after="0" w:line="240" w:lineRule="auto"/>
        <w:ind w:left="567" w:hanging="425"/>
        <w:jc w:val="both"/>
        <w:rPr>
          <w:rFonts w:ascii="Times New Roman" w:eastAsia="Times New Roman" w:hAnsi="Times New Roman" w:cs="Times New Roman"/>
          <w:color w:val="1D1D1D"/>
          <w:sz w:val="28"/>
          <w:szCs w:val="28"/>
          <w:lang w:eastAsia="uk-UA"/>
        </w:rPr>
      </w:pPr>
      <w:r w:rsidRPr="004D52F3">
        <w:rPr>
          <w:rFonts w:ascii="Times New Roman" w:eastAsia="Times New Roman" w:hAnsi="Times New Roman" w:cs="Times New Roman"/>
          <w:color w:val="1D1D1D"/>
          <w:sz w:val="28"/>
          <w:szCs w:val="28"/>
          <w:lang w:eastAsia="uk-UA"/>
        </w:rPr>
        <w:t>ремонт приміщень харчоблоку у ЗДО № 6 (овочесховище), 7, 13, 27, 38, 49;</w:t>
      </w:r>
    </w:p>
    <w:p w14:paraId="6BE63CFD" w14:textId="530D6BFF" w:rsidR="004D52F3" w:rsidRPr="004D52F3" w:rsidRDefault="004D52F3" w:rsidP="004D52F3">
      <w:pPr>
        <w:pStyle w:val="a3"/>
        <w:widowControl w:val="0"/>
        <w:numPr>
          <w:ilvl w:val="0"/>
          <w:numId w:val="5"/>
        </w:numPr>
        <w:spacing w:after="0" w:line="240" w:lineRule="auto"/>
        <w:ind w:left="567" w:hanging="425"/>
        <w:jc w:val="both"/>
        <w:rPr>
          <w:rFonts w:ascii="Times New Roman" w:eastAsia="Times New Roman" w:hAnsi="Times New Roman" w:cs="Times New Roman"/>
          <w:color w:val="1D1D1D"/>
          <w:sz w:val="28"/>
          <w:szCs w:val="28"/>
          <w:lang w:eastAsia="uk-UA"/>
        </w:rPr>
      </w:pPr>
      <w:r w:rsidRPr="004D52F3">
        <w:rPr>
          <w:rFonts w:ascii="Times New Roman" w:eastAsia="Times New Roman" w:hAnsi="Times New Roman" w:cs="Times New Roman"/>
          <w:color w:val="1D1D1D"/>
          <w:sz w:val="28"/>
          <w:szCs w:val="28"/>
          <w:lang w:eastAsia="uk-UA"/>
        </w:rPr>
        <w:t>ремонт ігрових майданчиків та тіньових навісів у ЗДО № 8(тротуарного покриття), 35, 44;</w:t>
      </w:r>
    </w:p>
    <w:p w14:paraId="7ABEB49C" w14:textId="39A12922" w:rsidR="004D52F3" w:rsidRPr="004D52F3" w:rsidRDefault="004D52F3" w:rsidP="004D52F3">
      <w:pPr>
        <w:pStyle w:val="a3"/>
        <w:widowControl w:val="0"/>
        <w:numPr>
          <w:ilvl w:val="0"/>
          <w:numId w:val="5"/>
        </w:numPr>
        <w:spacing w:after="0" w:line="240" w:lineRule="auto"/>
        <w:ind w:left="567" w:hanging="425"/>
        <w:jc w:val="both"/>
        <w:rPr>
          <w:rFonts w:ascii="Times New Roman" w:eastAsia="Times New Roman" w:hAnsi="Times New Roman" w:cs="Times New Roman"/>
          <w:color w:val="1D1D1D"/>
          <w:sz w:val="28"/>
          <w:szCs w:val="28"/>
          <w:lang w:eastAsia="uk-UA"/>
        </w:rPr>
      </w:pPr>
      <w:r w:rsidRPr="004D52F3">
        <w:rPr>
          <w:rFonts w:ascii="Times New Roman" w:eastAsia="Times New Roman" w:hAnsi="Times New Roman" w:cs="Times New Roman"/>
          <w:color w:val="1D1D1D"/>
          <w:sz w:val="28"/>
          <w:szCs w:val="28"/>
          <w:lang w:eastAsia="uk-UA"/>
        </w:rPr>
        <w:t xml:space="preserve">ремонт укриття (в тому числі СПП, ПРУ та най простіших </w:t>
      </w:r>
      <w:proofErr w:type="spellStart"/>
      <w:r w:rsidRPr="004D52F3">
        <w:rPr>
          <w:rFonts w:ascii="Times New Roman" w:eastAsia="Times New Roman" w:hAnsi="Times New Roman" w:cs="Times New Roman"/>
          <w:color w:val="1D1D1D"/>
          <w:sz w:val="28"/>
          <w:szCs w:val="28"/>
          <w:lang w:eastAsia="uk-UA"/>
        </w:rPr>
        <w:t>укриттів</w:t>
      </w:r>
      <w:proofErr w:type="spellEnd"/>
      <w:r w:rsidRPr="004D52F3">
        <w:rPr>
          <w:rFonts w:ascii="Times New Roman" w:eastAsia="Times New Roman" w:hAnsi="Times New Roman" w:cs="Times New Roman"/>
          <w:color w:val="1D1D1D"/>
          <w:sz w:val="28"/>
          <w:szCs w:val="28"/>
          <w:lang w:eastAsia="uk-UA"/>
        </w:rPr>
        <w:t xml:space="preserve">) в ЗДО № 2, 10, 12, 17, 18, 33, 51, 56; </w:t>
      </w:r>
    </w:p>
    <w:p w14:paraId="0123CADF" w14:textId="285793E3" w:rsidR="004D52F3" w:rsidRPr="004D52F3" w:rsidRDefault="004D52F3" w:rsidP="004D52F3">
      <w:pPr>
        <w:pStyle w:val="a3"/>
        <w:widowControl w:val="0"/>
        <w:numPr>
          <w:ilvl w:val="0"/>
          <w:numId w:val="5"/>
        </w:numPr>
        <w:spacing w:after="0" w:line="240" w:lineRule="auto"/>
        <w:ind w:left="567" w:hanging="425"/>
        <w:jc w:val="both"/>
        <w:rPr>
          <w:rFonts w:ascii="Times New Roman" w:eastAsia="Times New Roman" w:hAnsi="Times New Roman" w:cs="Times New Roman"/>
          <w:color w:val="1D1D1D"/>
          <w:sz w:val="28"/>
          <w:szCs w:val="28"/>
          <w:lang w:eastAsia="uk-UA"/>
        </w:rPr>
      </w:pPr>
      <w:r w:rsidRPr="004D52F3">
        <w:rPr>
          <w:rFonts w:ascii="Times New Roman" w:eastAsia="Times New Roman" w:hAnsi="Times New Roman" w:cs="Times New Roman"/>
          <w:color w:val="1D1D1D"/>
          <w:sz w:val="28"/>
          <w:szCs w:val="28"/>
          <w:lang w:eastAsia="uk-UA"/>
        </w:rPr>
        <w:t>ремонт коридору в ЗДО №23;</w:t>
      </w:r>
    </w:p>
    <w:p w14:paraId="552A8CC6" w14:textId="3108ADEE" w:rsidR="004D52F3" w:rsidRPr="004D52F3" w:rsidRDefault="004D52F3" w:rsidP="004D52F3">
      <w:pPr>
        <w:pStyle w:val="a3"/>
        <w:widowControl w:val="0"/>
        <w:numPr>
          <w:ilvl w:val="0"/>
          <w:numId w:val="5"/>
        </w:numPr>
        <w:spacing w:after="0" w:line="240" w:lineRule="auto"/>
        <w:ind w:left="567" w:hanging="425"/>
        <w:jc w:val="both"/>
        <w:rPr>
          <w:rFonts w:ascii="Times New Roman" w:eastAsia="Times New Roman" w:hAnsi="Times New Roman" w:cs="Times New Roman"/>
          <w:color w:val="1D1D1D"/>
          <w:sz w:val="28"/>
          <w:szCs w:val="28"/>
          <w:lang w:eastAsia="uk-UA"/>
        </w:rPr>
      </w:pPr>
      <w:r w:rsidRPr="004D52F3">
        <w:rPr>
          <w:rFonts w:ascii="Times New Roman" w:eastAsia="Times New Roman" w:hAnsi="Times New Roman" w:cs="Times New Roman"/>
          <w:color w:val="1D1D1D"/>
          <w:sz w:val="28"/>
          <w:szCs w:val="28"/>
          <w:lang w:eastAsia="uk-UA"/>
        </w:rPr>
        <w:t>ремонт музичної зали в ЗДО № 41;</w:t>
      </w:r>
    </w:p>
    <w:p w14:paraId="5C6777DF" w14:textId="5941FBDB" w:rsidR="004D52F3" w:rsidRPr="004D52F3" w:rsidRDefault="004D52F3" w:rsidP="004D52F3">
      <w:pPr>
        <w:pStyle w:val="a3"/>
        <w:widowControl w:val="0"/>
        <w:numPr>
          <w:ilvl w:val="0"/>
          <w:numId w:val="5"/>
        </w:numPr>
        <w:spacing w:after="0" w:line="240" w:lineRule="auto"/>
        <w:ind w:left="567" w:hanging="425"/>
        <w:jc w:val="both"/>
        <w:rPr>
          <w:rFonts w:ascii="Times New Roman" w:eastAsia="Times New Roman" w:hAnsi="Times New Roman" w:cs="Times New Roman"/>
          <w:color w:val="1D1D1D"/>
          <w:sz w:val="28"/>
          <w:szCs w:val="28"/>
          <w:lang w:eastAsia="uk-UA"/>
        </w:rPr>
      </w:pPr>
      <w:r w:rsidRPr="004D52F3">
        <w:rPr>
          <w:rFonts w:ascii="Times New Roman" w:eastAsia="Times New Roman" w:hAnsi="Times New Roman" w:cs="Times New Roman"/>
          <w:color w:val="1D1D1D"/>
          <w:sz w:val="28"/>
          <w:szCs w:val="28"/>
          <w:lang w:eastAsia="uk-UA"/>
        </w:rPr>
        <w:t>ремонт фасаду в ЗДО №55;</w:t>
      </w:r>
    </w:p>
    <w:p w14:paraId="086E998E" w14:textId="2D63E77A" w:rsidR="004D52F3" w:rsidRPr="004D52F3" w:rsidRDefault="004D52F3" w:rsidP="004D52F3">
      <w:pPr>
        <w:pStyle w:val="a3"/>
        <w:widowControl w:val="0"/>
        <w:numPr>
          <w:ilvl w:val="0"/>
          <w:numId w:val="5"/>
        </w:numPr>
        <w:spacing w:after="0" w:line="240" w:lineRule="auto"/>
        <w:ind w:left="567" w:hanging="425"/>
        <w:jc w:val="both"/>
        <w:rPr>
          <w:rFonts w:ascii="Times New Roman" w:eastAsia="Times New Roman" w:hAnsi="Times New Roman" w:cs="Times New Roman"/>
          <w:color w:val="1D1D1D"/>
          <w:sz w:val="28"/>
          <w:szCs w:val="28"/>
          <w:lang w:eastAsia="uk-UA"/>
        </w:rPr>
      </w:pPr>
      <w:r w:rsidRPr="004D52F3">
        <w:rPr>
          <w:rFonts w:ascii="Times New Roman" w:eastAsia="Times New Roman" w:hAnsi="Times New Roman" w:cs="Times New Roman"/>
          <w:color w:val="1D1D1D"/>
          <w:sz w:val="28"/>
          <w:szCs w:val="28"/>
          <w:lang w:eastAsia="uk-UA"/>
        </w:rPr>
        <w:t>ремонт систем водопостачання та водовідведення в ЗДО № 19, 30, 32, 38, 49, ;</w:t>
      </w:r>
    </w:p>
    <w:p w14:paraId="16059383" w14:textId="4CD68F38" w:rsidR="004D52F3" w:rsidRPr="004D52F3" w:rsidRDefault="004D52F3" w:rsidP="004D52F3">
      <w:pPr>
        <w:pStyle w:val="a3"/>
        <w:widowControl w:val="0"/>
        <w:numPr>
          <w:ilvl w:val="0"/>
          <w:numId w:val="5"/>
        </w:numPr>
        <w:spacing w:after="0" w:line="240" w:lineRule="auto"/>
        <w:ind w:left="567" w:hanging="425"/>
        <w:jc w:val="both"/>
        <w:rPr>
          <w:rFonts w:ascii="Times New Roman" w:eastAsia="Times New Roman" w:hAnsi="Times New Roman" w:cs="Times New Roman"/>
          <w:color w:val="1D1D1D"/>
          <w:sz w:val="28"/>
          <w:szCs w:val="28"/>
          <w:lang w:eastAsia="uk-UA"/>
        </w:rPr>
      </w:pPr>
      <w:r w:rsidRPr="004D52F3">
        <w:rPr>
          <w:rFonts w:ascii="Times New Roman" w:eastAsia="Times New Roman" w:hAnsi="Times New Roman" w:cs="Times New Roman"/>
          <w:color w:val="1D1D1D"/>
          <w:sz w:val="28"/>
          <w:szCs w:val="28"/>
          <w:lang w:eastAsia="uk-UA"/>
        </w:rPr>
        <w:t>ремонт даху у ЗДО № 4;</w:t>
      </w:r>
    </w:p>
    <w:p w14:paraId="6EF8C188" w14:textId="017BF56E" w:rsidR="004D52F3" w:rsidRPr="004D52F3" w:rsidRDefault="004D52F3" w:rsidP="004D52F3">
      <w:pPr>
        <w:pStyle w:val="a3"/>
        <w:widowControl w:val="0"/>
        <w:numPr>
          <w:ilvl w:val="0"/>
          <w:numId w:val="5"/>
        </w:numPr>
        <w:spacing w:after="0" w:line="240" w:lineRule="auto"/>
        <w:ind w:left="567" w:hanging="425"/>
        <w:jc w:val="both"/>
        <w:rPr>
          <w:rFonts w:ascii="Times New Roman" w:eastAsia="Times New Roman" w:hAnsi="Times New Roman" w:cs="Times New Roman"/>
          <w:color w:val="1D1D1D"/>
          <w:sz w:val="28"/>
          <w:szCs w:val="28"/>
          <w:lang w:eastAsia="uk-UA"/>
        </w:rPr>
      </w:pPr>
      <w:r w:rsidRPr="004D52F3">
        <w:rPr>
          <w:rFonts w:ascii="Times New Roman" w:eastAsia="Times New Roman" w:hAnsi="Times New Roman" w:cs="Times New Roman"/>
          <w:color w:val="1D1D1D"/>
          <w:sz w:val="28"/>
          <w:szCs w:val="28"/>
          <w:lang w:eastAsia="uk-UA"/>
        </w:rPr>
        <w:t>ремонт медичного кабінету у ЗДО № 2, 28;</w:t>
      </w:r>
    </w:p>
    <w:p w14:paraId="58258068" w14:textId="256B6ADC" w:rsidR="004D52F3" w:rsidRPr="004D52F3" w:rsidRDefault="004D52F3" w:rsidP="004D52F3">
      <w:pPr>
        <w:pStyle w:val="a3"/>
        <w:widowControl w:val="0"/>
        <w:numPr>
          <w:ilvl w:val="0"/>
          <w:numId w:val="5"/>
        </w:numPr>
        <w:spacing w:after="0" w:line="240" w:lineRule="auto"/>
        <w:ind w:left="567" w:hanging="425"/>
        <w:jc w:val="both"/>
        <w:rPr>
          <w:rFonts w:ascii="Times New Roman" w:eastAsia="Times New Roman" w:hAnsi="Times New Roman" w:cs="Times New Roman"/>
          <w:color w:val="1D1D1D"/>
          <w:sz w:val="28"/>
          <w:szCs w:val="28"/>
          <w:lang w:eastAsia="uk-UA"/>
        </w:rPr>
      </w:pPr>
      <w:r w:rsidRPr="004D52F3">
        <w:rPr>
          <w:rFonts w:ascii="Times New Roman" w:eastAsia="Times New Roman" w:hAnsi="Times New Roman" w:cs="Times New Roman"/>
          <w:color w:val="1D1D1D"/>
          <w:sz w:val="28"/>
          <w:szCs w:val="28"/>
          <w:lang w:eastAsia="uk-UA"/>
        </w:rPr>
        <w:t>ремонт блискавкозахисту в ЗДО № 3;</w:t>
      </w:r>
    </w:p>
    <w:p w14:paraId="31BBF551" w14:textId="2738F7AC" w:rsidR="004D52F3" w:rsidRPr="004D52F3" w:rsidRDefault="004D52F3" w:rsidP="004D52F3">
      <w:pPr>
        <w:pStyle w:val="a3"/>
        <w:widowControl w:val="0"/>
        <w:numPr>
          <w:ilvl w:val="0"/>
          <w:numId w:val="5"/>
        </w:numPr>
        <w:spacing w:after="0" w:line="240" w:lineRule="auto"/>
        <w:ind w:left="567" w:hanging="425"/>
        <w:jc w:val="both"/>
        <w:rPr>
          <w:rFonts w:ascii="Times New Roman" w:eastAsia="Times New Roman" w:hAnsi="Times New Roman" w:cs="Times New Roman"/>
          <w:color w:val="1D1D1D"/>
          <w:sz w:val="28"/>
          <w:szCs w:val="28"/>
          <w:lang w:eastAsia="uk-UA"/>
        </w:rPr>
      </w:pPr>
      <w:r w:rsidRPr="004D52F3">
        <w:rPr>
          <w:rFonts w:ascii="Times New Roman" w:eastAsia="Times New Roman" w:hAnsi="Times New Roman" w:cs="Times New Roman"/>
          <w:color w:val="1D1D1D"/>
          <w:sz w:val="28"/>
          <w:szCs w:val="28"/>
          <w:lang w:eastAsia="uk-UA"/>
        </w:rPr>
        <w:t>ремонт евакуаційного виходу в ЗДО № 12, 17, 18, 38;</w:t>
      </w:r>
    </w:p>
    <w:p w14:paraId="12BEEE9C" w14:textId="4CBD17EA" w:rsidR="004D52F3" w:rsidRPr="004D52F3" w:rsidRDefault="004D52F3" w:rsidP="004D52F3">
      <w:pPr>
        <w:pStyle w:val="a3"/>
        <w:widowControl w:val="0"/>
        <w:numPr>
          <w:ilvl w:val="0"/>
          <w:numId w:val="5"/>
        </w:numPr>
        <w:spacing w:after="0" w:line="240" w:lineRule="auto"/>
        <w:ind w:left="567" w:hanging="425"/>
        <w:jc w:val="both"/>
        <w:rPr>
          <w:rFonts w:ascii="Times New Roman" w:eastAsia="Times New Roman" w:hAnsi="Times New Roman" w:cs="Times New Roman"/>
          <w:color w:val="1D1D1D"/>
          <w:sz w:val="28"/>
          <w:szCs w:val="28"/>
          <w:lang w:eastAsia="uk-UA"/>
        </w:rPr>
      </w:pPr>
      <w:r w:rsidRPr="004D52F3">
        <w:rPr>
          <w:rFonts w:ascii="Times New Roman" w:eastAsia="Times New Roman" w:hAnsi="Times New Roman" w:cs="Times New Roman"/>
          <w:color w:val="1D1D1D"/>
          <w:sz w:val="28"/>
          <w:szCs w:val="28"/>
          <w:lang w:eastAsia="uk-UA"/>
        </w:rPr>
        <w:t>ремонт пожежного водопроводу в ЗДО № 32;</w:t>
      </w:r>
    </w:p>
    <w:p w14:paraId="41D48367" w14:textId="757C9559" w:rsidR="004D52F3" w:rsidRPr="004D52F3" w:rsidRDefault="004D52F3" w:rsidP="004D52F3">
      <w:pPr>
        <w:pStyle w:val="a3"/>
        <w:widowControl w:val="0"/>
        <w:numPr>
          <w:ilvl w:val="0"/>
          <w:numId w:val="5"/>
        </w:numPr>
        <w:spacing w:after="0" w:line="240" w:lineRule="auto"/>
        <w:ind w:left="567" w:hanging="425"/>
        <w:jc w:val="both"/>
        <w:rPr>
          <w:rFonts w:ascii="Times New Roman" w:eastAsia="Times New Roman" w:hAnsi="Times New Roman" w:cs="Times New Roman"/>
          <w:color w:val="1D1D1D"/>
          <w:sz w:val="28"/>
          <w:szCs w:val="28"/>
          <w:lang w:eastAsia="uk-UA"/>
        </w:rPr>
      </w:pPr>
      <w:r w:rsidRPr="004D52F3">
        <w:rPr>
          <w:rFonts w:ascii="Times New Roman" w:eastAsia="Times New Roman" w:hAnsi="Times New Roman" w:cs="Times New Roman"/>
          <w:color w:val="1D1D1D"/>
          <w:sz w:val="28"/>
          <w:szCs w:val="28"/>
          <w:lang w:eastAsia="uk-UA"/>
        </w:rPr>
        <w:t>ремонт системи опалення у ЗДО № 47;</w:t>
      </w:r>
    </w:p>
    <w:p w14:paraId="10C1F11E" w14:textId="30A521AC" w:rsidR="004D52F3" w:rsidRPr="004D52F3" w:rsidRDefault="004D52F3" w:rsidP="004D52F3">
      <w:pPr>
        <w:pStyle w:val="a3"/>
        <w:widowControl w:val="0"/>
        <w:numPr>
          <w:ilvl w:val="0"/>
          <w:numId w:val="5"/>
        </w:numPr>
        <w:spacing w:after="0" w:line="240" w:lineRule="auto"/>
        <w:ind w:left="567" w:hanging="425"/>
        <w:jc w:val="both"/>
        <w:rPr>
          <w:rFonts w:ascii="Times New Roman" w:eastAsia="Times New Roman" w:hAnsi="Times New Roman" w:cs="Times New Roman"/>
          <w:color w:val="1D1D1D"/>
          <w:sz w:val="28"/>
          <w:szCs w:val="28"/>
          <w:lang w:eastAsia="uk-UA"/>
        </w:rPr>
      </w:pPr>
      <w:r w:rsidRPr="004D52F3">
        <w:rPr>
          <w:rFonts w:ascii="Times New Roman" w:eastAsia="Times New Roman" w:hAnsi="Times New Roman" w:cs="Times New Roman"/>
          <w:color w:val="1D1D1D"/>
          <w:sz w:val="28"/>
          <w:szCs w:val="28"/>
          <w:lang w:eastAsia="uk-UA"/>
        </w:rPr>
        <w:t>ремонт вбиральні (або сантехнічного устаткування) в ЗДО № 11, 12, 17, 30;</w:t>
      </w:r>
    </w:p>
    <w:p w14:paraId="7B4BD88C" w14:textId="075A4CCB" w:rsidR="004D52F3" w:rsidRPr="004D52F3" w:rsidRDefault="004D52F3" w:rsidP="004D52F3">
      <w:pPr>
        <w:pStyle w:val="a3"/>
        <w:widowControl w:val="0"/>
        <w:numPr>
          <w:ilvl w:val="0"/>
          <w:numId w:val="5"/>
        </w:numPr>
        <w:spacing w:after="0" w:line="240" w:lineRule="auto"/>
        <w:ind w:left="567" w:hanging="425"/>
        <w:jc w:val="both"/>
        <w:rPr>
          <w:rFonts w:ascii="Times New Roman" w:eastAsia="Times New Roman" w:hAnsi="Times New Roman" w:cs="Times New Roman"/>
          <w:color w:val="1D1D1D"/>
          <w:sz w:val="28"/>
          <w:szCs w:val="28"/>
          <w:lang w:eastAsia="uk-UA"/>
        </w:rPr>
      </w:pPr>
      <w:r w:rsidRPr="004D52F3">
        <w:rPr>
          <w:rFonts w:ascii="Times New Roman" w:eastAsia="Times New Roman" w:hAnsi="Times New Roman" w:cs="Times New Roman"/>
          <w:color w:val="1D1D1D"/>
          <w:sz w:val="28"/>
          <w:szCs w:val="28"/>
          <w:lang w:eastAsia="uk-UA"/>
        </w:rPr>
        <w:lastRenderedPageBreak/>
        <w:t>ремонт електромереж у ЗДО № 5.</w:t>
      </w:r>
    </w:p>
    <w:p w14:paraId="27BF6C18" w14:textId="77777777" w:rsidR="004D52F3" w:rsidRPr="004D52F3" w:rsidRDefault="004D52F3" w:rsidP="004D52F3">
      <w:pPr>
        <w:widowControl w:val="0"/>
        <w:spacing w:after="0" w:line="240" w:lineRule="auto"/>
        <w:ind w:firstLine="142"/>
        <w:jc w:val="both"/>
        <w:rPr>
          <w:rFonts w:ascii="Times New Roman" w:eastAsia="Times New Roman" w:hAnsi="Times New Roman" w:cs="Times New Roman"/>
          <w:color w:val="1D1D1D"/>
          <w:sz w:val="28"/>
          <w:szCs w:val="28"/>
          <w:lang w:eastAsia="uk-UA"/>
        </w:rPr>
      </w:pPr>
      <w:r w:rsidRPr="004D52F3">
        <w:rPr>
          <w:rFonts w:ascii="Times New Roman" w:eastAsia="Times New Roman" w:hAnsi="Times New Roman" w:cs="Times New Roman"/>
          <w:color w:val="1D1D1D"/>
          <w:sz w:val="28"/>
          <w:szCs w:val="28"/>
          <w:lang w:eastAsia="uk-UA"/>
        </w:rPr>
        <w:t>В закладах загальної середньої освіти виконано капітальні та поточні ремонти наступних видів:</w:t>
      </w:r>
    </w:p>
    <w:p w14:paraId="75A2AAA9" w14:textId="0250BD67" w:rsidR="004D52F3" w:rsidRPr="004D52F3" w:rsidRDefault="004D52F3" w:rsidP="004D52F3">
      <w:pPr>
        <w:pStyle w:val="a3"/>
        <w:widowControl w:val="0"/>
        <w:numPr>
          <w:ilvl w:val="0"/>
          <w:numId w:val="5"/>
        </w:numPr>
        <w:spacing w:after="0" w:line="240" w:lineRule="auto"/>
        <w:ind w:left="567" w:hanging="425"/>
        <w:jc w:val="both"/>
        <w:rPr>
          <w:rFonts w:ascii="Times New Roman" w:eastAsia="Times New Roman" w:hAnsi="Times New Roman" w:cs="Times New Roman"/>
          <w:color w:val="1D1D1D"/>
          <w:sz w:val="28"/>
          <w:szCs w:val="28"/>
          <w:lang w:eastAsia="uk-UA"/>
        </w:rPr>
      </w:pPr>
      <w:r w:rsidRPr="004D52F3">
        <w:rPr>
          <w:rFonts w:ascii="Times New Roman" w:eastAsia="Times New Roman" w:hAnsi="Times New Roman" w:cs="Times New Roman"/>
          <w:color w:val="1D1D1D"/>
          <w:sz w:val="28"/>
          <w:szCs w:val="28"/>
          <w:lang w:eastAsia="uk-UA"/>
        </w:rPr>
        <w:t xml:space="preserve">ремонт укриття (в тому числі СПП, ПРУ та найпростіших </w:t>
      </w:r>
      <w:proofErr w:type="spellStart"/>
      <w:r w:rsidRPr="004D52F3">
        <w:rPr>
          <w:rFonts w:ascii="Times New Roman" w:eastAsia="Times New Roman" w:hAnsi="Times New Roman" w:cs="Times New Roman"/>
          <w:color w:val="1D1D1D"/>
          <w:sz w:val="28"/>
          <w:szCs w:val="28"/>
          <w:lang w:eastAsia="uk-UA"/>
        </w:rPr>
        <w:t>укриттів</w:t>
      </w:r>
      <w:proofErr w:type="spellEnd"/>
      <w:r w:rsidRPr="004D52F3">
        <w:rPr>
          <w:rFonts w:ascii="Times New Roman" w:eastAsia="Times New Roman" w:hAnsi="Times New Roman" w:cs="Times New Roman"/>
          <w:color w:val="1D1D1D"/>
          <w:sz w:val="28"/>
          <w:szCs w:val="28"/>
          <w:lang w:eastAsia="uk-UA"/>
        </w:rPr>
        <w:t xml:space="preserve">) в ліцеї № 5, 10 (вбиральня в укритті), </w:t>
      </w:r>
      <w:proofErr w:type="spellStart"/>
      <w:r w:rsidRPr="004D52F3">
        <w:rPr>
          <w:rFonts w:ascii="Times New Roman" w:eastAsia="Times New Roman" w:hAnsi="Times New Roman" w:cs="Times New Roman"/>
          <w:color w:val="1D1D1D"/>
          <w:sz w:val="28"/>
          <w:szCs w:val="28"/>
          <w:lang w:eastAsia="uk-UA"/>
        </w:rPr>
        <w:t>Коровійському</w:t>
      </w:r>
      <w:proofErr w:type="spellEnd"/>
      <w:r w:rsidRPr="004D52F3">
        <w:rPr>
          <w:rFonts w:ascii="Times New Roman" w:eastAsia="Times New Roman" w:hAnsi="Times New Roman" w:cs="Times New Roman"/>
          <w:color w:val="1D1D1D"/>
          <w:sz w:val="28"/>
          <w:szCs w:val="28"/>
          <w:lang w:eastAsia="uk-UA"/>
        </w:rPr>
        <w:t xml:space="preserve"> ліцеї, ВСЛ, гімназії № 3, 7;</w:t>
      </w:r>
    </w:p>
    <w:p w14:paraId="7C79FC58" w14:textId="59FC14DF" w:rsidR="004D52F3" w:rsidRPr="004D52F3" w:rsidRDefault="004D52F3" w:rsidP="004D52F3">
      <w:pPr>
        <w:pStyle w:val="a3"/>
        <w:widowControl w:val="0"/>
        <w:numPr>
          <w:ilvl w:val="0"/>
          <w:numId w:val="5"/>
        </w:numPr>
        <w:spacing w:after="0" w:line="240" w:lineRule="auto"/>
        <w:ind w:left="567" w:hanging="425"/>
        <w:jc w:val="both"/>
        <w:rPr>
          <w:rFonts w:ascii="Times New Roman" w:eastAsia="Times New Roman" w:hAnsi="Times New Roman" w:cs="Times New Roman"/>
          <w:color w:val="1D1D1D"/>
          <w:sz w:val="28"/>
          <w:szCs w:val="28"/>
          <w:lang w:eastAsia="uk-UA"/>
        </w:rPr>
      </w:pPr>
      <w:r w:rsidRPr="004D52F3">
        <w:rPr>
          <w:rFonts w:ascii="Times New Roman" w:eastAsia="Times New Roman" w:hAnsi="Times New Roman" w:cs="Times New Roman"/>
          <w:color w:val="1D1D1D"/>
          <w:sz w:val="28"/>
          <w:szCs w:val="28"/>
          <w:lang w:eastAsia="uk-UA"/>
        </w:rPr>
        <w:t>ремонт приміщень ліцеї № 2, 16, 18, 21, гімназії № 9;</w:t>
      </w:r>
    </w:p>
    <w:p w14:paraId="6ED2ABFC" w14:textId="3C14329E" w:rsidR="004D52F3" w:rsidRPr="004D52F3" w:rsidRDefault="004D52F3" w:rsidP="004D52F3">
      <w:pPr>
        <w:pStyle w:val="a3"/>
        <w:widowControl w:val="0"/>
        <w:numPr>
          <w:ilvl w:val="0"/>
          <w:numId w:val="5"/>
        </w:numPr>
        <w:spacing w:after="0" w:line="240" w:lineRule="auto"/>
        <w:ind w:left="567" w:hanging="425"/>
        <w:jc w:val="both"/>
        <w:rPr>
          <w:rFonts w:ascii="Times New Roman" w:eastAsia="Times New Roman" w:hAnsi="Times New Roman" w:cs="Times New Roman"/>
          <w:color w:val="1D1D1D"/>
          <w:sz w:val="28"/>
          <w:szCs w:val="28"/>
          <w:lang w:eastAsia="uk-UA"/>
        </w:rPr>
      </w:pPr>
      <w:r w:rsidRPr="004D52F3">
        <w:rPr>
          <w:rFonts w:ascii="Times New Roman" w:eastAsia="Times New Roman" w:hAnsi="Times New Roman" w:cs="Times New Roman"/>
          <w:color w:val="1D1D1D"/>
          <w:sz w:val="28"/>
          <w:szCs w:val="28"/>
          <w:lang w:eastAsia="uk-UA"/>
        </w:rPr>
        <w:t xml:space="preserve">ремонт навчальних кабінетів в ліцеї № 4, 7, 22, </w:t>
      </w:r>
      <w:proofErr w:type="spellStart"/>
      <w:r w:rsidRPr="004D52F3">
        <w:rPr>
          <w:rFonts w:ascii="Times New Roman" w:eastAsia="Times New Roman" w:hAnsi="Times New Roman" w:cs="Times New Roman"/>
          <w:color w:val="1D1D1D"/>
          <w:sz w:val="28"/>
          <w:szCs w:val="28"/>
          <w:lang w:eastAsia="uk-UA"/>
        </w:rPr>
        <w:t>Коровійському</w:t>
      </w:r>
      <w:proofErr w:type="spellEnd"/>
      <w:r w:rsidRPr="004D52F3">
        <w:rPr>
          <w:rFonts w:ascii="Times New Roman" w:eastAsia="Times New Roman" w:hAnsi="Times New Roman" w:cs="Times New Roman"/>
          <w:color w:val="1D1D1D"/>
          <w:sz w:val="28"/>
          <w:szCs w:val="28"/>
          <w:lang w:eastAsia="uk-UA"/>
        </w:rPr>
        <w:t xml:space="preserve"> ліцеї, гімназії № 10, 19;</w:t>
      </w:r>
    </w:p>
    <w:p w14:paraId="231CD1AB" w14:textId="73728521" w:rsidR="004D52F3" w:rsidRPr="004D52F3" w:rsidRDefault="004D52F3" w:rsidP="004D52F3">
      <w:pPr>
        <w:pStyle w:val="a3"/>
        <w:widowControl w:val="0"/>
        <w:numPr>
          <w:ilvl w:val="0"/>
          <w:numId w:val="5"/>
        </w:numPr>
        <w:spacing w:after="0" w:line="240" w:lineRule="auto"/>
        <w:ind w:left="567" w:hanging="425"/>
        <w:jc w:val="both"/>
        <w:rPr>
          <w:rFonts w:ascii="Times New Roman" w:eastAsia="Times New Roman" w:hAnsi="Times New Roman" w:cs="Times New Roman"/>
          <w:color w:val="1D1D1D"/>
          <w:sz w:val="28"/>
          <w:szCs w:val="28"/>
          <w:lang w:eastAsia="uk-UA"/>
        </w:rPr>
      </w:pPr>
      <w:r w:rsidRPr="004D52F3">
        <w:rPr>
          <w:rFonts w:ascii="Times New Roman" w:eastAsia="Times New Roman" w:hAnsi="Times New Roman" w:cs="Times New Roman"/>
          <w:color w:val="1D1D1D"/>
          <w:sz w:val="28"/>
          <w:szCs w:val="28"/>
          <w:lang w:eastAsia="uk-UA"/>
        </w:rPr>
        <w:t>ремонт актового залу в ліцеї №17;</w:t>
      </w:r>
    </w:p>
    <w:p w14:paraId="23A44EFC" w14:textId="31127BE6" w:rsidR="004D52F3" w:rsidRPr="004D52F3" w:rsidRDefault="004D52F3" w:rsidP="004D52F3">
      <w:pPr>
        <w:pStyle w:val="a3"/>
        <w:widowControl w:val="0"/>
        <w:numPr>
          <w:ilvl w:val="0"/>
          <w:numId w:val="5"/>
        </w:numPr>
        <w:spacing w:after="0" w:line="240" w:lineRule="auto"/>
        <w:ind w:left="567" w:hanging="425"/>
        <w:jc w:val="both"/>
        <w:rPr>
          <w:rFonts w:ascii="Times New Roman" w:eastAsia="Times New Roman" w:hAnsi="Times New Roman" w:cs="Times New Roman"/>
          <w:color w:val="1D1D1D"/>
          <w:sz w:val="28"/>
          <w:szCs w:val="28"/>
          <w:lang w:eastAsia="uk-UA"/>
        </w:rPr>
      </w:pPr>
      <w:r w:rsidRPr="004D52F3">
        <w:rPr>
          <w:rFonts w:ascii="Times New Roman" w:eastAsia="Times New Roman" w:hAnsi="Times New Roman" w:cs="Times New Roman"/>
          <w:color w:val="1D1D1D"/>
          <w:sz w:val="28"/>
          <w:szCs w:val="28"/>
          <w:lang w:eastAsia="uk-UA"/>
        </w:rPr>
        <w:t>ремонт блискавкозахисту (в тому числі його встановлення) у гімназії № 15;</w:t>
      </w:r>
    </w:p>
    <w:p w14:paraId="7176E66C" w14:textId="4EF697B8" w:rsidR="004D52F3" w:rsidRPr="004D52F3" w:rsidRDefault="004D52F3" w:rsidP="004D52F3">
      <w:pPr>
        <w:pStyle w:val="a3"/>
        <w:widowControl w:val="0"/>
        <w:numPr>
          <w:ilvl w:val="0"/>
          <w:numId w:val="5"/>
        </w:numPr>
        <w:spacing w:after="0" w:line="240" w:lineRule="auto"/>
        <w:ind w:left="567" w:hanging="425"/>
        <w:jc w:val="both"/>
        <w:rPr>
          <w:rFonts w:ascii="Times New Roman" w:eastAsia="Times New Roman" w:hAnsi="Times New Roman" w:cs="Times New Roman"/>
          <w:color w:val="1D1D1D"/>
          <w:sz w:val="28"/>
          <w:szCs w:val="28"/>
          <w:lang w:eastAsia="uk-UA"/>
        </w:rPr>
      </w:pPr>
      <w:r w:rsidRPr="004D52F3">
        <w:rPr>
          <w:rFonts w:ascii="Times New Roman" w:eastAsia="Times New Roman" w:hAnsi="Times New Roman" w:cs="Times New Roman"/>
          <w:color w:val="1D1D1D"/>
          <w:sz w:val="28"/>
          <w:szCs w:val="28"/>
          <w:lang w:eastAsia="uk-UA"/>
        </w:rPr>
        <w:t>ремонт підлоги у гімназії № 6;</w:t>
      </w:r>
    </w:p>
    <w:p w14:paraId="7972A502" w14:textId="2E2415FA" w:rsidR="004D52F3" w:rsidRPr="004D52F3" w:rsidRDefault="004D52F3" w:rsidP="004D52F3">
      <w:pPr>
        <w:pStyle w:val="a3"/>
        <w:widowControl w:val="0"/>
        <w:numPr>
          <w:ilvl w:val="0"/>
          <w:numId w:val="5"/>
        </w:numPr>
        <w:spacing w:after="0" w:line="240" w:lineRule="auto"/>
        <w:ind w:left="567" w:hanging="425"/>
        <w:jc w:val="both"/>
        <w:rPr>
          <w:rFonts w:ascii="Times New Roman" w:eastAsia="Times New Roman" w:hAnsi="Times New Roman" w:cs="Times New Roman"/>
          <w:color w:val="1D1D1D"/>
          <w:sz w:val="28"/>
          <w:szCs w:val="28"/>
          <w:lang w:eastAsia="uk-UA"/>
        </w:rPr>
      </w:pPr>
      <w:r w:rsidRPr="004D52F3">
        <w:rPr>
          <w:rFonts w:ascii="Times New Roman" w:eastAsia="Times New Roman" w:hAnsi="Times New Roman" w:cs="Times New Roman"/>
          <w:color w:val="1D1D1D"/>
          <w:sz w:val="28"/>
          <w:szCs w:val="28"/>
          <w:lang w:eastAsia="uk-UA"/>
        </w:rPr>
        <w:t>ремонт мереж водопостачання та водовідведення в ліцеї № 2, 5, 17, 22;</w:t>
      </w:r>
    </w:p>
    <w:p w14:paraId="3E312D98" w14:textId="667397FC" w:rsidR="004D52F3" w:rsidRPr="004D52F3" w:rsidRDefault="004D52F3" w:rsidP="004D52F3">
      <w:pPr>
        <w:pStyle w:val="a3"/>
        <w:widowControl w:val="0"/>
        <w:numPr>
          <w:ilvl w:val="0"/>
          <w:numId w:val="5"/>
        </w:numPr>
        <w:spacing w:after="0" w:line="240" w:lineRule="auto"/>
        <w:ind w:left="567" w:hanging="425"/>
        <w:jc w:val="both"/>
        <w:rPr>
          <w:rFonts w:ascii="Times New Roman" w:eastAsia="Times New Roman" w:hAnsi="Times New Roman" w:cs="Times New Roman"/>
          <w:color w:val="1D1D1D"/>
          <w:sz w:val="28"/>
          <w:szCs w:val="28"/>
          <w:lang w:eastAsia="uk-UA"/>
        </w:rPr>
      </w:pPr>
      <w:r w:rsidRPr="004D52F3">
        <w:rPr>
          <w:rFonts w:ascii="Times New Roman" w:eastAsia="Times New Roman" w:hAnsi="Times New Roman" w:cs="Times New Roman"/>
          <w:color w:val="1D1D1D"/>
          <w:sz w:val="28"/>
          <w:szCs w:val="28"/>
          <w:lang w:eastAsia="uk-UA"/>
        </w:rPr>
        <w:t>ремонт вбиральні у ліцеї № 6, 7, гімназії № 4, 15;</w:t>
      </w:r>
    </w:p>
    <w:p w14:paraId="7FAF0166" w14:textId="1235D2BD" w:rsidR="004D52F3" w:rsidRPr="004D52F3" w:rsidRDefault="004D52F3" w:rsidP="004D52F3">
      <w:pPr>
        <w:pStyle w:val="a3"/>
        <w:widowControl w:val="0"/>
        <w:numPr>
          <w:ilvl w:val="0"/>
          <w:numId w:val="5"/>
        </w:numPr>
        <w:spacing w:after="0" w:line="240" w:lineRule="auto"/>
        <w:ind w:left="567" w:hanging="425"/>
        <w:jc w:val="both"/>
        <w:rPr>
          <w:rFonts w:ascii="Times New Roman" w:eastAsia="Times New Roman" w:hAnsi="Times New Roman" w:cs="Times New Roman"/>
          <w:color w:val="1D1D1D"/>
          <w:sz w:val="28"/>
          <w:szCs w:val="28"/>
          <w:lang w:eastAsia="uk-UA"/>
        </w:rPr>
      </w:pPr>
      <w:r w:rsidRPr="004D52F3">
        <w:rPr>
          <w:rFonts w:ascii="Times New Roman" w:eastAsia="Times New Roman" w:hAnsi="Times New Roman" w:cs="Times New Roman"/>
          <w:color w:val="1D1D1D"/>
          <w:sz w:val="28"/>
          <w:szCs w:val="28"/>
          <w:lang w:eastAsia="uk-UA"/>
        </w:rPr>
        <w:t>ремонт приміщень харчоблоку та їдальні в ліцеї № 15, 19, гімназії № 18;</w:t>
      </w:r>
    </w:p>
    <w:p w14:paraId="77D59672" w14:textId="1C960D38" w:rsidR="004D52F3" w:rsidRPr="004D52F3" w:rsidRDefault="004D52F3" w:rsidP="004D52F3">
      <w:pPr>
        <w:pStyle w:val="a3"/>
        <w:widowControl w:val="0"/>
        <w:numPr>
          <w:ilvl w:val="0"/>
          <w:numId w:val="5"/>
        </w:numPr>
        <w:spacing w:after="0" w:line="240" w:lineRule="auto"/>
        <w:ind w:left="567" w:hanging="425"/>
        <w:jc w:val="both"/>
        <w:rPr>
          <w:rFonts w:ascii="Times New Roman" w:eastAsia="Times New Roman" w:hAnsi="Times New Roman" w:cs="Times New Roman"/>
          <w:color w:val="1D1D1D"/>
          <w:sz w:val="28"/>
          <w:szCs w:val="28"/>
          <w:lang w:eastAsia="uk-UA"/>
        </w:rPr>
      </w:pPr>
      <w:r w:rsidRPr="004D52F3">
        <w:rPr>
          <w:rFonts w:ascii="Times New Roman" w:eastAsia="Times New Roman" w:hAnsi="Times New Roman" w:cs="Times New Roman"/>
          <w:color w:val="1D1D1D"/>
          <w:sz w:val="28"/>
          <w:szCs w:val="28"/>
          <w:lang w:eastAsia="uk-UA"/>
        </w:rPr>
        <w:t>ремонт коридорів в ліцеї № 2, гімназії №8;</w:t>
      </w:r>
    </w:p>
    <w:p w14:paraId="57F97EEF" w14:textId="48157EDB" w:rsidR="004D52F3" w:rsidRPr="004D52F3" w:rsidRDefault="004D52F3" w:rsidP="004D52F3">
      <w:pPr>
        <w:pStyle w:val="a3"/>
        <w:widowControl w:val="0"/>
        <w:numPr>
          <w:ilvl w:val="0"/>
          <w:numId w:val="5"/>
        </w:numPr>
        <w:spacing w:after="0" w:line="240" w:lineRule="auto"/>
        <w:ind w:left="567" w:hanging="425"/>
        <w:jc w:val="both"/>
        <w:rPr>
          <w:rFonts w:ascii="Times New Roman" w:eastAsia="Times New Roman" w:hAnsi="Times New Roman" w:cs="Times New Roman"/>
          <w:color w:val="1D1D1D"/>
          <w:sz w:val="28"/>
          <w:szCs w:val="28"/>
          <w:lang w:eastAsia="uk-UA"/>
        </w:rPr>
      </w:pPr>
      <w:r w:rsidRPr="004D52F3">
        <w:rPr>
          <w:rFonts w:ascii="Times New Roman" w:eastAsia="Times New Roman" w:hAnsi="Times New Roman" w:cs="Times New Roman"/>
          <w:color w:val="1D1D1D"/>
          <w:sz w:val="28"/>
          <w:szCs w:val="28"/>
          <w:lang w:eastAsia="uk-UA"/>
        </w:rPr>
        <w:t xml:space="preserve">ремонт сходових клітин та маршів у ліцеї № 7 (влаштування дверей на сходових клітинах із пристроями для </w:t>
      </w:r>
      <w:proofErr w:type="spellStart"/>
      <w:r w:rsidRPr="004D52F3">
        <w:rPr>
          <w:rFonts w:ascii="Times New Roman" w:eastAsia="Times New Roman" w:hAnsi="Times New Roman" w:cs="Times New Roman"/>
          <w:color w:val="1D1D1D"/>
          <w:sz w:val="28"/>
          <w:szCs w:val="28"/>
          <w:lang w:eastAsia="uk-UA"/>
        </w:rPr>
        <w:t>самозачиненя</w:t>
      </w:r>
      <w:proofErr w:type="spellEnd"/>
      <w:r w:rsidRPr="004D52F3">
        <w:rPr>
          <w:rFonts w:ascii="Times New Roman" w:eastAsia="Times New Roman" w:hAnsi="Times New Roman" w:cs="Times New Roman"/>
          <w:color w:val="1D1D1D"/>
          <w:sz w:val="28"/>
          <w:szCs w:val="28"/>
          <w:lang w:eastAsia="uk-UA"/>
        </w:rPr>
        <w:t>), 11, гімназії № 9, 15;</w:t>
      </w:r>
    </w:p>
    <w:p w14:paraId="198789D8" w14:textId="5B3F9A5A" w:rsidR="004D52F3" w:rsidRPr="004D52F3" w:rsidRDefault="004D52F3" w:rsidP="004D52F3">
      <w:pPr>
        <w:pStyle w:val="a3"/>
        <w:widowControl w:val="0"/>
        <w:numPr>
          <w:ilvl w:val="0"/>
          <w:numId w:val="5"/>
        </w:numPr>
        <w:spacing w:after="0" w:line="240" w:lineRule="auto"/>
        <w:ind w:left="567" w:hanging="425"/>
        <w:jc w:val="both"/>
        <w:rPr>
          <w:rFonts w:ascii="Times New Roman" w:eastAsia="Times New Roman" w:hAnsi="Times New Roman" w:cs="Times New Roman"/>
          <w:color w:val="1D1D1D"/>
          <w:sz w:val="28"/>
          <w:szCs w:val="28"/>
          <w:lang w:eastAsia="uk-UA"/>
        </w:rPr>
      </w:pPr>
      <w:r w:rsidRPr="004D52F3">
        <w:rPr>
          <w:rFonts w:ascii="Times New Roman" w:eastAsia="Times New Roman" w:hAnsi="Times New Roman" w:cs="Times New Roman"/>
          <w:color w:val="1D1D1D"/>
          <w:sz w:val="28"/>
          <w:szCs w:val="28"/>
          <w:lang w:eastAsia="uk-UA"/>
        </w:rPr>
        <w:t>ремонт шляхів евакуації в ліцеї №21, гімназії № 3, 15, 19;</w:t>
      </w:r>
    </w:p>
    <w:p w14:paraId="7FBFCFF9" w14:textId="4BB8A832" w:rsidR="004D52F3" w:rsidRPr="004D52F3" w:rsidRDefault="004D52F3" w:rsidP="004D52F3">
      <w:pPr>
        <w:pStyle w:val="a3"/>
        <w:widowControl w:val="0"/>
        <w:numPr>
          <w:ilvl w:val="0"/>
          <w:numId w:val="5"/>
        </w:numPr>
        <w:spacing w:after="0" w:line="240" w:lineRule="auto"/>
        <w:ind w:left="567" w:hanging="425"/>
        <w:jc w:val="both"/>
        <w:rPr>
          <w:rFonts w:ascii="Times New Roman" w:eastAsia="Times New Roman" w:hAnsi="Times New Roman" w:cs="Times New Roman"/>
          <w:color w:val="1D1D1D"/>
          <w:sz w:val="28"/>
          <w:szCs w:val="28"/>
          <w:lang w:eastAsia="uk-UA"/>
        </w:rPr>
      </w:pPr>
      <w:r w:rsidRPr="004D52F3">
        <w:rPr>
          <w:rFonts w:ascii="Times New Roman" w:eastAsia="Times New Roman" w:hAnsi="Times New Roman" w:cs="Times New Roman"/>
          <w:color w:val="1D1D1D"/>
          <w:sz w:val="28"/>
          <w:szCs w:val="28"/>
          <w:lang w:eastAsia="uk-UA"/>
        </w:rPr>
        <w:t>ремонт спортивної інфраструктури в ліцеї № 7, 8, гімназії № 13, 15;</w:t>
      </w:r>
    </w:p>
    <w:p w14:paraId="7C9A7F9C" w14:textId="46895A2F" w:rsidR="004D52F3" w:rsidRPr="004D52F3" w:rsidRDefault="004D52F3" w:rsidP="004D52F3">
      <w:pPr>
        <w:pStyle w:val="a3"/>
        <w:widowControl w:val="0"/>
        <w:numPr>
          <w:ilvl w:val="0"/>
          <w:numId w:val="5"/>
        </w:numPr>
        <w:spacing w:after="0" w:line="240" w:lineRule="auto"/>
        <w:ind w:left="567" w:hanging="425"/>
        <w:jc w:val="both"/>
        <w:rPr>
          <w:rFonts w:ascii="Times New Roman" w:eastAsia="Times New Roman" w:hAnsi="Times New Roman" w:cs="Times New Roman"/>
          <w:color w:val="1D1D1D"/>
          <w:sz w:val="28"/>
          <w:szCs w:val="28"/>
          <w:lang w:eastAsia="uk-UA"/>
        </w:rPr>
      </w:pPr>
      <w:r w:rsidRPr="004D52F3">
        <w:rPr>
          <w:rFonts w:ascii="Times New Roman" w:eastAsia="Times New Roman" w:hAnsi="Times New Roman" w:cs="Times New Roman"/>
          <w:color w:val="1D1D1D"/>
          <w:sz w:val="28"/>
          <w:szCs w:val="28"/>
          <w:lang w:eastAsia="uk-UA"/>
        </w:rPr>
        <w:t>ремонт із заміною вікон в у ліцеї №19;</w:t>
      </w:r>
    </w:p>
    <w:p w14:paraId="4E1E8320" w14:textId="42E45249" w:rsidR="004D52F3" w:rsidRPr="004D52F3" w:rsidRDefault="004D52F3" w:rsidP="004D52F3">
      <w:pPr>
        <w:pStyle w:val="a3"/>
        <w:widowControl w:val="0"/>
        <w:numPr>
          <w:ilvl w:val="0"/>
          <w:numId w:val="5"/>
        </w:numPr>
        <w:spacing w:after="0" w:line="240" w:lineRule="auto"/>
        <w:ind w:left="567" w:hanging="425"/>
        <w:jc w:val="both"/>
        <w:rPr>
          <w:rFonts w:ascii="Times New Roman" w:eastAsia="Times New Roman" w:hAnsi="Times New Roman" w:cs="Times New Roman"/>
          <w:color w:val="1D1D1D"/>
          <w:sz w:val="28"/>
          <w:szCs w:val="28"/>
          <w:lang w:eastAsia="uk-UA"/>
        </w:rPr>
      </w:pPr>
      <w:r w:rsidRPr="004D52F3">
        <w:rPr>
          <w:rFonts w:ascii="Times New Roman" w:eastAsia="Times New Roman" w:hAnsi="Times New Roman" w:cs="Times New Roman"/>
          <w:color w:val="1D1D1D"/>
          <w:sz w:val="28"/>
          <w:szCs w:val="28"/>
          <w:lang w:eastAsia="uk-UA"/>
        </w:rPr>
        <w:t>ремонт тепломережі в ліцеї № 19.</w:t>
      </w:r>
    </w:p>
    <w:p w14:paraId="03993B6B" w14:textId="77777777" w:rsidR="004D52F3" w:rsidRPr="004D52F3" w:rsidRDefault="004D52F3" w:rsidP="004D52F3">
      <w:pPr>
        <w:widowControl w:val="0"/>
        <w:spacing w:after="0" w:line="240" w:lineRule="auto"/>
        <w:ind w:firstLine="720"/>
        <w:jc w:val="both"/>
        <w:rPr>
          <w:rFonts w:ascii="Times New Roman" w:eastAsia="Times New Roman" w:hAnsi="Times New Roman" w:cs="Times New Roman"/>
          <w:color w:val="1D1D1D"/>
          <w:sz w:val="28"/>
          <w:szCs w:val="28"/>
          <w:lang w:eastAsia="uk-UA"/>
        </w:rPr>
      </w:pPr>
      <w:r w:rsidRPr="004D52F3">
        <w:rPr>
          <w:rFonts w:ascii="Times New Roman" w:eastAsia="Times New Roman" w:hAnsi="Times New Roman" w:cs="Times New Roman"/>
          <w:color w:val="1D1D1D"/>
          <w:sz w:val="28"/>
          <w:szCs w:val="28"/>
          <w:lang w:eastAsia="uk-UA"/>
        </w:rPr>
        <w:t>Звичайно у закладах і надалі залишається гостра потреба в ремонтах, а саме в ЗДО № 7 – ремонт укриття, ЗДО №7, 12, 26, 29, 53 – ремонт шляхів евакуації, ЗДО №34 – ремонт харчоблоку, ЗДО №1, 3 – ремонт даху, ЗДО №26, 42 – ремонт сходових клітин та інші поточні ремонти в закладах дошкільної освіти.</w:t>
      </w:r>
    </w:p>
    <w:p w14:paraId="288934B7" w14:textId="77777777" w:rsidR="004D52F3" w:rsidRPr="004D52F3" w:rsidRDefault="004D52F3" w:rsidP="004D52F3">
      <w:pPr>
        <w:widowControl w:val="0"/>
        <w:spacing w:after="0" w:line="240" w:lineRule="auto"/>
        <w:ind w:firstLine="720"/>
        <w:jc w:val="both"/>
        <w:rPr>
          <w:rFonts w:ascii="Times New Roman" w:eastAsia="Times New Roman" w:hAnsi="Times New Roman" w:cs="Times New Roman"/>
          <w:color w:val="1D1D1D"/>
          <w:sz w:val="28"/>
          <w:szCs w:val="28"/>
          <w:lang w:eastAsia="uk-UA"/>
        </w:rPr>
      </w:pPr>
      <w:r w:rsidRPr="004D52F3">
        <w:rPr>
          <w:rFonts w:ascii="Times New Roman" w:eastAsia="Times New Roman" w:hAnsi="Times New Roman" w:cs="Times New Roman"/>
          <w:color w:val="1D1D1D"/>
          <w:sz w:val="28"/>
          <w:szCs w:val="28"/>
          <w:lang w:eastAsia="uk-UA"/>
        </w:rPr>
        <w:t xml:space="preserve">Зокрема в закладах ЗЗСО необхідно виконати наступні капітальні та поточні ремонті роботи: Ліцей №20, </w:t>
      </w:r>
      <w:proofErr w:type="spellStart"/>
      <w:r w:rsidRPr="004D52F3">
        <w:rPr>
          <w:rFonts w:ascii="Times New Roman" w:eastAsia="Times New Roman" w:hAnsi="Times New Roman" w:cs="Times New Roman"/>
          <w:color w:val="1D1D1D"/>
          <w:sz w:val="28"/>
          <w:szCs w:val="28"/>
          <w:lang w:eastAsia="uk-UA"/>
        </w:rPr>
        <w:t>Коровійський</w:t>
      </w:r>
      <w:proofErr w:type="spellEnd"/>
      <w:r w:rsidRPr="004D52F3">
        <w:rPr>
          <w:rFonts w:ascii="Times New Roman" w:eastAsia="Times New Roman" w:hAnsi="Times New Roman" w:cs="Times New Roman"/>
          <w:color w:val="1D1D1D"/>
          <w:sz w:val="28"/>
          <w:szCs w:val="28"/>
          <w:lang w:eastAsia="uk-UA"/>
        </w:rPr>
        <w:t xml:space="preserve"> ліцей, Гімназія №7, ,– капітальний ремонт кабінетів біології, хімії, географії, STEM-лабораторії, Ліцей №3, 5, 6, 9, 12, – ремонт евакуаційних виходів, Ліцеї №2, 11, 13 та Гімназії № 4, 11, 14, – ремонт сходових кліток, Гімназія №14 – влаштування блискавкозахисту, Ліцей №3 – ремонт покрівлі, Гімназія №7 – ремонт вбиральні та огорожі закладу, </w:t>
      </w:r>
      <w:proofErr w:type="spellStart"/>
      <w:r w:rsidRPr="004D52F3">
        <w:rPr>
          <w:rFonts w:ascii="Times New Roman" w:eastAsia="Times New Roman" w:hAnsi="Times New Roman" w:cs="Times New Roman"/>
          <w:color w:val="1D1D1D"/>
          <w:sz w:val="28"/>
          <w:szCs w:val="28"/>
          <w:lang w:eastAsia="uk-UA"/>
        </w:rPr>
        <w:t>Чорнівська</w:t>
      </w:r>
      <w:proofErr w:type="spellEnd"/>
      <w:r w:rsidRPr="004D52F3">
        <w:rPr>
          <w:rFonts w:ascii="Times New Roman" w:eastAsia="Times New Roman" w:hAnsi="Times New Roman" w:cs="Times New Roman"/>
          <w:color w:val="1D1D1D"/>
          <w:sz w:val="28"/>
          <w:szCs w:val="28"/>
          <w:lang w:eastAsia="uk-UA"/>
        </w:rPr>
        <w:t xml:space="preserve"> гімназія – ремонт коридорів, Ліцей № 3, 13 – ремонт території, а також інших внутрішніх приміщень.</w:t>
      </w:r>
    </w:p>
    <w:p w14:paraId="32B816D7" w14:textId="77777777" w:rsidR="004D52F3" w:rsidRPr="004D52F3" w:rsidRDefault="004D52F3" w:rsidP="004D52F3">
      <w:pPr>
        <w:widowControl w:val="0"/>
        <w:spacing w:after="0" w:line="240" w:lineRule="auto"/>
        <w:ind w:firstLine="720"/>
        <w:jc w:val="both"/>
        <w:rPr>
          <w:rFonts w:ascii="Times New Roman" w:eastAsia="Times New Roman" w:hAnsi="Times New Roman" w:cs="Times New Roman"/>
          <w:color w:val="1D1D1D"/>
          <w:sz w:val="28"/>
          <w:szCs w:val="28"/>
          <w:lang w:eastAsia="uk-UA"/>
        </w:rPr>
      </w:pPr>
      <w:r w:rsidRPr="004D52F3">
        <w:rPr>
          <w:rFonts w:ascii="Times New Roman" w:eastAsia="Times New Roman" w:hAnsi="Times New Roman" w:cs="Times New Roman"/>
          <w:color w:val="1D1D1D"/>
          <w:sz w:val="28"/>
          <w:szCs w:val="28"/>
          <w:lang w:eastAsia="uk-UA"/>
        </w:rPr>
        <w:t>Також ремонту потребує і спортивна інфраструктура закладів загальної середньої освіти, зокрема в Ліцеї № 3, 7, та Гімназії № 4, 8, 9, 19, ,</w:t>
      </w:r>
      <w:proofErr w:type="spellStart"/>
      <w:r w:rsidRPr="004D52F3">
        <w:rPr>
          <w:rFonts w:ascii="Times New Roman" w:eastAsia="Times New Roman" w:hAnsi="Times New Roman" w:cs="Times New Roman"/>
          <w:color w:val="1D1D1D"/>
          <w:sz w:val="28"/>
          <w:szCs w:val="28"/>
          <w:lang w:eastAsia="uk-UA"/>
        </w:rPr>
        <w:t>Чорнівська</w:t>
      </w:r>
      <w:proofErr w:type="spellEnd"/>
      <w:r w:rsidRPr="004D52F3">
        <w:rPr>
          <w:rFonts w:ascii="Times New Roman" w:eastAsia="Times New Roman" w:hAnsi="Times New Roman" w:cs="Times New Roman"/>
          <w:color w:val="1D1D1D"/>
          <w:sz w:val="28"/>
          <w:szCs w:val="28"/>
          <w:lang w:eastAsia="uk-UA"/>
        </w:rPr>
        <w:t xml:space="preserve"> гімназія – капітального ремонту спортивного майданчика та футбольного поля, Ліцей №14 та Гімназія №12, 13, – капітальний ремонт спортивної зали та прилеглих приміщень (</w:t>
      </w:r>
      <w:proofErr w:type="spellStart"/>
      <w:r w:rsidRPr="004D52F3">
        <w:rPr>
          <w:rFonts w:ascii="Times New Roman" w:eastAsia="Times New Roman" w:hAnsi="Times New Roman" w:cs="Times New Roman"/>
          <w:color w:val="1D1D1D"/>
          <w:sz w:val="28"/>
          <w:szCs w:val="28"/>
          <w:lang w:eastAsia="uk-UA"/>
        </w:rPr>
        <w:t>роздягалень</w:t>
      </w:r>
      <w:proofErr w:type="spellEnd"/>
      <w:r w:rsidRPr="004D52F3">
        <w:rPr>
          <w:rFonts w:ascii="Times New Roman" w:eastAsia="Times New Roman" w:hAnsi="Times New Roman" w:cs="Times New Roman"/>
          <w:color w:val="1D1D1D"/>
          <w:sz w:val="28"/>
          <w:szCs w:val="28"/>
          <w:lang w:eastAsia="uk-UA"/>
        </w:rPr>
        <w:t>).</w:t>
      </w:r>
    </w:p>
    <w:p w14:paraId="18910BC1" w14:textId="3FFBB0D6" w:rsidR="004630A6" w:rsidRPr="004630A6" w:rsidRDefault="004D52F3" w:rsidP="004D52F3">
      <w:pPr>
        <w:widowControl w:val="0"/>
        <w:spacing w:after="0" w:line="240" w:lineRule="auto"/>
        <w:ind w:firstLine="720"/>
        <w:jc w:val="both"/>
        <w:rPr>
          <w:rFonts w:ascii="Times New Roman" w:eastAsia="Times New Roman" w:hAnsi="Times New Roman" w:cs="Times New Roman"/>
          <w:color w:val="1D1D1D"/>
          <w:sz w:val="28"/>
          <w:szCs w:val="28"/>
          <w:lang w:eastAsia="uk-UA"/>
        </w:rPr>
      </w:pPr>
      <w:r w:rsidRPr="004D52F3">
        <w:rPr>
          <w:rFonts w:ascii="Times New Roman" w:eastAsia="Times New Roman" w:hAnsi="Times New Roman" w:cs="Times New Roman"/>
          <w:color w:val="1D1D1D"/>
          <w:sz w:val="28"/>
          <w:szCs w:val="28"/>
          <w:lang w:eastAsia="uk-UA"/>
        </w:rPr>
        <w:t>Звісно</w:t>
      </w:r>
      <w:r>
        <w:rPr>
          <w:rFonts w:ascii="Times New Roman" w:eastAsia="Times New Roman" w:hAnsi="Times New Roman" w:cs="Times New Roman"/>
          <w:color w:val="1D1D1D"/>
          <w:sz w:val="28"/>
          <w:szCs w:val="28"/>
          <w:lang w:eastAsia="uk-UA"/>
        </w:rPr>
        <w:t>,</w:t>
      </w:r>
      <w:r w:rsidRPr="004D52F3">
        <w:rPr>
          <w:rFonts w:ascii="Times New Roman" w:eastAsia="Times New Roman" w:hAnsi="Times New Roman" w:cs="Times New Roman"/>
          <w:color w:val="1D1D1D"/>
          <w:sz w:val="28"/>
          <w:szCs w:val="28"/>
          <w:lang w:eastAsia="uk-UA"/>
        </w:rPr>
        <w:t xml:space="preserve"> слід здійснити ремонти і в закладах позашкільної освіти, а саме Міському палаці дітей та юнацтва — поточний ремонт із проведення електрики в укриття, оснащення укриття вентиляційною системою, , ремонт перекриття покрівлі, поточний ремонт внутрішніх приміщень, Чернівецький центр юнацької творчості імені Леоніда Каденюка — поточний ремонт сходової клітини та внутрішніх приміщень, Будинок творчості дітей та юнацтва — потребує капітального ремонт будівель кожного корпусу закладу.</w:t>
      </w:r>
    </w:p>
    <w:p w14:paraId="71B0ABC5" w14:textId="354A4A3B" w:rsidR="00BE724B" w:rsidRDefault="004D52F3" w:rsidP="004630A6">
      <w:pPr>
        <w:widowControl w:val="0"/>
        <w:spacing w:after="0" w:line="240" w:lineRule="auto"/>
        <w:ind w:firstLine="720"/>
        <w:jc w:val="both"/>
        <w:rPr>
          <w:rFonts w:ascii="Times New Roman" w:eastAsia="Times New Roman" w:hAnsi="Times New Roman" w:cs="Times New Roman"/>
          <w:color w:val="1D1D1D"/>
          <w:sz w:val="28"/>
          <w:szCs w:val="28"/>
          <w:lang w:eastAsia="uk-UA"/>
        </w:rPr>
      </w:pPr>
      <w:r w:rsidRPr="004D52F3">
        <w:rPr>
          <w:rFonts w:ascii="Times New Roman" w:eastAsia="Times New Roman" w:hAnsi="Times New Roman" w:cs="Times New Roman"/>
          <w:color w:val="1D1D1D"/>
          <w:sz w:val="28"/>
          <w:szCs w:val="28"/>
          <w:lang w:eastAsia="uk-UA"/>
        </w:rPr>
        <w:t xml:space="preserve">В закладах освіти Чернівецької міської ТГ облаштовано та готові до </w:t>
      </w:r>
      <w:r w:rsidRPr="004D52F3">
        <w:rPr>
          <w:rFonts w:ascii="Times New Roman" w:eastAsia="Times New Roman" w:hAnsi="Times New Roman" w:cs="Times New Roman"/>
          <w:color w:val="1D1D1D"/>
          <w:sz w:val="28"/>
          <w:szCs w:val="28"/>
          <w:lang w:eastAsia="uk-UA"/>
        </w:rPr>
        <w:lastRenderedPageBreak/>
        <w:t xml:space="preserve">використання 128 власних найпростіших </w:t>
      </w:r>
      <w:proofErr w:type="spellStart"/>
      <w:r w:rsidRPr="004D52F3">
        <w:rPr>
          <w:rFonts w:ascii="Times New Roman" w:eastAsia="Times New Roman" w:hAnsi="Times New Roman" w:cs="Times New Roman"/>
          <w:color w:val="1D1D1D"/>
          <w:sz w:val="28"/>
          <w:szCs w:val="28"/>
          <w:lang w:eastAsia="uk-UA"/>
        </w:rPr>
        <w:t>укриттів</w:t>
      </w:r>
      <w:proofErr w:type="spellEnd"/>
      <w:r w:rsidRPr="004D52F3">
        <w:rPr>
          <w:rFonts w:ascii="Times New Roman" w:eastAsia="Times New Roman" w:hAnsi="Times New Roman" w:cs="Times New Roman"/>
          <w:color w:val="1D1D1D"/>
          <w:sz w:val="28"/>
          <w:szCs w:val="28"/>
          <w:lang w:eastAsia="uk-UA"/>
        </w:rPr>
        <w:t xml:space="preserve">, 25 найпростіших </w:t>
      </w:r>
      <w:proofErr w:type="spellStart"/>
      <w:r w:rsidRPr="004D52F3">
        <w:rPr>
          <w:rFonts w:ascii="Times New Roman" w:eastAsia="Times New Roman" w:hAnsi="Times New Roman" w:cs="Times New Roman"/>
          <w:color w:val="1D1D1D"/>
          <w:sz w:val="28"/>
          <w:szCs w:val="28"/>
          <w:lang w:eastAsia="uk-UA"/>
        </w:rPr>
        <w:t>укриттів</w:t>
      </w:r>
      <w:proofErr w:type="spellEnd"/>
      <w:r w:rsidRPr="004D52F3">
        <w:rPr>
          <w:rFonts w:ascii="Times New Roman" w:eastAsia="Times New Roman" w:hAnsi="Times New Roman" w:cs="Times New Roman"/>
          <w:color w:val="1D1D1D"/>
          <w:sz w:val="28"/>
          <w:szCs w:val="28"/>
          <w:lang w:eastAsia="uk-UA"/>
        </w:rPr>
        <w:t xml:space="preserve"> за цивільною угодою з іншими суб’єктами господарювання, </w:t>
      </w:r>
      <w:r w:rsidR="003514AD">
        <w:rPr>
          <w:rFonts w:ascii="Times New Roman" w:eastAsia="Times New Roman" w:hAnsi="Times New Roman" w:cs="Times New Roman"/>
          <w:color w:val="1D1D1D"/>
          <w:sz w:val="28"/>
          <w:szCs w:val="28"/>
          <w:lang w:eastAsia="uk-UA"/>
        </w:rPr>
        <w:t>9</w:t>
      </w:r>
      <w:r w:rsidRPr="004D52F3">
        <w:rPr>
          <w:rFonts w:ascii="Times New Roman" w:eastAsia="Times New Roman" w:hAnsi="Times New Roman" w:cs="Times New Roman"/>
          <w:color w:val="1D1D1D"/>
          <w:sz w:val="28"/>
          <w:szCs w:val="28"/>
          <w:lang w:eastAsia="uk-UA"/>
        </w:rPr>
        <w:t xml:space="preserve"> стаціонарних протирадіаційних </w:t>
      </w:r>
      <w:proofErr w:type="spellStart"/>
      <w:r w:rsidRPr="004D52F3">
        <w:rPr>
          <w:rFonts w:ascii="Times New Roman" w:eastAsia="Times New Roman" w:hAnsi="Times New Roman" w:cs="Times New Roman"/>
          <w:color w:val="1D1D1D"/>
          <w:sz w:val="28"/>
          <w:szCs w:val="28"/>
          <w:lang w:eastAsia="uk-UA"/>
        </w:rPr>
        <w:t>укриттів</w:t>
      </w:r>
      <w:proofErr w:type="spellEnd"/>
      <w:r w:rsidRPr="004D52F3">
        <w:rPr>
          <w:rFonts w:ascii="Times New Roman" w:eastAsia="Times New Roman" w:hAnsi="Times New Roman" w:cs="Times New Roman"/>
          <w:color w:val="1D1D1D"/>
          <w:sz w:val="28"/>
          <w:szCs w:val="28"/>
          <w:lang w:eastAsia="uk-UA"/>
        </w:rPr>
        <w:t xml:space="preserve">, 4 сховища. </w:t>
      </w:r>
      <w:r w:rsidR="004630A6" w:rsidRPr="004630A6">
        <w:rPr>
          <w:rFonts w:ascii="Times New Roman" w:eastAsia="Times New Roman" w:hAnsi="Times New Roman" w:cs="Times New Roman"/>
          <w:color w:val="1D1D1D"/>
          <w:sz w:val="28"/>
          <w:szCs w:val="28"/>
          <w:lang w:eastAsia="uk-UA"/>
        </w:rPr>
        <w:t xml:space="preserve">Відповідно до наказу ДСНС від 28.11.2024 р. №1271, перевірка найпростіших </w:t>
      </w:r>
      <w:proofErr w:type="spellStart"/>
      <w:r w:rsidR="004630A6" w:rsidRPr="004630A6">
        <w:rPr>
          <w:rFonts w:ascii="Times New Roman" w:eastAsia="Times New Roman" w:hAnsi="Times New Roman" w:cs="Times New Roman"/>
          <w:color w:val="1D1D1D"/>
          <w:sz w:val="28"/>
          <w:szCs w:val="28"/>
          <w:lang w:eastAsia="uk-UA"/>
        </w:rPr>
        <w:t>укриттів</w:t>
      </w:r>
      <w:proofErr w:type="spellEnd"/>
      <w:r w:rsidR="004630A6" w:rsidRPr="004630A6">
        <w:rPr>
          <w:rFonts w:ascii="Times New Roman" w:eastAsia="Times New Roman" w:hAnsi="Times New Roman" w:cs="Times New Roman"/>
          <w:color w:val="1D1D1D"/>
          <w:sz w:val="28"/>
          <w:szCs w:val="28"/>
          <w:lang w:eastAsia="uk-UA"/>
        </w:rPr>
        <w:t xml:space="preserve"> та захисних споруд цивільного захисту закладів освіти Чернівецької міської територіальної громади проводиться не щоквартально, а впродовж року згідно з Планом комплексних обстежень захисних споруд цивільного захисту в 2025 році, та здійснюється працівниками ЧРУ ГУ ДСНС в Чернівецькій області та Управлінням з питань надзвичайних ситуацій та цивільного захисту населення Чернівецької міської ради, за результатами яких керівнику закладу видається акт комплексного обстеження захисної споруди цивільного захисту.</w:t>
      </w:r>
    </w:p>
    <w:p w14:paraId="21AFD54E" w14:textId="03A1773E" w:rsidR="00835AA3" w:rsidRPr="00835AA3" w:rsidRDefault="00835AA3" w:rsidP="00835AA3">
      <w:pPr>
        <w:widowControl w:val="0"/>
        <w:spacing w:after="0" w:line="240" w:lineRule="auto"/>
        <w:ind w:firstLine="720"/>
        <w:jc w:val="both"/>
        <w:rPr>
          <w:rFonts w:ascii="Times New Roman" w:eastAsia="Times New Roman" w:hAnsi="Times New Roman" w:cs="Times New Roman"/>
          <w:color w:val="1D1D1D"/>
          <w:sz w:val="28"/>
          <w:szCs w:val="28"/>
          <w:lang w:eastAsia="uk-UA"/>
        </w:rPr>
      </w:pPr>
      <w:r w:rsidRPr="00835AA3">
        <w:rPr>
          <w:rFonts w:ascii="Times New Roman" w:eastAsia="Times New Roman" w:hAnsi="Times New Roman" w:cs="Times New Roman"/>
          <w:color w:val="000000"/>
          <w:sz w:val="28"/>
          <w:szCs w:val="28"/>
          <w:lang w:eastAsia="uk-UA"/>
        </w:rPr>
        <w:t>З метою належної підготовки закладів освіти до нового 202</w:t>
      </w:r>
      <w:r w:rsidR="003514AD">
        <w:rPr>
          <w:rFonts w:ascii="Times New Roman" w:eastAsia="Times New Roman" w:hAnsi="Times New Roman" w:cs="Times New Roman"/>
          <w:color w:val="000000"/>
          <w:sz w:val="28"/>
          <w:szCs w:val="28"/>
          <w:lang w:eastAsia="uk-UA"/>
        </w:rPr>
        <w:t>5</w:t>
      </w:r>
      <w:r w:rsidRPr="00835AA3">
        <w:rPr>
          <w:rFonts w:ascii="Times New Roman" w:eastAsia="Times New Roman" w:hAnsi="Times New Roman" w:cs="Times New Roman"/>
          <w:color w:val="000000"/>
          <w:sz w:val="28"/>
          <w:szCs w:val="28"/>
          <w:lang w:eastAsia="uk-UA"/>
        </w:rPr>
        <w:t>-202</w:t>
      </w:r>
      <w:r w:rsidR="003514AD">
        <w:rPr>
          <w:rFonts w:ascii="Times New Roman" w:eastAsia="Times New Roman" w:hAnsi="Times New Roman" w:cs="Times New Roman"/>
          <w:color w:val="000000"/>
          <w:sz w:val="28"/>
          <w:szCs w:val="28"/>
          <w:lang w:eastAsia="uk-UA"/>
        </w:rPr>
        <w:t xml:space="preserve">6 </w:t>
      </w:r>
      <w:proofErr w:type="spellStart"/>
      <w:r w:rsidRPr="00835AA3">
        <w:rPr>
          <w:rFonts w:ascii="Times New Roman" w:eastAsia="Times New Roman" w:hAnsi="Times New Roman" w:cs="Times New Roman"/>
          <w:color w:val="000000"/>
          <w:sz w:val="28"/>
          <w:szCs w:val="28"/>
          <w:lang w:eastAsia="uk-UA"/>
        </w:rPr>
        <w:t>н.р</w:t>
      </w:r>
      <w:proofErr w:type="spellEnd"/>
      <w:r w:rsidRPr="00835AA3">
        <w:rPr>
          <w:rFonts w:ascii="Times New Roman" w:eastAsia="Times New Roman" w:hAnsi="Times New Roman" w:cs="Times New Roman"/>
          <w:color w:val="000000"/>
          <w:sz w:val="28"/>
          <w:szCs w:val="28"/>
          <w:lang w:eastAsia="uk-UA"/>
        </w:rPr>
        <w:t xml:space="preserve">. та опалювального сезону, управлінням освіти були виділені кошти на оплату послуг зв’язку та Інтернету, поточний ремонт комп’ютерної техніки, повірку, ремонт та обслуговування лічильників, обробку горищ, перезарядку вогнегасників, вимірювання опору заземлення, бактеріологічне обстеження, чистку димоходів, вивезення великогабаритного сміття, протипожежну сигналізацію, фарбу, господарські товари, миючі засоби, комп'ютерну техніку, канцелярські товари, електротовари, придбання вогнегасників, поточні ремонти навчальних приміщень та найпростіших </w:t>
      </w:r>
      <w:proofErr w:type="spellStart"/>
      <w:r w:rsidRPr="00835AA3">
        <w:rPr>
          <w:rFonts w:ascii="Times New Roman" w:eastAsia="Times New Roman" w:hAnsi="Times New Roman" w:cs="Times New Roman"/>
          <w:color w:val="000000"/>
          <w:sz w:val="28"/>
          <w:szCs w:val="28"/>
          <w:lang w:eastAsia="uk-UA"/>
        </w:rPr>
        <w:t>укриттів</w:t>
      </w:r>
      <w:proofErr w:type="spellEnd"/>
      <w:r w:rsidRPr="00835AA3">
        <w:rPr>
          <w:rFonts w:ascii="Times New Roman" w:eastAsia="Times New Roman" w:hAnsi="Times New Roman" w:cs="Times New Roman"/>
          <w:color w:val="000000"/>
          <w:sz w:val="28"/>
          <w:szCs w:val="28"/>
          <w:lang w:eastAsia="uk-UA"/>
        </w:rPr>
        <w:t xml:space="preserve"> закладів тощо.</w:t>
      </w:r>
    </w:p>
    <w:p w14:paraId="7196E63A" w14:textId="69676BF0" w:rsidR="00835AA3" w:rsidRPr="00835AA3" w:rsidRDefault="00835AA3" w:rsidP="00835AA3">
      <w:pPr>
        <w:widowControl w:val="0"/>
        <w:spacing w:after="0" w:line="240" w:lineRule="auto"/>
        <w:ind w:firstLine="720"/>
        <w:jc w:val="both"/>
        <w:rPr>
          <w:rFonts w:ascii="Times New Roman" w:eastAsia="Times New Roman" w:hAnsi="Times New Roman" w:cs="Times New Roman"/>
          <w:color w:val="1D1D1D"/>
          <w:sz w:val="28"/>
          <w:szCs w:val="28"/>
          <w:lang w:eastAsia="uk-UA"/>
        </w:rPr>
      </w:pPr>
      <w:r w:rsidRPr="00835AA3">
        <w:rPr>
          <w:rFonts w:ascii="Times New Roman" w:eastAsia="Times New Roman" w:hAnsi="Times New Roman" w:cs="Times New Roman"/>
          <w:color w:val="000000"/>
          <w:sz w:val="28"/>
          <w:szCs w:val="28"/>
          <w:lang w:eastAsia="uk-UA"/>
        </w:rPr>
        <w:t>Загалом педагогічними та батьківськими колективами, спільно з управлінням освіти проведена належна робота з підготовки закладів освіти до нового 202</w:t>
      </w:r>
      <w:r w:rsidR="003514AD">
        <w:rPr>
          <w:rFonts w:ascii="Times New Roman" w:eastAsia="Times New Roman" w:hAnsi="Times New Roman" w:cs="Times New Roman"/>
          <w:color w:val="000000"/>
          <w:sz w:val="28"/>
          <w:szCs w:val="28"/>
          <w:lang w:eastAsia="uk-UA"/>
        </w:rPr>
        <w:t>5</w:t>
      </w:r>
      <w:r w:rsidRPr="00835AA3">
        <w:rPr>
          <w:rFonts w:ascii="Times New Roman" w:eastAsia="Times New Roman" w:hAnsi="Times New Roman" w:cs="Times New Roman"/>
          <w:color w:val="000000"/>
          <w:sz w:val="28"/>
          <w:szCs w:val="28"/>
          <w:lang w:eastAsia="uk-UA"/>
        </w:rPr>
        <w:t>/202</w:t>
      </w:r>
      <w:r w:rsidR="003514AD">
        <w:rPr>
          <w:rFonts w:ascii="Times New Roman" w:eastAsia="Times New Roman" w:hAnsi="Times New Roman" w:cs="Times New Roman"/>
          <w:color w:val="000000"/>
          <w:sz w:val="28"/>
          <w:szCs w:val="28"/>
          <w:lang w:eastAsia="uk-UA"/>
        </w:rPr>
        <w:t>6</w:t>
      </w:r>
      <w:r w:rsidRPr="00835AA3">
        <w:rPr>
          <w:rFonts w:ascii="Times New Roman" w:eastAsia="Times New Roman" w:hAnsi="Times New Roman" w:cs="Times New Roman"/>
          <w:color w:val="000000"/>
          <w:sz w:val="28"/>
          <w:szCs w:val="28"/>
          <w:lang w:eastAsia="uk-UA"/>
        </w:rPr>
        <w:t xml:space="preserve"> навчального року.</w:t>
      </w:r>
    </w:p>
    <w:p w14:paraId="3211A8AF" w14:textId="77777777" w:rsidR="00012123" w:rsidRDefault="00012123"/>
    <w:sectPr w:rsidR="0001212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F7A2E"/>
    <w:multiLevelType w:val="hybridMultilevel"/>
    <w:tmpl w:val="31EA29EE"/>
    <w:lvl w:ilvl="0" w:tplc="50FAFC76">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 w15:restartNumberingAfterBreak="0">
    <w:nsid w:val="0D220995"/>
    <w:multiLevelType w:val="hybridMultilevel"/>
    <w:tmpl w:val="AE1AB9CA"/>
    <w:lvl w:ilvl="0" w:tplc="50FAFC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EE86689"/>
    <w:multiLevelType w:val="hybridMultilevel"/>
    <w:tmpl w:val="ADA407CA"/>
    <w:lvl w:ilvl="0" w:tplc="50FAFC76">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970285"/>
    <w:multiLevelType w:val="hybridMultilevel"/>
    <w:tmpl w:val="F4006590"/>
    <w:lvl w:ilvl="0" w:tplc="8ABCF574">
      <w:numFmt w:val="bullet"/>
      <w:lvlText w:val="-"/>
      <w:lvlJc w:val="left"/>
      <w:pPr>
        <w:ind w:left="861" w:hanging="360"/>
      </w:pPr>
      <w:rPr>
        <w:rFonts w:ascii="Times New Roman" w:eastAsia="Times New Roman" w:hAnsi="Times New Roman" w:cs="Times New Roman" w:hint="default"/>
      </w:rPr>
    </w:lvl>
    <w:lvl w:ilvl="1" w:tplc="04190003" w:tentative="1">
      <w:start w:val="1"/>
      <w:numFmt w:val="bullet"/>
      <w:lvlText w:val="o"/>
      <w:lvlJc w:val="left"/>
      <w:pPr>
        <w:ind w:left="1581" w:hanging="360"/>
      </w:pPr>
      <w:rPr>
        <w:rFonts w:ascii="Courier New" w:hAnsi="Courier New" w:cs="Courier New" w:hint="default"/>
      </w:rPr>
    </w:lvl>
    <w:lvl w:ilvl="2" w:tplc="04190005" w:tentative="1">
      <w:start w:val="1"/>
      <w:numFmt w:val="bullet"/>
      <w:lvlText w:val=""/>
      <w:lvlJc w:val="left"/>
      <w:pPr>
        <w:ind w:left="2301" w:hanging="360"/>
      </w:pPr>
      <w:rPr>
        <w:rFonts w:ascii="Wingdings" w:hAnsi="Wingdings" w:hint="default"/>
      </w:rPr>
    </w:lvl>
    <w:lvl w:ilvl="3" w:tplc="04190001" w:tentative="1">
      <w:start w:val="1"/>
      <w:numFmt w:val="bullet"/>
      <w:lvlText w:val=""/>
      <w:lvlJc w:val="left"/>
      <w:pPr>
        <w:ind w:left="3021" w:hanging="360"/>
      </w:pPr>
      <w:rPr>
        <w:rFonts w:ascii="Symbol" w:hAnsi="Symbol" w:hint="default"/>
      </w:rPr>
    </w:lvl>
    <w:lvl w:ilvl="4" w:tplc="04190003" w:tentative="1">
      <w:start w:val="1"/>
      <w:numFmt w:val="bullet"/>
      <w:lvlText w:val="o"/>
      <w:lvlJc w:val="left"/>
      <w:pPr>
        <w:ind w:left="3741" w:hanging="360"/>
      </w:pPr>
      <w:rPr>
        <w:rFonts w:ascii="Courier New" w:hAnsi="Courier New" w:cs="Courier New" w:hint="default"/>
      </w:rPr>
    </w:lvl>
    <w:lvl w:ilvl="5" w:tplc="04190005" w:tentative="1">
      <w:start w:val="1"/>
      <w:numFmt w:val="bullet"/>
      <w:lvlText w:val=""/>
      <w:lvlJc w:val="left"/>
      <w:pPr>
        <w:ind w:left="4461" w:hanging="360"/>
      </w:pPr>
      <w:rPr>
        <w:rFonts w:ascii="Wingdings" w:hAnsi="Wingdings" w:hint="default"/>
      </w:rPr>
    </w:lvl>
    <w:lvl w:ilvl="6" w:tplc="04190001" w:tentative="1">
      <w:start w:val="1"/>
      <w:numFmt w:val="bullet"/>
      <w:lvlText w:val=""/>
      <w:lvlJc w:val="left"/>
      <w:pPr>
        <w:ind w:left="5181" w:hanging="360"/>
      </w:pPr>
      <w:rPr>
        <w:rFonts w:ascii="Symbol" w:hAnsi="Symbol" w:hint="default"/>
      </w:rPr>
    </w:lvl>
    <w:lvl w:ilvl="7" w:tplc="04190003" w:tentative="1">
      <w:start w:val="1"/>
      <w:numFmt w:val="bullet"/>
      <w:lvlText w:val="o"/>
      <w:lvlJc w:val="left"/>
      <w:pPr>
        <w:ind w:left="5901" w:hanging="360"/>
      </w:pPr>
      <w:rPr>
        <w:rFonts w:ascii="Courier New" w:hAnsi="Courier New" w:cs="Courier New" w:hint="default"/>
      </w:rPr>
    </w:lvl>
    <w:lvl w:ilvl="8" w:tplc="04190005" w:tentative="1">
      <w:start w:val="1"/>
      <w:numFmt w:val="bullet"/>
      <w:lvlText w:val=""/>
      <w:lvlJc w:val="left"/>
      <w:pPr>
        <w:ind w:left="6621" w:hanging="360"/>
      </w:pPr>
      <w:rPr>
        <w:rFonts w:ascii="Wingdings" w:hAnsi="Wingdings" w:hint="default"/>
      </w:rPr>
    </w:lvl>
  </w:abstractNum>
  <w:abstractNum w:abstractNumId="4" w15:restartNumberingAfterBreak="0">
    <w:nsid w:val="70F12F1D"/>
    <w:multiLevelType w:val="hybridMultilevel"/>
    <w:tmpl w:val="E850EFDA"/>
    <w:lvl w:ilvl="0" w:tplc="C0EA88F6">
      <w:start w:val="99"/>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674"/>
    <w:rsid w:val="00012123"/>
    <w:rsid w:val="002B51A4"/>
    <w:rsid w:val="003514AD"/>
    <w:rsid w:val="004630A6"/>
    <w:rsid w:val="004D52F3"/>
    <w:rsid w:val="00807674"/>
    <w:rsid w:val="00835AA3"/>
    <w:rsid w:val="009713B6"/>
    <w:rsid w:val="009A3441"/>
    <w:rsid w:val="009D78A4"/>
    <w:rsid w:val="00BE72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41982"/>
  <w15:chartTrackingRefBased/>
  <w15:docId w15:val="{6BDA4AE6-4539-4511-80DC-0CA64DA33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35AA3"/>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a3">
    <w:name w:val="List Paragraph"/>
    <w:basedOn w:val="a"/>
    <w:uiPriority w:val="34"/>
    <w:qFormat/>
    <w:rsid w:val="004D52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45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62535-A86C-4615-B948-0D4865A38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33307</Words>
  <Characters>18985</Characters>
  <Application>Microsoft Office Word</Application>
  <DocSecurity>0</DocSecurity>
  <Lines>158</Lines>
  <Paragraphs>104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Даниїл</dc:creator>
  <cp:keywords/>
  <dc:description/>
  <cp:lastModifiedBy>Даниїл</cp:lastModifiedBy>
  <cp:revision>5</cp:revision>
  <cp:lastPrinted>2025-08-27T06:18:00Z</cp:lastPrinted>
  <dcterms:created xsi:type="dcterms:W3CDTF">2025-08-26T11:34:00Z</dcterms:created>
  <dcterms:modified xsi:type="dcterms:W3CDTF">2025-08-27T06:21:00Z</dcterms:modified>
</cp:coreProperties>
</file>