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12F2" w14:textId="75B881DE" w:rsidR="005D2BBE" w:rsidRPr="005D2BBE" w:rsidRDefault="005D2BBE" w:rsidP="005D2BBE">
      <w:pPr>
        <w:jc w:val="center"/>
        <w:rPr>
          <w:color w:val="000000"/>
        </w:rPr>
      </w:pPr>
      <w:r w:rsidRPr="005D2BBE">
        <w:rPr>
          <w:noProof/>
          <w:color w:val="000000"/>
          <w:lang w:val="ru-RU" w:eastAsia="ru-RU"/>
        </w:rPr>
        <w:drawing>
          <wp:inline distT="0" distB="0" distL="0" distR="0" wp14:anchorId="1F2D050A" wp14:editId="71E14223">
            <wp:extent cx="5048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E9E3C" w14:textId="77777777" w:rsidR="005D2BBE" w:rsidRPr="005D2BBE" w:rsidRDefault="005D2BBE" w:rsidP="005D2BBE">
      <w:pPr>
        <w:jc w:val="center"/>
        <w:rPr>
          <w:b/>
          <w:sz w:val="36"/>
          <w:szCs w:val="36"/>
        </w:rPr>
      </w:pPr>
      <w:r w:rsidRPr="005D2BBE">
        <w:rPr>
          <w:b/>
          <w:sz w:val="36"/>
          <w:szCs w:val="36"/>
        </w:rPr>
        <w:t>У К Р А Ї Н А</w:t>
      </w:r>
    </w:p>
    <w:p w14:paraId="6ED95935" w14:textId="77777777" w:rsidR="005D2BBE" w:rsidRPr="005D2BBE" w:rsidRDefault="005D2BBE" w:rsidP="005D2BBE">
      <w:pPr>
        <w:keepNext/>
        <w:jc w:val="center"/>
        <w:outlineLvl w:val="4"/>
        <w:rPr>
          <w:b/>
          <w:sz w:val="32"/>
          <w:szCs w:val="32"/>
        </w:rPr>
      </w:pPr>
      <w:r w:rsidRPr="005D2BBE">
        <w:rPr>
          <w:b/>
          <w:sz w:val="32"/>
          <w:szCs w:val="32"/>
        </w:rPr>
        <w:t>Чернівецька міська рада</w:t>
      </w:r>
    </w:p>
    <w:p w14:paraId="2340385F" w14:textId="77777777" w:rsidR="005D2BBE" w:rsidRPr="005D2BBE" w:rsidRDefault="005D2BBE" w:rsidP="005D2BBE">
      <w:pPr>
        <w:keepNext/>
        <w:ind w:left="180"/>
        <w:jc w:val="center"/>
        <w:outlineLvl w:val="0"/>
        <w:rPr>
          <w:b/>
          <w:sz w:val="32"/>
          <w:szCs w:val="32"/>
        </w:rPr>
      </w:pPr>
      <w:r w:rsidRPr="005D2BBE">
        <w:rPr>
          <w:b/>
          <w:sz w:val="32"/>
          <w:szCs w:val="32"/>
        </w:rPr>
        <w:t>Управління освіти</w:t>
      </w:r>
    </w:p>
    <w:p w14:paraId="71BF6090" w14:textId="77777777" w:rsidR="005D2BBE" w:rsidRPr="005D2BBE" w:rsidRDefault="005D2BBE" w:rsidP="005D2BBE">
      <w:pPr>
        <w:tabs>
          <w:tab w:val="left" w:pos="6810"/>
        </w:tabs>
        <w:spacing w:line="480" w:lineRule="auto"/>
        <w:jc w:val="center"/>
        <w:rPr>
          <w:bCs/>
          <w:sz w:val="32"/>
          <w:szCs w:val="32"/>
        </w:rPr>
      </w:pPr>
      <w:r w:rsidRPr="005D2BBE">
        <w:rPr>
          <w:b/>
          <w:sz w:val="32"/>
          <w:szCs w:val="32"/>
        </w:rPr>
        <w:t>Н  А  К  А  З</w:t>
      </w:r>
    </w:p>
    <w:p w14:paraId="55E85C2A" w14:textId="1F382A7B" w:rsidR="005D2BBE" w:rsidRPr="005D2BBE" w:rsidRDefault="00BE30C5" w:rsidP="005D2BBE">
      <w:pPr>
        <w:spacing w:line="480" w:lineRule="auto"/>
        <w:rPr>
          <w:b/>
        </w:rPr>
      </w:pPr>
      <w:r>
        <w:rPr>
          <w:b/>
        </w:rPr>
        <w:t>1</w:t>
      </w:r>
      <w:r w:rsidR="00B43D88">
        <w:rPr>
          <w:b/>
        </w:rPr>
        <w:t>9</w:t>
      </w:r>
      <w:r w:rsidR="005D2BBE" w:rsidRPr="005D2BBE">
        <w:rPr>
          <w:b/>
        </w:rPr>
        <w:t>.0</w:t>
      </w:r>
      <w:r w:rsidR="005D2BBE">
        <w:rPr>
          <w:b/>
        </w:rPr>
        <w:t>9</w:t>
      </w:r>
      <w:r w:rsidR="005D2BBE" w:rsidRPr="005D2BBE">
        <w:rPr>
          <w:b/>
        </w:rPr>
        <w:t>.202</w:t>
      </w:r>
      <w:r w:rsidR="00183AC4">
        <w:rPr>
          <w:b/>
        </w:rPr>
        <w:t>5</w:t>
      </w:r>
      <w:r w:rsidR="005D2BBE" w:rsidRPr="005D2BBE">
        <w:rPr>
          <w:b/>
        </w:rPr>
        <w:t xml:space="preserve"> р.                                    м. Чернівці                                        № </w:t>
      </w:r>
      <w:r>
        <w:rPr>
          <w:b/>
        </w:rPr>
        <w:t>2</w:t>
      </w:r>
      <w:r w:rsidR="00183AC4">
        <w:rPr>
          <w:b/>
        </w:rPr>
        <w:t>4</w:t>
      </w:r>
      <w:r w:rsidR="00F73447">
        <w:rPr>
          <w:b/>
        </w:rPr>
        <w:t>8</w:t>
      </w:r>
    </w:p>
    <w:p w14:paraId="549F6EEA" w14:textId="77777777" w:rsidR="008D68B2" w:rsidRDefault="008D68B2" w:rsidP="008D68B2">
      <w:pPr>
        <w:pStyle w:val="Default"/>
      </w:pPr>
    </w:p>
    <w:p w14:paraId="2BAEE5BD" w14:textId="77777777" w:rsidR="002F31FB" w:rsidRDefault="008D68B2" w:rsidP="002F31FB">
      <w:pPr>
        <w:ind w:right="-159"/>
        <w:jc w:val="center"/>
        <w:rPr>
          <w:b/>
        </w:rPr>
      </w:pPr>
      <w:r w:rsidRPr="00D95857">
        <w:rPr>
          <w:b/>
        </w:rPr>
        <w:t>Про</w:t>
      </w:r>
      <w:r>
        <w:rPr>
          <w:b/>
        </w:rPr>
        <w:t xml:space="preserve"> створення атестаційної комісії </w:t>
      </w:r>
      <w:r w:rsidR="00E41740">
        <w:rPr>
          <w:b/>
        </w:rPr>
        <w:t xml:space="preserve">ІІ рівня </w:t>
      </w:r>
    </w:p>
    <w:p w14:paraId="19DDF2A6" w14:textId="1768D48D" w:rsidR="008D68B2" w:rsidRDefault="006D33C9" w:rsidP="002F31FB">
      <w:pPr>
        <w:ind w:right="-159"/>
        <w:jc w:val="center"/>
        <w:rPr>
          <w:b/>
        </w:rPr>
      </w:pPr>
      <w:r>
        <w:rPr>
          <w:b/>
        </w:rPr>
        <w:t xml:space="preserve">управління освіти Чернівецької міської ради </w:t>
      </w:r>
      <w:r w:rsidR="00E41740">
        <w:rPr>
          <w:b/>
        </w:rPr>
        <w:t xml:space="preserve">та організацію </w:t>
      </w:r>
      <w:r w:rsidR="008D68B2">
        <w:rPr>
          <w:b/>
        </w:rPr>
        <w:t>проведення атестації педагогічних працівників</w:t>
      </w:r>
      <w:r w:rsidR="00F73447">
        <w:rPr>
          <w:b/>
        </w:rPr>
        <w:t>, а</w:t>
      </w:r>
      <w:r w:rsidR="00E41740">
        <w:rPr>
          <w:b/>
        </w:rPr>
        <w:t xml:space="preserve"> та</w:t>
      </w:r>
      <w:r w:rsidR="00F73447">
        <w:rPr>
          <w:b/>
        </w:rPr>
        <w:t>кож</w:t>
      </w:r>
      <w:r w:rsidR="00E41740">
        <w:rPr>
          <w:b/>
        </w:rPr>
        <w:t xml:space="preserve"> керівників </w:t>
      </w:r>
      <w:r w:rsidR="008D68B2" w:rsidRPr="00D95857">
        <w:rPr>
          <w:b/>
        </w:rPr>
        <w:t xml:space="preserve">закладів </w:t>
      </w:r>
      <w:r w:rsidR="008D68B2">
        <w:rPr>
          <w:b/>
        </w:rPr>
        <w:t>освіти Чернівецької міської територіальної громади</w:t>
      </w:r>
    </w:p>
    <w:p w14:paraId="72B27E87" w14:textId="57B7C02C" w:rsidR="008D68B2" w:rsidRPr="00D95857" w:rsidRDefault="006B2791" w:rsidP="005D2BBE">
      <w:pPr>
        <w:ind w:right="-159"/>
        <w:jc w:val="center"/>
        <w:rPr>
          <w:b/>
        </w:rPr>
      </w:pPr>
      <w:r>
        <w:rPr>
          <w:b/>
        </w:rPr>
        <w:t>у 202</w:t>
      </w:r>
      <w:r w:rsidR="00183AC4">
        <w:rPr>
          <w:b/>
        </w:rPr>
        <w:t>5</w:t>
      </w:r>
      <w:r>
        <w:rPr>
          <w:b/>
        </w:rPr>
        <w:t>/202</w:t>
      </w:r>
      <w:r w:rsidR="00183AC4">
        <w:rPr>
          <w:b/>
        </w:rPr>
        <w:t>6</w:t>
      </w:r>
      <w:r w:rsidR="008D68B2">
        <w:rPr>
          <w:b/>
        </w:rPr>
        <w:t xml:space="preserve"> </w:t>
      </w:r>
      <w:r w:rsidR="008D68B2" w:rsidRPr="00D95857">
        <w:rPr>
          <w:b/>
        </w:rPr>
        <w:t>навчальному році</w:t>
      </w:r>
    </w:p>
    <w:p w14:paraId="44ACF209" w14:textId="77777777" w:rsidR="008D68B2" w:rsidRPr="004D1B7D" w:rsidRDefault="008D68B2" w:rsidP="004D1B7D">
      <w:pPr>
        <w:shd w:val="clear" w:color="auto" w:fill="FFFFFF"/>
        <w:spacing w:after="235" w:line="240" w:lineRule="atLeast"/>
        <w:jc w:val="center"/>
        <w:outlineLvl w:val="0"/>
        <w:rPr>
          <w:color w:val="000000"/>
          <w:lang w:eastAsia="ru-RU"/>
        </w:rPr>
      </w:pPr>
      <w:r w:rsidRPr="001B5DA6">
        <w:t xml:space="preserve">         </w:t>
      </w:r>
    </w:p>
    <w:p w14:paraId="32C11289" w14:textId="68173079" w:rsidR="008D68B2" w:rsidRPr="00F73447" w:rsidRDefault="008D68B2" w:rsidP="00F73447">
      <w:pPr>
        <w:ind w:right="50"/>
        <w:jc w:val="both"/>
        <w:rPr>
          <w:color w:val="333333"/>
          <w:shd w:val="clear" w:color="auto" w:fill="FFFFFF"/>
        </w:rPr>
      </w:pPr>
      <w:r w:rsidRPr="00B2737F">
        <w:t xml:space="preserve">        </w:t>
      </w:r>
      <w:r w:rsidR="00AA5CA1">
        <w:tab/>
      </w:r>
      <w:r w:rsidRPr="00B2737F">
        <w:t xml:space="preserve">Відповідно до статті 50 Закону України «Про освіту»,  </w:t>
      </w:r>
      <w:r w:rsidRPr="00823112">
        <w:t xml:space="preserve">статті </w:t>
      </w:r>
      <w:r w:rsidR="009B0CFA" w:rsidRPr="00823112">
        <w:t>45</w:t>
      </w:r>
      <w:r w:rsidRPr="00823112">
        <w:t xml:space="preserve"> Закону України «Про дошкільну освіту»,</w:t>
      </w:r>
      <w:r w:rsidRPr="00183AC4">
        <w:rPr>
          <w:color w:val="FF0000"/>
        </w:rPr>
        <w:t xml:space="preserve"> </w:t>
      </w:r>
      <w:r w:rsidRPr="00B2737F">
        <w:t xml:space="preserve">статті 48 </w:t>
      </w:r>
      <w:r w:rsidR="007C3252" w:rsidRPr="00B2737F">
        <w:t xml:space="preserve">Закону України </w:t>
      </w:r>
      <w:r w:rsidRPr="00B2737F">
        <w:t>«Про повну загальну середню освіту», ста</w:t>
      </w:r>
      <w:r w:rsidR="00241755">
        <w:t xml:space="preserve">тті 25 </w:t>
      </w:r>
      <w:r w:rsidR="007C3252" w:rsidRPr="00B2737F">
        <w:t xml:space="preserve">Закону України </w:t>
      </w:r>
      <w:r w:rsidR="00241755">
        <w:t>«Про позашкільну освіту»;</w:t>
      </w:r>
      <w:r w:rsidRPr="00B2737F">
        <w:t xml:space="preserve"> </w:t>
      </w:r>
      <w:r w:rsidR="007D5533" w:rsidRPr="007C3252">
        <w:t>вимог П</w:t>
      </w:r>
      <w:r w:rsidRPr="007C3252">
        <w:t>оложення про атестацію педагогічних працівників, затвердженого наказом Міністерст</w:t>
      </w:r>
      <w:r w:rsidR="00DE4E28" w:rsidRPr="007C3252">
        <w:t>ва освіти і науки України від 09</w:t>
      </w:r>
      <w:r w:rsidR="00451E7E" w:rsidRPr="007C3252">
        <w:t xml:space="preserve"> вересня </w:t>
      </w:r>
      <w:r w:rsidR="00DE4E28" w:rsidRPr="007C3252">
        <w:t>2022 №</w:t>
      </w:r>
      <w:r w:rsidR="00451E7E" w:rsidRPr="007C3252">
        <w:t xml:space="preserve"> </w:t>
      </w:r>
      <w:r w:rsidR="00DE4E28" w:rsidRPr="007C3252">
        <w:t>8</w:t>
      </w:r>
      <w:r w:rsidRPr="007C3252">
        <w:t>0</w:t>
      </w:r>
      <w:r w:rsidR="00183AC4" w:rsidRPr="007C3252">
        <w:t>5</w:t>
      </w:r>
      <w:r w:rsidRPr="007C3252">
        <w:t>, зареєстрованого в</w:t>
      </w:r>
      <w:r w:rsidR="00DE4E28" w:rsidRPr="007C3252">
        <w:t xml:space="preserve"> Міністерстві юстиції України 21.12.2022 за №</w:t>
      </w:r>
      <w:r w:rsidR="005D679A">
        <w:t> </w:t>
      </w:r>
      <w:r w:rsidR="00DE4E28" w:rsidRPr="007C3252">
        <w:t>1649/38985</w:t>
      </w:r>
      <w:r w:rsidR="00451E7E" w:rsidRPr="007C3252">
        <w:t xml:space="preserve"> (зі змінами у редакції наказу Міністерства освіти і науки України від 10 вересня 2024 № 1277)</w:t>
      </w:r>
      <w:r w:rsidR="009B0CFA" w:rsidRPr="007C3252">
        <w:rPr>
          <w:rStyle w:val="rvts9"/>
          <w:shd w:val="clear" w:color="auto" w:fill="FFFFFF"/>
        </w:rPr>
        <w:t xml:space="preserve">; </w:t>
      </w:r>
      <w:r w:rsidRPr="00B2737F">
        <w:t>Положення про психологічну службу у системі освіти України від 22.05.2018 №</w:t>
      </w:r>
      <w:r w:rsidR="007C3252">
        <w:t> </w:t>
      </w:r>
      <w:r w:rsidR="003E6178">
        <w:t xml:space="preserve"> </w:t>
      </w:r>
      <w:r w:rsidRPr="00B2737F">
        <w:t>509, зареєстрованого в Міністерстві юстиції Ук</w:t>
      </w:r>
      <w:r w:rsidR="00241755">
        <w:t>раїни 31</w:t>
      </w:r>
      <w:r w:rsidR="00451E7E">
        <w:t xml:space="preserve"> липня </w:t>
      </w:r>
      <w:r w:rsidR="00241755">
        <w:t>2018  №</w:t>
      </w:r>
      <w:r w:rsidR="007C3252">
        <w:t> </w:t>
      </w:r>
      <w:r w:rsidR="00241755">
        <w:t xml:space="preserve"> 885/32337;</w:t>
      </w:r>
      <w:r w:rsidRPr="00B2737F">
        <w:t xml:space="preserve"> </w:t>
      </w:r>
      <w:r w:rsidR="00D15D2E">
        <w:t>Порядку підвищення кваліфікації педагогічних та науково-педагогічних працівників, затвердженого постановою Кабінету Міністрів України від 21</w:t>
      </w:r>
      <w:r w:rsidR="00451E7E">
        <w:t xml:space="preserve"> серпня </w:t>
      </w:r>
      <w:r w:rsidR="00D15D2E">
        <w:t>2019  №</w:t>
      </w:r>
      <w:r w:rsidR="003E6178">
        <w:t xml:space="preserve"> </w:t>
      </w:r>
      <w:r w:rsidR="00D15D2E">
        <w:t xml:space="preserve">800; </w:t>
      </w:r>
      <w:r w:rsidR="00241755" w:rsidRPr="009225BC">
        <w:rPr>
          <w:shd w:val="clear" w:color="auto" w:fill="FFFFFF"/>
        </w:rPr>
        <w:t xml:space="preserve">Професійних стандартів «Керівник (директор) закладу загальної середньої освіти», затвердженого наказом Міністерства розвитку економіки, торгівлі та сільського господарства </w:t>
      </w:r>
      <w:r w:rsidR="00241755" w:rsidRPr="009225BC">
        <w:rPr>
          <w:bCs/>
          <w:shd w:val="clear" w:color="auto" w:fill="FFFFFF"/>
        </w:rPr>
        <w:t>від 17</w:t>
      </w:r>
      <w:r w:rsidR="00AA5CA1">
        <w:rPr>
          <w:bCs/>
          <w:shd w:val="clear" w:color="auto" w:fill="FFFFFF"/>
        </w:rPr>
        <w:t> </w:t>
      </w:r>
      <w:r w:rsidR="00451E7E">
        <w:rPr>
          <w:bCs/>
          <w:shd w:val="clear" w:color="auto" w:fill="FFFFFF"/>
        </w:rPr>
        <w:t xml:space="preserve"> вересня </w:t>
      </w:r>
      <w:r w:rsidR="00241755" w:rsidRPr="009225BC">
        <w:rPr>
          <w:bCs/>
          <w:shd w:val="clear" w:color="auto" w:fill="FFFFFF"/>
        </w:rPr>
        <w:t>2021 №</w:t>
      </w:r>
      <w:r w:rsidR="005D679A">
        <w:rPr>
          <w:bCs/>
          <w:shd w:val="clear" w:color="auto" w:fill="FFFFFF"/>
        </w:rPr>
        <w:t> </w:t>
      </w:r>
      <w:r w:rsidR="00241755" w:rsidRPr="009225BC">
        <w:rPr>
          <w:bCs/>
          <w:shd w:val="clear" w:color="auto" w:fill="FFFFFF"/>
        </w:rPr>
        <w:t xml:space="preserve">568-21, </w:t>
      </w:r>
      <w:r w:rsidR="00241755" w:rsidRPr="009225BC">
        <w:rPr>
          <w:shd w:val="clear" w:color="auto" w:fill="FFFFFF"/>
        </w:rPr>
        <w:t xml:space="preserve">«Керівник (директор) закладу дошкільної освіти», затвердженого наказом Міністерства розвитку економіки, торгівлі та сільського господарства </w:t>
      </w:r>
      <w:r w:rsidR="00241755" w:rsidRPr="009225BC">
        <w:rPr>
          <w:bCs/>
          <w:shd w:val="clear" w:color="auto" w:fill="FFFFFF"/>
        </w:rPr>
        <w:t>від 28</w:t>
      </w:r>
      <w:r w:rsidR="00451E7E">
        <w:rPr>
          <w:bCs/>
          <w:shd w:val="clear" w:color="auto" w:fill="FFFFFF"/>
        </w:rPr>
        <w:t xml:space="preserve"> вересня </w:t>
      </w:r>
      <w:r w:rsidR="00241755" w:rsidRPr="009225BC">
        <w:rPr>
          <w:bCs/>
          <w:shd w:val="clear" w:color="auto" w:fill="FFFFFF"/>
        </w:rPr>
        <w:t xml:space="preserve">2021 № 620-21, </w:t>
      </w:r>
      <w:r w:rsidR="00241755" w:rsidRPr="00BE0BCD">
        <w:rPr>
          <w:lang w:eastAsia="ru-RU"/>
        </w:rPr>
        <w:t>«Вчитель закладу загальної середньої освіти»</w:t>
      </w:r>
      <w:r w:rsidR="00BE0BCD" w:rsidRPr="00BE0BCD">
        <w:rPr>
          <w:lang w:eastAsia="ru-RU"/>
        </w:rPr>
        <w:t>,</w:t>
      </w:r>
      <w:r w:rsidR="00241755" w:rsidRPr="00BE0BCD">
        <w:rPr>
          <w:lang w:eastAsia="ru-RU"/>
        </w:rPr>
        <w:t xml:space="preserve"> </w:t>
      </w:r>
      <w:r w:rsidR="00BE0BCD" w:rsidRPr="00BE0BCD">
        <w:rPr>
          <w:shd w:val="clear" w:color="auto" w:fill="FFFFFF"/>
        </w:rPr>
        <w:t>затвердженого наказом  Міністе</w:t>
      </w:r>
      <w:r w:rsidR="00BE0BCD">
        <w:rPr>
          <w:shd w:val="clear" w:color="auto" w:fill="FFFFFF"/>
        </w:rPr>
        <w:t xml:space="preserve">рства науки і освіти України </w:t>
      </w:r>
      <w:r w:rsidR="00190D67" w:rsidRPr="00BE0BCD">
        <w:rPr>
          <w:shd w:val="clear" w:color="auto" w:fill="FFFFFF"/>
        </w:rPr>
        <w:t>від 29.08.2024 № 1225</w:t>
      </w:r>
      <w:r w:rsidR="00AA5CA1" w:rsidRPr="00BE0BCD">
        <w:rPr>
          <w:shd w:val="clear" w:color="auto" w:fill="FFFFFF"/>
        </w:rPr>
        <w:t>,</w:t>
      </w:r>
      <w:r w:rsidR="00241755" w:rsidRPr="00BE0BCD">
        <w:rPr>
          <w:shd w:val="clear" w:color="auto" w:fill="FFFFFF"/>
        </w:rPr>
        <w:t xml:space="preserve"> </w:t>
      </w:r>
      <w:r w:rsidR="00241755" w:rsidRPr="009225BC">
        <w:rPr>
          <w:shd w:val="clear" w:color="auto" w:fill="FFFFFF"/>
        </w:rPr>
        <w:t xml:space="preserve">«Вихователь закладу дошкільної освіти», затвердженого наказом Міністерства розвитку економіки, торгівлі та сільського господарства </w:t>
      </w:r>
      <w:r w:rsidR="00241755" w:rsidRPr="009225BC">
        <w:rPr>
          <w:bCs/>
          <w:shd w:val="clear" w:color="auto" w:fill="FFFFFF"/>
        </w:rPr>
        <w:t>від 19</w:t>
      </w:r>
      <w:r w:rsidR="00190D67">
        <w:rPr>
          <w:bCs/>
          <w:shd w:val="clear" w:color="auto" w:fill="FFFFFF"/>
        </w:rPr>
        <w:t xml:space="preserve"> жовтня </w:t>
      </w:r>
      <w:r w:rsidR="00241755" w:rsidRPr="009225BC">
        <w:rPr>
          <w:bCs/>
          <w:shd w:val="clear" w:color="auto" w:fill="FFFFFF"/>
        </w:rPr>
        <w:t xml:space="preserve">2021 № 775-21, </w:t>
      </w:r>
      <w:r w:rsidR="00241755" w:rsidRPr="009225BC">
        <w:rPr>
          <w:shd w:val="clear" w:color="auto" w:fill="FFFFFF"/>
        </w:rPr>
        <w:t>«</w:t>
      </w:r>
      <w:r w:rsidR="00241755" w:rsidRPr="009225BC">
        <w:rPr>
          <w:bCs/>
          <w:shd w:val="clear" w:color="auto" w:fill="FFFFFF"/>
        </w:rPr>
        <w:t>Практичний психолог закладу освіти</w:t>
      </w:r>
      <w:r w:rsidR="00241755" w:rsidRPr="009225BC">
        <w:rPr>
          <w:lang w:eastAsia="ru-RU"/>
        </w:rPr>
        <w:t xml:space="preserve">», </w:t>
      </w:r>
      <w:r w:rsidR="00241755" w:rsidRPr="009225BC">
        <w:rPr>
          <w:bCs/>
          <w:shd w:val="clear" w:color="auto" w:fill="FFFFFF"/>
        </w:rPr>
        <w:t xml:space="preserve">затвердженого наказом </w:t>
      </w:r>
      <w:r w:rsidR="00241755" w:rsidRPr="009225BC">
        <w:rPr>
          <w:shd w:val="clear" w:color="auto" w:fill="FFFFFF"/>
        </w:rPr>
        <w:t>Міністерства розвитку економіки, торгівлі та сільського господарства</w:t>
      </w:r>
      <w:r w:rsidR="00241755" w:rsidRPr="009225BC">
        <w:rPr>
          <w:bCs/>
          <w:shd w:val="clear" w:color="auto" w:fill="FFFFFF"/>
        </w:rPr>
        <w:t xml:space="preserve"> від 24.11.2020 №</w:t>
      </w:r>
      <w:r w:rsidR="0041578A">
        <w:rPr>
          <w:bCs/>
          <w:shd w:val="clear" w:color="auto" w:fill="FFFFFF"/>
        </w:rPr>
        <w:t xml:space="preserve"> </w:t>
      </w:r>
      <w:r w:rsidR="00241755" w:rsidRPr="009225BC">
        <w:rPr>
          <w:bCs/>
          <w:shd w:val="clear" w:color="auto" w:fill="FFFFFF"/>
        </w:rPr>
        <w:t>2425;</w:t>
      </w:r>
      <w:r w:rsidR="00241755">
        <w:rPr>
          <w:bCs/>
          <w:color w:val="FF0000"/>
          <w:shd w:val="clear" w:color="auto" w:fill="FFFFFF"/>
        </w:rPr>
        <w:t xml:space="preserve"> </w:t>
      </w:r>
      <w:r w:rsidRPr="00BE0BCD">
        <w:rPr>
          <w:lang w:eastAsia="ru-RU"/>
        </w:rPr>
        <w:t>Положення про сертифікацію педагогічних працівників від 27</w:t>
      </w:r>
      <w:r w:rsidR="0041578A" w:rsidRPr="00BE0BCD">
        <w:rPr>
          <w:lang w:eastAsia="ru-RU"/>
        </w:rPr>
        <w:t xml:space="preserve"> </w:t>
      </w:r>
      <w:r w:rsidR="00190D67" w:rsidRPr="00BE0BCD">
        <w:rPr>
          <w:lang w:eastAsia="ru-RU"/>
        </w:rPr>
        <w:t xml:space="preserve">грудня </w:t>
      </w:r>
      <w:r w:rsidRPr="00BE0BCD">
        <w:rPr>
          <w:lang w:eastAsia="ru-RU"/>
        </w:rPr>
        <w:t>2018 №</w:t>
      </w:r>
      <w:r w:rsidR="0041578A" w:rsidRPr="00BE0BCD">
        <w:rPr>
          <w:lang w:eastAsia="ru-RU"/>
        </w:rPr>
        <w:t xml:space="preserve"> </w:t>
      </w:r>
      <w:r w:rsidRPr="00BE0BCD">
        <w:rPr>
          <w:lang w:eastAsia="ru-RU"/>
        </w:rPr>
        <w:t>1190</w:t>
      </w:r>
      <w:r w:rsidRPr="00BE0BCD">
        <w:rPr>
          <w:color w:val="FF0000"/>
          <w:lang w:eastAsia="ru-RU"/>
        </w:rPr>
        <w:t xml:space="preserve"> </w:t>
      </w:r>
      <w:r w:rsidR="0041578A" w:rsidRPr="00BE0BCD">
        <w:rPr>
          <w:b/>
          <w:bCs/>
          <w:color w:val="FF0000"/>
          <w:shd w:val="clear" w:color="auto" w:fill="FFFFFF"/>
        </w:rPr>
        <w:t xml:space="preserve"> </w:t>
      </w:r>
      <w:r w:rsidR="0041578A" w:rsidRPr="00BE0BCD">
        <w:rPr>
          <w:rStyle w:val="rvts9"/>
          <w:shd w:val="clear" w:color="auto" w:fill="FFFFFF"/>
        </w:rPr>
        <w:t>(в редакції постанови Кабінету Міністрів України</w:t>
      </w:r>
      <w:r w:rsidR="00BE0BCD" w:rsidRPr="00BE0BCD">
        <w:t xml:space="preserve"> </w:t>
      </w:r>
      <w:hyperlink r:id="rId7" w:anchor="n10" w:tgtFrame="_blank" w:history="1">
        <w:r w:rsidR="0041578A" w:rsidRPr="00BE0BCD">
          <w:rPr>
            <w:rStyle w:val="a4"/>
            <w:color w:val="auto"/>
            <w:u w:val="none"/>
            <w:shd w:val="clear" w:color="auto" w:fill="FFFFFF"/>
          </w:rPr>
          <w:t>від 14 січня 2025 р. № 31</w:t>
        </w:r>
      </w:hyperlink>
      <w:r w:rsidR="0041578A" w:rsidRPr="00BE0BCD">
        <w:rPr>
          <w:rStyle w:val="rvts9"/>
          <w:shd w:val="clear" w:color="auto" w:fill="FFFFFF"/>
        </w:rPr>
        <w:t>)</w:t>
      </w:r>
      <w:r w:rsidRPr="00BE0BCD">
        <w:rPr>
          <w:lang w:eastAsia="ru-RU"/>
        </w:rPr>
        <w:t xml:space="preserve"> </w:t>
      </w:r>
      <w:r w:rsidRPr="00B2737F">
        <w:t>та з мет</w:t>
      </w:r>
      <w:r w:rsidR="00E071D1">
        <w:t>ою стимулювання</w:t>
      </w:r>
      <w:r w:rsidRPr="00B2737F">
        <w:t xml:space="preserve"> безперервного підвищення рівня професійної компетентності педагогічних п</w:t>
      </w:r>
      <w:r w:rsidR="005A11BD">
        <w:t>рацівників та ефективності управлінської діяльності керівників закладів освіти</w:t>
      </w:r>
      <w:r w:rsidR="00FF5D42">
        <w:t>,</w:t>
      </w:r>
      <w:r w:rsidRPr="00B2737F">
        <w:t xml:space="preserve"> </w:t>
      </w:r>
    </w:p>
    <w:p w14:paraId="58AF38EB" w14:textId="77777777" w:rsidR="00DD4A29" w:rsidRPr="00B2737F" w:rsidRDefault="00DD4A29" w:rsidP="008D68B2">
      <w:pPr>
        <w:shd w:val="clear" w:color="auto" w:fill="FFFFFF"/>
        <w:jc w:val="both"/>
        <w:rPr>
          <w:b/>
        </w:rPr>
      </w:pPr>
    </w:p>
    <w:p w14:paraId="33F0E0AC" w14:textId="77777777" w:rsidR="008D68B2" w:rsidRDefault="008D68B2" w:rsidP="00F73447">
      <w:pPr>
        <w:shd w:val="clear" w:color="auto" w:fill="FFFFFF"/>
        <w:jc w:val="center"/>
        <w:rPr>
          <w:b/>
        </w:rPr>
      </w:pPr>
      <w:r w:rsidRPr="00B2737F">
        <w:rPr>
          <w:b/>
        </w:rPr>
        <w:t>НАКАЗУЮ:</w:t>
      </w:r>
    </w:p>
    <w:p w14:paraId="3A2D61EF" w14:textId="77777777" w:rsidR="005D679A" w:rsidRPr="00B2737F" w:rsidRDefault="005D679A" w:rsidP="00F73447">
      <w:pPr>
        <w:shd w:val="clear" w:color="auto" w:fill="FFFFFF"/>
        <w:jc w:val="center"/>
        <w:rPr>
          <w:b/>
        </w:rPr>
      </w:pPr>
    </w:p>
    <w:p w14:paraId="3AE7E43A" w14:textId="715CB2D7" w:rsidR="008D68B2" w:rsidRDefault="002238C1" w:rsidP="008D68B2">
      <w:pPr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>1</w:t>
      </w:r>
      <w:r w:rsidR="008D68B2" w:rsidRPr="00D539BE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020F83">
        <w:rPr>
          <w:color w:val="000000"/>
        </w:rPr>
        <w:t>С</w:t>
      </w:r>
      <w:r w:rsidR="008D68B2" w:rsidRPr="00D539BE">
        <w:rPr>
          <w:color w:val="000000"/>
        </w:rPr>
        <w:t xml:space="preserve">творити атестаційну </w:t>
      </w:r>
      <w:r w:rsidR="008D68B2">
        <w:rPr>
          <w:color w:val="000000"/>
        </w:rPr>
        <w:t xml:space="preserve">комісію </w:t>
      </w:r>
      <w:r w:rsidR="008D68B2" w:rsidRPr="00D539BE">
        <w:rPr>
          <w:color w:val="000000"/>
        </w:rPr>
        <w:t xml:space="preserve">ІІ рівня </w:t>
      </w:r>
      <w:r w:rsidR="00F73447">
        <w:rPr>
          <w:color w:val="000000"/>
        </w:rPr>
        <w:t>у</w:t>
      </w:r>
      <w:r w:rsidR="008D68B2">
        <w:rPr>
          <w:color w:val="000000"/>
        </w:rPr>
        <w:t xml:space="preserve">правління освіти Чернівецької міської ради </w:t>
      </w:r>
      <w:r w:rsidR="008D68B2" w:rsidRPr="00D539BE">
        <w:rPr>
          <w:color w:val="000000"/>
        </w:rPr>
        <w:t xml:space="preserve">та затвердити </w:t>
      </w:r>
      <w:r w:rsidR="00E071D1">
        <w:rPr>
          <w:color w:val="000000"/>
        </w:rPr>
        <w:t>її персональний склад</w:t>
      </w:r>
      <w:r w:rsidR="008D68B2" w:rsidRPr="00450101">
        <w:rPr>
          <w:bCs/>
          <w:color w:val="000000"/>
        </w:rPr>
        <w:t xml:space="preserve"> </w:t>
      </w:r>
      <w:r w:rsidR="00E071D1" w:rsidRPr="00450101">
        <w:rPr>
          <w:bCs/>
          <w:color w:val="000000"/>
        </w:rPr>
        <w:t>(</w:t>
      </w:r>
      <w:r w:rsidR="005D679A">
        <w:rPr>
          <w:bCs/>
          <w:color w:val="000000"/>
        </w:rPr>
        <w:t>д</w:t>
      </w:r>
      <w:r w:rsidR="00E071D1" w:rsidRPr="00450101">
        <w:rPr>
          <w:bCs/>
          <w:color w:val="000000"/>
        </w:rPr>
        <w:t>одаток 1</w:t>
      </w:r>
      <w:r w:rsidR="008D68B2" w:rsidRPr="00450101">
        <w:rPr>
          <w:bCs/>
          <w:color w:val="000000"/>
        </w:rPr>
        <w:t>).</w:t>
      </w:r>
    </w:p>
    <w:p w14:paraId="06DAA271" w14:textId="77777777" w:rsidR="00E41740" w:rsidRDefault="00E41740" w:rsidP="008D68B2">
      <w:pPr>
        <w:shd w:val="clear" w:color="auto" w:fill="FFFFFF"/>
        <w:jc w:val="both"/>
        <w:rPr>
          <w:b/>
          <w:color w:val="000000"/>
        </w:rPr>
      </w:pPr>
    </w:p>
    <w:p w14:paraId="03CEDCED" w14:textId="2FBEE7BF" w:rsidR="00E41740" w:rsidRDefault="00E41740" w:rsidP="008D68B2">
      <w:pPr>
        <w:shd w:val="clear" w:color="auto" w:fill="FFFFFF"/>
        <w:jc w:val="both"/>
        <w:rPr>
          <w:rStyle w:val="rvts9"/>
          <w:shd w:val="clear" w:color="auto" w:fill="FFFFFF"/>
        </w:rPr>
      </w:pPr>
      <w:r>
        <w:rPr>
          <w:color w:val="000000"/>
        </w:rPr>
        <w:t>2.</w:t>
      </w:r>
      <w:r w:rsidR="002238C1">
        <w:rPr>
          <w:color w:val="000000"/>
        </w:rPr>
        <w:t xml:space="preserve"> </w:t>
      </w:r>
      <w:r>
        <w:rPr>
          <w:color w:val="000000"/>
        </w:rPr>
        <w:t xml:space="preserve">Забезпечити проведення атестації педагогічних працівників у 2025/2026 навчальному році відповідно до вимог </w:t>
      </w:r>
      <w:r w:rsidRPr="007C3252">
        <w:t>Положення про атестацію педагогічних працівників, затвердженого наказом Міністерства освіти і науки України від 09</w:t>
      </w:r>
      <w:r w:rsidR="00C066F1">
        <w:t> </w:t>
      </w:r>
      <w:r w:rsidRPr="007C3252">
        <w:t xml:space="preserve"> вересня 2022 № 805, зареєстрованого в Міністерстві юстиції України 21.12.2022  № 1649/38985 (зі змінами </w:t>
      </w:r>
      <w:r w:rsidR="005D679A">
        <w:t>в</w:t>
      </w:r>
      <w:r w:rsidRPr="007C3252">
        <w:t xml:space="preserve"> редакції наказу Міністерства освіти і науки України від 10 вересня 2024 № 1277)</w:t>
      </w:r>
      <w:r w:rsidR="005D679A">
        <w:t>,</w:t>
      </w:r>
      <w:r>
        <w:rPr>
          <w:rStyle w:val="rvts9"/>
          <w:shd w:val="clear" w:color="auto" w:fill="FFFFFF"/>
        </w:rPr>
        <w:t xml:space="preserve"> з урахуванням правового режиму воєнного стану та з дотриманням академічної доброчесності.</w:t>
      </w:r>
    </w:p>
    <w:p w14:paraId="0422D97F" w14:textId="6DB685C1" w:rsidR="00E41740" w:rsidRPr="004576AC" w:rsidRDefault="00E41740" w:rsidP="008D68B2">
      <w:pPr>
        <w:shd w:val="clear" w:color="auto" w:fill="FFFFFF"/>
        <w:jc w:val="both"/>
        <w:rPr>
          <w:color w:val="000000"/>
        </w:rPr>
      </w:pPr>
    </w:p>
    <w:p w14:paraId="4174C64D" w14:textId="342771F7" w:rsidR="007C19E4" w:rsidRDefault="002238C1" w:rsidP="007C19E4">
      <w:pPr>
        <w:shd w:val="clear" w:color="auto" w:fill="FFFFFF"/>
        <w:tabs>
          <w:tab w:val="left" w:pos="142"/>
        </w:tabs>
        <w:jc w:val="both"/>
        <w:rPr>
          <w:color w:val="FF0000"/>
        </w:rPr>
      </w:pPr>
      <w:r w:rsidRPr="00450101">
        <w:rPr>
          <w:bCs/>
          <w:lang w:eastAsia="ru-RU"/>
        </w:rPr>
        <w:t>3</w:t>
      </w:r>
      <w:r w:rsidR="008D68B2" w:rsidRPr="00450101">
        <w:rPr>
          <w:bCs/>
          <w:lang w:eastAsia="ru-RU"/>
        </w:rPr>
        <w:t xml:space="preserve">. </w:t>
      </w:r>
      <w:r w:rsidR="00D84710" w:rsidRPr="00450101">
        <w:rPr>
          <w:bCs/>
          <w:lang w:eastAsia="ru-RU"/>
        </w:rPr>
        <w:t>Керівникам закладів освіти</w:t>
      </w:r>
      <w:r w:rsidR="00D84710" w:rsidRPr="00450101">
        <w:rPr>
          <w:bCs/>
        </w:rPr>
        <w:t xml:space="preserve"> </w:t>
      </w:r>
      <w:r w:rsidR="00D84710" w:rsidRPr="00450101">
        <w:rPr>
          <w:bCs/>
          <w:lang w:eastAsia="ru-RU"/>
        </w:rPr>
        <w:t xml:space="preserve">Чернівецької міської територіальної громади, </w:t>
      </w:r>
      <w:r w:rsidR="00D84710" w:rsidRPr="00450101">
        <w:rPr>
          <w:bCs/>
        </w:rPr>
        <w:t>у яких працює менше 15 педагогічних працівників</w:t>
      </w:r>
      <w:r w:rsidR="00327BB5" w:rsidRPr="00450101">
        <w:rPr>
          <w:bCs/>
          <w:lang w:eastAsia="ru-RU"/>
        </w:rPr>
        <w:t xml:space="preserve">, надати </w:t>
      </w:r>
      <w:r w:rsidR="00AA7985" w:rsidRPr="00450101">
        <w:rPr>
          <w:bCs/>
          <w:lang w:eastAsia="ru-RU"/>
        </w:rPr>
        <w:t xml:space="preserve">атестаційній комісії </w:t>
      </w:r>
      <w:r w:rsidR="00AA7985" w:rsidRPr="00450101">
        <w:rPr>
          <w:bCs/>
        </w:rPr>
        <w:t>ІІ рівня</w:t>
      </w:r>
      <w:r w:rsidR="00F73447" w:rsidRPr="00450101">
        <w:rPr>
          <w:bCs/>
          <w:color w:val="000000"/>
        </w:rPr>
        <w:t xml:space="preserve"> управління освіти Чернівецької міської ради</w:t>
      </w:r>
      <w:r w:rsidR="00AA7985" w:rsidRPr="00F73447">
        <w:rPr>
          <w:shd w:val="clear" w:color="auto" w:fill="FFFFFF"/>
        </w:rPr>
        <w:t xml:space="preserve"> </w:t>
      </w:r>
      <w:r w:rsidR="005D679A">
        <w:rPr>
          <w:shd w:val="clear" w:color="auto" w:fill="FFFFFF"/>
        </w:rPr>
        <w:t xml:space="preserve">таку </w:t>
      </w:r>
      <w:r w:rsidR="00DD4A29" w:rsidRPr="009F0369">
        <w:rPr>
          <w:shd w:val="clear" w:color="auto" w:fill="FFFFFF"/>
        </w:rPr>
        <w:t xml:space="preserve">інформацію (паперовий варіант - </w:t>
      </w:r>
      <w:r w:rsidR="00DD4A29" w:rsidRPr="009F0369">
        <w:t xml:space="preserve">управління освіти, </w:t>
      </w:r>
      <w:proofErr w:type="spellStart"/>
      <w:r w:rsidR="00DD4A29" w:rsidRPr="009F0369">
        <w:t>каб</w:t>
      </w:r>
      <w:proofErr w:type="spellEnd"/>
      <w:r w:rsidR="00DD4A29" w:rsidRPr="009F0369">
        <w:t>.</w:t>
      </w:r>
      <w:r w:rsidR="00A74F00">
        <w:t xml:space="preserve"> </w:t>
      </w:r>
      <w:r w:rsidR="00DD4A29" w:rsidRPr="009F0369">
        <w:t xml:space="preserve">94, електронний варіант - на електронну адресу </w:t>
      </w:r>
      <w:hyperlink r:id="rId8" w:history="1">
        <w:r w:rsidR="00DD4A29" w:rsidRPr="009F0369">
          <w:rPr>
            <w:rStyle w:val="a4"/>
            <w:color w:val="auto"/>
            <w:lang w:val="en-US"/>
          </w:rPr>
          <w:t>zdo.osvita</w:t>
        </w:r>
        <w:r w:rsidR="00DD4A29" w:rsidRPr="009F0369">
          <w:rPr>
            <w:rStyle w:val="a4"/>
            <w:color w:val="auto"/>
          </w:rPr>
          <w:t>.</w:t>
        </w:r>
        <w:r w:rsidR="00DD4A29" w:rsidRPr="009F0369">
          <w:rPr>
            <w:rStyle w:val="a4"/>
            <w:color w:val="auto"/>
            <w:lang w:val="en-US"/>
          </w:rPr>
          <w:t>cv</w:t>
        </w:r>
        <w:r w:rsidR="00DD4A29" w:rsidRPr="009F0369">
          <w:rPr>
            <w:rStyle w:val="a4"/>
            <w:color w:val="auto"/>
          </w:rPr>
          <w:t>@gmail.com</w:t>
        </w:r>
      </w:hyperlink>
      <w:r w:rsidR="005D679A">
        <w:rPr>
          <w:rStyle w:val="a4"/>
          <w:color w:val="auto"/>
        </w:rPr>
        <w:t>)</w:t>
      </w:r>
      <w:r w:rsidR="00AA7985" w:rsidRPr="005D679A">
        <w:rPr>
          <w:rStyle w:val="a4"/>
          <w:color w:val="auto"/>
          <w:u w:val="none"/>
        </w:rPr>
        <w:t>:</w:t>
      </w:r>
      <w:r w:rsidR="00DD4A29" w:rsidRPr="005D679A">
        <w:rPr>
          <w:rStyle w:val="a4"/>
          <w:color w:val="auto"/>
          <w:u w:val="none"/>
        </w:rPr>
        <w:t xml:space="preserve"> </w:t>
      </w:r>
      <w:r w:rsidR="00DD4A29" w:rsidRPr="009F0369">
        <w:rPr>
          <w:b/>
          <w:lang w:eastAsia="ru-RU"/>
        </w:rPr>
        <w:t xml:space="preserve"> </w:t>
      </w:r>
    </w:p>
    <w:p w14:paraId="33B8124A" w14:textId="3725A466" w:rsidR="008D68B2" w:rsidRPr="00DD296E" w:rsidRDefault="008D68B2" w:rsidP="007C19E4">
      <w:pPr>
        <w:shd w:val="clear" w:color="auto" w:fill="FFFFFF"/>
        <w:tabs>
          <w:tab w:val="left" w:pos="851"/>
        </w:tabs>
        <w:jc w:val="both"/>
        <w:rPr>
          <w:b/>
        </w:rPr>
      </w:pPr>
      <w:r w:rsidRPr="0055662E">
        <w:rPr>
          <w:b/>
        </w:rPr>
        <w:t xml:space="preserve">                                                                     </w:t>
      </w:r>
      <w:r w:rsidR="009D6008">
        <w:rPr>
          <w:b/>
        </w:rPr>
        <w:t xml:space="preserve">       </w:t>
      </w:r>
    </w:p>
    <w:p w14:paraId="15FBC930" w14:textId="44AC121E" w:rsidR="00327BB5" w:rsidRDefault="00A72D2A" w:rsidP="00450101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3</w:t>
      </w:r>
      <w:r w:rsidR="00D84710" w:rsidRPr="00450101">
        <w:rPr>
          <w:bCs/>
        </w:rPr>
        <w:t>.</w:t>
      </w:r>
      <w:r w:rsidR="004469B9" w:rsidRPr="00450101">
        <w:rPr>
          <w:bCs/>
        </w:rPr>
        <w:t>1.</w:t>
      </w:r>
      <w:r w:rsidR="00327BB5">
        <w:t xml:space="preserve"> Списки педагогічних працівників закладів освіти, які підлягають черговій</w:t>
      </w:r>
      <w:r w:rsidR="00B43D88">
        <w:t xml:space="preserve"> </w:t>
      </w:r>
      <w:r w:rsidR="007C19E4">
        <w:t>атестації</w:t>
      </w:r>
      <w:r w:rsidR="00327BB5">
        <w:t xml:space="preserve"> у 2025/2026 навчальному році, відповідно до </w:t>
      </w:r>
      <w:r w:rsidR="00F73447">
        <w:t xml:space="preserve">встановленої </w:t>
      </w:r>
      <w:r w:rsidR="00327BB5">
        <w:t xml:space="preserve">форми </w:t>
      </w:r>
      <w:r w:rsidR="00B43D88" w:rsidRPr="00B43D88">
        <w:rPr>
          <w:bCs/>
        </w:rPr>
        <w:t>до 01</w:t>
      </w:r>
      <w:r w:rsidR="00B43D88">
        <w:rPr>
          <w:bCs/>
        </w:rPr>
        <w:t> </w:t>
      </w:r>
      <w:r w:rsidR="00B43D88" w:rsidRPr="00B43D88">
        <w:rPr>
          <w:bCs/>
        </w:rPr>
        <w:t xml:space="preserve"> жовтня 2025</w:t>
      </w:r>
      <w:r w:rsidR="00450101">
        <w:rPr>
          <w:bCs/>
        </w:rPr>
        <w:t xml:space="preserve">  </w:t>
      </w:r>
      <w:r w:rsidR="00B43D88" w:rsidRPr="00B43D88">
        <w:rPr>
          <w:bCs/>
        </w:rPr>
        <w:t>р.</w:t>
      </w:r>
      <w:r w:rsidR="00450101">
        <w:rPr>
          <w:bCs/>
        </w:rPr>
        <w:t xml:space="preserve"> (</w:t>
      </w:r>
      <w:r w:rsidR="00327BB5" w:rsidRPr="00B43D88">
        <w:rPr>
          <w:bCs/>
        </w:rPr>
        <w:t>додаток 2)</w:t>
      </w:r>
      <w:r w:rsidR="005D679A">
        <w:rPr>
          <w:bCs/>
        </w:rPr>
        <w:t>;</w:t>
      </w:r>
      <w:r w:rsidR="00327BB5" w:rsidRPr="00B43D88">
        <w:rPr>
          <w:bCs/>
        </w:rPr>
        <w:t xml:space="preserve"> </w:t>
      </w:r>
    </w:p>
    <w:p w14:paraId="412A8A4E" w14:textId="77777777" w:rsidR="005D679A" w:rsidRPr="00B43D88" w:rsidRDefault="005D679A" w:rsidP="00450101">
      <w:pPr>
        <w:shd w:val="clear" w:color="auto" w:fill="FFFFFF"/>
        <w:tabs>
          <w:tab w:val="left" w:pos="142"/>
        </w:tabs>
        <w:jc w:val="both"/>
        <w:rPr>
          <w:bCs/>
        </w:rPr>
      </w:pPr>
    </w:p>
    <w:p w14:paraId="258E4C67" w14:textId="63F8F4B4" w:rsidR="001D1985" w:rsidRDefault="001D1985" w:rsidP="00450101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3.2.</w:t>
      </w:r>
      <w:r w:rsidR="00A74F00">
        <w:rPr>
          <w:bCs/>
        </w:rPr>
        <w:t xml:space="preserve"> </w:t>
      </w:r>
      <w:r>
        <w:t xml:space="preserve">Списки педагогічних працівників закладів освіти, які підлягають </w:t>
      </w:r>
      <w:r w:rsidR="00B43D88">
        <w:t xml:space="preserve"> </w:t>
      </w:r>
      <w:r>
        <w:t xml:space="preserve">позачерговій </w:t>
      </w:r>
      <w:r w:rsidR="005D679A">
        <w:t xml:space="preserve">атестації </w:t>
      </w:r>
      <w:r>
        <w:t xml:space="preserve">у 2025/2026 навчальному році, відповідно до </w:t>
      </w:r>
      <w:r w:rsidR="00F73447">
        <w:t xml:space="preserve"> встановленої </w:t>
      </w:r>
      <w:r>
        <w:t>форми</w:t>
      </w:r>
      <w:r w:rsidR="00B43D88">
        <w:t xml:space="preserve"> </w:t>
      </w:r>
      <w:r w:rsidR="00B43D88">
        <w:rPr>
          <w:bCs/>
        </w:rPr>
        <w:t>д</w:t>
      </w:r>
      <w:r w:rsidR="00B43D88" w:rsidRPr="00B43D88">
        <w:rPr>
          <w:bCs/>
        </w:rPr>
        <w:t>о 10  грудня 2025</w:t>
      </w:r>
      <w:r w:rsidR="00450101">
        <w:rPr>
          <w:bCs/>
        </w:rPr>
        <w:t xml:space="preserve"> </w:t>
      </w:r>
      <w:r w:rsidR="00B43D88" w:rsidRPr="00B43D88">
        <w:rPr>
          <w:bCs/>
        </w:rPr>
        <w:t>р.</w:t>
      </w:r>
      <w:r w:rsidR="00450101">
        <w:rPr>
          <w:bCs/>
        </w:rPr>
        <w:t xml:space="preserve"> (</w:t>
      </w:r>
      <w:r w:rsidRPr="00B43D88">
        <w:rPr>
          <w:bCs/>
        </w:rPr>
        <w:t xml:space="preserve">додаток </w:t>
      </w:r>
      <w:r w:rsidR="00B43D88" w:rsidRPr="00B43D88">
        <w:rPr>
          <w:bCs/>
        </w:rPr>
        <w:t>3</w:t>
      </w:r>
      <w:r w:rsidRPr="00B43D88">
        <w:rPr>
          <w:bCs/>
        </w:rPr>
        <w:t>)</w:t>
      </w:r>
      <w:r w:rsidR="005D679A">
        <w:rPr>
          <w:bCs/>
        </w:rPr>
        <w:t>;</w:t>
      </w:r>
      <w:r w:rsidRPr="00B43D88">
        <w:rPr>
          <w:bCs/>
        </w:rPr>
        <w:t xml:space="preserve"> </w:t>
      </w:r>
    </w:p>
    <w:p w14:paraId="1EE1D61C" w14:textId="77777777" w:rsidR="005D679A" w:rsidRPr="00B43D88" w:rsidRDefault="005D679A" w:rsidP="00450101">
      <w:pPr>
        <w:shd w:val="clear" w:color="auto" w:fill="FFFFFF"/>
        <w:tabs>
          <w:tab w:val="left" w:pos="142"/>
        </w:tabs>
        <w:jc w:val="both"/>
        <w:rPr>
          <w:bCs/>
        </w:rPr>
      </w:pPr>
    </w:p>
    <w:p w14:paraId="3DD7ABF7" w14:textId="60D08D2F" w:rsidR="00B43D88" w:rsidRDefault="00C17BA8" w:rsidP="00B43D88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3.3.</w:t>
      </w:r>
      <w:r w:rsidRPr="00C17BA8">
        <w:t xml:space="preserve"> </w:t>
      </w:r>
      <w:r w:rsidR="00954A0F">
        <w:t>Заяви педагогічних працівників, які атестуються у позачерговому порядку</w:t>
      </w:r>
      <w:r w:rsidR="00B43D88">
        <w:t xml:space="preserve"> </w:t>
      </w:r>
      <w:r w:rsidR="00B43D88">
        <w:rPr>
          <w:bCs/>
        </w:rPr>
        <w:t>д</w:t>
      </w:r>
      <w:r w:rsidR="00B43D88" w:rsidRPr="00B43D88">
        <w:rPr>
          <w:bCs/>
        </w:rPr>
        <w:t>о 10  грудня 2025</w:t>
      </w:r>
      <w:r w:rsidR="00450101">
        <w:rPr>
          <w:bCs/>
        </w:rPr>
        <w:t xml:space="preserve"> </w:t>
      </w:r>
      <w:r w:rsidR="00B43D88" w:rsidRPr="00B43D88">
        <w:rPr>
          <w:bCs/>
        </w:rPr>
        <w:t>р.</w:t>
      </w:r>
      <w:r w:rsidR="005D679A">
        <w:rPr>
          <w:bCs/>
        </w:rPr>
        <w:t>;</w:t>
      </w:r>
    </w:p>
    <w:p w14:paraId="18B250AA" w14:textId="77777777" w:rsidR="005D679A" w:rsidRDefault="005D679A" w:rsidP="00B43D88">
      <w:pPr>
        <w:shd w:val="clear" w:color="auto" w:fill="FFFFFF"/>
        <w:tabs>
          <w:tab w:val="left" w:pos="142"/>
        </w:tabs>
        <w:jc w:val="both"/>
        <w:rPr>
          <w:bCs/>
        </w:rPr>
      </w:pPr>
    </w:p>
    <w:p w14:paraId="01B8CE82" w14:textId="2D74E1FC" w:rsidR="00B43D88" w:rsidRDefault="00954A0F" w:rsidP="00B43D88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3.4.</w:t>
      </w:r>
      <w:r w:rsidRPr="00954A0F">
        <w:t xml:space="preserve"> </w:t>
      </w:r>
      <w:r>
        <w:t>Заяви педагогічних працівників про перенесення строку атестації</w:t>
      </w:r>
      <w:r w:rsidR="00B43D88">
        <w:t xml:space="preserve"> </w:t>
      </w:r>
      <w:r w:rsidR="00B43D88" w:rsidRPr="00B43D88">
        <w:t>д</w:t>
      </w:r>
      <w:r w:rsidRPr="00B43D88">
        <w:t>о 01</w:t>
      </w:r>
      <w:r w:rsidR="00B43D88">
        <w:rPr>
          <w:bCs/>
        </w:rPr>
        <w:t> </w:t>
      </w:r>
      <w:r w:rsidRPr="00B43D88">
        <w:rPr>
          <w:bCs/>
        </w:rPr>
        <w:t xml:space="preserve"> жовтня 2025</w:t>
      </w:r>
      <w:r w:rsidR="00450101">
        <w:rPr>
          <w:bCs/>
        </w:rPr>
        <w:t xml:space="preserve"> </w:t>
      </w:r>
      <w:r w:rsidRPr="00B43D88">
        <w:rPr>
          <w:bCs/>
        </w:rPr>
        <w:t>р. та</w:t>
      </w:r>
      <w:r w:rsidR="005D679A">
        <w:rPr>
          <w:bCs/>
        </w:rPr>
        <w:t>,</w:t>
      </w:r>
      <w:r w:rsidRPr="00B43D88">
        <w:rPr>
          <w:bCs/>
        </w:rPr>
        <w:t xml:space="preserve"> в разі потреби</w:t>
      </w:r>
      <w:r w:rsidR="005D679A">
        <w:rPr>
          <w:bCs/>
        </w:rPr>
        <w:t>,</w:t>
      </w:r>
      <w:r w:rsidRPr="00B43D88">
        <w:rPr>
          <w:bCs/>
        </w:rPr>
        <w:t xml:space="preserve"> протягом </w:t>
      </w:r>
      <w:r w:rsidR="00B43D88" w:rsidRPr="00B43D88">
        <w:rPr>
          <w:bCs/>
        </w:rPr>
        <w:t xml:space="preserve">атестаційного періоду </w:t>
      </w:r>
      <w:r w:rsidRPr="00B43D88">
        <w:rPr>
          <w:bCs/>
        </w:rPr>
        <w:t>2025/2026 н</w:t>
      </w:r>
      <w:r w:rsidR="00B80C9E" w:rsidRPr="00B43D88">
        <w:rPr>
          <w:bCs/>
        </w:rPr>
        <w:t>.р.</w:t>
      </w:r>
      <w:r w:rsidR="005D679A">
        <w:rPr>
          <w:bCs/>
        </w:rPr>
        <w:t>;</w:t>
      </w:r>
    </w:p>
    <w:p w14:paraId="604203F6" w14:textId="77777777" w:rsidR="005D679A" w:rsidRDefault="005D679A" w:rsidP="00B43D88">
      <w:pPr>
        <w:shd w:val="clear" w:color="auto" w:fill="FFFFFF"/>
        <w:tabs>
          <w:tab w:val="left" w:pos="142"/>
        </w:tabs>
        <w:jc w:val="both"/>
        <w:rPr>
          <w:bCs/>
        </w:rPr>
      </w:pPr>
    </w:p>
    <w:p w14:paraId="68877C17" w14:textId="4625F31C" w:rsidR="008D68B2" w:rsidRDefault="00493EA6" w:rsidP="00B43D88">
      <w:pPr>
        <w:shd w:val="clear" w:color="auto" w:fill="FFFFFF"/>
        <w:tabs>
          <w:tab w:val="left" w:pos="142"/>
        </w:tabs>
        <w:jc w:val="both"/>
      </w:pPr>
      <w:r w:rsidRPr="00450101">
        <w:rPr>
          <w:bCs/>
        </w:rPr>
        <w:t>3</w:t>
      </w:r>
      <w:r w:rsidR="00731758" w:rsidRPr="00450101">
        <w:rPr>
          <w:bCs/>
        </w:rPr>
        <w:t>.</w:t>
      </w:r>
      <w:r w:rsidR="00954A0F" w:rsidRPr="00450101">
        <w:rPr>
          <w:bCs/>
        </w:rPr>
        <w:t>5</w:t>
      </w:r>
      <w:r w:rsidR="00C17BA8" w:rsidRPr="00450101">
        <w:rPr>
          <w:bCs/>
        </w:rPr>
        <w:t>.</w:t>
      </w:r>
      <w:r w:rsidR="00731758">
        <w:t xml:space="preserve"> </w:t>
      </w:r>
      <w:r w:rsidR="005D679A">
        <w:t>К</w:t>
      </w:r>
      <w:r w:rsidR="008D68B2">
        <w:t xml:space="preserve">лопотання </w:t>
      </w:r>
      <w:r w:rsidR="00954A0F">
        <w:t xml:space="preserve">на педагогічного працівника </w:t>
      </w:r>
      <w:r w:rsidR="008D68B2">
        <w:t xml:space="preserve">у </w:t>
      </w:r>
      <w:r w:rsidR="00B80C9E">
        <w:t xml:space="preserve">випадках наявності підстав, які свідчать про </w:t>
      </w:r>
      <w:r w:rsidR="008D68B2">
        <w:t xml:space="preserve">зниження </w:t>
      </w:r>
      <w:r w:rsidR="00B80C9E">
        <w:t xml:space="preserve">якості його </w:t>
      </w:r>
      <w:r w:rsidR="008D68B2">
        <w:t>професійної діяльнос</w:t>
      </w:r>
      <w:r w:rsidR="00B43D88">
        <w:t>ті</w:t>
      </w:r>
      <w:r w:rsidR="005D679A">
        <w:t>,</w:t>
      </w:r>
      <w:r w:rsidR="00B43D88">
        <w:t xml:space="preserve"> </w:t>
      </w:r>
      <w:r w:rsidR="00B43D88" w:rsidRPr="00B43D88">
        <w:t>д</w:t>
      </w:r>
      <w:r w:rsidR="00773712" w:rsidRPr="00B43D88">
        <w:t>о 10</w:t>
      </w:r>
      <w:r w:rsidR="00450101">
        <w:t> </w:t>
      </w:r>
      <w:r w:rsidR="00773712" w:rsidRPr="00B43D88">
        <w:t xml:space="preserve"> жовтня 202</w:t>
      </w:r>
      <w:r w:rsidR="00183AC4" w:rsidRPr="00B43D88">
        <w:t>5</w:t>
      </w:r>
      <w:r w:rsidR="00450101">
        <w:t xml:space="preserve"> </w:t>
      </w:r>
      <w:r w:rsidR="008D68B2" w:rsidRPr="00B43D88">
        <w:t>р.</w:t>
      </w:r>
      <w:r w:rsidR="005D679A">
        <w:t>;</w:t>
      </w:r>
    </w:p>
    <w:p w14:paraId="6C818018" w14:textId="77777777" w:rsidR="005D679A" w:rsidRPr="00B43D88" w:rsidRDefault="005D679A" w:rsidP="00B43D88">
      <w:pPr>
        <w:shd w:val="clear" w:color="auto" w:fill="FFFFFF"/>
        <w:tabs>
          <w:tab w:val="left" w:pos="142"/>
        </w:tabs>
        <w:jc w:val="both"/>
      </w:pPr>
    </w:p>
    <w:p w14:paraId="6DEC9990" w14:textId="1B19E9C7" w:rsidR="00954A0F" w:rsidRPr="00450101" w:rsidRDefault="00954A0F" w:rsidP="00450101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3.6.</w:t>
      </w:r>
      <w:r w:rsidRPr="00954A0F">
        <w:t xml:space="preserve"> </w:t>
      </w:r>
      <w:r>
        <w:t xml:space="preserve">Уточнені списки педагогічних працівників закладів освіти, які підлягають черговій атестації у 2025/2026 навчальному році, </w:t>
      </w:r>
      <w:r w:rsidR="00B43D88">
        <w:t xml:space="preserve">відповідно </w:t>
      </w:r>
      <w:r>
        <w:t>до встановленої форми</w:t>
      </w:r>
      <w:r w:rsidR="00B43D88">
        <w:t xml:space="preserve"> </w:t>
      </w:r>
      <w:r w:rsidR="00B43D88">
        <w:rPr>
          <w:bCs/>
        </w:rPr>
        <w:t>д</w:t>
      </w:r>
      <w:r w:rsidR="00B43D88" w:rsidRPr="00B43D88">
        <w:rPr>
          <w:bCs/>
        </w:rPr>
        <w:t>о 20 грудня 2025</w:t>
      </w:r>
      <w:r w:rsidR="00450101">
        <w:rPr>
          <w:bCs/>
        </w:rPr>
        <w:t xml:space="preserve"> </w:t>
      </w:r>
      <w:r w:rsidR="00B43D88" w:rsidRPr="00B43D88">
        <w:rPr>
          <w:bCs/>
        </w:rPr>
        <w:t>р.</w:t>
      </w:r>
      <w:r w:rsidR="00450101">
        <w:rPr>
          <w:bCs/>
        </w:rPr>
        <w:t xml:space="preserve"> (</w:t>
      </w:r>
      <w:r w:rsidRPr="00B43D88">
        <w:t xml:space="preserve">додаток </w:t>
      </w:r>
      <w:r w:rsidR="00B43D88" w:rsidRPr="00B43D88">
        <w:t>4</w:t>
      </w:r>
      <w:r w:rsidRPr="00B43D88">
        <w:t>)</w:t>
      </w:r>
      <w:r w:rsidR="005D679A">
        <w:t>.</w:t>
      </w:r>
      <w:r w:rsidRPr="00B43D88">
        <w:t xml:space="preserve"> </w:t>
      </w:r>
    </w:p>
    <w:p w14:paraId="1A8FF0A7" w14:textId="77777777" w:rsidR="00AA5CA1" w:rsidRDefault="00AA5CA1" w:rsidP="00B43D88">
      <w:pPr>
        <w:shd w:val="clear" w:color="auto" w:fill="FFFFFF"/>
        <w:tabs>
          <w:tab w:val="left" w:pos="142"/>
        </w:tabs>
        <w:rPr>
          <w:b/>
        </w:rPr>
      </w:pPr>
    </w:p>
    <w:p w14:paraId="44956EBB" w14:textId="53FFA658" w:rsidR="007C19E4" w:rsidRDefault="00493EA6" w:rsidP="00B80C9E">
      <w:pPr>
        <w:ind w:right="-159"/>
        <w:jc w:val="both"/>
        <w:rPr>
          <w:bCs/>
        </w:rPr>
      </w:pPr>
      <w:r w:rsidRPr="00450101">
        <w:rPr>
          <w:bCs/>
        </w:rPr>
        <w:t>4</w:t>
      </w:r>
      <w:r w:rsidR="004B7D70" w:rsidRPr="00450101">
        <w:rPr>
          <w:bCs/>
        </w:rPr>
        <w:t>.</w:t>
      </w:r>
      <w:r w:rsidR="007C19E4" w:rsidRPr="00450101">
        <w:rPr>
          <w:bCs/>
        </w:rPr>
        <w:t xml:space="preserve"> Керівникам закладів освіти  </w:t>
      </w:r>
      <w:r w:rsidR="00B80C9E" w:rsidRPr="00450101">
        <w:rPr>
          <w:bCs/>
        </w:rPr>
        <w:t>Чернівецької міської територіальної громади, які підлягають черговій атестації у 2025/2026 навчальному році</w:t>
      </w:r>
      <w:r w:rsidR="00B43D88" w:rsidRPr="00450101">
        <w:rPr>
          <w:bCs/>
        </w:rPr>
        <w:t>:</w:t>
      </w:r>
    </w:p>
    <w:p w14:paraId="1F02F2BB" w14:textId="77777777" w:rsidR="00450101" w:rsidRPr="00450101" w:rsidRDefault="00450101" w:rsidP="00B80C9E">
      <w:pPr>
        <w:ind w:right="-159"/>
        <w:jc w:val="both"/>
        <w:rPr>
          <w:bCs/>
        </w:rPr>
      </w:pPr>
    </w:p>
    <w:p w14:paraId="7F4FECD2" w14:textId="12262526" w:rsidR="00B80C9E" w:rsidRPr="00B43D88" w:rsidRDefault="007C19E4" w:rsidP="00450101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lastRenderedPageBreak/>
        <w:t>4.1</w:t>
      </w:r>
      <w:r w:rsidR="00B43D88" w:rsidRPr="00450101">
        <w:rPr>
          <w:bCs/>
        </w:rPr>
        <w:t>.</w:t>
      </w:r>
      <w:r w:rsidR="00B80C9E">
        <w:rPr>
          <w:b/>
        </w:rPr>
        <w:t xml:space="preserve"> </w:t>
      </w:r>
      <w:r w:rsidR="00B80C9E" w:rsidRPr="00E444D7">
        <w:rPr>
          <w:bCs/>
        </w:rPr>
        <w:t xml:space="preserve">На посаді директора подати інформацію атестаційній комісії ІІ рівня </w:t>
      </w:r>
      <w:r w:rsidR="00E444D7">
        <w:rPr>
          <w:bCs/>
          <w:color w:val="000000"/>
        </w:rPr>
        <w:t>для формування списків</w:t>
      </w:r>
      <w:r w:rsidR="005D679A">
        <w:rPr>
          <w:bCs/>
          <w:color w:val="000000"/>
        </w:rPr>
        <w:t>,</w:t>
      </w:r>
      <w:r w:rsidR="00E444D7">
        <w:rPr>
          <w:bCs/>
          <w:color w:val="000000"/>
        </w:rPr>
        <w:t xml:space="preserve"> </w:t>
      </w:r>
      <w:r w:rsidR="00E444D7">
        <w:t>відповідно до встановленої форми</w:t>
      </w:r>
      <w:r w:rsidR="005D679A">
        <w:t>,</w:t>
      </w:r>
      <w:r w:rsidR="00B43D88">
        <w:rPr>
          <w:bCs/>
        </w:rPr>
        <w:t xml:space="preserve"> </w:t>
      </w:r>
      <w:r w:rsidR="00B43D88" w:rsidRPr="00B43D88">
        <w:rPr>
          <w:bCs/>
        </w:rPr>
        <w:t>до 01 жовтня 2025</w:t>
      </w:r>
      <w:r w:rsidR="00450101">
        <w:rPr>
          <w:bCs/>
        </w:rPr>
        <w:t xml:space="preserve"> </w:t>
      </w:r>
      <w:r w:rsidR="00B43D88" w:rsidRPr="00B43D88">
        <w:rPr>
          <w:bCs/>
        </w:rPr>
        <w:t>р.</w:t>
      </w:r>
      <w:r w:rsidR="00450101">
        <w:rPr>
          <w:bCs/>
        </w:rPr>
        <w:t xml:space="preserve"> </w:t>
      </w:r>
      <w:r w:rsidR="00E444D7" w:rsidRPr="00B43D88">
        <w:rPr>
          <w:bCs/>
        </w:rPr>
        <w:t xml:space="preserve">(додаток </w:t>
      </w:r>
      <w:r w:rsidR="00610BDD">
        <w:rPr>
          <w:bCs/>
        </w:rPr>
        <w:t>5</w:t>
      </w:r>
      <w:r w:rsidR="00E444D7" w:rsidRPr="00B43D88">
        <w:rPr>
          <w:bCs/>
        </w:rPr>
        <w:t>).</w:t>
      </w:r>
    </w:p>
    <w:p w14:paraId="48EC2881" w14:textId="383D3B89" w:rsidR="007C19E4" w:rsidRDefault="007C19E4" w:rsidP="004B7D70">
      <w:pPr>
        <w:shd w:val="clear" w:color="auto" w:fill="FFFFFF"/>
        <w:tabs>
          <w:tab w:val="left" w:pos="1134"/>
        </w:tabs>
        <w:jc w:val="both"/>
        <w:rPr>
          <w:b/>
        </w:rPr>
      </w:pPr>
    </w:p>
    <w:p w14:paraId="361F5F2B" w14:textId="248D9A48" w:rsidR="00E444D7" w:rsidRPr="00610BDD" w:rsidRDefault="00E444D7" w:rsidP="00450101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4.2.</w:t>
      </w:r>
      <w:r>
        <w:rPr>
          <w:b/>
        </w:rPr>
        <w:t xml:space="preserve"> </w:t>
      </w:r>
      <w:r w:rsidRPr="00E444D7">
        <w:rPr>
          <w:bCs/>
        </w:rPr>
        <w:t>На інших педагогічних посадах</w:t>
      </w:r>
      <w:r>
        <w:rPr>
          <w:bCs/>
        </w:rPr>
        <w:t xml:space="preserve"> </w:t>
      </w:r>
      <w:r w:rsidR="00610BDD">
        <w:rPr>
          <w:bCs/>
        </w:rPr>
        <w:t>(</w:t>
      </w:r>
      <w:r>
        <w:rPr>
          <w:bCs/>
        </w:rPr>
        <w:t>викладають навчальні предмети</w:t>
      </w:r>
      <w:r w:rsidR="00F518C8">
        <w:rPr>
          <w:bCs/>
        </w:rPr>
        <w:t xml:space="preserve"> (інтегровані курси, дисципліни, безпосередньо працюють з дітьми</w:t>
      </w:r>
      <w:r w:rsidR="00610BDD">
        <w:rPr>
          <w:bCs/>
        </w:rPr>
        <w:t>)</w:t>
      </w:r>
      <w:r w:rsidR="00F518C8">
        <w:rPr>
          <w:bCs/>
        </w:rPr>
        <w:t>)</w:t>
      </w:r>
      <w:r w:rsidR="00450101">
        <w:rPr>
          <w:bCs/>
        </w:rPr>
        <w:t xml:space="preserve"> та працюють за внутрішнім сумісництвом </w:t>
      </w:r>
      <w:r>
        <w:rPr>
          <w:b/>
        </w:rPr>
        <w:t xml:space="preserve"> </w:t>
      </w:r>
      <w:r w:rsidRPr="00E444D7">
        <w:rPr>
          <w:bCs/>
        </w:rPr>
        <w:t xml:space="preserve">подати інформацію атестаційній комісії ІІ рівня </w:t>
      </w:r>
      <w:r>
        <w:rPr>
          <w:bCs/>
          <w:color w:val="000000"/>
        </w:rPr>
        <w:t>для формування списків</w:t>
      </w:r>
      <w:r w:rsidR="00B732C0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>
        <w:t>відповідно</w:t>
      </w:r>
      <w:r>
        <w:rPr>
          <w:bCs/>
          <w:color w:val="000000"/>
        </w:rPr>
        <w:t xml:space="preserve"> до встановленої форми</w:t>
      </w:r>
      <w:r w:rsidR="00B732C0">
        <w:rPr>
          <w:bCs/>
          <w:color w:val="000000"/>
        </w:rPr>
        <w:t>,</w:t>
      </w:r>
      <w:r w:rsidR="00610BDD">
        <w:rPr>
          <w:bCs/>
        </w:rPr>
        <w:t xml:space="preserve"> </w:t>
      </w:r>
      <w:r w:rsidR="00610BDD" w:rsidRPr="00610BDD">
        <w:rPr>
          <w:bCs/>
        </w:rPr>
        <w:t>до 01 жовтня 2025</w:t>
      </w:r>
      <w:r w:rsidR="00450101">
        <w:rPr>
          <w:bCs/>
        </w:rPr>
        <w:t xml:space="preserve"> </w:t>
      </w:r>
      <w:r w:rsidR="00610BDD" w:rsidRPr="00610BDD">
        <w:rPr>
          <w:bCs/>
        </w:rPr>
        <w:t>р.</w:t>
      </w:r>
      <w:r w:rsidR="00450101">
        <w:rPr>
          <w:bCs/>
        </w:rPr>
        <w:t xml:space="preserve"> </w:t>
      </w:r>
      <w:r w:rsidRPr="00610BDD">
        <w:rPr>
          <w:bCs/>
        </w:rPr>
        <w:t xml:space="preserve">(додаток </w:t>
      </w:r>
      <w:r w:rsidR="00D40126" w:rsidRPr="00610BDD">
        <w:rPr>
          <w:bCs/>
        </w:rPr>
        <w:t>2</w:t>
      </w:r>
      <w:r w:rsidRPr="00610BDD">
        <w:rPr>
          <w:bCs/>
        </w:rPr>
        <w:t>).</w:t>
      </w:r>
    </w:p>
    <w:p w14:paraId="5BA6780F" w14:textId="77777777" w:rsidR="007C19E4" w:rsidRDefault="007C19E4" w:rsidP="004B7D70">
      <w:pPr>
        <w:shd w:val="clear" w:color="auto" w:fill="FFFFFF"/>
        <w:tabs>
          <w:tab w:val="left" w:pos="1134"/>
        </w:tabs>
        <w:jc w:val="both"/>
        <w:rPr>
          <w:b/>
        </w:rPr>
      </w:pPr>
    </w:p>
    <w:p w14:paraId="574B53EA" w14:textId="6F04EFEB" w:rsidR="00610BDD" w:rsidRPr="00450101" w:rsidRDefault="006C4141" w:rsidP="00610BDD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5.</w:t>
      </w:r>
      <w:r w:rsidR="00450101">
        <w:rPr>
          <w:bCs/>
        </w:rPr>
        <w:t xml:space="preserve"> </w:t>
      </w:r>
      <w:r w:rsidR="00561FAA" w:rsidRPr="00450101">
        <w:rPr>
          <w:bCs/>
        </w:rPr>
        <w:t>Секретарю атестаційної комісії ІІ рівня</w:t>
      </w:r>
      <w:r w:rsidR="00AA5CA1" w:rsidRPr="00450101">
        <w:rPr>
          <w:bCs/>
        </w:rPr>
        <w:t xml:space="preserve"> у</w:t>
      </w:r>
      <w:r w:rsidR="008D68B2" w:rsidRPr="00450101">
        <w:rPr>
          <w:bCs/>
        </w:rPr>
        <w:t>правлінн</w:t>
      </w:r>
      <w:r w:rsidR="00AA5CA1" w:rsidRPr="00450101">
        <w:rPr>
          <w:bCs/>
        </w:rPr>
        <w:t>я</w:t>
      </w:r>
      <w:r w:rsidR="008D68B2" w:rsidRPr="00450101">
        <w:rPr>
          <w:bCs/>
        </w:rPr>
        <w:t xml:space="preserve"> освіти Чернівецької міської ради</w:t>
      </w:r>
      <w:r w:rsidR="00610BDD" w:rsidRPr="00450101">
        <w:rPr>
          <w:bCs/>
          <w:shd w:val="clear" w:color="auto" w:fill="FFFFFF"/>
        </w:rPr>
        <w:t xml:space="preserve"> </w:t>
      </w:r>
      <w:r w:rsidR="00610BDD" w:rsidRPr="00450101">
        <w:rPr>
          <w:bCs/>
        </w:rPr>
        <w:t>протягом атестаційного періоду 2025/2026 н.р.:</w:t>
      </w:r>
    </w:p>
    <w:p w14:paraId="629D58F1" w14:textId="77777777" w:rsidR="00BE20F7" w:rsidRPr="000F5F70" w:rsidRDefault="00BE20F7" w:rsidP="004B7D70">
      <w:pPr>
        <w:shd w:val="clear" w:color="auto" w:fill="FFFFFF"/>
        <w:tabs>
          <w:tab w:val="left" w:pos="1134"/>
        </w:tabs>
        <w:jc w:val="both"/>
        <w:rPr>
          <w:b/>
        </w:rPr>
      </w:pPr>
    </w:p>
    <w:p w14:paraId="3A9CD884" w14:textId="119292BC" w:rsidR="00493EA6" w:rsidRDefault="006C4141" w:rsidP="004B7D70">
      <w:pPr>
        <w:tabs>
          <w:tab w:val="left" w:pos="1134"/>
        </w:tabs>
        <w:jc w:val="both"/>
      </w:pPr>
      <w:r w:rsidRPr="00450101">
        <w:rPr>
          <w:bCs/>
        </w:rPr>
        <w:t>5</w:t>
      </w:r>
      <w:r w:rsidR="004B7D70" w:rsidRPr="00450101">
        <w:rPr>
          <w:bCs/>
        </w:rPr>
        <w:t>.1.</w:t>
      </w:r>
      <w:r w:rsidR="004B7D70">
        <w:t xml:space="preserve"> </w:t>
      </w:r>
      <w:r w:rsidR="00493EA6">
        <w:t>Приймати, реєструвати та зберігати документи, подані педагогічними працівниками до розгляду атестаційною комісією ІІ рівня.</w:t>
      </w:r>
    </w:p>
    <w:p w14:paraId="076B42A9" w14:textId="77777777" w:rsidR="00610BDD" w:rsidRDefault="00610BDD" w:rsidP="004B7D70">
      <w:pPr>
        <w:tabs>
          <w:tab w:val="left" w:pos="1134"/>
        </w:tabs>
        <w:jc w:val="both"/>
      </w:pPr>
    </w:p>
    <w:p w14:paraId="2BFEB857" w14:textId="79134D13" w:rsidR="00493EA6" w:rsidRDefault="006C4141" w:rsidP="004B7D70">
      <w:pPr>
        <w:tabs>
          <w:tab w:val="left" w:pos="1134"/>
        </w:tabs>
        <w:jc w:val="both"/>
      </w:pPr>
      <w:r w:rsidRPr="00450101">
        <w:t>5</w:t>
      </w:r>
      <w:r w:rsidR="00493EA6" w:rsidRPr="00450101">
        <w:t>.2.</w:t>
      </w:r>
      <w:r w:rsidR="00493EA6">
        <w:rPr>
          <w:b/>
          <w:bCs/>
        </w:rPr>
        <w:t xml:space="preserve"> </w:t>
      </w:r>
      <w:r w:rsidR="00327BB5" w:rsidRPr="00327BB5">
        <w:t>Організовувати роботу атестаційної комісії ІІ рівня, вести протоколи засідань.</w:t>
      </w:r>
    </w:p>
    <w:p w14:paraId="5FE9E4A1" w14:textId="77777777" w:rsidR="00610BDD" w:rsidRDefault="00610BDD" w:rsidP="004B7D70">
      <w:pPr>
        <w:tabs>
          <w:tab w:val="left" w:pos="1134"/>
        </w:tabs>
        <w:jc w:val="both"/>
        <w:rPr>
          <w:bCs/>
        </w:rPr>
      </w:pPr>
    </w:p>
    <w:p w14:paraId="15555572" w14:textId="38E90ECF" w:rsidR="00327BB5" w:rsidRDefault="006C4141" w:rsidP="004B7D70">
      <w:pPr>
        <w:tabs>
          <w:tab w:val="left" w:pos="1134"/>
        </w:tabs>
        <w:jc w:val="both"/>
      </w:pPr>
      <w:r w:rsidRPr="00450101">
        <w:t>5</w:t>
      </w:r>
      <w:r w:rsidR="00327BB5" w:rsidRPr="00450101">
        <w:t>.3.</w:t>
      </w:r>
      <w:r w:rsidR="00327BB5">
        <w:rPr>
          <w:b/>
          <w:bCs/>
        </w:rPr>
        <w:t xml:space="preserve">  </w:t>
      </w:r>
      <w:r w:rsidR="00327BB5" w:rsidRPr="00327BB5">
        <w:t>На підставі рішення атестаційної комісії оформити атестаційні листи та вручити їх педагогічним працівникам, керівникам закладів освіти під підпис упродовж трьох днів</w:t>
      </w:r>
      <w:r w:rsidR="00327BB5">
        <w:rPr>
          <w:b/>
          <w:bCs/>
        </w:rPr>
        <w:t xml:space="preserve"> </w:t>
      </w:r>
      <w:r w:rsidR="00327BB5" w:rsidRPr="00327BB5">
        <w:t>з дати прийняття рішення шляхом видання атестаційного листа.</w:t>
      </w:r>
    </w:p>
    <w:p w14:paraId="0CA7BDAC" w14:textId="77777777" w:rsidR="00610BDD" w:rsidRDefault="00610BDD" w:rsidP="004B7D70">
      <w:pPr>
        <w:tabs>
          <w:tab w:val="left" w:pos="1134"/>
        </w:tabs>
        <w:jc w:val="both"/>
        <w:rPr>
          <w:bCs/>
        </w:rPr>
      </w:pPr>
    </w:p>
    <w:p w14:paraId="77E1FBB1" w14:textId="676485CF" w:rsidR="006C4141" w:rsidRDefault="006C4141" w:rsidP="004B7D70">
      <w:pPr>
        <w:tabs>
          <w:tab w:val="left" w:pos="1134"/>
        </w:tabs>
        <w:jc w:val="both"/>
      </w:pPr>
      <w:r w:rsidRPr="00450101">
        <w:t>5.4.</w:t>
      </w:r>
      <w:r>
        <w:rPr>
          <w:b/>
          <w:bCs/>
        </w:rPr>
        <w:t xml:space="preserve"> </w:t>
      </w:r>
      <w:r w:rsidRPr="006C4141">
        <w:t xml:space="preserve">Забезпечити </w:t>
      </w:r>
      <w:r>
        <w:t xml:space="preserve">оприлюднення інформації про діяльність атестаційної комісії ІІ рівня шляхом розміщення її на </w:t>
      </w:r>
      <w:proofErr w:type="spellStart"/>
      <w:r>
        <w:t>вебсайті</w:t>
      </w:r>
      <w:proofErr w:type="spellEnd"/>
      <w:r>
        <w:t xml:space="preserve"> управління освіти Чернівецької міської ради не пізніше ніж за 5 днів з дня прийняття рішення.</w:t>
      </w:r>
    </w:p>
    <w:p w14:paraId="7A94240C" w14:textId="77777777" w:rsidR="00610BDD" w:rsidRDefault="00610BDD" w:rsidP="004B7D70">
      <w:pPr>
        <w:tabs>
          <w:tab w:val="left" w:pos="1134"/>
        </w:tabs>
        <w:jc w:val="both"/>
      </w:pPr>
    </w:p>
    <w:p w14:paraId="14666E43" w14:textId="0344092D" w:rsidR="006C4141" w:rsidRDefault="006C4141" w:rsidP="00610BDD">
      <w:pPr>
        <w:tabs>
          <w:tab w:val="left" w:pos="1134"/>
        </w:tabs>
        <w:jc w:val="both"/>
      </w:pPr>
      <w:r w:rsidRPr="00450101">
        <w:t>5.5.</w:t>
      </w:r>
      <w:r w:rsidR="00450101">
        <w:rPr>
          <w:b/>
          <w:bCs/>
        </w:rPr>
        <w:t xml:space="preserve"> </w:t>
      </w:r>
      <w:r w:rsidRPr="006C4141">
        <w:t xml:space="preserve">Скласти перспективний </w:t>
      </w:r>
      <w:r w:rsidR="009F0369">
        <w:t xml:space="preserve">план </w:t>
      </w:r>
      <w:r w:rsidRPr="006C4141">
        <w:t xml:space="preserve">атестації керівників закладів освіти </w:t>
      </w:r>
      <w:r w:rsidR="00D40126">
        <w:t xml:space="preserve">Чернівецької міської територіальної громади </w:t>
      </w:r>
      <w:r w:rsidRPr="006C4141">
        <w:t>на відповідність займаній посаді на 202</w:t>
      </w:r>
      <w:r w:rsidR="00D40126">
        <w:t>6-</w:t>
      </w:r>
      <w:r w:rsidRPr="006C4141">
        <w:t>203</w:t>
      </w:r>
      <w:r w:rsidR="00D40126">
        <w:t>1</w:t>
      </w:r>
      <w:r w:rsidRPr="006C4141">
        <w:t xml:space="preserve"> роки</w:t>
      </w:r>
      <w:r w:rsidR="00610BDD">
        <w:t xml:space="preserve"> д</w:t>
      </w:r>
      <w:r w:rsidRPr="00610BDD">
        <w:t>о 02 жовтня 2025</w:t>
      </w:r>
      <w:r w:rsidR="00501C5D">
        <w:t xml:space="preserve"> </w:t>
      </w:r>
      <w:r w:rsidR="00610BDD">
        <w:t>р.</w:t>
      </w:r>
      <w:r w:rsidRPr="00610BDD">
        <w:t xml:space="preserve"> </w:t>
      </w:r>
    </w:p>
    <w:p w14:paraId="24928AE0" w14:textId="77777777" w:rsidR="00792B8F" w:rsidRDefault="00792B8F" w:rsidP="00610BDD">
      <w:pPr>
        <w:tabs>
          <w:tab w:val="left" w:pos="1134"/>
        </w:tabs>
        <w:jc w:val="both"/>
      </w:pPr>
    </w:p>
    <w:p w14:paraId="22DB1179" w14:textId="166E453F" w:rsidR="00792B8F" w:rsidRPr="00610BDD" w:rsidRDefault="00792B8F" w:rsidP="00792B8F">
      <w:pPr>
        <w:tabs>
          <w:tab w:val="left" w:pos="1134"/>
        </w:tabs>
        <w:jc w:val="both"/>
        <w:rPr>
          <w:b/>
          <w:bCs/>
        </w:rPr>
      </w:pPr>
      <w:r>
        <w:t xml:space="preserve">5.6. Підготувати графік проведення засідань атестаційної комісії </w:t>
      </w:r>
      <w:r w:rsidRPr="00792B8F">
        <w:t>д</w:t>
      </w:r>
      <w:r w:rsidRPr="00610BDD">
        <w:rPr>
          <w:bCs/>
          <w:lang w:eastAsia="ru-RU"/>
        </w:rPr>
        <w:t>о 20 жовтня 2025</w:t>
      </w:r>
      <w:r w:rsidR="00B732C0">
        <w:rPr>
          <w:bCs/>
          <w:lang w:eastAsia="ru-RU"/>
        </w:rPr>
        <w:t> </w:t>
      </w:r>
      <w:r w:rsidRPr="00610BDD">
        <w:rPr>
          <w:bCs/>
          <w:lang w:eastAsia="ru-RU"/>
        </w:rPr>
        <w:t xml:space="preserve">р. </w:t>
      </w:r>
    </w:p>
    <w:p w14:paraId="2CAFCAD4" w14:textId="77777777" w:rsidR="00450101" w:rsidRPr="00610BDD" w:rsidRDefault="00450101" w:rsidP="00610BDD">
      <w:pPr>
        <w:tabs>
          <w:tab w:val="left" w:pos="1134"/>
        </w:tabs>
        <w:jc w:val="both"/>
        <w:rPr>
          <w:b/>
          <w:bCs/>
        </w:rPr>
      </w:pPr>
    </w:p>
    <w:p w14:paraId="51249B50" w14:textId="00CD8BAA" w:rsidR="008D68B2" w:rsidRPr="00610BDD" w:rsidRDefault="006C4141" w:rsidP="00610BDD">
      <w:pPr>
        <w:tabs>
          <w:tab w:val="left" w:pos="1134"/>
        </w:tabs>
        <w:jc w:val="both"/>
        <w:rPr>
          <w:b/>
          <w:bCs/>
        </w:rPr>
      </w:pPr>
      <w:r w:rsidRPr="00450101">
        <w:t>5.6.</w:t>
      </w:r>
      <w:r>
        <w:rPr>
          <w:b/>
          <w:bCs/>
        </w:rPr>
        <w:t xml:space="preserve"> </w:t>
      </w:r>
      <w:r w:rsidR="008D68B2" w:rsidRPr="00DC1571">
        <w:t xml:space="preserve">Скласти та подати до атестаційної комісії </w:t>
      </w:r>
      <w:r w:rsidR="00792B8F">
        <w:t xml:space="preserve">ІІ рівня </w:t>
      </w:r>
      <w:r w:rsidR="008D68B2" w:rsidRPr="00DC1571">
        <w:t>спис</w:t>
      </w:r>
      <w:r w:rsidR="00FF7187">
        <w:t xml:space="preserve">ки </w:t>
      </w:r>
      <w:r w:rsidR="00610BDD">
        <w:t xml:space="preserve">педагогічних працівників, </w:t>
      </w:r>
      <w:r w:rsidR="00FF7187">
        <w:t xml:space="preserve">керівників </w:t>
      </w:r>
      <w:r w:rsidR="008D68B2" w:rsidRPr="00DC1571">
        <w:t>закладів</w:t>
      </w:r>
      <w:r w:rsidR="00FF7187">
        <w:t xml:space="preserve"> освіти</w:t>
      </w:r>
      <w:r w:rsidR="008D68B2" w:rsidRPr="00DC1571">
        <w:t xml:space="preserve"> </w:t>
      </w:r>
      <w:r w:rsidR="00D40126">
        <w:t xml:space="preserve">Чернівецької міської територіальної громади </w:t>
      </w:r>
      <w:r w:rsidR="008D68B2" w:rsidRPr="00DC1571">
        <w:t>(ЗДО</w:t>
      </w:r>
      <w:r w:rsidR="00AA5CA1">
        <w:t>,</w:t>
      </w:r>
      <w:r w:rsidR="008D68B2" w:rsidRPr="00DC1571">
        <w:t xml:space="preserve"> ЗЗ</w:t>
      </w:r>
      <w:r w:rsidR="003319C0">
        <w:t xml:space="preserve">СО, ЗПО), які </w:t>
      </w:r>
      <w:r w:rsidR="00FF7187">
        <w:t>підлягають атестації</w:t>
      </w:r>
      <w:r w:rsidR="003319C0">
        <w:t xml:space="preserve"> у 202</w:t>
      </w:r>
      <w:r w:rsidR="00183AC4">
        <w:t>5</w:t>
      </w:r>
      <w:r w:rsidR="003319C0">
        <w:t>/202</w:t>
      </w:r>
      <w:r w:rsidR="00183AC4">
        <w:t xml:space="preserve">6 </w:t>
      </w:r>
      <w:r w:rsidR="008D68B2" w:rsidRPr="00DC1571">
        <w:t>н.р.</w:t>
      </w:r>
      <w:r w:rsidR="00610BDD">
        <w:rPr>
          <w:b/>
          <w:bCs/>
        </w:rPr>
        <w:t xml:space="preserve"> </w:t>
      </w:r>
      <w:r w:rsidR="00610BDD" w:rsidRPr="00792B8F">
        <w:t>д</w:t>
      </w:r>
      <w:r w:rsidR="003319C0" w:rsidRPr="00610BDD">
        <w:rPr>
          <w:bCs/>
          <w:lang w:eastAsia="ru-RU"/>
        </w:rPr>
        <w:t xml:space="preserve">о </w:t>
      </w:r>
      <w:r w:rsidR="00BE20F7" w:rsidRPr="00610BDD">
        <w:rPr>
          <w:bCs/>
          <w:lang w:eastAsia="ru-RU"/>
        </w:rPr>
        <w:t>2</w:t>
      </w:r>
      <w:r w:rsidR="003319C0" w:rsidRPr="00610BDD">
        <w:rPr>
          <w:bCs/>
          <w:lang w:eastAsia="ru-RU"/>
        </w:rPr>
        <w:t>0</w:t>
      </w:r>
      <w:r w:rsidR="002F31FB">
        <w:rPr>
          <w:bCs/>
          <w:lang w:eastAsia="ru-RU"/>
        </w:rPr>
        <w:t> </w:t>
      </w:r>
      <w:r w:rsidR="003319C0" w:rsidRPr="00610BDD">
        <w:rPr>
          <w:bCs/>
          <w:lang w:eastAsia="ru-RU"/>
        </w:rPr>
        <w:t xml:space="preserve"> жовтня 202</w:t>
      </w:r>
      <w:r w:rsidR="00183AC4" w:rsidRPr="00610BDD">
        <w:rPr>
          <w:bCs/>
          <w:lang w:eastAsia="ru-RU"/>
        </w:rPr>
        <w:t>5</w:t>
      </w:r>
      <w:r w:rsidR="00501C5D">
        <w:rPr>
          <w:bCs/>
          <w:lang w:eastAsia="ru-RU"/>
        </w:rPr>
        <w:t xml:space="preserve"> </w:t>
      </w:r>
      <w:r w:rsidR="008D68B2" w:rsidRPr="00610BDD">
        <w:rPr>
          <w:bCs/>
          <w:lang w:eastAsia="ru-RU"/>
        </w:rPr>
        <w:t xml:space="preserve">р. </w:t>
      </w:r>
    </w:p>
    <w:p w14:paraId="4A06F50B" w14:textId="77777777" w:rsidR="00C64870" w:rsidRDefault="00C64870" w:rsidP="008D68B2">
      <w:pPr>
        <w:tabs>
          <w:tab w:val="left" w:pos="1134"/>
        </w:tabs>
        <w:jc w:val="right"/>
        <w:rPr>
          <w:b/>
          <w:lang w:eastAsia="ru-RU"/>
        </w:rPr>
      </w:pPr>
    </w:p>
    <w:p w14:paraId="0558A439" w14:textId="75047C28" w:rsidR="00BE20F7" w:rsidRPr="00450101" w:rsidRDefault="006C4141" w:rsidP="00C64870">
      <w:pPr>
        <w:shd w:val="clear" w:color="auto" w:fill="FFFFFF"/>
        <w:tabs>
          <w:tab w:val="left" w:pos="1134"/>
        </w:tabs>
        <w:jc w:val="both"/>
        <w:rPr>
          <w:bCs/>
          <w:shd w:val="clear" w:color="auto" w:fill="FFFFFF"/>
        </w:rPr>
      </w:pPr>
      <w:r w:rsidRPr="00450101">
        <w:rPr>
          <w:bCs/>
          <w:lang w:eastAsia="ru-RU"/>
        </w:rPr>
        <w:t>6</w:t>
      </w:r>
      <w:r w:rsidR="00C64870" w:rsidRPr="00450101">
        <w:rPr>
          <w:bCs/>
          <w:lang w:eastAsia="ru-RU"/>
        </w:rPr>
        <w:t xml:space="preserve">. </w:t>
      </w:r>
      <w:r w:rsidR="00610BDD" w:rsidRPr="00450101">
        <w:rPr>
          <w:bCs/>
          <w:lang w:eastAsia="ru-RU"/>
        </w:rPr>
        <w:t>Атестаційній комісії ІІ рівня у</w:t>
      </w:r>
      <w:r w:rsidR="00C64870" w:rsidRPr="00450101">
        <w:rPr>
          <w:bCs/>
          <w:lang w:eastAsia="ru-RU"/>
        </w:rPr>
        <w:t>правлінн</w:t>
      </w:r>
      <w:r w:rsidR="00610BDD" w:rsidRPr="00450101">
        <w:rPr>
          <w:bCs/>
          <w:lang w:eastAsia="ru-RU"/>
        </w:rPr>
        <w:t>я</w:t>
      </w:r>
      <w:r w:rsidR="00C64870" w:rsidRPr="00450101">
        <w:rPr>
          <w:bCs/>
          <w:lang w:eastAsia="ru-RU"/>
        </w:rPr>
        <w:t xml:space="preserve"> освіти </w:t>
      </w:r>
      <w:r w:rsidR="00C64870" w:rsidRPr="00450101">
        <w:rPr>
          <w:bCs/>
        </w:rPr>
        <w:t>Чернівецької міської ради</w:t>
      </w:r>
      <w:r w:rsidR="00C64870" w:rsidRPr="00450101">
        <w:rPr>
          <w:bCs/>
          <w:shd w:val="clear" w:color="auto" w:fill="FFFFFF"/>
        </w:rPr>
        <w:t>:</w:t>
      </w:r>
    </w:p>
    <w:p w14:paraId="759B4E36" w14:textId="77777777" w:rsidR="00610BDD" w:rsidRPr="00610BDD" w:rsidRDefault="00610BDD" w:rsidP="00C64870">
      <w:pPr>
        <w:shd w:val="clear" w:color="auto" w:fill="FFFFFF"/>
        <w:tabs>
          <w:tab w:val="left" w:pos="1134"/>
        </w:tabs>
        <w:jc w:val="both"/>
        <w:rPr>
          <w:b/>
          <w:shd w:val="clear" w:color="auto" w:fill="FFFFFF"/>
        </w:rPr>
      </w:pPr>
    </w:p>
    <w:p w14:paraId="50388451" w14:textId="3478A7FF" w:rsidR="00610BDD" w:rsidRDefault="006C4141" w:rsidP="00D61D8F">
      <w:pPr>
        <w:shd w:val="clear" w:color="auto" w:fill="FFFFFF"/>
        <w:tabs>
          <w:tab w:val="left" w:pos="1134"/>
        </w:tabs>
        <w:jc w:val="both"/>
      </w:pPr>
      <w:r w:rsidRPr="00450101">
        <w:rPr>
          <w:bCs/>
        </w:rPr>
        <w:t>6</w:t>
      </w:r>
      <w:r w:rsidR="00D61D8F" w:rsidRPr="00450101">
        <w:rPr>
          <w:bCs/>
        </w:rPr>
        <w:t>.</w:t>
      </w:r>
      <w:r w:rsidR="00610BDD" w:rsidRPr="00450101">
        <w:rPr>
          <w:bCs/>
        </w:rPr>
        <w:t>1</w:t>
      </w:r>
      <w:r w:rsidR="00D61D8F" w:rsidRPr="00450101">
        <w:rPr>
          <w:bCs/>
        </w:rPr>
        <w:t>.</w:t>
      </w:r>
      <w:r w:rsidR="00C64870">
        <w:rPr>
          <w:b/>
        </w:rPr>
        <w:t xml:space="preserve"> </w:t>
      </w:r>
      <w:r w:rsidR="00610BDD">
        <w:t>Затвердити список педагогічних працівників, керівників закладів освіти, які підлягають черговій атестації у 2025/2026 навчальному році, строки проведення їх атестації до 20 жовтня 2025 р.</w:t>
      </w:r>
    </w:p>
    <w:p w14:paraId="6EA7D949" w14:textId="77777777" w:rsidR="00610BDD" w:rsidRDefault="00610BDD" w:rsidP="00D61D8F">
      <w:pPr>
        <w:shd w:val="clear" w:color="auto" w:fill="FFFFFF"/>
        <w:tabs>
          <w:tab w:val="left" w:pos="1134"/>
        </w:tabs>
        <w:jc w:val="both"/>
      </w:pPr>
    </w:p>
    <w:p w14:paraId="46532500" w14:textId="77777777" w:rsidR="00610BDD" w:rsidRDefault="00610BDD" w:rsidP="00610BDD">
      <w:pPr>
        <w:shd w:val="clear" w:color="auto" w:fill="FFFFFF"/>
        <w:tabs>
          <w:tab w:val="left" w:pos="1134"/>
        </w:tabs>
        <w:jc w:val="both"/>
      </w:pPr>
      <w:r w:rsidRPr="00450101">
        <w:lastRenderedPageBreak/>
        <w:t>6.2.</w:t>
      </w:r>
      <w:r w:rsidRPr="00610BDD">
        <w:t xml:space="preserve"> </w:t>
      </w:r>
      <w:r>
        <w:t>Затвердити графік проведення засідань атестаційної комісії до 20 жовтня 2025 р.</w:t>
      </w:r>
    </w:p>
    <w:p w14:paraId="31BBBB83" w14:textId="7EBF52EE" w:rsidR="00610BDD" w:rsidRDefault="00610BDD" w:rsidP="00D61D8F">
      <w:pPr>
        <w:shd w:val="clear" w:color="auto" w:fill="FFFFFF"/>
        <w:tabs>
          <w:tab w:val="left" w:pos="1134"/>
        </w:tabs>
        <w:jc w:val="both"/>
        <w:rPr>
          <w:b/>
        </w:rPr>
      </w:pPr>
    </w:p>
    <w:p w14:paraId="7F0CFBFC" w14:textId="552CD352" w:rsidR="00055DA2" w:rsidRDefault="00055DA2" w:rsidP="00055DA2">
      <w:pPr>
        <w:shd w:val="clear" w:color="auto" w:fill="FFFFFF"/>
        <w:tabs>
          <w:tab w:val="left" w:pos="142"/>
        </w:tabs>
        <w:jc w:val="both"/>
        <w:rPr>
          <w:bCs/>
        </w:rPr>
      </w:pPr>
      <w:r w:rsidRPr="00450101">
        <w:rPr>
          <w:bCs/>
        </w:rPr>
        <w:t>6.3.</w:t>
      </w:r>
      <w:r w:rsidRPr="00055DA2">
        <w:t xml:space="preserve"> </w:t>
      </w:r>
      <w:r>
        <w:t xml:space="preserve">Розглянути документи педагогічних працівників, керівників закладів освіти, які атестуються відповідно до Положення про атестацію комісією ІІ рівня, перевірити їхню достовірність, встановити дотримання вимог пунктів 8, 9 розділу І </w:t>
      </w:r>
      <w:r w:rsidRPr="00055DA2">
        <w:rPr>
          <w:bCs/>
        </w:rPr>
        <w:t>протягом атестаційного періоду 2025/2026 н.р.</w:t>
      </w:r>
    </w:p>
    <w:p w14:paraId="25F93C50" w14:textId="77777777" w:rsidR="00055DA2" w:rsidRDefault="00055DA2" w:rsidP="00055DA2">
      <w:pPr>
        <w:shd w:val="clear" w:color="auto" w:fill="FFFFFF"/>
        <w:tabs>
          <w:tab w:val="left" w:pos="142"/>
        </w:tabs>
        <w:jc w:val="both"/>
        <w:rPr>
          <w:bCs/>
        </w:rPr>
      </w:pPr>
    </w:p>
    <w:p w14:paraId="34BF5A17" w14:textId="300B012B" w:rsidR="00055DA2" w:rsidRDefault="00055DA2" w:rsidP="00055DA2">
      <w:pPr>
        <w:shd w:val="clear" w:color="auto" w:fill="FFFFFF"/>
        <w:tabs>
          <w:tab w:val="left" w:pos="142"/>
        </w:tabs>
        <w:jc w:val="both"/>
      </w:pPr>
      <w:r w:rsidRPr="00450101">
        <w:rPr>
          <w:bCs/>
        </w:rPr>
        <w:t>6.4.</w:t>
      </w:r>
      <w:r w:rsidRPr="00055DA2">
        <w:t xml:space="preserve"> </w:t>
      </w:r>
      <w:r w:rsidR="00792B8F">
        <w:t>Затвердити списки педагогічних працівників, які підлягають позачерговій атестації в 2025/2026 навчальному році, у</w:t>
      </w:r>
      <w:r>
        <w:t xml:space="preserve"> разі ініціативи керівника закладу, у якому працює менше 15 педагогічних працівників щодо позачергової атестації працівника, який знизив якість педагогічної діяльності або подання особистих заяв педагогічними працівниками до голови атестаційної комісії ІІ рівня до 20</w:t>
      </w:r>
      <w:r w:rsidR="00792B8F">
        <w:t> </w:t>
      </w:r>
      <w:r>
        <w:t xml:space="preserve"> грудня 2025 р.</w:t>
      </w:r>
    </w:p>
    <w:p w14:paraId="650A8889" w14:textId="77777777" w:rsidR="00055DA2" w:rsidRDefault="00055DA2" w:rsidP="00055DA2">
      <w:pPr>
        <w:shd w:val="clear" w:color="auto" w:fill="FFFFFF"/>
        <w:tabs>
          <w:tab w:val="left" w:pos="142"/>
        </w:tabs>
        <w:jc w:val="both"/>
      </w:pPr>
    </w:p>
    <w:p w14:paraId="7EDB7164" w14:textId="2FEDC064" w:rsidR="00055DA2" w:rsidRPr="00055DA2" w:rsidRDefault="00055DA2" w:rsidP="00055DA2">
      <w:pPr>
        <w:shd w:val="clear" w:color="auto" w:fill="FFFFFF"/>
        <w:tabs>
          <w:tab w:val="left" w:pos="142"/>
        </w:tabs>
        <w:jc w:val="both"/>
        <w:rPr>
          <w:b/>
          <w:bCs/>
        </w:rPr>
      </w:pPr>
      <w:r w:rsidRPr="00792B8F">
        <w:t>6.5.</w:t>
      </w:r>
      <w:r w:rsidR="00792B8F">
        <w:rPr>
          <w:b/>
          <w:bCs/>
        </w:rPr>
        <w:t xml:space="preserve"> </w:t>
      </w:r>
      <w:r>
        <w:t xml:space="preserve">Здійснити оцінювання професійних </w:t>
      </w:r>
      <w:proofErr w:type="spellStart"/>
      <w:r>
        <w:t>компетентностей</w:t>
      </w:r>
      <w:proofErr w:type="spellEnd"/>
      <w:r>
        <w:t xml:space="preserve"> педагогічних працівників, керівників закладів освіти з урахуванням їхніх посадових обов’язків і вимог професійного стандарту, за потреби</w:t>
      </w:r>
      <w:r w:rsidR="00792B8F">
        <w:t>, у строки визначені Положення</w:t>
      </w:r>
      <w:r w:rsidR="00AC0B07">
        <w:t>м</w:t>
      </w:r>
      <w:r w:rsidR="00792B8F">
        <w:t xml:space="preserve"> про атестацію</w:t>
      </w:r>
      <w:r w:rsidR="00AC0B07">
        <w:t>.</w:t>
      </w:r>
    </w:p>
    <w:p w14:paraId="040715F9" w14:textId="77777777" w:rsidR="00055DA2" w:rsidRDefault="00055DA2" w:rsidP="00D61D8F">
      <w:pPr>
        <w:shd w:val="clear" w:color="auto" w:fill="FFFFFF"/>
        <w:tabs>
          <w:tab w:val="left" w:pos="1134"/>
        </w:tabs>
        <w:jc w:val="both"/>
      </w:pPr>
    </w:p>
    <w:p w14:paraId="3EAAD92E" w14:textId="313899A0" w:rsidR="00C64870" w:rsidRPr="00AC0B07" w:rsidRDefault="006C4141" w:rsidP="00AC0B07">
      <w:pPr>
        <w:shd w:val="clear" w:color="auto" w:fill="FFFFFF"/>
        <w:tabs>
          <w:tab w:val="left" w:pos="142"/>
        </w:tabs>
        <w:jc w:val="both"/>
      </w:pPr>
      <w:r w:rsidRPr="00AC0B07">
        <w:rPr>
          <w:bCs/>
        </w:rPr>
        <w:t>6</w:t>
      </w:r>
      <w:r w:rsidR="00FE6DAC" w:rsidRPr="00AC0B07">
        <w:rPr>
          <w:bCs/>
        </w:rPr>
        <w:t>.</w:t>
      </w:r>
      <w:r w:rsidR="00055DA2" w:rsidRPr="00AC0B07">
        <w:rPr>
          <w:bCs/>
        </w:rPr>
        <w:t>6</w:t>
      </w:r>
      <w:r w:rsidR="00F912F3" w:rsidRPr="00AC0B07">
        <w:rPr>
          <w:bCs/>
        </w:rPr>
        <w:t>.</w:t>
      </w:r>
      <w:r w:rsidR="00C64870">
        <w:rPr>
          <w:b/>
        </w:rPr>
        <w:t xml:space="preserve"> </w:t>
      </w:r>
      <w:r w:rsidR="00F912F3">
        <w:t xml:space="preserve">Завершити роботу атестаційної комісії ІІ рівня </w:t>
      </w:r>
      <w:r w:rsidR="005D679A">
        <w:t>у</w:t>
      </w:r>
      <w:r w:rsidR="00793E50">
        <w:t xml:space="preserve">правління освіти </w:t>
      </w:r>
      <w:r w:rsidR="00F912F3">
        <w:t>Чернівецької міської територіальної громади  у строки, визначені П</w:t>
      </w:r>
      <w:r w:rsidR="00F912F3" w:rsidRPr="00D95857">
        <w:t>оложення</w:t>
      </w:r>
      <w:r w:rsidR="00F912F3">
        <w:t>м</w:t>
      </w:r>
      <w:r w:rsidR="00F912F3" w:rsidRPr="00D95857">
        <w:t xml:space="preserve"> про атестацію педагогічних працівників</w:t>
      </w:r>
      <w:r w:rsidR="00AC0B07">
        <w:t xml:space="preserve"> </w:t>
      </w:r>
      <w:r w:rsidR="00AC0B07" w:rsidRPr="00AC0B07">
        <w:t>д</w:t>
      </w:r>
      <w:r w:rsidR="00F912F3" w:rsidRPr="00AC0B07">
        <w:t xml:space="preserve">о </w:t>
      </w:r>
      <w:r w:rsidR="00E70EFB" w:rsidRPr="00AC0B07">
        <w:t xml:space="preserve">18 вересня </w:t>
      </w:r>
      <w:r w:rsidR="00F912F3" w:rsidRPr="00AC0B07">
        <w:t>202</w:t>
      </w:r>
      <w:r w:rsidR="00183AC4" w:rsidRPr="00AC0B07">
        <w:t>6</w:t>
      </w:r>
      <w:r w:rsidR="00501C5D">
        <w:t xml:space="preserve"> </w:t>
      </w:r>
      <w:r w:rsidR="00F912F3" w:rsidRPr="00AC0B07">
        <w:t>р.</w:t>
      </w:r>
      <w:r w:rsidR="00F912F3" w:rsidRPr="0055662E">
        <w:rPr>
          <w:b/>
        </w:rPr>
        <w:t xml:space="preserve"> </w:t>
      </w:r>
    </w:p>
    <w:p w14:paraId="11891EEC" w14:textId="77777777" w:rsidR="008D6373" w:rsidRPr="008D6373" w:rsidRDefault="008D6373" w:rsidP="008D6373">
      <w:pPr>
        <w:shd w:val="clear" w:color="auto" w:fill="FFFFFF"/>
        <w:tabs>
          <w:tab w:val="left" w:pos="142"/>
        </w:tabs>
        <w:ind w:left="567"/>
        <w:jc w:val="right"/>
        <w:rPr>
          <w:b/>
        </w:rPr>
      </w:pPr>
    </w:p>
    <w:p w14:paraId="357AC61A" w14:textId="4817CBE7" w:rsidR="00E41B80" w:rsidRPr="00E41B80" w:rsidRDefault="008D68B2" w:rsidP="00E41B80">
      <w:pPr>
        <w:jc w:val="both"/>
        <w:rPr>
          <w:lang w:eastAsia="ru-RU"/>
        </w:rPr>
      </w:pPr>
      <w:r w:rsidRPr="000C41F9">
        <w:rPr>
          <w:b/>
        </w:rPr>
        <w:t xml:space="preserve"> </w:t>
      </w:r>
      <w:r w:rsidR="008D6373" w:rsidRPr="00AC0B07">
        <w:rPr>
          <w:bCs/>
        </w:rPr>
        <w:t>7</w:t>
      </w:r>
      <w:r w:rsidRPr="00AC0B07">
        <w:rPr>
          <w:bCs/>
        </w:rPr>
        <w:t>.</w:t>
      </w:r>
      <w:r>
        <w:t xml:space="preserve"> Контроль за вик</w:t>
      </w:r>
      <w:r w:rsidR="00E41B80">
        <w:t>онанням наказу покласти на з</w:t>
      </w:r>
      <w:r w:rsidR="00E41B80">
        <w:rPr>
          <w:lang w:eastAsia="ru-RU"/>
        </w:rPr>
        <w:t>аступника начальника</w:t>
      </w:r>
      <w:r w:rsidR="00183AC4">
        <w:rPr>
          <w:lang w:eastAsia="ru-RU"/>
        </w:rPr>
        <w:t xml:space="preserve"> управління-</w:t>
      </w:r>
      <w:r w:rsidR="00E41B80">
        <w:rPr>
          <w:lang w:eastAsia="ru-RU"/>
        </w:rPr>
        <w:t>н</w:t>
      </w:r>
      <w:r w:rsidR="00E41B80" w:rsidRPr="001B5DA6">
        <w:rPr>
          <w:lang w:eastAsia="ru-RU"/>
        </w:rPr>
        <w:t>ачальник</w:t>
      </w:r>
      <w:r w:rsidR="00E41B80">
        <w:rPr>
          <w:lang w:eastAsia="ru-RU"/>
        </w:rPr>
        <w:t>а</w:t>
      </w:r>
      <w:r w:rsidR="00E41B80" w:rsidRPr="001B5DA6">
        <w:rPr>
          <w:lang w:eastAsia="ru-RU"/>
        </w:rPr>
        <w:t xml:space="preserve"> відділу </w:t>
      </w:r>
      <w:r w:rsidR="00F533DE">
        <w:rPr>
          <w:lang w:eastAsia="ru-RU"/>
        </w:rPr>
        <w:t>дошкільної освіти</w:t>
      </w:r>
      <w:r w:rsidR="00E41B80">
        <w:rPr>
          <w:lang w:eastAsia="ru-RU"/>
        </w:rPr>
        <w:t xml:space="preserve"> </w:t>
      </w:r>
      <w:r w:rsidR="00183AC4">
        <w:rPr>
          <w:lang w:eastAsia="ru-RU"/>
        </w:rPr>
        <w:t>у</w:t>
      </w:r>
      <w:r w:rsidR="00E41B80">
        <w:rPr>
          <w:lang w:eastAsia="ru-RU"/>
        </w:rPr>
        <w:t xml:space="preserve">правління освіти </w:t>
      </w:r>
      <w:r w:rsidR="00183AC4">
        <w:rPr>
          <w:lang w:eastAsia="ru-RU"/>
        </w:rPr>
        <w:t xml:space="preserve">міської ради Любов </w:t>
      </w:r>
      <w:proofErr w:type="spellStart"/>
      <w:r w:rsidR="00183AC4">
        <w:rPr>
          <w:lang w:eastAsia="ru-RU"/>
        </w:rPr>
        <w:t>Чобанюк</w:t>
      </w:r>
      <w:proofErr w:type="spellEnd"/>
      <w:r w:rsidR="00E41B80">
        <w:rPr>
          <w:lang w:eastAsia="ru-RU"/>
        </w:rPr>
        <w:t xml:space="preserve">.                                                               </w:t>
      </w:r>
    </w:p>
    <w:p w14:paraId="420EB633" w14:textId="77777777" w:rsidR="00E41B80" w:rsidRPr="00281CA5" w:rsidRDefault="00E41B80" w:rsidP="00E41B80">
      <w:pPr>
        <w:shd w:val="clear" w:color="auto" w:fill="FFFFFF"/>
        <w:tabs>
          <w:tab w:val="left" w:pos="993"/>
        </w:tabs>
        <w:jc w:val="both"/>
        <w:rPr>
          <w:i/>
          <w:u w:val="single"/>
          <w:lang w:eastAsia="ru-RU"/>
        </w:rPr>
      </w:pPr>
    </w:p>
    <w:p w14:paraId="4970ABCD" w14:textId="77777777" w:rsidR="00E41B80" w:rsidRPr="001B5DA6" w:rsidRDefault="00E41B80" w:rsidP="00E41B80">
      <w:pPr>
        <w:jc w:val="both"/>
        <w:rPr>
          <w:lang w:eastAsia="ru-RU"/>
        </w:rPr>
      </w:pPr>
    </w:p>
    <w:p w14:paraId="027BB92F" w14:textId="77777777" w:rsidR="008D68B2" w:rsidRDefault="008D68B2" w:rsidP="008D68B2">
      <w:pPr>
        <w:rPr>
          <w:b/>
          <w:bCs/>
          <w:szCs w:val="26"/>
          <w:lang w:eastAsia="ru-RU"/>
        </w:rPr>
      </w:pPr>
    </w:p>
    <w:p w14:paraId="6D2C75C9" w14:textId="6F01A907" w:rsidR="00055DA2" w:rsidRPr="00055DA2" w:rsidRDefault="00055DA2" w:rsidP="00055DA2">
      <w:pPr>
        <w:jc w:val="both"/>
        <w:rPr>
          <w:b/>
          <w:bCs/>
          <w:lang w:eastAsia="ru-RU"/>
        </w:rPr>
      </w:pPr>
      <w:r w:rsidRPr="00055DA2">
        <w:rPr>
          <w:b/>
          <w:bCs/>
          <w:lang w:eastAsia="ru-RU"/>
        </w:rPr>
        <w:t>Заступник начальника управління -</w:t>
      </w:r>
    </w:p>
    <w:p w14:paraId="5DAF88C5" w14:textId="77777777" w:rsidR="00055DA2" w:rsidRPr="00055DA2" w:rsidRDefault="00055DA2" w:rsidP="00055DA2">
      <w:pPr>
        <w:jc w:val="both"/>
        <w:rPr>
          <w:b/>
          <w:bCs/>
          <w:lang w:eastAsia="ru-RU"/>
        </w:rPr>
      </w:pPr>
      <w:r w:rsidRPr="00055DA2">
        <w:rPr>
          <w:b/>
          <w:bCs/>
          <w:lang w:eastAsia="ru-RU"/>
        </w:rPr>
        <w:t>начальник відділу  дошкільної освіти</w:t>
      </w:r>
    </w:p>
    <w:p w14:paraId="321EC502" w14:textId="7A9506CB" w:rsidR="00055DA2" w:rsidRPr="00055DA2" w:rsidRDefault="00055DA2" w:rsidP="00055DA2">
      <w:pPr>
        <w:rPr>
          <w:b/>
          <w:bCs/>
          <w:i/>
          <w:u w:val="single"/>
          <w:lang w:eastAsia="ru-RU"/>
        </w:rPr>
      </w:pPr>
      <w:r w:rsidRPr="00055DA2">
        <w:rPr>
          <w:b/>
          <w:bCs/>
          <w:lang w:eastAsia="ru-RU"/>
        </w:rPr>
        <w:t>управління освіти   міської ради                                          Любов ЧОБАНЮК</w:t>
      </w:r>
    </w:p>
    <w:p w14:paraId="79120F0C" w14:textId="77777777" w:rsidR="008D68B2" w:rsidRPr="00055DA2" w:rsidRDefault="008D68B2" w:rsidP="008D68B2">
      <w:pPr>
        <w:jc w:val="both"/>
        <w:rPr>
          <w:b/>
          <w:bCs/>
          <w:i/>
          <w:u w:val="single"/>
          <w:lang w:eastAsia="ru-RU"/>
        </w:rPr>
      </w:pPr>
    </w:p>
    <w:p w14:paraId="44D849AD" w14:textId="77777777" w:rsidR="001953BE" w:rsidRDefault="001953BE" w:rsidP="008D68B2">
      <w:pPr>
        <w:jc w:val="both"/>
        <w:rPr>
          <w:b/>
          <w:lang w:eastAsia="ru-RU"/>
        </w:rPr>
      </w:pPr>
    </w:p>
    <w:p w14:paraId="2204D55A" w14:textId="77777777" w:rsidR="008D68B2" w:rsidRPr="00050A2D" w:rsidRDefault="008D68B2" w:rsidP="008D68B2">
      <w:pPr>
        <w:jc w:val="both"/>
        <w:rPr>
          <w:b/>
          <w:i/>
          <w:lang w:eastAsia="ru-RU"/>
        </w:rPr>
      </w:pPr>
    </w:p>
    <w:p w14:paraId="2E799DE9" w14:textId="77777777" w:rsidR="008D68B2" w:rsidRPr="001B5DA6" w:rsidRDefault="008D68B2" w:rsidP="008D68B2">
      <w:pPr>
        <w:jc w:val="both"/>
        <w:rPr>
          <w:b/>
          <w:lang w:eastAsia="ru-RU"/>
        </w:rPr>
      </w:pPr>
      <w:r w:rsidRPr="001B5DA6">
        <w:rPr>
          <w:b/>
          <w:lang w:eastAsia="ru-RU"/>
        </w:rPr>
        <w:t>Виконавець:</w:t>
      </w:r>
    </w:p>
    <w:p w14:paraId="29E36526" w14:textId="7DF6F9E3" w:rsidR="00183AC4" w:rsidRDefault="00183AC4" w:rsidP="00183AC4">
      <w:pPr>
        <w:jc w:val="both"/>
        <w:rPr>
          <w:lang w:eastAsia="ru-RU"/>
        </w:rPr>
      </w:pPr>
      <w:r>
        <w:rPr>
          <w:lang w:eastAsia="ru-RU"/>
        </w:rPr>
        <w:t>г</w:t>
      </w:r>
      <w:r w:rsidR="008D68B2" w:rsidRPr="001B5DA6">
        <w:rPr>
          <w:lang w:eastAsia="ru-RU"/>
        </w:rPr>
        <w:t xml:space="preserve">оловний спеціаліст </w:t>
      </w:r>
    </w:p>
    <w:p w14:paraId="3A52B10A" w14:textId="77777777" w:rsidR="00183AC4" w:rsidRDefault="00183AC4" w:rsidP="00183AC4">
      <w:pPr>
        <w:jc w:val="both"/>
        <w:rPr>
          <w:lang w:eastAsia="ru-RU"/>
        </w:rPr>
      </w:pPr>
      <w:r w:rsidRPr="001B5DA6">
        <w:rPr>
          <w:lang w:eastAsia="ru-RU"/>
        </w:rPr>
        <w:t xml:space="preserve">відділу </w:t>
      </w:r>
      <w:r>
        <w:rPr>
          <w:lang w:eastAsia="ru-RU"/>
        </w:rPr>
        <w:t xml:space="preserve"> дошкільної </w:t>
      </w:r>
      <w:r w:rsidRPr="001B5DA6">
        <w:rPr>
          <w:lang w:eastAsia="ru-RU"/>
        </w:rPr>
        <w:t>освіти</w:t>
      </w:r>
      <w:r>
        <w:rPr>
          <w:lang w:eastAsia="ru-RU"/>
        </w:rPr>
        <w:t xml:space="preserve"> </w:t>
      </w:r>
    </w:p>
    <w:p w14:paraId="0AABC0AD" w14:textId="2649A296" w:rsidR="009F6EA3" w:rsidRPr="0061784A" w:rsidRDefault="00183AC4" w:rsidP="00183AC4">
      <w:pPr>
        <w:jc w:val="both"/>
        <w:rPr>
          <w:lang w:eastAsia="ru-RU"/>
        </w:rPr>
      </w:pPr>
      <w:r>
        <w:rPr>
          <w:lang w:eastAsia="ru-RU"/>
        </w:rPr>
        <w:t>у</w:t>
      </w:r>
      <w:r w:rsidRPr="001B5DA6">
        <w:rPr>
          <w:lang w:eastAsia="ru-RU"/>
        </w:rPr>
        <w:t>правління освіти</w:t>
      </w:r>
      <w:r>
        <w:rPr>
          <w:lang w:eastAsia="ru-RU"/>
        </w:rPr>
        <w:t xml:space="preserve">   міської ради                                                   Ірина МОНИЧ                                       </w:t>
      </w:r>
    </w:p>
    <w:p w14:paraId="7A0B55D5" w14:textId="77777777" w:rsidR="001953BE" w:rsidRDefault="001953BE" w:rsidP="00854E97">
      <w:pPr>
        <w:rPr>
          <w:b/>
          <w:lang w:val="ru-RU" w:eastAsia="ru-RU"/>
        </w:rPr>
      </w:pPr>
    </w:p>
    <w:p w14:paraId="1FE8B3EF" w14:textId="77777777" w:rsidR="00D61D8F" w:rsidRDefault="00D61D8F" w:rsidP="0095744F">
      <w:pPr>
        <w:jc w:val="right"/>
        <w:rPr>
          <w:b/>
          <w:lang w:val="ru-RU" w:eastAsia="ru-RU"/>
        </w:rPr>
      </w:pPr>
    </w:p>
    <w:p w14:paraId="3D4B8C80" w14:textId="77777777" w:rsidR="00D61D8F" w:rsidRDefault="00D61D8F" w:rsidP="0095744F">
      <w:pPr>
        <w:jc w:val="right"/>
        <w:rPr>
          <w:b/>
          <w:lang w:val="ru-RU" w:eastAsia="ru-RU"/>
        </w:rPr>
      </w:pPr>
    </w:p>
    <w:p w14:paraId="1659D894" w14:textId="77777777" w:rsidR="00D61D8F" w:rsidRDefault="00D61D8F" w:rsidP="0095744F">
      <w:pPr>
        <w:jc w:val="right"/>
        <w:rPr>
          <w:b/>
          <w:lang w:val="ru-RU" w:eastAsia="ru-RU"/>
        </w:rPr>
      </w:pPr>
    </w:p>
    <w:p w14:paraId="0FD66396" w14:textId="77777777" w:rsidR="00D61D8F" w:rsidRDefault="00D61D8F" w:rsidP="0095744F">
      <w:pPr>
        <w:jc w:val="right"/>
        <w:rPr>
          <w:b/>
          <w:lang w:val="ru-RU" w:eastAsia="ru-RU"/>
        </w:rPr>
      </w:pPr>
    </w:p>
    <w:p w14:paraId="5D9A2C7E" w14:textId="77777777" w:rsidR="00D61D8F" w:rsidRDefault="00D61D8F" w:rsidP="00C32D43">
      <w:pPr>
        <w:rPr>
          <w:b/>
          <w:lang w:val="ru-RU" w:eastAsia="ru-RU"/>
        </w:rPr>
      </w:pPr>
    </w:p>
    <w:p w14:paraId="5284D818" w14:textId="77777777" w:rsidR="00B401DE" w:rsidRDefault="00B401DE" w:rsidP="00190D67">
      <w:pPr>
        <w:rPr>
          <w:b/>
          <w:lang w:val="ru-RU" w:eastAsia="ru-RU"/>
        </w:rPr>
      </w:pPr>
    </w:p>
    <w:tbl>
      <w:tblPr>
        <w:tblStyle w:val="a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94789" w14:paraId="5E3ED5E8" w14:textId="77777777" w:rsidTr="00394789">
        <w:tc>
          <w:tcPr>
            <w:tcW w:w="3958" w:type="dxa"/>
          </w:tcPr>
          <w:p w14:paraId="710A36B6" w14:textId="77777777" w:rsidR="00394789" w:rsidRPr="00F132C6" w:rsidRDefault="00394789" w:rsidP="00394789">
            <w:pPr>
              <w:pStyle w:val="ab"/>
              <w:rPr>
                <w:lang w:eastAsia="ru-RU"/>
              </w:rPr>
            </w:pPr>
            <w:bookmarkStart w:id="0" w:name="_Hlk209428234"/>
            <w:bookmarkStart w:id="1" w:name="_Hlk209428316"/>
            <w:proofErr w:type="spellStart"/>
            <w:r>
              <w:rPr>
                <w:lang w:val="ru-RU" w:eastAsia="ru-RU"/>
              </w:rPr>
              <w:t>Додаток</w:t>
            </w:r>
            <w:proofErr w:type="spellEnd"/>
            <w:r>
              <w:rPr>
                <w:lang w:val="ru-RU" w:eastAsia="ru-RU"/>
              </w:rPr>
              <w:t xml:space="preserve"> 1</w:t>
            </w:r>
          </w:p>
          <w:p w14:paraId="24EAC972" w14:textId="58371D26" w:rsidR="00394789" w:rsidRPr="00313701" w:rsidRDefault="00394789" w:rsidP="00313701">
            <w:pPr>
              <w:pStyle w:val="ab"/>
              <w:rPr>
                <w:lang w:val="ru-RU" w:eastAsia="ru-RU"/>
              </w:rPr>
            </w:pPr>
            <w:r>
              <w:rPr>
                <w:lang w:val="ru-RU" w:eastAsia="ru-RU"/>
              </w:rPr>
              <w:t>ЗАТВЕРДЖЕНО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наказ у</w:t>
            </w:r>
            <w:r w:rsidRPr="006B72FF">
              <w:rPr>
                <w:sz w:val="24"/>
                <w:szCs w:val="24"/>
              </w:rPr>
              <w:t xml:space="preserve">правління освіти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Чернівецької міської ради                                                                                                                            від 19.09.2025 № 248</w:t>
            </w:r>
          </w:p>
        </w:tc>
      </w:tr>
      <w:bookmarkEnd w:id="0"/>
    </w:tbl>
    <w:p w14:paraId="4A327898" w14:textId="77777777" w:rsidR="00313701" w:rsidRDefault="00313701" w:rsidP="008D68B2">
      <w:pPr>
        <w:jc w:val="center"/>
        <w:rPr>
          <w:b/>
        </w:rPr>
      </w:pPr>
    </w:p>
    <w:p w14:paraId="1A62645A" w14:textId="556621FB" w:rsidR="008D68B2" w:rsidRDefault="008D68B2" w:rsidP="008D68B2">
      <w:pPr>
        <w:jc w:val="center"/>
        <w:rPr>
          <w:b/>
        </w:rPr>
      </w:pPr>
      <w:r>
        <w:rPr>
          <w:b/>
        </w:rPr>
        <w:t>Склад атестаційної комісії  ІІ рівня</w:t>
      </w:r>
    </w:p>
    <w:bookmarkEnd w:id="1"/>
    <w:p w14:paraId="4BB08811" w14:textId="3C9EF9DA" w:rsidR="008D68B2" w:rsidRDefault="00190D67" w:rsidP="008D68B2">
      <w:pPr>
        <w:jc w:val="center"/>
        <w:rPr>
          <w:b/>
        </w:rPr>
      </w:pPr>
      <w:r>
        <w:rPr>
          <w:b/>
        </w:rPr>
        <w:t>у</w:t>
      </w:r>
      <w:r w:rsidR="008D68B2">
        <w:rPr>
          <w:b/>
        </w:rPr>
        <w:t>правління освіти Чернівецької міської ради</w:t>
      </w:r>
    </w:p>
    <w:p w14:paraId="4C5B4EEA" w14:textId="77777777" w:rsidR="00313701" w:rsidRDefault="00313701" w:rsidP="008D68B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5445"/>
      </w:tblGrid>
      <w:tr w:rsidR="008D68B2" w:rsidRPr="004D3B6B" w14:paraId="742251BB" w14:textId="77777777" w:rsidTr="00F533DE">
        <w:tc>
          <w:tcPr>
            <w:tcW w:w="9628" w:type="dxa"/>
            <w:gridSpan w:val="2"/>
          </w:tcPr>
          <w:p w14:paraId="4E60D6EE" w14:textId="77777777" w:rsidR="008D68B2" w:rsidRPr="004D3B6B" w:rsidRDefault="008D68B2" w:rsidP="00463B83">
            <w:pPr>
              <w:rPr>
                <w:b/>
              </w:rPr>
            </w:pPr>
            <w:r w:rsidRPr="004D3B6B">
              <w:rPr>
                <w:b/>
              </w:rPr>
              <w:t>Голова атестаційної  комісії:</w:t>
            </w:r>
          </w:p>
        </w:tc>
      </w:tr>
      <w:tr w:rsidR="008D68B2" w:rsidRPr="004D3B6B" w14:paraId="3686B893" w14:textId="77777777" w:rsidTr="00F533DE">
        <w:tc>
          <w:tcPr>
            <w:tcW w:w="4183" w:type="dxa"/>
          </w:tcPr>
          <w:p w14:paraId="63A67B00" w14:textId="77777777" w:rsidR="008D68B2" w:rsidRPr="00501C5D" w:rsidRDefault="008D68B2" w:rsidP="00463B83">
            <w:pPr>
              <w:rPr>
                <w:iCs/>
              </w:rPr>
            </w:pPr>
            <w:r w:rsidRPr="00501C5D">
              <w:rPr>
                <w:iCs/>
              </w:rPr>
              <w:t>Ткачук Ірина Ярославівна</w:t>
            </w:r>
          </w:p>
        </w:tc>
        <w:tc>
          <w:tcPr>
            <w:tcW w:w="5445" w:type="dxa"/>
          </w:tcPr>
          <w:p w14:paraId="04C9A9D0" w14:textId="1BB1D541" w:rsidR="008D68B2" w:rsidRPr="004D3B6B" w:rsidRDefault="00505689" w:rsidP="00463B83">
            <w:pPr>
              <w:jc w:val="both"/>
              <w:rPr>
                <w:bCs/>
                <w:szCs w:val="26"/>
                <w:lang w:eastAsia="ru-RU"/>
              </w:rPr>
            </w:pPr>
            <w:r>
              <w:rPr>
                <w:bCs/>
                <w:szCs w:val="26"/>
                <w:lang w:eastAsia="ru-RU"/>
              </w:rPr>
              <w:t>начальник</w:t>
            </w:r>
            <w:r w:rsidR="008D68B2">
              <w:rPr>
                <w:bCs/>
                <w:szCs w:val="26"/>
                <w:lang w:eastAsia="ru-RU"/>
              </w:rPr>
              <w:t xml:space="preserve"> </w:t>
            </w:r>
            <w:r w:rsidR="00190D67">
              <w:rPr>
                <w:bCs/>
                <w:szCs w:val="26"/>
                <w:lang w:eastAsia="ru-RU"/>
              </w:rPr>
              <w:t>у</w:t>
            </w:r>
            <w:r w:rsidR="008D68B2">
              <w:rPr>
                <w:bCs/>
                <w:szCs w:val="26"/>
                <w:lang w:eastAsia="ru-RU"/>
              </w:rPr>
              <w:t xml:space="preserve">правління </w:t>
            </w:r>
            <w:r w:rsidR="008D68B2" w:rsidRPr="004D3B6B">
              <w:rPr>
                <w:bCs/>
                <w:szCs w:val="26"/>
                <w:lang w:eastAsia="ru-RU"/>
              </w:rPr>
              <w:t xml:space="preserve">освіти                                 </w:t>
            </w:r>
          </w:p>
          <w:p w14:paraId="478438E0" w14:textId="77777777" w:rsidR="008D68B2" w:rsidRPr="004D3B6B" w:rsidRDefault="008D68B2" w:rsidP="00463B83">
            <w:pPr>
              <w:jc w:val="both"/>
              <w:rPr>
                <w:b/>
              </w:rPr>
            </w:pPr>
          </w:p>
        </w:tc>
      </w:tr>
      <w:tr w:rsidR="008D68B2" w:rsidRPr="004D3B6B" w14:paraId="31BDB196" w14:textId="77777777" w:rsidTr="00F533DE">
        <w:trPr>
          <w:trHeight w:val="419"/>
        </w:trPr>
        <w:tc>
          <w:tcPr>
            <w:tcW w:w="9628" w:type="dxa"/>
            <w:gridSpan w:val="2"/>
          </w:tcPr>
          <w:p w14:paraId="6963B904" w14:textId="77777777" w:rsidR="008D68B2" w:rsidRPr="004D3B6B" w:rsidRDefault="008D68B2" w:rsidP="00463B83">
            <w:pPr>
              <w:jc w:val="both"/>
              <w:rPr>
                <w:b/>
              </w:rPr>
            </w:pPr>
            <w:r w:rsidRPr="004D3B6B">
              <w:rPr>
                <w:b/>
              </w:rPr>
              <w:t>Заступник голови атестаційної  комісії:</w:t>
            </w:r>
          </w:p>
        </w:tc>
      </w:tr>
      <w:tr w:rsidR="008D68B2" w:rsidRPr="004D3B6B" w14:paraId="4D23F635" w14:textId="77777777" w:rsidTr="00F533DE">
        <w:tc>
          <w:tcPr>
            <w:tcW w:w="4183" w:type="dxa"/>
          </w:tcPr>
          <w:p w14:paraId="555286E1" w14:textId="247FA2F7" w:rsidR="008D68B2" w:rsidRPr="00501C5D" w:rsidRDefault="00190D67" w:rsidP="00463B83">
            <w:pPr>
              <w:rPr>
                <w:iCs/>
              </w:rPr>
            </w:pPr>
            <w:proofErr w:type="spellStart"/>
            <w:r w:rsidRPr="00501C5D">
              <w:rPr>
                <w:iCs/>
                <w:lang w:eastAsia="ru-RU"/>
              </w:rPr>
              <w:t>Чобанюк</w:t>
            </w:r>
            <w:proofErr w:type="spellEnd"/>
            <w:r w:rsidRPr="00501C5D">
              <w:rPr>
                <w:iCs/>
                <w:lang w:eastAsia="ru-RU"/>
              </w:rPr>
              <w:t xml:space="preserve"> Любов Дмитрівна</w:t>
            </w:r>
          </w:p>
        </w:tc>
        <w:tc>
          <w:tcPr>
            <w:tcW w:w="5445" w:type="dxa"/>
          </w:tcPr>
          <w:p w14:paraId="5A0D5934" w14:textId="1F009004" w:rsidR="008D68B2" w:rsidRPr="001671ED" w:rsidRDefault="00505689" w:rsidP="00463B8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заступник начальника</w:t>
            </w:r>
            <w:r w:rsidR="00190D67">
              <w:rPr>
                <w:lang w:eastAsia="ru-RU"/>
              </w:rPr>
              <w:t xml:space="preserve"> управління - </w:t>
            </w:r>
            <w:r>
              <w:rPr>
                <w:lang w:eastAsia="ru-RU"/>
              </w:rPr>
              <w:t>начальник</w:t>
            </w:r>
            <w:r w:rsidR="008D68B2" w:rsidRPr="002A0CDC">
              <w:rPr>
                <w:lang w:eastAsia="ru-RU"/>
              </w:rPr>
              <w:t xml:space="preserve"> </w:t>
            </w:r>
            <w:r w:rsidR="008D68B2" w:rsidRPr="00223129">
              <w:rPr>
                <w:lang w:eastAsia="ru-RU"/>
              </w:rPr>
              <w:t xml:space="preserve">відділу </w:t>
            </w:r>
            <w:r w:rsidR="00F533DE">
              <w:rPr>
                <w:lang w:eastAsia="ru-RU"/>
              </w:rPr>
              <w:t xml:space="preserve">дошкільної </w:t>
            </w:r>
            <w:r w:rsidR="00F132C6" w:rsidRPr="00223129">
              <w:rPr>
                <w:lang w:eastAsia="ru-RU"/>
              </w:rPr>
              <w:t xml:space="preserve">освіти </w:t>
            </w:r>
            <w:r w:rsidR="00190D67">
              <w:rPr>
                <w:lang w:eastAsia="ru-RU"/>
              </w:rPr>
              <w:t>у</w:t>
            </w:r>
            <w:r w:rsidR="00F132C6" w:rsidRPr="00223129">
              <w:rPr>
                <w:lang w:eastAsia="ru-RU"/>
              </w:rPr>
              <w:t xml:space="preserve">правління освіти </w:t>
            </w:r>
          </w:p>
        </w:tc>
      </w:tr>
      <w:tr w:rsidR="008D68B2" w:rsidRPr="004D3B6B" w14:paraId="310A3ED7" w14:textId="77777777" w:rsidTr="00F533DE">
        <w:tc>
          <w:tcPr>
            <w:tcW w:w="9628" w:type="dxa"/>
            <w:gridSpan w:val="2"/>
          </w:tcPr>
          <w:p w14:paraId="77A932AE" w14:textId="77777777" w:rsidR="008D68B2" w:rsidRPr="004D3B6B" w:rsidRDefault="008D68B2" w:rsidP="00463B83">
            <w:pPr>
              <w:rPr>
                <w:b/>
              </w:rPr>
            </w:pPr>
            <w:r w:rsidRPr="004D3B6B">
              <w:rPr>
                <w:b/>
              </w:rPr>
              <w:t>Секретар атестаційної  комісії:</w:t>
            </w:r>
          </w:p>
        </w:tc>
      </w:tr>
      <w:tr w:rsidR="008D68B2" w:rsidRPr="004D3B6B" w14:paraId="7CF00673" w14:textId="77777777" w:rsidTr="00F533DE">
        <w:tc>
          <w:tcPr>
            <w:tcW w:w="4183" w:type="dxa"/>
          </w:tcPr>
          <w:p w14:paraId="71197ADF" w14:textId="798200A3" w:rsidR="008D68B2" w:rsidRPr="00501C5D" w:rsidRDefault="00190D67" w:rsidP="00463B83">
            <w:pPr>
              <w:rPr>
                <w:iCs/>
              </w:rPr>
            </w:pPr>
            <w:proofErr w:type="spellStart"/>
            <w:r w:rsidRPr="00501C5D">
              <w:rPr>
                <w:iCs/>
              </w:rPr>
              <w:t>Монич</w:t>
            </w:r>
            <w:proofErr w:type="spellEnd"/>
            <w:r w:rsidRPr="00501C5D">
              <w:rPr>
                <w:iCs/>
              </w:rPr>
              <w:t xml:space="preserve"> Ірина Василівна</w:t>
            </w:r>
          </w:p>
        </w:tc>
        <w:tc>
          <w:tcPr>
            <w:tcW w:w="5445" w:type="dxa"/>
          </w:tcPr>
          <w:p w14:paraId="798BA2C3" w14:textId="7D25C0B6" w:rsidR="008D68B2" w:rsidRPr="00190D67" w:rsidRDefault="001255FA" w:rsidP="00463B83">
            <w:pPr>
              <w:rPr>
                <w:lang w:eastAsia="ru-RU"/>
              </w:rPr>
            </w:pPr>
            <w:r w:rsidRPr="00190D67">
              <w:rPr>
                <w:shd w:val="clear" w:color="auto" w:fill="FFFFFF"/>
              </w:rPr>
              <w:t xml:space="preserve">головний спеціаліст </w:t>
            </w:r>
            <w:r w:rsidRPr="00223129">
              <w:rPr>
                <w:lang w:eastAsia="ru-RU"/>
              </w:rPr>
              <w:t xml:space="preserve">відділу </w:t>
            </w:r>
            <w:r>
              <w:rPr>
                <w:lang w:eastAsia="ru-RU"/>
              </w:rPr>
              <w:t xml:space="preserve">дошкільної </w:t>
            </w:r>
            <w:r w:rsidRPr="00223129">
              <w:rPr>
                <w:lang w:eastAsia="ru-RU"/>
              </w:rPr>
              <w:t xml:space="preserve">освіти </w:t>
            </w:r>
            <w:r>
              <w:rPr>
                <w:lang w:eastAsia="ru-RU"/>
              </w:rPr>
              <w:t>у</w:t>
            </w:r>
            <w:r w:rsidRPr="00223129">
              <w:rPr>
                <w:lang w:eastAsia="ru-RU"/>
              </w:rPr>
              <w:t>правління освіти</w:t>
            </w:r>
          </w:p>
        </w:tc>
      </w:tr>
      <w:tr w:rsidR="008D68B2" w:rsidRPr="004D3B6B" w14:paraId="3A6501D3" w14:textId="77777777" w:rsidTr="00F533DE">
        <w:tc>
          <w:tcPr>
            <w:tcW w:w="9628" w:type="dxa"/>
            <w:gridSpan w:val="2"/>
          </w:tcPr>
          <w:p w14:paraId="1F347479" w14:textId="77777777" w:rsidR="008D68B2" w:rsidRPr="004D3B6B" w:rsidRDefault="008D68B2" w:rsidP="00463B83">
            <w:pPr>
              <w:rPr>
                <w:b/>
              </w:rPr>
            </w:pPr>
            <w:r w:rsidRPr="004D3B6B">
              <w:rPr>
                <w:b/>
              </w:rPr>
              <w:t>Члени атестаційної  комісії:</w:t>
            </w:r>
          </w:p>
        </w:tc>
      </w:tr>
      <w:tr w:rsidR="001255FA" w:rsidRPr="004D3B6B" w14:paraId="4E18A562" w14:textId="77777777" w:rsidTr="00F533DE">
        <w:tc>
          <w:tcPr>
            <w:tcW w:w="4183" w:type="dxa"/>
          </w:tcPr>
          <w:p w14:paraId="20DDD4A6" w14:textId="744FE8F9" w:rsidR="001255FA" w:rsidRPr="001255FA" w:rsidRDefault="001255FA" w:rsidP="001255FA">
            <w:pPr>
              <w:rPr>
                <w:i/>
                <w:color w:val="ED0000"/>
              </w:rPr>
            </w:pPr>
            <w:r w:rsidRPr="004D3B6B">
              <w:rPr>
                <w:i/>
              </w:rPr>
              <w:t>Баранець Оксана Станіславівна</w:t>
            </w:r>
          </w:p>
        </w:tc>
        <w:tc>
          <w:tcPr>
            <w:tcW w:w="5445" w:type="dxa"/>
          </w:tcPr>
          <w:p w14:paraId="7933AA49" w14:textId="2C33FBA4" w:rsidR="001255FA" w:rsidRPr="001255FA" w:rsidRDefault="001255FA" w:rsidP="001255FA">
            <w:pPr>
              <w:rPr>
                <w:color w:val="ED0000"/>
                <w:lang w:eastAsia="ru-RU"/>
              </w:rPr>
            </w:pPr>
            <w:r w:rsidRPr="001255FA">
              <w:rPr>
                <w:shd w:val="clear" w:color="auto" w:fill="FFFFFF"/>
              </w:rPr>
              <w:t>начальник відділу загальної середньої освіти</w:t>
            </w:r>
            <w:r w:rsidRPr="001255FA">
              <w:rPr>
                <w:lang w:eastAsia="ru-RU"/>
              </w:rPr>
              <w:t xml:space="preserve"> управління освіти</w:t>
            </w:r>
          </w:p>
        </w:tc>
      </w:tr>
      <w:tr w:rsidR="00190D67" w:rsidRPr="004D3B6B" w14:paraId="5667401F" w14:textId="77777777" w:rsidTr="00F533DE">
        <w:tc>
          <w:tcPr>
            <w:tcW w:w="4183" w:type="dxa"/>
          </w:tcPr>
          <w:p w14:paraId="36B37444" w14:textId="594B1B2F" w:rsidR="00190D67" w:rsidRDefault="00190D67" w:rsidP="00190D67">
            <w:pPr>
              <w:rPr>
                <w:i/>
              </w:rPr>
            </w:pPr>
            <w:proofErr w:type="spellStart"/>
            <w:r w:rsidRPr="00BD54DA">
              <w:rPr>
                <w:i/>
              </w:rPr>
              <w:t>К</w:t>
            </w:r>
            <w:r>
              <w:rPr>
                <w:i/>
              </w:rPr>
              <w:t>урилич</w:t>
            </w:r>
            <w:proofErr w:type="spellEnd"/>
            <w:r>
              <w:rPr>
                <w:i/>
              </w:rPr>
              <w:t xml:space="preserve"> Василь Васильович</w:t>
            </w:r>
          </w:p>
        </w:tc>
        <w:tc>
          <w:tcPr>
            <w:tcW w:w="5445" w:type="dxa"/>
          </w:tcPr>
          <w:p w14:paraId="1D8019B7" w14:textId="0237D6DE" w:rsidR="00190D67" w:rsidRDefault="00190D67" w:rsidP="00190D67">
            <w:pPr>
              <w:rPr>
                <w:lang w:eastAsia="ru-RU"/>
              </w:rPr>
            </w:pPr>
            <w:r w:rsidRPr="00190D67">
              <w:rPr>
                <w:shd w:val="clear" w:color="auto" w:fill="FFFFFF"/>
              </w:rPr>
              <w:t>головний спеціаліст відділу загальної середньої освіти</w:t>
            </w:r>
            <w:r w:rsidR="00394789">
              <w:rPr>
                <w:shd w:val="clear" w:color="auto" w:fill="FFFFFF"/>
              </w:rPr>
              <w:t xml:space="preserve"> </w:t>
            </w:r>
            <w:r w:rsidR="00394789" w:rsidRPr="001255FA">
              <w:rPr>
                <w:lang w:eastAsia="ru-RU"/>
              </w:rPr>
              <w:t>управління освіти</w:t>
            </w:r>
          </w:p>
        </w:tc>
      </w:tr>
      <w:tr w:rsidR="00190D67" w:rsidRPr="004D3B6B" w14:paraId="457D3741" w14:textId="77777777" w:rsidTr="00F533DE">
        <w:tc>
          <w:tcPr>
            <w:tcW w:w="4183" w:type="dxa"/>
          </w:tcPr>
          <w:p w14:paraId="228D8BFA" w14:textId="77777777" w:rsidR="00190D67" w:rsidRPr="004D3B6B" w:rsidRDefault="00190D67" w:rsidP="00190D67">
            <w:pPr>
              <w:rPr>
                <w:i/>
              </w:rPr>
            </w:pPr>
            <w:proofErr w:type="spellStart"/>
            <w:r w:rsidRPr="004D3B6B">
              <w:rPr>
                <w:i/>
              </w:rPr>
              <w:t>Зегрюк</w:t>
            </w:r>
            <w:proofErr w:type="spellEnd"/>
            <w:r w:rsidRPr="004D3B6B">
              <w:rPr>
                <w:i/>
              </w:rPr>
              <w:t xml:space="preserve"> Микола Еммануїлович</w:t>
            </w:r>
          </w:p>
        </w:tc>
        <w:tc>
          <w:tcPr>
            <w:tcW w:w="5445" w:type="dxa"/>
          </w:tcPr>
          <w:p w14:paraId="2B3FB476" w14:textId="708622FC" w:rsidR="00190D67" w:rsidRPr="00854CAC" w:rsidRDefault="00190D67" w:rsidP="00190D67">
            <w:r w:rsidRPr="00854CAC">
              <w:t xml:space="preserve">голова міської </w:t>
            </w:r>
            <w:r w:rsidR="00394789">
              <w:t>П</w:t>
            </w:r>
            <w:r w:rsidRPr="00854CAC">
              <w:t xml:space="preserve">рофспілки </w:t>
            </w:r>
          </w:p>
          <w:p w14:paraId="45FAE703" w14:textId="1685CD81" w:rsidR="00190D67" w:rsidRPr="004D3B6B" w:rsidRDefault="00190D67" w:rsidP="00190D67">
            <w:pPr>
              <w:rPr>
                <w:b/>
              </w:rPr>
            </w:pPr>
            <w:r w:rsidRPr="00854CAC">
              <w:t>працівників освіти</w:t>
            </w:r>
            <w:r w:rsidR="00394789">
              <w:t xml:space="preserve"> і науки </w:t>
            </w:r>
          </w:p>
        </w:tc>
      </w:tr>
      <w:tr w:rsidR="00190D67" w:rsidRPr="004D3B6B" w14:paraId="156A1D1A" w14:textId="77777777" w:rsidTr="00F533DE">
        <w:tc>
          <w:tcPr>
            <w:tcW w:w="4183" w:type="dxa"/>
          </w:tcPr>
          <w:p w14:paraId="462827AE" w14:textId="77777777" w:rsidR="00190D67" w:rsidRPr="00E915EF" w:rsidRDefault="00190D67" w:rsidP="00190D67">
            <w:pPr>
              <w:shd w:val="clear" w:color="auto" w:fill="FFFFFF"/>
              <w:spacing w:after="225"/>
              <w:jc w:val="both"/>
              <w:rPr>
                <w:i/>
              </w:rPr>
            </w:pPr>
            <w:proofErr w:type="spellStart"/>
            <w:r w:rsidRPr="00E915EF">
              <w:rPr>
                <w:i/>
              </w:rPr>
              <w:t>Сігітов</w:t>
            </w:r>
            <w:proofErr w:type="spellEnd"/>
            <w:r w:rsidRPr="00E915EF">
              <w:rPr>
                <w:i/>
              </w:rPr>
              <w:t xml:space="preserve"> Андрій</w:t>
            </w:r>
            <w:r>
              <w:rPr>
                <w:i/>
              </w:rPr>
              <w:t xml:space="preserve"> </w:t>
            </w:r>
            <w:r w:rsidRPr="00E915EF">
              <w:rPr>
                <w:i/>
              </w:rPr>
              <w:t>Іванович</w:t>
            </w:r>
          </w:p>
        </w:tc>
        <w:tc>
          <w:tcPr>
            <w:tcW w:w="5445" w:type="dxa"/>
          </w:tcPr>
          <w:p w14:paraId="0D872A30" w14:textId="77777777" w:rsidR="00190D67" w:rsidRPr="00E915EF" w:rsidRDefault="00190D67" w:rsidP="00190D67">
            <w:pPr>
              <w:shd w:val="clear" w:color="auto" w:fill="FFFFFF"/>
              <w:spacing w:after="225"/>
              <w:jc w:val="both"/>
              <w:rPr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>директор</w:t>
            </w:r>
            <w:r w:rsidRPr="00E915EF">
              <w:rPr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E915EF">
              <w:rPr>
                <w:shd w:val="clear" w:color="auto" w:fill="FFFFFF"/>
                <w:lang w:val="ru-RU" w:eastAsia="ru-RU"/>
              </w:rPr>
              <w:t>Чернівецьк</w:t>
            </w:r>
            <w:r>
              <w:rPr>
                <w:shd w:val="clear" w:color="auto" w:fill="FFFFFF"/>
                <w:lang w:val="ru-RU" w:eastAsia="ru-RU"/>
              </w:rPr>
              <w:t>ого</w:t>
            </w:r>
            <w:proofErr w:type="spellEnd"/>
            <w:r w:rsidRPr="00E915EF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філософсько</w:t>
            </w:r>
            <w:proofErr w:type="spellEnd"/>
            <w:r>
              <w:rPr>
                <w:lang w:val="ru-RU" w:eastAsia="ru-RU"/>
              </w:rPr>
              <w:t xml:space="preserve">-правового </w:t>
            </w:r>
            <w:proofErr w:type="spellStart"/>
            <w:r>
              <w:rPr>
                <w:lang w:val="ru-RU" w:eastAsia="ru-RU"/>
              </w:rPr>
              <w:t>ліцею</w:t>
            </w:r>
            <w:proofErr w:type="spellEnd"/>
            <w:r w:rsidRPr="00E915EF">
              <w:rPr>
                <w:lang w:val="ru-RU" w:eastAsia="ru-RU"/>
              </w:rPr>
              <w:t> </w:t>
            </w:r>
            <w:r w:rsidRPr="00E915EF">
              <w:rPr>
                <w:bCs/>
                <w:lang w:val="ru-RU" w:eastAsia="ru-RU"/>
              </w:rPr>
              <w:t>№2</w:t>
            </w:r>
          </w:p>
        </w:tc>
      </w:tr>
      <w:tr w:rsidR="00190D67" w:rsidRPr="004D3B6B" w14:paraId="0A77C39D" w14:textId="77777777" w:rsidTr="00F533DE">
        <w:tc>
          <w:tcPr>
            <w:tcW w:w="4183" w:type="dxa"/>
          </w:tcPr>
          <w:p w14:paraId="22EB21A0" w14:textId="77777777" w:rsidR="00190D67" w:rsidRPr="00D67BC1" w:rsidRDefault="00190D67" w:rsidP="00190D67">
            <w:pPr>
              <w:shd w:val="clear" w:color="auto" w:fill="FFFFFF"/>
              <w:spacing w:after="225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Починок Анжела Іллівна</w:t>
            </w:r>
          </w:p>
        </w:tc>
        <w:tc>
          <w:tcPr>
            <w:tcW w:w="5445" w:type="dxa"/>
          </w:tcPr>
          <w:p w14:paraId="3175ACED" w14:textId="77777777" w:rsidR="00190D67" w:rsidRPr="00441B70" w:rsidRDefault="00190D67" w:rsidP="00190D67">
            <w:pPr>
              <w:rPr>
                <w:lang w:val="ru-RU" w:eastAsia="ru-RU"/>
              </w:rPr>
            </w:pPr>
            <w:r w:rsidRPr="00FC4F08">
              <w:t xml:space="preserve">директор </w:t>
            </w:r>
            <w:proofErr w:type="spellStart"/>
            <w:r>
              <w:rPr>
                <w:shd w:val="clear" w:color="auto" w:fill="FFFFFF"/>
                <w:lang w:val="ru-RU" w:eastAsia="ru-RU"/>
              </w:rPr>
              <w:t>Чернівецького</w:t>
            </w:r>
            <w:proofErr w:type="spellEnd"/>
            <w:r>
              <w:rPr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ru-RU" w:eastAsia="ru-RU"/>
              </w:rPr>
              <w:t>багатопрофільного</w:t>
            </w:r>
            <w:proofErr w:type="spellEnd"/>
            <w:r>
              <w:rPr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ru-RU" w:eastAsia="ru-RU"/>
              </w:rPr>
              <w:t>ліцею</w:t>
            </w:r>
            <w:proofErr w:type="spellEnd"/>
            <w:r w:rsidRPr="00D67BC1">
              <w:rPr>
                <w:shd w:val="clear" w:color="auto" w:fill="FFFFFF"/>
                <w:lang w:val="ru-RU" w:eastAsia="ru-RU"/>
              </w:rPr>
              <w:t> </w:t>
            </w:r>
            <w:r w:rsidRPr="00D67BC1">
              <w:rPr>
                <w:bCs/>
                <w:lang w:val="ru-RU" w:eastAsia="ru-RU"/>
              </w:rPr>
              <w:t>№</w:t>
            </w:r>
            <w:r>
              <w:rPr>
                <w:bCs/>
                <w:lang w:val="ru-RU" w:eastAsia="ru-RU"/>
              </w:rPr>
              <w:t>4</w:t>
            </w:r>
          </w:p>
        </w:tc>
      </w:tr>
      <w:tr w:rsidR="00190D67" w:rsidRPr="004D3B6B" w14:paraId="63A217D3" w14:textId="77777777" w:rsidTr="00F533DE">
        <w:tc>
          <w:tcPr>
            <w:tcW w:w="4183" w:type="dxa"/>
          </w:tcPr>
          <w:p w14:paraId="2F980466" w14:textId="77777777" w:rsidR="00190D67" w:rsidRPr="00793114" w:rsidRDefault="00190D67" w:rsidP="00190D67">
            <w:pPr>
              <w:rPr>
                <w:i/>
              </w:rPr>
            </w:pPr>
            <w:r w:rsidRPr="00793114">
              <w:rPr>
                <w:i/>
                <w:shd w:val="clear" w:color="auto" w:fill="FFFFFF"/>
              </w:rPr>
              <w:t xml:space="preserve">Ігнат Іван </w:t>
            </w:r>
            <w:proofErr w:type="spellStart"/>
            <w:r w:rsidRPr="00793114">
              <w:rPr>
                <w:i/>
                <w:shd w:val="clear" w:color="auto" w:fill="FFFFFF"/>
              </w:rPr>
              <w:t>Аурелович</w:t>
            </w:r>
            <w:proofErr w:type="spellEnd"/>
            <w:r w:rsidRPr="00793114">
              <w:rPr>
                <w:i/>
              </w:rPr>
              <w:br/>
            </w:r>
          </w:p>
        </w:tc>
        <w:tc>
          <w:tcPr>
            <w:tcW w:w="5445" w:type="dxa"/>
          </w:tcPr>
          <w:p w14:paraId="75ED96E4" w14:textId="77777777" w:rsidR="00190D67" w:rsidRPr="00FC5964" w:rsidRDefault="00190D67" w:rsidP="00190D67">
            <w:pPr>
              <w:rPr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>директор</w:t>
            </w:r>
            <w:r w:rsidRPr="00793114">
              <w:rPr>
                <w:shd w:val="clear" w:color="auto" w:fill="FFFFFF"/>
                <w:lang w:val="ru-RU" w:eastAsia="ru-RU"/>
              </w:rPr>
              <w:t xml:space="preserve">  </w:t>
            </w:r>
            <w:proofErr w:type="spellStart"/>
            <w:r w:rsidRPr="00793114">
              <w:rPr>
                <w:shd w:val="clear" w:color="auto" w:fill="FFFFFF"/>
                <w:lang w:val="ru-RU" w:eastAsia="ru-RU"/>
              </w:rPr>
              <w:t>Чернівецького</w:t>
            </w:r>
            <w:proofErr w:type="spellEnd"/>
            <w:r w:rsidRPr="00FC5964">
              <w:rPr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FC5964">
              <w:rPr>
                <w:shd w:val="clear" w:color="auto" w:fill="FFFFFF"/>
                <w:lang w:val="ru-RU" w:eastAsia="ru-RU"/>
              </w:rPr>
              <w:t>ліц</w:t>
            </w:r>
            <w:r w:rsidRPr="00793114">
              <w:rPr>
                <w:shd w:val="clear" w:color="auto" w:fill="FFFFFF"/>
                <w:lang w:val="ru-RU" w:eastAsia="ru-RU"/>
              </w:rPr>
              <w:t>ею</w:t>
            </w:r>
            <w:proofErr w:type="spellEnd"/>
            <w:r w:rsidRPr="00FC5964">
              <w:rPr>
                <w:shd w:val="clear" w:color="auto" w:fill="FFFFFF"/>
                <w:lang w:val="ru-RU" w:eastAsia="ru-RU"/>
              </w:rPr>
              <w:t> </w:t>
            </w:r>
            <w:r>
              <w:rPr>
                <w:bCs/>
                <w:lang w:val="ru-RU" w:eastAsia="ru-RU"/>
              </w:rPr>
              <w:t>№6</w:t>
            </w:r>
          </w:p>
          <w:p w14:paraId="36C2A0DD" w14:textId="77777777" w:rsidR="00190D67" w:rsidRPr="00F45DFD" w:rsidRDefault="00190D67" w:rsidP="00190D67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імені</w:t>
            </w:r>
            <w:proofErr w:type="spellEnd"/>
            <w:r>
              <w:rPr>
                <w:bCs/>
                <w:lang w:val="ru-RU" w:eastAsia="ru-RU"/>
              </w:rPr>
              <w:t xml:space="preserve"> О. Доброго</w:t>
            </w:r>
          </w:p>
        </w:tc>
      </w:tr>
      <w:tr w:rsidR="00190D67" w:rsidRPr="004D3B6B" w14:paraId="28DB8359" w14:textId="77777777" w:rsidTr="00F533DE">
        <w:tc>
          <w:tcPr>
            <w:tcW w:w="4183" w:type="dxa"/>
          </w:tcPr>
          <w:p w14:paraId="5C78D5D0" w14:textId="77777777" w:rsidR="00190D67" w:rsidRPr="004D3B6B" w:rsidRDefault="00190D67" w:rsidP="00190D67">
            <w:pPr>
              <w:rPr>
                <w:i/>
              </w:rPr>
            </w:pPr>
            <w:r w:rsidRPr="004D3B6B">
              <w:rPr>
                <w:i/>
              </w:rPr>
              <w:t>Шиманський Віктор Миколайович</w:t>
            </w:r>
          </w:p>
        </w:tc>
        <w:tc>
          <w:tcPr>
            <w:tcW w:w="5445" w:type="dxa"/>
          </w:tcPr>
          <w:p w14:paraId="22AF7670" w14:textId="77777777" w:rsidR="00190D67" w:rsidRDefault="00190D67" w:rsidP="00190D67">
            <w:r w:rsidRPr="00854CAC">
              <w:t>д</w:t>
            </w:r>
            <w:r>
              <w:t xml:space="preserve">иректор Чернівецького ліцею №8 </w:t>
            </w:r>
          </w:p>
          <w:p w14:paraId="405F736A" w14:textId="77777777" w:rsidR="00190D67" w:rsidRPr="00854CAC" w:rsidRDefault="00190D67" w:rsidP="00190D67">
            <w:r>
              <w:t xml:space="preserve">імені Тараса Григоровича Шевченка </w:t>
            </w:r>
          </w:p>
        </w:tc>
      </w:tr>
      <w:tr w:rsidR="00190D67" w:rsidRPr="004D3B6B" w14:paraId="3D03595C" w14:textId="77777777" w:rsidTr="00F533DE">
        <w:tc>
          <w:tcPr>
            <w:tcW w:w="4183" w:type="dxa"/>
          </w:tcPr>
          <w:p w14:paraId="084ABF02" w14:textId="77777777" w:rsidR="00190D67" w:rsidRPr="00E915EF" w:rsidRDefault="00190D67" w:rsidP="00190D67">
            <w:pPr>
              <w:shd w:val="clear" w:color="auto" w:fill="FFFFFF"/>
              <w:spacing w:after="225"/>
              <w:jc w:val="both"/>
              <w:rPr>
                <w:i/>
              </w:rPr>
            </w:pPr>
            <w:proofErr w:type="spellStart"/>
            <w:r w:rsidRPr="00F6604C">
              <w:rPr>
                <w:i/>
                <w:shd w:val="clear" w:color="auto" w:fill="FFFFFF"/>
              </w:rPr>
              <w:t>Легусова</w:t>
            </w:r>
            <w:proofErr w:type="spellEnd"/>
            <w:r>
              <w:rPr>
                <w:i/>
                <w:shd w:val="clear" w:color="auto" w:fill="FFFFFF"/>
              </w:rPr>
              <w:t xml:space="preserve"> </w:t>
            </w:r>
            <w:r w:rsidRPr="00F6604C">
              <w:rPr>
                <w:i/>
                <w:shd w:val="clear" w:color="auto" w:fill="FFFFFF"/>
              </w:rPr>
              <w:t>Уляна</w:t>
            </w:r>
            <w:r>
              <w:rPr>
                <w:i/>
              </w:rPr>
              <w:t xml:space="preserve"> </w:t>
            </w:r>
            <w:r w:rsidRPr="00F6604C">
              <w:rPr>
                <w:i/>
                <w:shd w:val="clear" w:color="auto" w:fill="FFFFFF"/>
              </w:rPr>
              <w:t>Іванівна</w:t>
            </w:r>
          </w:p>
        </w:tc>
        <w:tc>
          <w:tcPr>
            <w:tcW w:w="5445" w:type="dxa"/>
          </w:tcPr>
          <w:p w14:paraId="368E62C1" w14:textId="77777777" w:rsidR="00190D67" w:rsidRDefault="00190D67" w:rsidP="00190D67">
            <w:pPr>
              <w:rPr>
                <w:bCs/>
                <w:lang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директор </w:t>
            </w:r>
            <w:r>
              <w:rPr>
                <w:shd w:val="clear" w:color="auto" w:fill="FFFFFF"/>
                <w:lang w:eastAsia="ru-RU"/>
              </w:rPr>
              <w:t>Чернівецького ліцею</w:t>
            </w:r>
            <w:r w:rsidRPr="0049045C">
              <w:rPr>
                <w:shd w:val="clear" w:color="auto" w:fill="FFFFFF"/>
                <w:lang w:val="ru-RU" w:eastAsia="ru-RU"/>
              </w:rPr>
              <w:t> </w:t>
            </w:r>
            <w:r w:rsidRPr="0049045C">
              <w:rPr>
                <w:bCs/>
                <w:lang w:eastAsia="ru-RU"/>
              </w:rPr>
              <w:t>№19</w:t>
            </w:r>
          </w:p>
          <w:p w14:paraId="0F6F5457" w14:textId="77777777" w:rsidR="00190D67" w:rsidRPr="00C350FF" w:rsidRDefault="00190D67" w:rsidP="00190D67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імені Ольги Кобилянської</w:t>
            </w:r>
          </w:p>
        </w:tc>
      </w:tr>
      <w:tr w:rsidR="00190D67" w:rsidRPr="004D3B6B" w14:paraId="47DC7766" w14:textId="77777777" w:rsidTr="00F533DE">
        <w:tc>
          <w:tcPr>
            <w:tcW w:w="4183" w:type="dxa"/>
          </w:tcPr>
          <w:p w14:paraId="4487EA66" w14:textId="77777777" w:rsidR="00190D67" w:rsidRPr="004D3B6B" w:rsidRDefault="00190D67" w:rsidP="00190D67">
            <w:pPr>
              <w:rPr>
                <w:i/>
              </w:rPr>
            </w:pPr>
            <w:proofErr w:type="spellStart"/>
            <w:r>
              <w:rPr>
                <w:i/>
              </w:rPr>
              <w:t>Лупуляк</w:t>
            </w:r>
            <w:proofErr w:type="spellEnd"/>
            <w:r>
              <w:rPr>
                <w:i/>
              </w:rPr>
              <w:t xml:space="preserve"> Ольга Георгіївна</w:t>
            </w:r>
          </w:p>
        </w:tc>
        <w:tc>
          <w:tcPr>
            <w:tcW w:w="5445" w:type="dxa"/>
          </w:tcPr>
          <w:p w14:paraId="7851A379" w14:textId="77777777" w:rsidR="00190D67" w:rsidRDefault="00190D67" w:rsidP="00190D67">
            <w:r>
              <w:t xml:space="preserve">директор </w:t>
            </w:r>
            <w:proofErr w:type="spellStart"/>
            <w:r>
              <w:t>Коровійського</w:t>
            </w:r>
            <w:proofErr w:type="spellEnd"/>
            <w:r>
              <w:t xml:space="preserve"> ліцею </w:t>
            </w:r>
          </w:p>
          <w:p w14:paraId="5EFA6AB4" w14:textId="68C44F2C" w:rsidR="00480C1D" w:rsidRPr="0040377D" w:rsidRDefault="00480C1D" w:rsidP="00190D67"/>
        </w:tc>
      </w:tr>
      <w:tr w:rsidR="00480C1D" w:rsidRPr="004D3B6B" w14:paraId="0CE32100" w14:textId="77777777" w:rsidTr="00F533DE">
        <w:trPr>
          <w:trHeight w:val="523"/>
        </w:trPr>
        <w:tc>
          <w:tcPr>
            <w:tcW w:w="4183" w:type="dxa"/>
          </w:tcPr>
          <w:p w14:paraId="6FDD4F21" w14:textId="17956865" w:rsidR="00480C1D" w:rsidRPr="004D3B6B" w:rsidRDefault="00480C1D" w:rsidP="00480C1D">
            <w:pPr>
              <w:rPr>
                <w:i/>
              </w:rPr>
            </w:pPr>
            <w:r w:rsidRPr="004D3B6B">
              <w:rPr>
                <w:i/>
              </w:rPr>
              <w:t>Іванчик Лариса Казимирівна</w:t>
            </w:r>
          </w:p>
        </w:tc>
        <w:tc>
          <w:tcPr>
            <w:tcW w:w="5445" w:type="dxa"/>
          </w:tcPr>
          <w:p w14:paraId="43A0DA4A" w14:textId="59D29B3E" w:rsidR="00480C1D" w:rsidRPr="00FC4F08" w:rsidRDefault="00480C1D" w:rsidP="00480C1D">
            <w:r w:rsidRPr="00FC4F08">
              <w:t>директор З</w:t>
            </w:r>
            <w:r>
              <w:t>ДО</w:t>
            </w:r>
            <w:r w:rsidRPr="00FC4F08">
              <w:t xml:space="preserve"> №25  «Малюк»</w:t>
            </w:r>
          </w:p>
        </w:tc>
      </w:tr>
      <w:tr w:rsidR="00480C1D" w:rsidRPr="004D3B6B" w14:paraId="085D3C8E" w14:textId="77777777" w:rsidTr="00F533DE">
        <w:trPr>
          <w:trHeight w:val="523"/>
        </w:trPr>
        <w:tc>
          <w:tcPr>
            <w:tcW w:w="4183" w:type="dxa"/>
          </w:tcPr>
          <w:p w14:paraId="0075C7DC" w14:textId="7F9A8E55" w:rsidR="00480C1D" w:rsidRPr="004D3B6B" w:rsidRDefault="00480C1D" w:rsidP="00480C1D">
            <w:pPr>
              <w:rPr>
                <w:i/>
              </w:rPr>
            </w:pPr>
            <w:proofErr w:type="spellStart"/>
            <w:r w:rsidRPr="004D3B6B">
              <w:rPr>
                <w:i/>
              </w:rPr>
              <w:t>Шипітко</w:t>
            </w:r>
            <w:proofErr w:type="spellEnd"/>
            <w:r w:rsidRPr="004D3B6B">
              <w:rPr>
                <w:i/>
              </w:rPr>
              <w:t xml:space="preserve"> Леся Миколаївна</w:t>
            </w:r>
          </w:p>
        </w:tc>
        <w:tc>
          <w:tcPr>
            <w:tcW w:w="5445" w:type="dxa"/>
          </w:tcPr>
          <w:p w14:paraId="4180E1A5" w14:textId="675359E6" w:rsidR="00480C1D" w:rsidRPr="00FC4F08" w:rsidRDefault="00480C1D" w:rsidP="00480C1D">
            <w:r>
              <w:t>директор ЗДО №23  «Калинонька</w:t>
            </w:r>
            <w:r w:rsidRPr="00FC4F08">
              <w:t>»</w:t>
            </w:r>
            <w:r w:rsidRPr="001671ED">
              <w:rPr>
                <w:lang w:eastAsia="ru-RU"/>
              </w:rPr>
              <w:t xml:space="preserve"> </w:t>
            </w:r>
          </w:p>
        </w:tc>
      </w:tr>
      <w:tr w:rsidR="00480C1D" w:rsidRPr="004D3B6B" w14:paraId="498CC208" w14:textId="77777777" w:rsidTr="00F533DE">
        <w:tc>
          <w:tcPr>
            <w:tcW w:w="4183" w:type="dxa"/>
          </w:tcPr>
          <w:p w14:paraId="7BE8C8B5" w14:textId="0F3ECA9D" w:rsidR="00480C1D" w:rsidRPr="004D3B6B" w:rsidRDefault="00480C1D" w:rsidP="00480C1D">
            <w:pPr>
              <w:rPr>
                <w:i/>
              </w:rPr>
            </w:pPr>
            <w:proofErr w:type="spellStart"/>
            <w:r>
              <w:rPr>
                <w:i/>
              </w:rPr>
              <w:t>Галочкіна</w:t>
            </w:r>
            <w:proofErr w:type="spellEnd"/>
            <w:r>
              <w:rPr>
                <w:i/>
              </w:rPr>
              <w:t xml:space="preserve"> Наталія Миколаївна </w:t>
            </w:r>
          </w:p>
        </w:tc>
        <w:tc>
          <w:tcPr>
            <w:tcW w:w="5445" w:type="dxa"/>
          </w:tcPr>
          <w:p w14:paraId="3078AC6B" w14:textId="77AB6010" w:rsidR="00480C1D" w:rsidRDefault="00480C1D" w:rsidP="00480C1D">
            <w:r>
              <w:t xml:space="preserve">директор </w:t>
            </w:r>
            <w:r w:rsidR="002F31FB">
              <w:t>Ц</w:t>
            </w:r>
            <w:r>
              <w:t>ДЮТ</w:t>
            </w:r>
          </w:p>
          <w:p w14:paraId="2C68BFA4" w14:textId="6D295F4C" w:rsidR="00480C1D" w:rsidRPr="00FC7E14" w:rsidRDefault="00480C1D" w:rsidP="00480C1D"/>
        </w:tc>
      </w:tr>
    </w:tbl>
    <w:p w14:paraId="6D48C4E0" w14:textId="77777777" w:rsidR="008D68B2" w:rsidRDefault="008D68B2" w:rsidP="008D68B2">
      <w:pPr>
        <w:ind w:right="-1"/>
        <w:rPr>
          <w:b/>
          <w:lang w:eastAsia="ru-RU"/>
        </w:rPr>
        <w:sectPr w:rsidR="008D68B2" w:rsidSect="00C17BA8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14:paraId="1DA32838" w14:textId="77777777" w:rsidR="00055DA2" w:rsidRDefault="00055DA2" w:rsidP="006D33C9">
      <w:pPr>
        <w:ind w:right="-1"/>
        <w:rPr>
          <w:b/>
          <w:lang w:eastAsia="ru-RU"/>
        </w:rPr>
      </w:pPr>
    </w:p>
    <w:p w14:paraId="0C5F085B" w14:textId="77777777" w:rsidR="00394789" w:rsidRDefault="00394789" w:rsidP="009652E8">
      <w:pPr>
        <w:jc w:val="center"/>
        <w:rPr>
          <w:b/>
          <w:lang w:eastAsia="ru-RU"/>
        </w:rPr>
      </w:pPr>
    </w:p>
    <w:tbl>
      <w:tblPr>
        <w:tblStyle w:val="aa"/>
        <w:tblW w:w="3958" w:type="dxa"/>
        <w:tblInd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94789" w14:paraId="19715BB9" w14:textId="77777777" w:rsidTr="00394789">
        <w:tc>
          <w:tcPr>
            <w:tcW w:w="3958" w:type="dxa"/>
          </w:tcPr>
          <w:p w14:paraId="70068402" w14:textId="6CABDA3C" w:rsidR="00394789" w:rsidRPr="00F132C6" w:rsidRDefault="00394789" w:rsidP="00E132AE">
            <w:pPr>
              <w:pStyle w:val="ab"/>
              <w:rPr>
                <w:lang w:eastAsia="ru-RU"/>
              </w:rPr>
            </w:pPr>
            <w:proofErr w:type="spellStart"/>
            <w:r>
              <w:rPr>
                <w:lang w:val="ru-RU" w:eastAsia="ru-RU"/>
              </w:rPr>
              <w:t>Додаток</w:t>
            </w:r>
            <w:proofErr w:type="spellEnd"/>
            <w:r>
              <w:rPr>
                <w:lang w:val="ru-RU" w:eastAsia="ru-RU"/>
              </w:rPr>
              <w:t xml:space="preserve"> 2</w:t>
            </w:r>
          </w:p>
          <w:p w14:paraId="45034640" w14:textId="77777777" w:rsidR="00394789" w:rsidRPr="00394789" w:rsidRDefault="00394789" w:rsidP="00E132AE">
            <w:pPr>
              <w:pStyle w:val="ab"/>
              <w:rPr>
                <w:lang w:val="ru-RU" w:eastAsia="ru-RU"/>
              </w:rPr>
            </w:pPr>
            <w:r>
              <w:rPr>
                <w:lang w:val="ru-RU" w:eastAsia="ru-RU"/>
              </w:rPr>
              <w:t>ЗАТВЕРДЖЕНО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наказ у</w:t>
            </w:r>
            <w:r w:rsidRPr="006B72FF">
              <w:rPr>
                <w:sz w:val="24"/>
                <w:szCs w:val="24"/>
              </w:rPr>
              <w:t xml:space="preserve">правління освіти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Чернівецької міської ради                                                                                                                            від 19.09.2025 № 248</w:t>
            </w:r>
          </w:p>
          <w:p w14:paraId="29AAD31A" w14:textId="77777777" w:rsidR="00394789" w:rsidRDefault="00394789" w:rsidP="00E132AE">
            <w:pPr>
              <w:jc w:val="right"/>
              <w:rPr>
                <w:b/>
                <w:lang w:val="ru-RU" w:eastAsia="ru-RU"/>
              </w:rPr>
            </w:pPr>
          </w:p>
        </w:tc>
      </w:tr>
    </w:tbl>
    <w:p w14:paraId="472E9BE0" w14:textId="77777777" w:rsidR="00394789" w:rsidRDefault="00394789" w:rsidP="00394789">
      <w:pPr>
        <w:jc w:val="right"/>
        <w:rPr>
          <w:b/>
          <w:lang w:eastAsia="ru-RU"/>
        </w:rPr>
      </w:pPr>
    </w:p>
    <w:p w14:paraId="23FAC689" w14:textId="579F1114" w:rsidR="009652E8" w:rsidRPr="00D375F1" w:rsidRDefault="009652E8" w:rsidP="009652E8">
      <w:pPr>
        <w:jc w:val="center"/>
        <w:rPr>
          <w:b/>
        </w:rPr>
      </w:pPr>
      <w:r>
        <w:rPr>
          <w:b/>
        </w:rPr>
        <w:t>Список</w:t>
      </w:r>
    </w:p>
    <w:p w14:paraId="669F45A4" w14:textId="4E05839E" w:rsidR="009652E8" w:rsidRDefault="009652E8" w:rsidP="009652E8">
      <w:pPr>
        <w:jc w:val="center"/>
        <w:rPr>
          <w:b/>
        </w:rPr>
      </w:pPr>
      <w:r>
        <w:rPr>
          <w:b/>
        </w:rPr>
        <w:t>педагогічних працівників</w:t>
      </w:r>
      <w:r w:rsidR="00055DA2">
        <w:rPr>
          <w:b/>
        </w:rPr>
        <w:t>*</w:t>
      </w:r>
    </w:p>
    <w:p w14:paraId="073F968C" w14:textId="77777777" w:rsidR="009652E8" w:rsidRDefault="009652E8" w:rsidP="009652E8">
      <w:pPr>
        <w:jc w:val="center"/>
        <w:rPr>
          <w:b/>
        </w:rPr>
      </w:pPr>
      <w:r w:rsidRPr="00D375F1">
        <w:rPr>
          <w:b/>
        </w:rPr>
        <w:t xml:space="preserve"> ___________________________________, </w:t>
      </w:r>
    </w:p>
    <w:p w14:paraId="2D7F36E7" w14:textId="77777777" w:rsidR="009652E8" w:rsidRPr="00D375F1" w:rsidRDefault="009652E8" w:rsidP="009652E8">
      <w:pPr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(назва </w:t>
      </w:r>
      <w:r w:rsidRPr="00D375F1">
        <w:rPr>
          <w:b/>
          <w:vertAlign w:val="superscript"/>
        </w:rPr>
        <w:t>закладу</w:t>
      </w:r>
      <w:r>
        <w:rPr>
          <w:b/>
          <w:vertAlign w:val="superscript"/>
        </w:rPr>
        <w:t xml:space="preserve"> освіти Чернівецької </w:t>
      </w:r>
      <w:r w:rsidR="00344DDC">
        <w:rPr>
          <w:b/>
          <w:vertAlign w:val="superscript"/>
        </w:rPr>
        <w:t xml:space="preserve">міської </w:t>
      </w:r>
      <w:r>
        <w:rPr>
          <w:b/>
          <w:vertAlign w:val="superscript"/>
        </w:rPr>
        <w:t>територіальної громади</w:t>
      </w:r>
      <w:r w:rsidRPr="00D375F1">
        <w:rPr>
          <w:b/>
          <w:vertAlign w:val="superscript"/>
        </w:rPr>
        <w:t xml:space="preserve">) </w:t>
      </w:r>
    </w:p>
    <w:p w14:paraId="715C2CFA" w14:textId="6A63779A" w:rsidR="009652E8" w:rsidRPr="00D375F1" w:rsidRDefault="009652E8" w:rsidP="00394789">
      <w:pPr>
        <w:jc w:val="center"/>
        <w:rPr>
          <w:b/>
        </w:rPr>
      </w:pPr>
      <w:r w:rsidRPr="00D375F1">
        <w:rPr>
          <w:b/>
        </w:rPr>
        <w:t xml:space="preserve">які </w:t>
      </w:r>
      <w:r w:rsidR="00480C1D">
        <w:rPr>
          <w:b/>
        </w:rPr>
        <w:t xml:space="preserve">підлягають черговій атестації </w:t>
      </w:r>
      <w:r w:rsidR="00073A65">
        <w:rPr>
          <w:b/>
        </w:rPr>
        <w:t xml:space="preserve">комісією ІІ рівня </w:t>
      </w:r>
      <w:r w:rsidRPr="00D375F1">
        <w:rPr>
          <w:b/>
        </w:rPr>
        <w:t>у 20</w:t>
      </w:r>
      <w:r>
        <w:rPr>
          <w:b/>
        </w:rPr>
        <w:t>2</w:t>
      </w:r>
      <w:r w:rsidR="00C64870">
        <w:rPr>
          <w:b/>
        </w:rPr>
        <w:t>5</w:t>
      </w:r>
      <w:r w:rsidR="008271D3">
        <w:rPr>
          <w:b/>
        </w:rPr>
        <w:t>/202</w:t>
      </w:r>
      <w:r w:rsidR="00C64870">
        <w:rPr>
          <w:b/>
        </w:rPr>
        <w:t>6</w:t>
      </w:r>
      <w:r>
        <w:rPr>
          <w:b/>
        </w:rPr>
        <w:t xml:space="preserve"> н</w:t>
      </w:r>
      <w:r w:rsidR="00073A65">
        <w:rPr>
          <w:b/>
        </w:rPr>
        <w:t xml:space="preserve">авчальному </w:t>
      </w:r>
      <w:r w:rsidRPr="00D375F1">
        <w:rPr>
          <w:b/>
        </w:rPr>
        <w:t>р</w:t>
      </w:r>
      <w:r w:rsidR="00073A65">
        <w:rPr>
          <w:b/>
        </w:rPr>
        <w:t>оці</w:t>
      </w:r>
      <w:r w:rsidRPr="00D375F1">
        <w:rPr>
          <w:b/>
        </w:rPr>
        <w:t xml:space="preserve"> </w:t>
      </w:r>
    </w:p>
    <w:tbl>
      <w:tblPr>
        <w:tblpPr w:leftFromText="180" w:rightFromText="180" w:vertAnchor="text" w:horzAnchor="margin" w:tblpY="209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157"/>
        <w:gridCol w:w="1360"/>
        <w:gridCol w:w="1237"/>
        <w:gridCol w:w="1484"/>
        <w:gridCol w:w="1106"/>
        <w:gridCol w:w="1307"/>
        <w:gridCol w:w="1270"/>
        <w:gridCol w:w="998"/>
        <w:gridCol w:w="7"/>
        <w:gridCol w:w="1269"/>
        <w:gridCol w:w="819"/>
        <w:gridCol w:w="993"/>
        <w:gridCol w:w="850"/>
        <w:gridCol w:w="1134"/>
      </w:tblGrid>
      <w:tr w:rsidR="00055DA2" w:rsidRPr="005E1DA1" w14:paraId="2E7C89CA" w14:textId="77777777" w:rsidTr="00055DA2">
        <w:trPr>
          <w:cantSplit/>
          <w:trHeight w:val="551"/>
        </w:trPr>
        <w:tc>
          <w:tcPr>
            <w:tcW w:w="455" w:type="dxa"/>
            <w:vMerge w:val="restart"/>
          </w:tcPr>
          <w:p w14:paraId="16AD98D6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№</w:t>
            </w:r>
          </w:p>
          <w:p w14:paraId="1CCD15F2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57" w:type="dxa"/>
            <w:vMerge w:val="restart"/>
          </w:tcPr>
          <w:p w14:paraId="02CFB458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Прізвище, ім’я, по батькові</w:t>
            </w:r>
          </w:p>
          <w:p w14:paraId="754635C2" w14:textId="77777777" w:rsidR="00055DA2" w:rsidRPr="00780E58" w:rsidRDefault="00055DA2" w:rsidP="00055DA2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 w:rsidRPr="00B401DE">
              <w:rPr>
                <w:b/>
                <w:i/>
                <w:sz w:val="20"/>
                <w:szCs w:val="20"/>
                <w:u w:val="single"/>
              </w:rPr>
              <w:t>(повністю)</w:t>
            </w:r>
          </w:p>
        </w:tc>
        <w:tc>
          <w:tcPr>
            <w:tcW w:w="4081" w:type="dxa"/>
            <w:gridSpan w:val="3"/>
            <w:vMerge w:val="restart"/>
          </w:tcPr>
          <w:p w14:paraId="2189509D" w14:textId="77777777" w:rsidR="00055DA2" w:rsidRPr="00F6352C" w:rsidRDefault="00055DA2" w:rsidP="00055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Освіта</w:t>
            </w:r>
          </w:p>
        </w:tc>
        <w:tc>
          <w:tcPr>
            <w:tcW w:w="1106" w:type="dxa"/>
            <w:vMerge w:val="restart"/>
          </w:tcPr>
          <w:p w14:paraId="2BE64844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Предмети,</w:t>
            </w:r>
          </w:p>
          <w:p w14:paraId="3C6F1924" w14:textId="77777777" w:rsidR="00055DA2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які </w:t>
            </w:r>
          </w:p>
          <w:p w14:paraId="0D245C03" w14:textId="77777777" w:rsidR="00055DA2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викладає</w:t>
            </w:r>
          </w:p>
          <w:p w14:paraId="46EAA213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14:paraId="32589B94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Посада,</w:t>
            </w:r>
          </w:p>
          <w:p w14:paraId="0C554D18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категорія,</w:t>
            </w:r>
            <w:r>
              <w:rPr>
                <w:b/>
                <w:sz w:val="20"/>
                <w:szCs w:val="20"/>
              </w:rPr>
              <w:t>***</w:t>
            </w:r>
            <w:r w:rsidRPr="00780E58">
              <w:rPr>
                <w:b/>
                <w:sz w:val="20"/>
                <w:szCs w:val="20"/>
              </w:rPr>
              <w:t>звання</w:t>
            </w:r>
          </w:p>
        </w:tc>
        <w:tc>
          <w:tcPr>
            <w:tcW w:w="1270" w:type="dxa"/>
            <w:vMerge w:val="restart"/>
          </w:tcPr>
          <w:p w14:paraId="3F7B3A68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Педагогічний </w:t>
            </w:r>
          </w:p>
          <w:p w14:paraId="757C7375" w14:textId="77777777" w:rsidR="00055DA2" w:rsidRPr="00780E58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998" w:type="dxa"/>
          </w:tcPr>
          <w:p w14:paraId="42663AE0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Попередня атестація</w:t>
            </w:r>
          </w:p>
        </w:tc>
        <w:tc>
          <w:tcPr>
            <w:tcW w:w="1276" w:type="dxa"/>
            <w:gridSpan w:val="2"/>
          </w:tcPr>
          <w:p w14:paraId="66ED8874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Курси</w:t>
            </w:r>
          </w:p>
          <w:p w14:paraId="4198A541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 xml:space="preserve">підвищення </w:t>
            </w:r>
          </w:p>
          <w:p w14:paraId="180883A9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кваліфікації</w:t>
            </w:r>
          </w:p>
        </w:tc>
        <w:tc>
          <w:tcPr>
            <w:tcW w:w="3796" w:type="dxa"/>
            <w:gridSpan w:val="4"/>
          </w:tcPr>
          <w:p w14:paraId="19AFA418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Претендує</w:t>
            </w:r>
          </w:p>
          <w:p w14:paraId="0236DAF4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</w:p>
          <w:p w14:paraId="0D7A78E4" w14:textId="77777777" w:rsidR="00055DA2" w:rsidRPr="00E13E01" w:rsidRDefault="00055DA2" w:rsidP="00055D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5DA2" w:rsidRPr="005E1DA1" w14:paraId="470A0341" w14:textId="77777777" w:rsidTr="00055DA2">
        <w:trPr>
          <w:cantSplit/>
          <w:trHeight w:val="440"/>
        </w:trPr>
        <w:tc>
          <w:tcPr>
            <w:tcW w:w="455" w:type="dxa"/>
            <w:vMerge/>
            <w:vAlign w:val="center"/>
          </w:tcPr>
          <w:p w14:paraId="7ABED562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060D09FD" w14:textId="77777777" w:rsidR="00055DA2" w:rsidRPr="00D375F1" w:rsidRDefault="00055DA2" w:rsidP="00055DA2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3D44EC47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106" w:type="dxa"/>
            <w:vMerge/>
          </w:tcPr>
          <w:p w14:paraId="18293092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307" w:type="dxa"/>
            <w:vMerge/>
          </w:tcPr>
          <w:p w14:paraId="7F38FD2B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270" w:type="dxa"/>
            <w:vMerge/>
          </w:tcPr>
          <w:p w14:paraId="48555A4C" w14:textId="77777777" w:rsidR="00055DA2" w:rsidRPr="00D375F1" w:rsidRDefault="00055DA2" w:rsidP="00055DA2">
            <w:pPr>
              <w:jc w:val="center"/>
            </w:pPr>
          </w:p>
        </w:tc>
        <w:tc>
          <w:tcPr>
            <w:tcW w:w="998" w:type="dxa"/>
            <w:vMerge w:val="restart"/>
          </w:tcPr>
          <w:p w14:paraId="0D76033C" w14:textId="23957991" w:rsidR="00055DA2" w:rsidRPr="00696F50" w:rsidRDefault="00055DA2" w:rsidP="00055DA2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 дату</w:t>
            </w:r>
            <w:r w:rsidR="00696F50" w:rsidRPr="00696F50">
              <w:rPr>
                <w:b/>
                <w:i/>
                <w:sz w:val="18"/>
                <w:szCs w:val="18"/>
              </w:rPr>
              <w:t>, результат</w:t>
            </w:r>
            <w:r w:rsidRPr="00696F50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14:paraId="0366BE50" w14:textId="77777777" w:rsidR="00055DA2" w:rsidRPr="00696F50" w:rsidRDefault="00055DA2" w:rsidP="00055DA2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</w:t>
            </w:r>
          </w:p>
          <w:p w14:paraId="179FA84E" w14:textId="77777777" w:rsidR="00055DA2" w:rsidRPr="00696F50" w:rsidRDefault="00055DA2" w:rsidP="00055DA2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загальну</w:t>
            </w:r>
          </w:p>
          <w:p w14:paraId="63087660" w14:textId="77777777" w:rsidR="00055DA2" w:rsidRPr="00FF5D42" w:rsidRDefault="00055DA2" w:rsidP="00055DA2">
            <w:pPr>
              <w:jc w:val="center"/>
              <w:rPr>
                <w:b/>
                <w:i/>
                <w:sz w:val="20"/>
                <w:szCs w:val="20"/>
              </w:rPr>
            </w:pPr>
            <w:r w:rsidRPr="00696F50">
              <w:rPr>
                <w:b/>
                <w:i/>
                <w:sz w:val="18"/>
                <w:szCs w:val="18"/>
              </w:rPr>
              <w:t>кількість годин)</w:t>
            </w:r>
          </w:p>
        </w:tc>
        <w:tc>
          <w:tcPr>
            <w:tcW w:w="1812" w:type="dxa"/>
            <w:gridSpan w:val="2"/>
          </w:tcPr>
          <w:p w14:paraId="56B22A00" w14:textId="77777777" w:rsidR="00055DA2" w:rsidRPr="00B600F4" w:rsidRDefault="00055DA2" w:rsidP="00055DA2">
            <w:pPr>
              <w:jc w:val="center"/>
              <w:rPr>
                <w:b/>
                <w:sz w:val="18"/>
                <w:szCs w:val="18"/>
              </w:rPr>
            </w:pPr>
            <w:r w:rsidRPr="00B600F4">
              <w:rPr>
                <w:b/>
                <w:sz w:val="18"/>
                <w:szCs w:val="18"/>
              </w:rPr>
              <w:t>Категорія</w:t>
            </w:r>
            <w:r>
              <w:rPr>
                <w:b/>
                <w:sz w:val="18"/>
                <w:szCs w:val="18"/>
              </w:rPr>
              <w:t>, тарифний розряд</w:t>
            </w:r>
          </w:p>
        </w:tc>
        <w:tc>
          <w:tcPr>
            <w:tcW w:w="1984" w:type="dxa"/>
            <w:gridSpan w:val="2"/>
          </w:tcPr>
          <w:p w14:paraId="0C0215C6" w14:textId="77777777" w:rsidR="00055DA2" w:rsidRPr="00B600F4" w:rsidRDefault="00055DA2" w:rsidP="00055D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Педагогічне </w:t>
            </w:r>
            <w:r w:rsidRPr="00B600F4">
              <w:rPr>
                <w:b/>
                <w:sz w:val="18"/>
                <w:szCs w:val="18"/>
              </w:rPr>
              <w:t>звання</w:t>
            </w:r>
          </w:p>
        </w:tc>
      </w:tr>
      <w:tr w:rsidR="00055DA2" w:rsidRPr="005E1DA1" w14:paraId="6148A81C" w14:textId="77777777" w:rsidTr="00696F50">
        <w:trPr>
          <w:cantSplit/>
          <w:trHeight w:val="477"/>
        </w:trPr>
        <w:tc>
          <w:tcPr>
            <w:tcW w:w="455" w:type="dxa"/>
            <w:vMerge/>
            <w:vAlign w:val="center"/>
          </w:tcPr>
          <w:p w14:paraId="662BA289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33075E60" w14:textId="77777777" w:rsidR="00055DA2" w:rsidRPr="00D375F1" w:rsidRDefault="00055DA2" w:rsidP="00055DA2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3CBC6556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106" w:type="dxa"/>
            <w:vMerge/>
          </w:tcPr>
          <w:p w14:paraId="228873A1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307" w:type="dxa"/>
            <w:vMerge/>
          </w:tcPr>
          <w:p w14:paraId="67C8A3BB" w14:textId="77777777" w:rsidR="00055DA2" w:rsidRPr="00D375F1" w:rsidRDefault="00055DA2" w:rsidP="00055DA2">
            <w:pPr>
              <w:jc w:val="center"/>
            </w:pPr>
          </w:p>
        </w:tc>
        <w:tc>
          <w:tcPr>
            <w:tcW w:w="1270" w:type="dxa"/>
            <w:vMerge/>
          </w:tcPr>
          <w:p w14:paraId="173E1846" w14:textId="77777777" w:rsidR="00055DA2" w:rsidRPr="00D375F1" w:rsidRDefault="00055DA2" w:rsidP="00055DA2">
            <w:pPr>
              <w:jc w:val="center"/>
            </w:pPr>
          </w:p>
        </w:tc>
        <w:tc>
          <w:tcPr>
            <w:tcW w:w="998" w:type="dxa"/>
            <w:vMerge/>
            <w:tcBorders>
              <w:bottom w:val="nil"/>
            </w:tcBorders>
          </w:tcPr>
          <w:p w14:paraId="4435F904" w14:textId="77777777" w:rsidR="00055DA2" w:rsidRPr="00B401DE" w:rsidRDefault="00055DA2" w:rsidP="00055D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</w:tcPr>
          <w:p w14:paraId="659EE225" w14:textId="77777777" w:rsidR="00055DA2" w:rsidRPr="00B401DE" w:rsidRDefault="00055DA2" w:rsidP="00055D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</w:tcPr>
          <w:p w14:paraId="1B56A186" w14:textId="5971624C" w:rsidR="00055DA2" w:rsidRPr="000F3C6A" w:rsidRDefault="00055DA2" w:rsidP="00055DA2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</w:t>
            </w:r>
            <w:r w:rsidR="00696F50">
              <w:rPr>
                <w:b/>
                <w:i/>
                <w:iCs/>
                <w:sz w:val="12"/>
                <w:szCs w:val="12"/>
              </w:rPr>
              <w:t xml:space="preserve"> </w:t>
            </w:r>
            <w:r w:rsidRPr="000F3C6A">
              <w:rPr>
                <w:b/>
                <w:i/>
                <w:iCs/>
                <w:sz w:val="12"/>
                <w:szCs w:val="12"/>
              </w:rPr>
              <w:t>, встановлен</w:t>
            </w:r>
            <w:r w:rsidR="00696F50">
              <w:rPr>
                <w:b/>
                <w:i/>
                <w:iCs/>
                <w:sz w:val="12"/>
                <w:szCs w:val="12"/>
              </w:rPr>
              <w:t xml:space="preserve">ня </w:t>
            </w:r>
          </w:p>
        </w:tc>
        <w:tc>
          <w:tcPr>
            <w:tcW w:w="993" w:type="dxa"/>
            <w:vMerge w:val="restart"/>
          </w:tcPr>
          <w:p w14:paraId="657F63B9" w14:textId="77777777" w:rsidR="00055DA2" w:rsidRPr="000F3C6A" w:rsidRDefault="00055DA2" w:rsidP="00055DA2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 xml:space="preserve">Підтвердження </w:t>
            </w:r>
          </w:p>
        </w:tc>
        <w:tc>
          <w:tcPr>
            <w:tcW w:w="850" w:type="dxa"/>
            <w:vMerge w:val="restart"/>
          </w:tcPr>
          <w:p w14:paraId="6321AC70" w14:textId="77777777" w:rsidR="00055DA2" w:rsidRDefault="00055DA2" w:rsidP="00055DA2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</w:t>
            </w:r>
          </w:p>
        </w:tc>
        <w:tc>
          <w:tcPr>
            <w:tcW w:w="1134" w:type="dxa"/>
            <w:vMerge w:val="restart"/>
          </w:tcPr>
          <w:p w14:paraId="1DE124AC" w14:textId="77777777" w:rsidR="00055DA2" w:rsidRDefault="00055DA2" w:rsidP="00055DA2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Підтвердження</w:t>
            </w:r>
          </w:p>
        </w:tc>
      </w:tr>
      <w:tr w:rsidR="00696F50" w:rsidRPr="005E1DA1" w14:paraId="44E594EE" w14:textId="77777777" w:rsidTr="00696F50">
        <w:trPr>
          <w:cantSplit/>
          <w:trHeight w:val="114"/>
        </w:trPr>
        <w:tc>
          <w:tcPr>
            <w:tcW w:w="455" w:type="dxa"/>
            <w:vMerge/>
            <w:vAlign w:val="center"/>
          </w:tcPr>
          <w:p w14:paraId="3B661AE8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5722FCDD" w14:textId="77777777" w:rsidR="00696F50" w:rsidRPr="008F4950" w:rsidRDefault="00696F50" w:rsidP="00055DA2">
            <w:pPr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60" w:type="dxa"/>
          </w:tcPr>
          <w:p w14:paraId="744B882B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Освітньо-кваліфікаційний рівень</w:t>
            </w:r>
            <w:r>
              <w:rPr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237" w:type="dxa"/>
          </w:tcPr>
          <w:p w14:paraId="10B3CA51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Заклад,</w:t>
            </w:r>
          </w:p>
          <w:p w14:paraId="5C654018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рік</w:t>
            </w:r>
          </w:p>
          <w:p w14:paraId="3358BB2D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закінчення</w:t>
            </w:r>
          </w:p>
          <w:p w14:paraId="6E117ABF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2F9EE394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Спеціальність</w:t>
            </w:r>
          </w:p>
          <w:p w14:paraId="7D8D77B5" w14:textId="77777777" w:rsidR="00696F50" w:rsidRPr="00E13E01" w:rsidRDefault="00696F50" w:rsidP="00055DA2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 дипломом</w:t>
            </w:r>
          </w:p>
        </w:tc>
        <w:tc>
          <w:tcPr>
            <w:tcW w:w="1106" w:type="dxa"/>
            <w:vMerge/>
          </w:tcPr>
          <w:p w14:paraId="37365DE1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3BBC55C8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333B9B7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14:paraId="6C869383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269" w:type="dxa"/>
            <w:tcBorders>
              <w:top w:val="nil"/>
            </w:tcBorders>
          </w:tcPr>
          <w:p w14:paraId="38009BCF" w14:textId="77777777" w:rsidR="00696F50" w:rsidRPr="00D375F1" w:rsidRDefault="00696F50" w:rsidP="00055DA2">
            <w:pPr>
              <w:jc w:val="center"/>
            </w:pPr>
          </w:p>
        </w:tc>
        <w:tc>
          <w:tcPr>
            <w:tcW w:w="819" w:type="dxa"/>
            <w:vMerge/>
          </w:tcPr>
          <w:p w14:paraId="01D5F5EA" w14:textId="2DEEAA1B" w:rsidR="00696F50" w:rsidRPr="00D375F1" w:rsidRDefault="00696F50" w:rsidP="00055D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0847C616" w14:textId="77777777" w:rsidR="00696F50" w:rsidRPr="00D375F1" w:rsidRDefault="00696F50" w:rsidP="00055D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486F6B0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B28D5B" w14:textId="77777777" w:rsidR="00696F50" w:rsidRPr="00F6352C" w:rsidRDefault="00696F50" w:rsidP="00055D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F50" w:rsidRPr="005E1DA1" w14:paraId="73A0B72B" w14:textId="77777777" w:rsidTr="00696F50">
        <w:trPr>
          <w:cantSplit/>
          <w:trHeight w:val="114"/>
        </w:trPr>
        <w:tc>
          <w:tcPr>
            <w:tcW w:w="455" w:type="dxa"/>
            <w:vAlign w:val="center"/>
          </w:tcPr>
          <w:p w14:paraId="368F4321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157" w:type="dxa"/>
            <w:vAlign w:val="center"/>
          </w:tcPr>
          <w:p w14:paraId="310F2C92" w14:textId="77777777" w:rsidR="00696F50" w:rsidRPr="00D375F1" w:rsidRDefault="00696F50" w:rsidP="00055DA2">
            <w:pPr>
              <w:jc w:val="center"/>
              <w:rPr>
                <w:b/>
              </w:rPr>
            </w:pPr>
          </w:p>
        </w:tc>
        <w:tc>
          <w:tcPr>
            <w:tcW w:w="1360" w:type="dxa"/>
            <w:vAlign w:val="center"/>
          </w:tcPr>
          <w:p w14:paraId="2E2D9FE0" w14:textId="77777777" w:rsidR="00696F50" w:rsidRPr="00D375F1" w:rsidRDefault="00696F50" w:rsidP="00055DA2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275B2F1D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484" w:type="dxa"/>
            <w:vAlign w:val="center"/>
          </w:tcPr>
          <w:p w14:paraId="702B4419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106" w:type="dxa"/>
            <w:vAlign w:val="center"/>
          </w:tcPr>
          <w:p w14:paraId="46E067BF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307" w:type="dxa"/>
            <w:vAlign w:val="center"/>
          </w:tcPr>
          <w:p w14:paraId="29F8DD2F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270" w:type="dxa"/>
            <w:vAlign w:val="center"/>
          </w:tcPr>
          <w:p w14:paraId="4B4A22E6" w14:textId="77777777" w:rsidR="00696F50" w:rsidRPr="00D375F1" w:rsidRDefault="00696F50" w:rsidP="00055DA2">
            <w:pPr>
              <w:jc w:val="center"/>
            </w:pPr>
          </w:p>
        </w:tc>
        <w:tc>
          <w:tcPr>
            <w:tcW w:w="998" w:type="dxa"/>
            <w:vAlign w:val="center"/>
          </w:tcPr>
          <w:p w14:paraId="7629AEB0" w14:textId="77777777" w:rsidR="00696F50" w:rsidRPr="00D375F1" w:rsidRDefault="00696F50" w:rsidP="00055DA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81F8DAC" w14:textId="77777777" w:rsidR="00696F50" w:rsidRPr="00D375F1" w:rsidRDefault="00696F50" w:rsidP="00055DA2">
            <w:pPr>
              <w:jc w:val="center"/>
            </w:pPr>
          </w:p>
        </w:tc>
        <w:tc>
          <w:tcPr>
            <w:tcW w:w="819" w:type="dxa"/>
            <w:vAlign w:val="center"/>
          </w:tcPr>
          <w:p w14:paraId="2D8AE384" w14:textId="77777777" w:rsidR="00696F50" w:rsidRPr="00D375F1" w:rsidRDefault="00696F50" w:rsidP="00055D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B0D6E2C" w14:textId="77777777" w:rsidR="00696F50" w:rsidRPr="00D375F1" w:rsidRDefault="00696F50" w:rsidP="00055D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447053C" w14:textId="1689AF0E" w:rsidR="00696F50" w:rsidRPr="00D375F1" w:rsidRDefault="00696F50" w:rsidP="00055D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D62897" w14:textId="77777777" w:rsidR="00C64870" w:rsidRDefault="00C64870" w:rsidP="009652E8">
      <w:pPr>
        <w:shd w:val="clear" w:color="auto" w:fill="FFFFFF"/>
        <w:rPr>
          <w:b/>
          <w:iCs/>
          <w:spacing w:val="-6"/>
        </w:rPr>
      </w:pPr>
    </w:p>
    <w:p w14:paraId="48626590" w14:textId="438C752C" w:rsidR="009652E8" w:rsidRPr="003935D5" w:rsidRDefault="009652E8" w:rsidP="009652E8">
      <w:pPr>
        <w:shd w:val="clear" w:color="auto" w:fill="FFFFFF"/>
        <w:rPr>
          <w:i/>
          <w:iCs/>
          <w:spacing w:val="-6"/>
        </w:rPr>
      </w:pPr>
      <w:r>
        <w:rPr>
          <w:b/>
          <w:iCs/>
          <w:spacing w:val="-6"/>
        </w:rPr>
        <w:t xml:space="preserve">Директор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                       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________________ </w:t>
      </w:r>
      <w:r w:rsidRPr="003935D5">
        <w:rPr>
          <w:b/>
          <w:iCs/>
          <w:spacing w:val="-6"/>
        </w:rPr>
        <w:tab/>
      </w:r>
      <w:r w:rsidRPr="003935D5">
        <w:rPr>
          <w:b/>
          <w:iCs/>
          <w:spacing w:val="-6"/>
        </w:rPr>
        <w:tab/>
      </w:r>
      <w:r>
        <w:rPr>
          <w:b/>
          <w:iCs/>
          <w:spacing w:val="-6"/>
        </w:rPr>
        <w:t xml:space="preserve">                                                             _________</w:t>
      </w:r>
      <w:r w:rsidR="00A74F00">
        <w:rPr>
          <w:b/>
          <w:iCs/>
          <w:spacing w:val="-6"/>
        </w:rPr>
        <w:t>__</w:t>
      </w:r>
    </w:p>
    <w:p w14:paraId="01DF145E" w14:textId="6329268C" w:rsidR="009652E8" w:rsidRPr="003935D5" w:rsidRDefault="009652E8" w:rsidP="009652E8">
      <w:pPr>
        <w:shd w:val="clear" w:color="auto" w:fill="FFFFFF"/>
        <w:rPr>
          <w:i/>
          <w:sz w:val="16"/>
          <w:szCs w:val="16"/>
        </w:rPr>
      </w:pPr>
      <w:r>
        <w:rPr>
          <w:i/>
          <w:iCs/>
          <w:spacing w:val="-6"/>
          <w:sz w:val="16"/>
          <w:szCs w:val="16"/>
        </w:rPr>
        <w:t>(Назва  закладу освіти</w:t>
      </w:r>
      <w:r w:rsidRPr="003935D5">
        <w:rPr>
          <w:i/>
          <w:iCs/>
          <w:spacing w:val="-6"/>
          <w:sz w:val="16"/>
          <w:szCs w:val="16"/>
        </w:rPr>
        <w:t xml:space="preserve">)                </w:t>
      </w:r>
      <w:r>
        <w:rPr>
          <w:i/>
          <w:iCs/>
          <w:spacing w:val="-6"/>
          <w:sz w:val="16"/>
          <w:szCs w:val="16"/>
        </w:rPr>
        <w:t xml:space="preserve">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</w:t>
      </w:r>
      <w:r w:rsidR="00763C5C">
        <w:rPr>
          <w:i/>
          <w:iCs/>
          <w:spacing w:val="-6"/>
          <w:sz w:val="16"/>
          <w:szCs w:val="16"/>
        </w:rPr>
        <w:t xml:space="preserve">              </w:t>
      </w:r>
      <w:r>
        <w:rPr>
          <w:i/>
          <w:iCs/>
          <w:spacing w:val="-6"/>
          <w:sz w:val="16"/>
          <w:szCs w:val="16"/>
        </w:rPr>
        <w:t xml:space="preserve">   (П</w:t>
      </w:r>
      <w:r w:rsidRPr="003935D5">
        <w:rPr>
          <w:i/>
          <w:iCs/>
          <w:spacing w:val="-6"/>
          <w:sz w:val="16"/>
          <w:szCs w:val="16"/>
        </w:rPr>
        <w:t xml:space="preserve">ідпис)                      </w:t>
      </w:r>
      <w:r>
        <w:rPr>
          <w:i/>
          <w:iCs/>
          <w:spacing w:val="-6"/>
          <w:sz w:val="16"/>
          <w:szCs w:val="16"/>
        </w:rPr>
        <w:t xml:space="preserve">      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             </w:t>
      </w:r>
      <w:r w:rsidRPr="003935D5">
        <w:rPr>
          <w:i/>
          <w:iCs/>
          <w:spacing w:val="-6"/>
          <w:sz w:val="16"/>
          <w:szCs w:val="16"/>
        </w:rPr>
        <w:t xml:space="preserve">  </w:t>
      </w:r>
      <w:r>
        <w:rPr>
          <w:i/>
          <w:iCs/>
          <w:spacing w:val="-6"/>
          <w:sz w:val="16"/>
          <w:szCs w:val="16"/>
        </w:rPr>
        <w:t xml:space="preserve">                      </w:t>
      </w:r>
      <w:r w:rsidR="00A74F00">
        <w:rPr>
          <w:i/>
          <w:iCs/>
          <w:spacing w:val="-6"/>
          <w:sz w:val="16"/>
          <w:szCs w:val="16"/>
        </w:rPr>
        <w:t xml:space="preserve">    </w:t>
      </w:r>
      <w:r>
        <w:rPr>
          <w:i/>
          <w:iCs/>
          <w:spacing w:val="-6"/>
          <w:sz w:val="16"/>
          <w:szCs w:val="16"/>
        </w:rPr>
        <w:t xml:space="preserve">  </w:t>
      </w:r>
      <w:r w:rsidRPr="003935D5">
        <w:rPr>
          <w:i/>
          <w:iCs/>
          <w:spacing w:val="-6"/>
          <w:sz w:val="16"/>
          <w:szCs w:val="16"/>
        </w:rPr>
        <w:t>(</w:t>
      </w:r>
      <w:r w:rsidR="00763C5C">
        <w:rPr>
          <w:i/>
          <w:iCs/>
          <w:spacing w:val="-6"/>
          <w:sz w:val="16"/>
          <w:szCs w:val="16"/>
        </w:rPr>
        <w:t>Власне ім</w:t>
      </w:r>
      <w:r w:rsidR="00640FFC">
        <w:rPr>
          <w:i/>
          <w:iCs/>
          <w:spacing w:val="-6"/>
          <w:sz w:val="16"/>
          <w:szCs w:val="16"/>
        </w:rPr>
        <w:t>'</w:t>
      </w:r>
      <w:r w:rsidR="00763C5C">
        <w:rPr>
          <w:i/>
          <w:iCs/>
          <w:spacing w:val="-6"/>
          <w:sz w:val="16"/>
          <w:szCs w:val="16"/>
        </w:rPr>
        <w:t>я, прізвище</w:t>
      </w:r>
      <w:r w:rsidRPr="003935D5">
        <w:rPr>
          <w:i/>
          <w:iCs/>
          <w:spacing w:val="-6"/>
          <w:sz w:val="16"/>
          <w:szCs w:val="16"/>
        </w:rPr>
        <w:t>)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</w:t>
      </w:r>
    </w:p>
    <w:p w14:paraId="226B71F1" w14:textId="17E01ED8" w:rsidR="00763C5C" w:rsidRPr="00394789" w:rsidRDefault="009652E8" w:rsidP="00394789">
      <w:pPr>
        <w:rPr>
          <w:i/>
          <w:sz w:val="16"/>
          <w:szCs w:val="16"/>
        </w:rPr>
      </w:pPr>
      <w:r w:rsidRPr="003935D5">
        <w:rPr>
          <w:i/>
        </w:rPr>
        <w:t>М.П.</w:t>
      </w:r>
    </w:p>
    <w:p w14:paraId="4D728AA4" w14:textId="41C6E140" w:rsidR="00055DA2" w:rsidRDefault="00F3415C" w:rsidP="00A74F00">
      <w:pPr>
        <w:ind w:left="1134" w:hanging="1134"/>
        <w:jc w:val="both"/>
        <w:rPr>
          <w:b/>
          <w:i/>
          <w:sz w:val="20"/>
          <w:szCs w:val="20"/>
        </w:rPr>
      </w:pPr>
      <w:r w:rsidRPr="00F3415C">
        <w:rPr>
          <w:b/>
          <w:i/>
          <w:sz w:val="20"/>
          <w:szCs w:val="20"/>
        </w:rPr>
        <w:t>Примітка.</w:t>
      </w:r>
      <w:r>
        <w:rPr>
          <w:b/>
          <w:i/>
          <w:sz w:val="20"/>
          <w:szCs w:val="20"/>
        </w:rPr>
        <w:t xml:space="preserve"> </w:t>
      </w:r>
      <w:r w:rsidR="00055DA2">
        <w:rPr>
          <w:b/>
          <w:i/>
          <w:sz w:val="20"/>
          <w:szCs w:val="20"/>
        </w:rPr>
        <w:t xml:space="preserve">* </w:t>
      </w:r>
      <w:r w:rsidR="00055DA2" w:rsidRPr="00C722E1">
        <w:rPr>
          <w:bCs/>
          <w:i/>
          <w:sz w:val="20"/>
          <w:szCs w:val="20"/>
        </w:rPr>
        <w:t xml:space="preserve">За </w:t>
      </w:r>
      <w:r w:rsidR="00450101" w:rsidRPr="00C722E1">
        <w:rPr>
          <w:bCs/>
          <w:i/>
          <w:sz w:val="20"/>
          <w:szCs w:val="20"/>
        </w:rPr>
        <w:t xml:space="preserve">цією </w:t>
      </w:r>
      <w:r w:rsidR="00055DA2" w:rsidRPr="00C722E1">
        <w:rPr>
          <w:bCs/>
          <w:i/>
          <w:sz w:val="20"/>
          <w:szCs w:val="20"/>
        </w:rPr>
        <w:t>формо</w:t>
      </w:r>
      <w:r w:rsidR="00450101" w:rsidRPr="00C722E1">
        <w:rPr>
          <w:bCs/>
          <w:i/>
          <w:sz w:val="20"/>
          <w:szCs w:val="20"/>
        </w:rPr>
        <w:t xml:space="preserve">ю </w:t>
      </w:r>
      <w:r w:rsidR="00055DA2" w:rsidRPr="00C722E1">
        <w:rPr>
          <w:bCs/>
          <w:i/>
          <w:sz w:val="20"/>
          <w:szCs w:val="20"/>
        </w:rPr>
        <w:t>також пода</w:t>
      </w:r>
      <w:r w:rsidR="00450101" w:rsidRPr="00C722E1">
        <w:rPr>
          <w:bCs/>
          <w:i/>
          <w:sz w:val="20"/>
          <w:szCs w:val="20"/>
        </w:rPr>
        <w:t>ють</w:t>
      </w:r>
      <w:r w:rsidR="00055DA2" w:rsidRPr="00C722E1">
        <w:rPr>
          <w:bCs/>
          <w:i/>
          <w:sz w:val="20"/>
          <w:szCs w:val="20"/>
        </w:rPr>
        <w:t xml:space="preserve"> інформацію </w:t>
      </w:r>
      <w:r w:rsidR="00450101" w:rsidRPr="00C722E1">
        <w:rPr>
          <w:bCs/>
          <w:i/>
          <w:sz w:val="20"/>
          <w:szCs w:val="20"/>
        </w:rPr>
        <w:t>щодо атестації директори закладів освіти</w:t>
      </w:r>
      <w:r w:rsidR="00055DA2" w:rsidRPr="00C722E1">
        <w:rPr>
          <w:bCs/>
          <w:i/>
          <w:sz w:val="20"/>
          <w:szCs w:val="20"/>
        </w:rPr>
        <w:t xml:space="preserve">, які здійснюють викладацьку діяльність, а також </w:t>
      </w:r>
      <w:r w:rsidR="00450101" w:rsidRPr="00C722E1">
        <w:rPr>
          <w:bCs/>
          <w:i/>
          <w:sz w:val="20"/>
          <w:szCs w:val="20"/>
        </w:rPr>
        <w:t xml:space="preserve"> працюють </w:t>
      </w:r>
      <w:r w:rsidR="00C722E1" w:rsidRPr="00C722E1">
        <w:rPr>
          <w:bCs/>
          <w:i/>
          <w:sz w:val="20"/>
          <w:szCs w:val="20"/>
        </w:rPr>
        <w:t xml:space="preserve"> </w:t>
      </w:r>
      <w:r w:rsidR="00450101" w:rsidRPr="00C722E1">
        <w:rPr>
          <w:bCs/>
          <w:i/>
          <w:sz w:val="20"/>
          <w:szCs w:val="20"/>
        </w:rPr>
        <w:t xml:space="preserve">за </w:t>
      </w:r>
      <w:proofErr w:type="spellStart"/>
      <w:r w:rsidR="00055DA2" w:rsidRPr="00C722E1">
        <w:rPr>
          <w:bCs/>
          <w:i/>
          <w:sz w:val="20"/>
          <w:szCs w:val="20"/>
        </w:rPr>
        <w:t>внутрішн</w:t>
      </w:r>
      <w:r w:rsidR="00450101" w:rsidRPr="00C722E1">
        <w:rPr>
          <w:bCs/>
          <w:i/>
          <w:sz w:val="20"/>
          <w:szCs w:val="20"/>
        </w:rPr>
        <w:t>им</w:t>
      </w:r>
      <w:proofErr w:type="spellEnd"/>
      <w:r w:rsidR="00055DA2" w:rsidRPr="00C722E1">
        <w:rPr>
          <w:bCs/>
          <w:i/>
          <w:sz w:val="20"/>
          <w:szCs w:val="20"/>
        </w:rPr>
        <w:t xml:space="preserve"> сумісницт</w:t>
      </w:r>
      <w:r w:rsidR="00450101" w:rsidRPr="00C722E1">
        <w:rPr>
          <w:bCs/>
          <w:i/>
          <w:sz w:val="20"/>
          <w:szCs w:val="20"/>
        </w:rPr>
        <w:t>вом на посадах педагогічних</w:t>
      </w:r>
      <w:r w:rsidR="00450101">
        <w:rPr>
          <w:b/>
          <w:i/>
          <w:sz w:val="20"/>
          <w:szCs w:val="20"/>
        </w:rPr>
        <w:t xml:space="preserve"> </w:t>
      </w:r>
      <w:r w:rsidR="00C722E1" w:rsidRPr="00C722E1">
        <w:rPr>
          <w:bCs/>
          <w:i/>
          <w:sz w:val="20"/>
          <w:szCs w:val="20"/>
        </w:rPr>
        <w:t>працівників</w:t>
      </w:r>
      <w:r w:rsidR="00C722E1">
        <w:rPr>
          <w:bCs/>
          <w:i/>
          <w:sz w:val="20"/>
          <w:szCs w:val="20"/>
        </w:rPr>
        <w:t>.</w:t>
      </w:r>
    </w:p>
    <w:p w14:paraId="5A2FDF8C" w14:textId="77777777" w:rsidR="00450101" w:rsidRDefault="00055DA2" w:rsidP="00C64870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** </w:t>
      </w:r>
      <w:r w:rsidR="00F3415C" w:rsidRPr="00F3415C">
        <w:rPr>
          <w:i/>
          <w:sz w:val="20"/>
          <w:szCs w:val="20"/>
        </w:rPr>
        <w:t>Освітньо-кваліфікаційні рівні вказувати  згідно з дипломом: магістр, спеціаліст, бакалавр, молодший спеціаліст</w:t>
      </w:r>
      <w:r w:rsidR="00F3415C">
        <w:rPr>
          <w:i/>
          <w:sz w:val="20"/>
          <w:szCs w:val="20"/>
        </w:rPr>
        <w:t>.</w:t>
      </w:r>
      <w:r w:rsidR="00073A65">
        <w:rPr>
          <w:i/>
          <w:sz w:val="20"/>
          <w:szCs w:val="20"/>
        </w:rPr>
        <w:t xml:space="preserve"> </w:t>
      </w:r>
    </w:p>
    <w:p w14:paraId="5C2FC080" w14:textId="5658A1CB" w:rsidR="00480C1D" w:rsidRPr="00055DA2" w:rsidRDefault="00C722E1" w:rsidP="00C64870">
      <w:pPr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450101">
        <w:rPr>
          <w:i/>
          <w:sz w:val="20"/>
          <w:szCs w:val="20"/>
        </w:rPr>
        <w:t>***</w:t>
      </w:r>
      <w:r w:rsidR="00F3415C">
        <w:rPr>
          <w:i/>
          <w:sz w:val="20"/>
          <w:szCs w:val="20"/>
        </w:rPr>
        <w:t>Категорії</w:t>
      </w:r>
      <w:r w:rsidR="00F3415C" w:rsidRPr="00F3415C">
        <w:rPr>
          <w:i/>
          <w:sz w:val="20"/>
          <w:szCs w:val="20"/>
        </w:rPr>
        <w:t xml:space="preserve"> </w:t>
      </w:r>
      <w:r w:rsidR="00F3415C">
        <w:rPr>
          <w:i/>
          <w:sz w:val="20"/>
          <w:szCs w:val="20"/>
        </w:rPr>
        <w:t>– вища, І, ІІ, спеціаліст.</w:t>
      </w:r>
      <w:r w:rsidR="00FE08B6">
        <w:rPr>
          <w:i/>
          <w:sz w:val="16"/>
          <w:szCs w:val="16"/>
        </w:rPr>
        <w:t xml:space="preserve"> </w:t>
      </w:r>
    </w:p>
    <w:p w14:paraId="21BFA747" w14:textId="623AF5F7" w:rsidR="00B76ECA" w:rsidRDefault="00B76ECA" w:rsidP="00C64870">
      <w:pPr>
        <w:jc w:val="both"/>
        <w:rPr>
          <w:i/>
          <w:sz w:val="16"/>
          <w:szCs w:val="16"/>
        </w:rPr>
      </w:pPr>
    </w:p>
    <w:p w14:paraId="45AA9AFE" w14:textId="6E4B5B00" w:rsidR="00D16877" w:rsidRPr="00480C1D" w:rsidRDefault="00D16877" w:rsidP="00D16877">
      <w:pPr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lastRenderedPageBreak/>
        <w:t xml:space="preserve">                         </w:t>
      </w:r>
    </w:p>
    <w:p w14:paraId="1A0A9E07" w14:textId="620A8562" w:rsidR="00D16877" w:rsidRDefault="00D16877" w:rsidP="00D16877">
      <w:pPr>
        <w:jc w:val="both"/>
        <w:rPr>
          <w:i/>
          <w:sz w:val="16"/>
          <w:szCs w:val="16"/>
        </w:rPr>
      </w:pPr>
    </w:p>
    <w:p w14:paraId="10B73843" w14:textId="77777777" w:rsidR="00B401DE" w:rsidRDefault="00B401DE" w:rsidP="00C64870">
      <w:pPr>
        <w:jc w:val="both"/>
        <w:rPr>
          <w:i/>
          <w:sz w:val="16"/>
          <w:szCs w:val="16"/>
        </w:rPr>
      </w:pPr>
    </w:p>
    <w:tbl>
      <w:tblPr>
        <w:tblStyle w:val="aa"/>
        <w:tblW w:w="3958" w:type="dxa"/>
        <w:tblInd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94789" w14:paraId="158EBE92" w14:textId="77777777" w:rsidTr="00394789">
        <w:tc>
          <w:tcPr>
            <w:tcW w:w="3958" w:type="dxa"/>
          </w:tcPr>
          <w:p w14:paraId="04F03A2C" w14:textId="2FA577B6" w:rsidR="00394789" w:rsidRPr="00F132C6" w:rsidRDefault="00394789" w:rsidP="00E132AE">
            <w:pPr>
              <w:pStyle w:val="ab"/>
              <w:rPr>
                <w:lang w:eastAsia="ru-RU"/>
              </w:rPr>
            </w:pPr>
            <w:proofErr w:type="spellStart"/>
            <w:r>
              <w:rPr>
                <w:lang w:val="ru-RU" w:eastAsia="ru-RU"/>
              </w:rPr>
              <w:t>Додаток</w:t>
            </w:r>
            <w:proofErr w:type="spellEnd"/>
            <w:r>
              <w:rPr>
                <w:lang w:val="ru-RU" w:eastAsia="ru-RU"/>
              </w:rPr>
              <w:t xml:space="preserve"> 3</w:t>
            </w:r>
          </w:p>
          <w:p w14:paraId="0EF45AB1" w14:textId="77777777" w:rsidR="00394789" w:rsidRPr="00394789" w:rsidRDefault="00394789" w:rsidP="00E132AE">
            <w:pPr>
              <w:pStyle w:val="ab"/>
              <w:rPr>
                <w:lang w:val="ru-RU" w:eastAsia="ru-RU"/>
              </w:rPr>
            </w:pPr>
            <w:r>
              <w:rPr>
                <w:lang w:val="ru-RU" w:eastAsia="ru-RU"/>
              </w:rPr>
              <w:t>ЗАТВЕРДЖЕНО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наказ у</w:t>
            </w:r>
            <w:r w:rsidRPr="006B72FF">
              <w:rPr>
                <w:sz w:val="24"/>
                <w:szCs w:val="24"/>
              </w:rPr>
              <w:t xml:space="preserve">правління освіти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Чернівецької міської ради                                                                                                                            від 19.09.2025 № 248</w:t>
            </w:r>
          </w:p>
          <w:p w14:paraId="4F47EE53" w14:textId="77777777" w:rsidR="00394789" w:rsidRDefault="00394789" w:rsidP="00E132AE">
            <w:pPr>
              <w:jc w:val="right"/>
              <w:rPr>
                <w:b/>
                <w:lang w:val="ru-RU" w:eastAsia="ru-RU"/>
              </w:rPr>
            </w:pPr>
          </w:p>
        </w:tc>
      </w:tr>
    </w:tbl>
    <w:p w14:paraId="55E788FF" w14:textId="77777777" w:rsidR="00B401DE" w:rsidRPr="00D375F1" w:rsidRDefault="00B401DE" w:rsidP="00B401DE">
      <w:pPr>
        <w:jc w:val="center"/>
        <w:rPr>
          <w:b/>
        </w:rPr>
      </w:pPr>
      <w:r>
        <w:rPr>
          <w:b/>
        </w:rPr>
        <w:t>Список</w:t>
      </w:r>
    </w:p>
    <w:p w14:paraId="2E7F8AD6" w14:textId="0344FD33" w:rsidR="00B401DE" w:rsidRDefault="00B401DE" w:rsidP="00B401DE">
      <w:pPr>
        <w:jc w:val="center"/>
        <w:rPr>
          <w:b/>
        </w:rPr>
      </w:pPr>
      <w:r>
        <w:rPr>
          <w:b/>
        </w:rPr>
        <w:t>педагогічних працівників</w:t>
      </w:r>
    </w:p>
    <w:p w14:paraId="6DFDF24E" w14:textId="77777777" w:rsidR="00B401DE" w:rsidRDefault="00B401DE" w:rsidP="00B401DE">
      <w:pPr>
        <w:jc w:val="center"/>
        <w:rPr>
          <w:b/>
        </w:rPr>
      </w:pPr>
      <w:r w:rsidRPr="00D375F1">
        <w:rPr>
          <w:b/>
        </w:rPr>
        <w:t xml:space="preserve"> ___________________________________, </w:t>
      </w:r>
    </w:p>
    <w:p w14:paraId="42458DE0" w14:textId="77777777" w:rsidR="00B401DE" w:rsidRPr="00D375F1" w:rsidRDefault="00B401DE" w:rsidP="00B401DE">
      <w:pPr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(назва </w:t>
      </w:r>
      <w:r w:rsidRPr="00D375F1">
        <w:rPr>
          <w:b/>
          <w:vertAlign w:val="superscript"/>
        </w:rPr>
        <w:t>закладу</w:t>
      </w:r>
      <w:r>
        <w:rPr>
          <w:b/>
          <w:vertAlign w:val="superscript"/>
        </w:rPr>
        <w:t xml:space="preserve"> освіти Чернівецької міської територіальної громади</w:t>
      </w:r>
      <w:r w:rsidRPr="00D375F1">
        <w:rPr>
          <w:b/>
          <w:vertAlign w:val="superscript"/>
        </w:rPr>
        <w:t xml:space="preserve">) </w:t>
      </w:r>
    </w:p>
    <w:p w14:paraId="0160A7D1" w14:textId="002FB487" w:rsidR="00B401DE" w:rsidRPr="00D375F1" w:rsidRDefault="00B401DE" w:rsidP="00B401DE">
      <w:pPr>
        <w:jc w:val="center"/>
        <w:rPr>
          <w:b/>
        </w:rPr>
      </w:pPr>
      <w:r w:rsidRPr="00D375F1">
        <w:rPr>
          <w:b/>
        </w:rPr>
        <w:t xml:space="preserve">які атестуються </w:t>
      </w:r>
      <w:r>
        <w:rPr>
          <w:b/>
        </w:rPr>
        <w:t xml:space="preserve">позачергово </w:t>
      </w:r>
      <w:r w:rsidR="00640FFC">
        <w:rPr>
          <w:b/>
        </w:rPr>
        <w:t xml:space="preserve">комісією ІІ рівня </w:t>
      </w:r>
      <w:r w:rsidR="00640FFC" w:rsidRPr="00D375F1">
        <w:rPr>
          <w:b/>
        </w:rPr>
        <w:t>у 20</w:t>
      </w:r>
      <w:r w:rsidR="00640FFC">
        <w:rPr>
          <w:b/>
        </w:rPr>
        <w:t xml:space="preserve">25/2026 навчальному </w:t>
      </w:r>
      <w:r w:rsidR="00640FFC" w:rsidRPr="00D375F1">
        <w:rPr>
          <w:b/>
        </w:rPr>
        <w:t>р</w:t>
      </w:r>
      <w:r w:rsidR="00640FFC">
        <w:rPr>
          <w:b/>
        </w:rPr>
        <w:t>оці</w:t>
      </w:r>
    </w:p>
    <w:p w14:paraId="74129D71" w14:textId="77777777" w:rsidR="00B401DE" w:rsidRPr="00D375F1" w:rsidRDefault="00B401DE" w:rsidP="00B401DE">
      <w:pPr>
        <w:jc w:val="center"/>
        <w:rPr>
          <w:b/>
        </w:rPr>
      </w:pPr>
    </w:p>
    <w:p w14:paraId="3292F583" w14:textId="77777777" w:rsidR="00B401DE" w:rsidRPr="00D375F1" w:rsidRDefault="00B401DE" w:rsidP="00B401DE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5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157"/>
        <w:gridCol w:w="1360"/>
        <w:gridCol w:w="1237"/>
        <w:gridCol w:w="1484"/>
        <w:gridCol w:w="1106"/>
        <w:gridCol w:w="1307"/>
        <w:gridCol w:w="1270"/>
        <w:gridCol w:w="998"/>
        <w:gridCol w:w="1276"/>
        <w:gridCol w:w="819"/>
        <w:gridCol w:w="993"/>
        <w:gridCol w:w="850"/>
        <w:gridCol w:w="992"/>
      </w:tblGrid>
      <w:tr w:rsidR="00640FFC" w:rsidRPr="00E13E01" w14:paraId="3907BF36" w14:textId="77777777" w:rsidTr="00C722E1">
        <w:trPr>
          <w:cantSplit/>
          <w:trHeight w:val="551"/>
        </w:trPr>
        <w:tc>
          <w:tcPr>
            <w:tcW w:w="455" w:type="dxa"/>
            <w:vMerge w:val="restart"/>
          </w:tcPr>
          <w:p w14:paraId="5BC8C584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№</w:t>
            </w:r>
          </w:p>
          <w:p w14:paraId="404E4FF1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57" w:type="dxa"/>
            <w:vMerge w:val="restart"/>
          </w:tcPr>
          <w:p w14:paraId="175D951D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Прізвище, ім’я, по батькові</w:t>
            </w:r>
          </w:p>
          <w:p w14:paraId="7C2E34BA" w14:textId="77777777" w:rsidR="00640FFC" w:rsidRPr="00780E58" w:rsidRDefault="00640FFC" w:rsidP="00640FFC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 w:rsidRPr="00B401DE">
              <w:rPr>
                <w:b/>
                <w:i/>
                <w:sz w:val="20"/>
                <w:szCs w:val="20"/>
                <w:u w:val="single"/>
              </w:rPr>
              <w:t>(повністю)</w:t>
            </w:r>
          </w:p>
        </w:tc>
        <w:tc>
          <w:tcPr>
            <w:tcW w:w="4081" w:type="dxa"/>
            <w:gridSpan w:val="3"/>
            <w:vMerge w:val="restart"/>
          </w:tcPr>
          <w:p w14:paraId="13A9B072" w14:textId="77777777" w:rsidR="00640FFC" w:rsidRPr="00F6352C" w:rsidRDefault="00640FFC" w:rsidP="00640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Освіта</w:t>
            </w:r>
          </w:p>
        </w:tc>
        <w:tc>
          <w:tcPr>
            <w:tcW w:w="1106" w:type="dxa"/>
            <w:vMerge w:val="restart"/>
          </w:tcPr>
          <w:p w14:paraId="6FE2B60A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Предмети,</w:t>
            </w:r>
          </w:p>
          <w:p w14:paraId="4F51E128" w14:textId="77777777" w:rsidR="00C722E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які </w:t>
            </w:r>
          </w:p>
          <w:p w14:paraId="676E996A" w14:textId="5C3744A9" w:rsidR="00640FFC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викладає</w:t>
            </w:r>
          </w:p>
          <w:p w14:paraId="1900540C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14:paraId="3CA51059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Посада,</w:t>
            </w:r>
          </w:p>
          <w:p w14:paraId="6013255C" w14:textId="5CE8A681" w:rsidR="00C722E1" w:rsidRDefault="00C722E1" w:rsidP="00640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640FFC" w:rsidRPr="00780E58">
              <w:rPr>
                <w:b/>
                <w:sz w:val="20"/>
                <w:szCs w:val="20"/>
              </w:rPr>
              <w:t>атегорія</w:t>
            </w:r>
            <w:r>
              <w:rPr>
                <w:b/>
                <w:sz w:val="20"/>
                <w:szCs w:val="20"/>
              </w:rPr>
              <w:t xml:space="preserve"> **</w:t>
            </w:r>
            <w:r w:rsidR="00640FFC" w:rsidRPr="00780E58">
              <w:rPr>
                <w:b/>
                <w:sz w:val="20"/>
                <w:szCs w:val="20"/>
              </w:rPr>
              <w:t xml:space="preserve">, </w:t>
            </w:r>
          </w:p>
          <w:p w14:paraId="237104D2" w14:textId="0F197E68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звання</w:t>
            </w:r>
          </w:p>
        </w:tc>
        <w:tc>
          <w:tcPr>
            <w:tcW w:w="1270" w:type="dxa"/>
            <w:vMerge w:val="restart"/>
          </w:tcPr>
          <w:p w14:paraId="41D2A1A3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Педагогічний </w:t>
            </w:r>
          </w:p>
          <w:p w14:paraId="488FD0A4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998" w:type="dxa"/>
          </w:tcPr>
          <w:p w14:paraId="50440908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Попередня атестація</w:t>
            </w:r>
          </w:p>
        </w:tc>
        <w:tc>
          <w:tcPr>
            <w:tcW w:w="1276" w:type="dxa"/>
          </w:tcPr>
          <w:p w14:paraId="5D1B4F7F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Курси</w:t>
            </w:r>
          </w:p>
          <w:p w14:paraId="7BC5A1EF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 xml:space="preserve">підвищення </w:t>
            </w:r>
          </w:p>
          <w:p w14:paraId="67E2561E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кваліфікації</w:t>
            </w:r>
          </w:p>
        </w:tc>
        <w:tc>
          <w:tcPr>
            <w:tcW w:w="3654" w:type="dxa"/>
            <w:gridSpan w:val="4"/>
          </w:tcPr>
          <w:p w14:paraId="710EA652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Претендує</w:t>
            </w:r>
          </w:p>
          <w:p w14:paraId="5A0F876E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  <w:p w14:paraId="20CB79AE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6F50" w:rsidRPr="00B600F4" w14:paraId="179021A0" w14:textId="77777777" w:rsidTr="00C722E1">
        <w:trPr>
          <w:cantSplit/>
          <w:trHeight w:val="440"/>
        </w:trPr>
        <w:tc>
          <w:tcPr>
            <w:tcW w:w="455" w:type="dxa"/>
            <w:vMerge/>
            <w:vAlign w:val="center"/>
          </w:tcPr>
          <w:p w14:paraId="793F3A87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09B54AED" w14:textId="77777777" w:rsidR="00696F50" w:rsidRPr="00D375F1" w:rsidRDefault="00696F50" w:rsidP="00640FFC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0B081F92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06" w:type="dxa"/>
            <w:vMerge/>
          </w:tcPr>
          <w:p w14:paraId="51AFE3BA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307" w:type="dxa"/>
            <w:vMerge/>
          </w:tcPr>
          <w:p w14:paraId="63C03F8B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270" w:type="dxa"/>
            <w:vMerge/>
          </w:tcPr>
          <w:p w14:paraId="6152A3B1" w14:textId="77777777" w:rsidR="00696F50" w:rsidRPr="00D375F1" w:rsidRDefault="00696F50" w:rsidP="00640FFC">
            <w:pPr>
              <w:jc w:val="center"/>
            </w:pPr>
          </w:p>
        </w:tc>
        <w:tc>
          <w:tcPr>
            <w:tcW w:w="998" w:type="dxa"/>
            <w:vMerge w:val="restart"/>
          </w:tcPr>
          <w:p w14:paraId="3A5EA23B" w14:textId="3A9C8581" w:rsidR="00696F50" w:rsidRPr="00696F50" w:rsidRDefault="00696F50" w:rsidP="00640FFC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 дату, результат)</w:t>
            </w:r>
          </w:p>
        </w:tc>
        <w:tc>
          <w:tcPr>
            <w:tcW w:w="1276" w:type="dxa"/>
            <w:vMerge w:val="restart"/>
          </w:tcPr>
          <w:p w14:paraId="5B827E9C" w14:textId="77777777" w:rsidR="00696F50" w:rsidRPr="00696F50" w:rsidRDefault="00696F50" w:rsidP="00640FFC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</w:t>
            </w:r>
          </w:p>
          <w:p w14:paraId="384003F5" w14:textId="77777777" w:rsidR="00696F50" w:rsidRPr="00696F50" w:rsidRDefault="00696F50" w:rsidP="00640FFC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загальну</w:t>
            </w:r>
          </w:p>
          <w:p w14:paraId="0AE4AD51" w14:textId="77777777" w:rsidR="00696F50" w:rsidRPr="00696F50" w:rsidRDefault="00696F50" w:rsidP="00640FFC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кількість годин)</w:t>
            </w:r>
          </w:p>
        </w:tc>
        <w:tc>
          <w:tcPr>
            <w:tcW w:w="1812" w:type="dxa"/>
            <w:gridSpan w:val="2"/>
          </w:tcPr>
          <w:p w14:paraId="01D9B1B4" w14:textId="77777777" w:rsidR="00696F50" w:rsidRPr="00B600F4" w:rsidRDefault="00696F50" w:rsidP="00640FFC">
            <w:pPr>
              <w:jc w:val="center"/>
              <w:rPr>
                <w:b/>
                <w:sz w:val="18"/>
                <w:szCs w:val="18"/>
              </w:rPr>
            </w:pPr>
            <w:r w:rsidRPr="00B600F4">
              <w:rPr>
                <w:b/>
                <w:sz w:val="18"/>
                <w:szCs w:val="18"/>
              </w:rPr>
              <w:t>Категорія</w:t>
            </w:r>
            <w:r>
              <w:rPr>
                <w:b/>
                <w:sz w:val="18"/>
                <w:szCs w:val="18"/>
              </w:rPr>
              <w:t>, тарифний розряд</w:t>
            </w:r>
          </w:p>
        </w:tc>
        <w:tc>
          <w:tcPr>
            <w:tcW w:w="1842" w:type="dxa"/>
            <w:gridSpan w:val="2"/>
          </w:tcPr>
          <w:p w14:paraId="1782FF7D" w14:textId="77777777" w:rsidR="00696F50" w:rsidRPr="00B600F4" w:rsidRDefault="00696F50" w:rsidP="00640F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Педагогічне </w:t>
            </w:r>
            <w:r w:rsidRPr="00B600F4">
              <w:rPr>
                <w:b/>
                <w:sz w:val="18"/>
                <w:szCs w:val="18"/>
              </w:rPr>
              <w:t>звання</w:t>
            </w:r>
          </w:p>
        </w:tc>
      </w:tr>
      <w:tr w:rsidR="00696F50" w14:paraId="56447BFD" w14:textId="77777777" w:rsidTr="00696F50">
        <w:trPr>
          <w:cantSplit/>
          <w:trHeight w:val="477"/>
        </w:trPr>
        <w:tc>
          <w:tcPr>
            <w:tcW w:w="455" w:type="dxa"/>
            <w:vMerge/>
            <w:vAlign w:val="center"/>
          </w:tcPr>
          <w:p w14:paraId="0F66BEFC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73B98470" w14:textId="77777777" w:rsidR="00696F50" w:rsidRPr="00D375F1" w:rsidRDefault="00696F50" w:rsidP="00640FFC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2F1AB40D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06" w:type="dxa"/>
            <w:vMerge/>
          </w:tcPr>
          <w:p w14:paraId="2E7A17D6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307" w:type="dxa"/>
            <w:vMerge/>
          </w:tcPr>
          <w:p w14:paraId="1CF140AA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270" w:type="dxa"/>
            <w:vMerge/>
          </w:tcPr>
          <w:p w14:paraId="6E4A7E04" w14:textId="77777777" w:rsidR="00696F50" w:rsidRPr="00D375F1" w:rsidRDefault="00696F50" w:rsidP="00640FFC">
            <w:pPr>
              <w:jc w:val="center"/>
            </w:pPr>
          </w:p>
        </w:tc>
        <w:tc>
          <w:tcPr>
            <w:tcW w:w="998" w:type="dxa"/>
            <w:vMerge/>
          </w:tcPr>
          <w:p w14:paraId="3AD14B80" w14:textId="77777777" w:rsidR="00696F50" w:rsidRPr="00B401DE" w:rsidRDefault="00696F50" w:rsidP="00640FF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4A44A5" w14:textId="77777777" w:rsidR="00696F50" w:rsidRPr="00B401DE" w:rsidRDefault="00696F50" w:rsidP="00640FF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</w:tcPr>
          <w:p w14:paraId="5E382AEE" w14:textId="77777777" w:rsidR="00696F50" w:rsidRPr="000F3C6A" w:rsidRDefault="00696F50" w:rsidP="00640FFC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Присвоєння, встановлення</w:t>
            </w:r>
          </w:p>
        </w:tc>
        <w:tc>
          <w:tcPr>
            <w:tcW w:w="993" w:type="dxa"/>
            <w:vMerge w:val="restart"/>
          </w:tcPr>
          <w:p w14:paraId="2BD3E71F" w14:textId="77777777" w:rsidR="00696F50" w:rsidRPr="000F3C6A" w:rsidRDefault="00696F50" w:rsidP="00640FFC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 xml:space="preserve">Підтвердження </w:t>
            </w:r>
          </w:p>
        </w:tc>
        <w:tc>
          <w:tcPr>
            <w:tcW w:w="850" w:type="dxa"/>
            <w:vMerge w:val="restart"/>
          </w:tcPr>
          <w:p w14:paraId="7B5650FF" w14:textId="77777777" w:rsidR="00696F50" w:rsidRDefault="00696F50" w:rsidP="00640FFC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</w:t>
            </w:r>
          </w:p>
        </w:tc>
        <w:tc>
          <w:tcPr>
            <w:tcW w:w="992" w:type="dxa"/>
            <w:vMerge w:val="restart"/>
          </w:tcPr>
          <w:p w14:paraId="396E4471" w14:textId="77777777" w:rsidR="00696F50" w:rsidRDefault="00696F50" w:rsidP="00640FFC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Підтвердження</w:t>
            </w:r>
          </w:p>
        </w:tc>
      </w:tr>
      <w:tr w:rsidR="00696F50" w:rsidRPr="00F6352C" w14:paraId="77E0731F" w14:textId="77777777" w:rsidTr="00696F50">
        <w:trPr>
          <w:cantSplit/>
          <w:trHeight w:val="114"/>
        </w:trPr>
        <w:tc>
          <w:tcPr>
            <w:tcW w:w="455" w:type="dxa"/>
            <w:vMerge/>
            <w:vAlign w:val="center"/>
          </w:tcPr>
          <w:p w14:paraId="1C558A0E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189DF934" w14:textId="77777777" w:rsidR="00696F50" w:rsidRPr="008F4950" w:rsidRDefault="00696F50" w:rsidP="00640FFC">
            <w:pPr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60" w:type="dxa"/>
          </w:tcPr>
          <w:p w14:paraId="7F6E099E" w14:textId="6DA9E78C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Освітньо-кваліфікаційний рівень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237" w:type="dxa"/>
          </w:tcPr>
          <w:p w14:paraId="3B73E869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Заклад,</w:t>
            </w:r>
          </w:p>
          <w:p w14:paraId="68A7E147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рік</w:t>
            </w:r>
          </w:p>
          <w:p w14:paraId="0B7A5888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закінчення</w:t>
            </w:r>
          </w:p>
          <w:p w14:paraId="6FA316EB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5EB33A71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Спеціальність</w:t>
            </w:r>
          </w:p>
          <w:p w14:paraId="1CD5F1AC" w14:textId="77777777" w:rsidR="00696F50" w:rsidRPr="00E13E01" w:rsidRDefault="00696F50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 дипломом</w:t>
            </w:r>
          </w:p>
        </w:tc>
        <w:tc>
          <w:tcPr>
            <w:tcW w:w="1106" w:type="dxa"/>
            <w:vMerge/>
          </w:tcPr>
          <w:p w14:paraId="56A5072F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14117CA7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DE7DFB1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14:paraId="437D7F03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276" w:type="dxa"/>
            <w:vMerge/>
          </w:tcPr>
          <w:p w14:paraId="407E7DB7" w14:textId="77777777" w:rsidR="00696F50" w:rsidRPr="00D375F1" w:rsidRDefault="00696F50" w:rsidP="00640FFC">
            <w:pPr>
              <w:jc w:val="center"/>
            </w:pPr>
          </w:p>
        </w:tc>
        <w:tc>
          <w:tcPr>
            <w:tcW w:w="819" w:type="dxa"/>
            <w:vMerge/>
          </w:tcPr>
          <w:p w14:paraId="4FA9B756" w14:textId="77777777" w:rsidR="00696F50" w:rsidRPr="00D375F1" w:rsidRDefault="00696F50" w:rsidP="00640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3CEB40A0" w14:textId="77777777" w:rsidR="00696F50" w:rsidRPr="00D375F1" w:rsidRDefault="00696F50" w:rsidP="00640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81B008F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EF13DE6" w14:textId="77777777" w:rsidR="00696F50" w:rsidRPr="00F6352C" w:rsidRDefault="00696F50" w:rsidP="00640F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F50" w:rsidRPr="00D375F1" w14:paraId="476CEA77" w14:textId="77777777" w:rsidTr="00696F50">
        <w:trPr>
          <w:cantSplit/>
          <w:trHeight w:val="114"/>
        </w:trPr>
        <w:tc>
          <w:tcPr>
            <w:tcW w:w="455" w:type="dxa"/>
            <w:vAlign w:val="center"/>
          </w:tcPr>
          <w:p w14:paraId="78AD72E8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57" w:type="dxa"/>
            <w:vAlign w:val="center"/>
          </w:tcPr>
          <w:p w14:paraId="311E17DB" w14:textId="77777777" w:rsidR="00696F50" w:rsidRPr="00D375F1" w:rsidRDefault="00696F50" w:rsidP="00640FFC">
            <w:pPr>
              <w:jc w:val="center"/>
              <w:rPr>
                <w:b/>
              </w:rPr>
            </w:pPr>
          </w:p>
        </w:tc>
        <w:tc>
          <w:tcPr>
            <w:tcW w:w="1360" w:type="dxa"/>
            <w:vAlign w:val="center"/>
          </w:tcPr>
          <w:p w14:paraId="6A8603D9" w14:textId="77777777" w:rsidR="00696F50" w:rsidRPr="00D375F1" w:rsidRDefault="00696F50" w:rsidP="00640FFC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324E8D20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484" w:type="dxa"/>
            <w:vAlign w:val="center"/>
          </w:tcPr>
          <w:p w14:paraId="0A88D0AE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106" w:type="dxa"/>
            <w:vAlign w:val="center"/>
          </w:tcPr>
          <w:p w14:paraId="3DBA64B3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2B5F76D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270" w:type="dxa"/>
            <w:vAlign w:val="center"/>
          </w:tcPr>
          <w:p w14:paraId="09E1E69E" w14:textId="77777777" w:rsidR="00696F50" w:rsidRPr="00D375F1" w:rsidRDefault="00696F50" w:rsidP="00640FFC">
            <w:pPr>
              <w:jc w:val="center"/>
            </w:pPr>
          </w:p>
        </w:tc>
        <w:tc>
          <w:tcPr>
            <w:tcW w:w="998" w:type="dxa"/>
            <w:vAlign w:val="center"/>
          </w:tcPr>
          <w:p w14:paraId="3A5902F5" w14:textId="77777777" w:rsidR="00696F50" w:rsidRPr="00D375F1" w:rsidRDefault="00696F50" w:rsidP="00640FF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D33664" w14:textId="77777777" w:rsidR="00696F50" w:rsidRPr="00D375F1" w:rsidRDefault="00696F50" w:rsidP="00640FFC">
            <w:pPr>
              <w:jc w:val="center"/>
            </w:pPr>
          </w:p>
        </w:tc>
        <w:tc>
          <w:tcPr>
            <w:tcW w:w="819" w:type="dxa"/>
            <w:vAlign w:val="center"/>
          </w:tcPr>
          <w:p w14:paraId="58DA5572" w14:textId="77777777" w:rsidR="00696F50" w:rsidRPr="00D375F1" w:rsidRDefault="00696F50" w:rsidP="00640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433BA8C" w14:textId="77777777" w:rsidR="00696F50" w:rsidRPr="00D375F1" w:rsidRDefault="00696F50" w:rsidP="00640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4B0CDC51" w14:textId="59217935" w:rsidR="00696F50" w:rsidRPr="00D375F1" w:rsidRDefault="00696F50" w:rsidP="00640FF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4EB769A" w14:textId="77777777" w:rsidR="00B401DE" w:rsidRDefault="00B401DE" w:rsidP="00B401DE">
      <w:pPr>
        <w:shd w:val="clear" w:color="auto" w:fill="FFFFFF"/>
        <w:rPr>
          <w:b/>
          <w:iCs/>
          <w:spacing w:val="-6"/>
        </w:rPr>
      </w:pPr>
    </w:p>
    <w:p w14:paraId="1831CDBC" w14:textId="771CB504" w:rsidR="00B401DE" w:rsidRPr="003935D5" w:rsidRDefault="00B401DE" w:rsidP="00B401DE">
      <w:pPr>
        <w:shd w:val="clear" w:color="auto" w:fill="FFFFFF"/>
        <w:rPr>
          <w:i/>
          <w:iCs/>
          <w:spacing w:val="-6"/>
        </w:rPr>
      </w:pPr>
      <w:r>
        <w:rPr>
          <w:b/>
          <w:iCs/>
          <w:spacing w:val="-6"/>
        </w:rPr>
        <w:t xml:space="preserve">Директор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                       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________________ </w:t>
      </w:r>
      <w:r w:rsidRPr="003935D5">
        <w:rPr>
          <w:b/>
          <w:iCs/>
          <w:spacing w:val="-6"/>
        </w:rPr>
        <w:tab/>
      </w:r>
      <w:r w:rsidRPr="003935D5">
        <w:rPr>
          <w:b/>
          <w:iCs/>
          <w:spacing w:val="-6"/>
        </w:rPr>
        <w:tab/>
      </w:r>
      <w:r>
        <w:rPr>
          <w:b/>
          <w:iCs/>
          <w:spacing w:val="-6"/>
        </w:rPr>
        <w:t xml:space="preserve">                                                             _________</w:t>
      </w:r>
      <w:r w:rsidR="00640FFC">
        <w:rPr>
          <w:b/>
          <w:iCs/>
          <w:spacing w:val="-6"/>
        </w:rPr>
        <w:t>______</w:t>
      </w:r>
    </w:p>
    <w:p w14:paraId="5ED7BEB9" w14:textId="7D00CE76" w:rsidR="00640FFC" w:rsidRPr="003935D5" w:rsidRDefault="00B401DE" w:rsidP="00640FFC">
      <w:pPr>
        <w:shd w:val="clear" w:color="auto" w:fill="FFFFFF"/>
        <w:rPr>
          <w:i/>
          <w:sz w:val="16"/>
          <w:szCs w:val="16"/>
        </w:rPr>
      </w:pPr>
      <w:r>
        <w:rPr>
          <w:i/>
          <w:iCs/>
          <w:spacing w:val="-6"/>
          <w:sz w:val="16"/>
          <w:szCs w:val="16"/>
        </w:rPr>
        <w:t>(Назва  закладу освіти</w:t>
      </w:r>
      <w:r w:rsidRPr="003935D5">
        <w:rPr>
          <w:i/>
          <w:iCs/>
          <w:spacing w:val="-6"/>
          <w:sz w:val="16"/>
          <w:szCs w:val="16"/>
        </w:rPr>
        <w:t xml:space="preserve">)                </w:t>
      </w:r>
      <w:r>
        <w:rPr>
          <w:i/>
          <w:iCs/>
          <w:spacing w:val="-6"/>
          <w:sz w:val="16"/>
          <w:szCs w:val="16"/>
        </w:rPr>
        <w:t xml:space="preserve">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</w:t>
      </w:r>
      <w:r w:rsidR="00640FFC">
        <w:rPr>
          <w:i/>
          <w:iCs/>
          <w:spacing w:val="-6"/>
          <w:sz w:val="16"/>
          <w:szCs w:val="16"/>
        </w:rPr>
        <w:t xml:space="preserve">        </w:t>
      </w:r>
      <w:r>
        <w:rPr>
          <w:i/>
          <w:iCs/>
          <w:spacing w:val="-6"/>
          <w:sz w:val="16"/>
          <w:szCs w:val="16"/>
        </w:rPr>
        <w:t xml:space="preserve">  (П</w:t>
      </w:r>
      <w:r w:rsidRPr="003935D5">
        <w:rPr>
          <w:i/>
          <w:iCs/>
          <w:spacing w:val="-6"/>
          <w:sz w:val="16"/>
          <w:szCs w:val="16"/>
        </w:rPr>
        <w:t>ідпис</w:t>
      </w:r>
      <w:r w:rsidR="00640FFC" w:rsidRPr="003935D5">
        <w:rPr>
          <w:i/>
          <w:iCs/>
          <w:spacing w:val="-6"/>
          <w:sz w:val="16"/>
          <w:szCs w:val="16"/>
        </w:rPr>
        <w:t xml:space="preserve">)                      </w:t>
      </w:r>
      <w:r w:rsidR="00640FFC">
        <w:rPr>
          <w:i/>
          <w:iCs/>
          <w:spacing w:val="-6"/>
          <w:sz w:val="16"/>
          <w:szCs w:val="16"/>
        </w:rPr>
        <w:t xml:space="preserve">          </w:t>
      </w:r>
      <w:r w:rsidR="00640FFC" w:rsidRPr="003935D5">
        <w:rPr>
          <w:i/>
          <w:iCs/>
          <w:spacing w:val="-6"/>
          <w:sz w:val="16"/>
          <w:szCs w:val="16"/>
        </w:rPr>
        <w:t xml:space="preserve">                             </w:t>
      </w:r>
      <w:r w:rsidR="00640FFC">
        <w:rPr>
          <w:i/>
          <w:iCs/>
          <w:spacing w:val="-6"/>
          <w:sz w:val="16"/>
          <w:szCs w:val="16"/>
        </w:rPr>
        <w:t xml:space="preserve">                                                                                           </w:t>
      </w:r>
      <w:r w:rsidR="00640FFC" w:rsidRPr="003935D5">
        <w:rPr>
          <w:i/>
          <w:iCs/>
          <w:spacing w:val="-6"/>
          <w:sz w:val="16"/>
          <w:szCs w:val="16"/>
        </w:rPr>
        <w:t xml:space="preserve">  </w:t>
      </w:r>
      <w:r w:rsidR="00640FFC">
        <w:rPr>
          <w:i/>
          <w:iCs/>
          <w:spacing w:val="-6"/>
          <w:sz w:val="16"/>
          <w:szCs w:val="16"/>
        </w:rPr>
        <w:t xml:space="preserve">                                         </w:t>
      </w:r>
      <w:r w:rsidR="00640FFC" w:rsidRPr="003935D5">
        <w:rPr>
          <w:i/>
          <w:iCs/>
          <w:spacing w:val="-6"/>
          <w:sz w:val="16"/>
          <w:szCs w:val="16"/>
        </w:rPr>
        <w:t>(</w:t>
      </w:r>
      <w:r w:rsidR="00640FFC">
        <w:rPr>
          <w:i/>
          <w:iCs/>
          <w:spacing w:val="-6"/>
          <w:sz w:val="16"/>
          <w:szCs w:val="16"/>
        </w:rPr>
        <w:t>Власне ім'я, прізвище</w:t>
      </w:r>
      <w:r w:rsidR="00640FFC" w:rsidRPr="003935D5">
        <w:rPr>
          <w:i/>
          <w:iCs/>
          <w:spacing w:val="-6"/>
          <w:sz w:val="16"/>
          <w:szCs w:val="16"/>
        </w:rPr>
        <w:t>)</w:t>
      </w:r>
      <w:r w:rsidR="00640FFC">
        <w:rPr>
          <w:i/>
          <w:iCs/>
          <w:spacing w:val="-6"/>
          <w:sz w:val="16"/>
          <w:szCs w:val="16"/>
        </w:rPr>
        <w:t xml:space="preserve">                                                                              </w:t>
      </w:r>
    </w:p>
    <w:p w14:paraId="4BEF6C64" w14:textId="1BB284D1" w:rsidR="00B401DE" w:rsidRDefault="00640FFC" w:rsidP="00640FFC">
      <w:pPr>
        <w:rPr>
          <w:i/>
        </w:rPr>
      </w:pPr>
      <w:r w:rsidRPr="003935D5">
        <w:rPr>
          <w:i/>
        </w:rPr>
        <w:t>М.П.</w:t>
      </w:r>
    </w:p>
    <w:p w14:paraId="08883D72" w14:textId="77777777" w:rsidR="00C722E1" w:rsidRPr="00640FFC" w:rsidRDefault="00C722E1" w:rsidP="00640FFC">
      <w:pPr>
        <w:rPr>
          <w:i/>
          <w:sz w:val="16"/>
          <w:szCs w:val="16"/>
        </w:rPr>
      </w:pPr>
    </w:p>
    <w:p w14:paraId="3B1E05BB" w14:textId="2A24DB59" w:rsidR="00B401DE" w:rsidRDefault="00B401DE" w:rsidP="00B401DE">
      <w:pPr>
        <w:jc w:val="both"/>
        <w:rPr>
          <w:i/>
          <w:sz w:val="20"/>
          <w:szCs w:val="20"/>
        </w:rPr>
      </w:pPr>
      <w:r w:rsidRPr="00F3415C">
        <w:rPr>
          <w:b/>
          <w:i/>
          <w:sz w:val="20"/>
          <w:szCs w:val="20"/>
        </w:rPr>
        <w:t>Примітка.</w:t>
      </w:r>
      <w:r>
        <w:rPr>
          <w:b/>
          <w:i/>
          <w:sz w:val="20"/>
          <w:szCs w:val="20"/>
        </w:rPr>
        <w:t xml:space="preserve"> </w:t>
      </w:r>
      <w:r w:rsidR="00C722E1">
        <w:rPr>
          <w:b/>
          <w:i/>
          <w:sz w:val="20"/>
          <w:szCs w:val="20"/>
        </w:rPr>
        <w:t>*</w:t>
      </w:r>
      <w:r w:rsidRPr="00F3415C">
        <w:rPr>
          <w:i/>
          <w:sz w:val="20"/>
          <w:szCs w:val="20"/>
        </w:rPr>
        <w:t>Освітньо-кваліфікаційні рівні вказувати  згідно з дипломом: магістр, спеціаліст, бакалавр, молодший спеціаліст</w:t>
      </w:r>
      <w:r>
        <w:rPr>
          <w:i/>
          <w:sz w:val="20"/>
          <w:szCs w:val="20"/>
        </w:rPr>
        <w:t>.</w:t>
      </w:r>
    </w:p>
    <w:p w14:paraId="09CEA2C4" w14:textId="179F7F70" w:rsidR="00B401DE" w:rsidRPr="00C64870" w:rsidRDefault="00B401DE" w:rsidP="00B401D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="00C722E1">
        <w:rPr>
          <w:i/>
          <w:sz w:val="20"/>
          <w:szCs w:val="20"/>
        </w:rPr>
        <w:t>**</w:t>
      </w:r>
      <w:r>
        <w:rPr>
          <w:i/>
          <w:sz w:val="20"/>
          <w:szCs w:val="20"/>
        </w:rPr>
        <w:t>Категорії</w:t>
      </w:r>
      <w:r w:rsidRPr="00F3415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 вища, І, ІІ, спеціаліст.</w:t>
      </w:r>
      <w:r>
        <w:rPr>
          <w:i/>
          <w:sz w:val="16"/>
          <w:szCs w:val="16"/>
        </w:rPr>
        <w:t xml:space="preserve">   </w:t>
      </w:r>
      <w:r w:rsidRPr="003935D5">
        <w:rPr>
          <w:i/>
          <w:sz w:val="16"/>
          <w:szCs w:val="16"/>
        </w:rPr>
        <w:t xml:space="preserve"> </w:t>
      </w:r>
    </w:p>
    <w:p w14:paraId="0D92B4ED" w14:textId="77777777" w:rsidR="00B401DE" w:rsidRDefault="00B401DE" w:rsidP="00B401DE">
      <w:pPr>
        <w:jc w:val="both"/>
        <w:rPr>
          <w:i/>
          <w:sz w:val="16"/>
          <w:szCs w:val="16"/>
        </w:rPr>
      </w:pPr>
    </w:p>
    <w:p w14:paraId="4F461023" w14:textId="77777777" w:rsidR="00C722E1" w:rsidRDefault="00C722E1" w:rsidP="00B401DE">
      <w:pPr>
        <w:ind w:right="-1"/>
        <w:jc w:val="right"/>
        <w:rPr>
          <w:b/>
          <w:lang w:eastAsia="ru-RU"/>
        </w:rPr>
      </w:pPr>
    </w:p>
    <w:tbl>
      <w:tblPr>
        <w:tblStyle w:val="aa"/>
        <w:tblW w:w="3958" w:type="dxa"/>
        <w:tblInd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94789" w14:paraId="46BE5993" w14:textId="77777777" w:rsidTr="00394789">
        <w:tc>
          <w:tcPr>
            <w:tcW w:w="3958" w:type="dxa"/>
          </w:tcPr>
          <w:p w14:paraId="79EE430D" w14:textId="630F6044" w:rsidR="00394789" w:rsidRPr="00F132C6" w:rsidRDefault="00394789" w:rsidP="00E132AE">
            <w:pPr>
              <w:pStyle w:val="ab"/>
              <w:rPr>
                <w:lang w:eastAsia="ru-RU"/>
              </w:rPr>
            </w:pPr>
            <w:proofErr w:type="spellStart"/>
            <w:r>
              <w:rPr>
                <w:lang w:val="ru-RU" w:eastAsia="ru-RU"/>
              </w:rPr>
              <w:lastRenderedPageBreak/>
              <w:t>Додаток</w:t>
            </w:r>
            <w:proofErr w:type="spellEnd"/>
            <w:r>
              <w:rPr>
                <w:lang w:val="ru-RU" w:eastAsia="ru-RU"/>
              </w:rPr>
              <w:t xml:space="preserve"> 4</w:t>
            </w:r>
          </w:p>
          <w:p w14:paraId="448F43EE" w14:textId="77777777" w:rsidR="00394789" w:rsidRPr="00394789" w:rsidRDefault="00394789" w:rsidP="00E132AE">
            <w:pPr>
              <w:pStyle w:val="ab"/>
              <w:rPr>
                <w:lang w:val="ru-RU" w:eastAsia="ru-RU"/>
              </w:rPr>
            </w:pPr>
            <w:r>
              <w:rPr>
                <w:lang w:val="ru-RU" w:eastAsia="ru-RU"/>
              </w:rPr>
              <w:t>ЗАТВЕРДЖЕНО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наказ у</w:t>
            </w:r>
            <w:r w:rsidRPr="006B72FF">
              <w:rPr>
                <w:sz w:val="24"/>
                <w:szCs w:val="24"/>
              </w:rPr>
              <w:t xml:space="preserve">правління освіти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Чернівецької міської ради                                                                                                                            від 19.09.2025 № 248</w:t>
            </w:r>
          </w:p>
          <w:p w14:paraId="472DE531" w14:textId="77777777" w:rsidR="00394789" w:rsidRDefault="00394789" w:rsidP="00E132AE">
            <w:pPr>
              <w:jc w:val="right"/>
              <w:rPr>
                <w:b/>
                <w:lang w:val="ru-RU" w:eastAsia="ru-RU"/>
              </w:rPr>
            </w:pPr>
          </w:p>
        </w:tc>
      </w:tr>
    </w:tbl>
    <w:p w14:paraId="23301728" w14:textId="77777777" w:rsidR="00394789" w:rsidRDefault="00394789" w:rsidP="00394789">
      <w:pPr>
        <w:jc w:val="center"/>
        <w:rPr>
          <w:b/>
        </w:rPr>
      </w:pPr>
    </w:p>
    <w:p w14:paraId="54631F10" w14:textId="1FB90E83" w:rsidR="00B401DE" w:rsidRPr="00D375F1" w:rsidRDefault="00C17BA8" w:rsidP="00B401DE">
      <w:pPr>
        <w:jc w:val="center"/>
        <w:rPr>
          <w:b/>
        </w:rPr>
      </w:pPr>
      <w:r>
        <w:rPr>
          <w:b/>
        </w:rPr>
        <w:t>Уточнений с</w:t>
      </w:r>
      <w:r w:rsidR="00B401DE">
        <w:rPr>
          <w:b/>
        </w:rPr>
        <w:t>писок</w:t>
      </w:r>
    </w:p>
    <w:p w14:paraId="79AB90E2" w14:textId="77777777" w:rsidR="00B401DE" w:rsidRDefault="00B401DE" w:rsidP="00B401DE">
      <w:pPr>
        <w:jc w:val="center"/>
        <w:rPr>
          <w:b/>
        </w:rPr>
      </w:pPr>
      <w:r>
        <w:rPr>
          <w:b/>
        </w:rPr>
        <w:t>педагогічних працівників</w:t>
      </w:r>
    </w:p>
    <w:p w14:paraId="45E239C5" w14:textId="77777777" w:rsidR="00B401DE" w:rsidRDefault="00B401DE" w:rsidP="00B401DE">
      <w:pPr>
        <w:jc w:val="center"/>
        <w:rPr>
          <w:b/>
        </w:rPr>
      </w:pPr>
      <w:r w:rsidRPr="00D375F1">
        <w:rPr>
          <w:b/>
        </w:rPr>
        <w:t xml:space="preserve"> ___________________________________, </w:t>
      </w:r>
    </w:p>
    <w:p w14:paraId="12CF0439" w14:textId="77777777" w:rsidR="00B401DE" w:rsidRPr="00D375F1" w:rsidRDefault="00B401DE" w:rsidP="00B401DE">
      <w:pPr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(назва </w:t>
      </w:r>
      <w:r w:rsidRPr="00D375F1">
        <w:rPr>
          <w:b/>
          <w:vertAlign w:val="superscript"/>
        </w:rPr>
        <w:t>закладу</w:t>
      </w:r>
      <w:r>
        <w:rPr>
          <w:b/>
          <w:vertAlign w:val="superscript"/>
        </w:rPr>
        <w:t xml:space="preserve"> освіти Чернівецької міської територіальної громади</w:t>
      </w:r>
      <w:r w:rsidRPr="00D375F1">
        <w:rPr>
          <w:b/>
          <w:vertAlign w:val="superscript"/>
        </w:rPr>
        <w:t xml:space="preserve">) </w:t>
      </w:r>
    </w:p>
    <w:p w14:paraId="2AE1C764" w14:textId="77777777" w:rsidR="00B401DE" w:rsidRPr="00D375F1" w:rsidRDefault="00B401DE" w:rsidP="00B401DE">
      <w:pPr>
        <w:jc w:val="center"/>
        <w:rPr>
          <w:b/>
        </w:rPr>
      </w:pPr>
      <w:r w:rsidRPr="00D375F1">
        <w:rPr>
          <w:b/>
        </w:rPr>
        <w:t xml:space="preserve">які атестуються </w:t>
      </w:r>
      <w:r>
        <w:rPr>
          <w:b/>
        </w:rPr>
        <w:t xml:space="preserve">позачергово </w:t>
      </w:r>
      <w:r w:rsidRPr="00D375F1">
        <w:rPr>
          <w:b/>
        </w:rPr>
        <w:t>у 20</w:t>
      </w:r>
      <w:r>
        <w:rPr>
          <w:b/>
        </w:rPr>
        <w:t>25/2026 н.</w:t>
      </w:r>
      <w:r w:rsidRPr="00D375F1">
        <w:rPr>
          <w:b/>
        </w:rPr>
        <w:t xml:space="preserve">р. </w:t>
      </w:r>
    </w:p>
    <w:p w14:paraId="08BCC184" w14:textId="77777777" w:rsidR="00B401DE" w:rsidRPr="00D375F1" w:rsidRDefault="00B401DE" w:rsidP="00B401DE"/>
    <w:tbl>
      <w:tblPr>
        <w:tblpPr w:leftFromText="180" w:rightFromText="180" w:vertAnchor="text" w:horzAnchor="margin" w:tblpY="35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157"/>
        <w:gridCol w:w="1360"/>
        <w:gridCol w:w="1237"/>
        <w:gridCol w:w="1484"/>
        <w:gridCol w:w="1106"/>
        <w:gridCol w:w="1307"/>
        <w:gridCol w:w="1270"/>
        <w:gridCol w:w="998"/>
        <w:gridCol w:w="1276"/>
        <w:gridCol w:w="810"/>
        <w:gridCol w:w="25"/>
        <w:gridCol w:w="977"/>
        <w:gridCol w:w="850"/>
        <w:gridCol w:w="992"/>
      </w:tblGrid>
      <w:tr w:rsidR="00640FFC" w:rsidRPr="00E13E01" w14:paraId="237F2870" w14:textId="77777777" w:rsidTr="00C722E1">
        <w:trPr>
          <w:cantSplit/>
          <w:trHeight w:val="551"/>
        </w:trPr>
        <w:tc>
          <w:tcPr>
            <w:tcW w:w="455" w:type="dxa"/>
            <w:vMerge w:val="restart"/>
          </w:tcPr>
          <w:p w14:paraId="55FD0E38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№</w:t>
            </w:r>
          </w:p>
          <w:p w14:paraId="6817644A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57" w:type="dxa"/>
            <w:vMerge w:val="restart"/>
          </w:tcPr>
          <w:p w14:paraId="646F64F0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Прізвище, ім’я, по батькові</w:t>
            </w:r>
          </w:p>
          <w:p w14:paraId="20804745" w14:textId="77777777" w:rsidR="00640FFC" w:rsidRPr="00780E58" w:rsidRDefault="00640FFC" w:rsidP="00640FFC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 w:rsidRPr="00B401DE">
              <w:rPr>
                <w:b/>
                <w:i/>
                <w:sz w:val="20"/>
                <w:szCs w:val="20"/>
                <w:u w:val="single"/>
              </w:rPr>
              <w:t>(повністю)</w:t>
            </w:r>
          </w:p>
        </w:tc>
        <w:tc>
          <w:tcPr>
            <w:tcW w:w="4081" w:type="dxa"/>
            <w:gridSpan w:val="3"/>
            <w:vMerge w:val="restart"/>
          </w:tcPr>
          <w:p w14:paraId="743AF41C" w14:textId="77777777" w:rsidR="00640FFC" w:rsidRPr="00F6352C" w:rsidRDefault="00640FFC" w:rsidP="00640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Освіта</w:t>
            </w:r>
          </w:p>
        </w:tc>
        <w:tc>
          <w:tcPr>
            <w:tcW w:w="1106" w:type="dxa"/>
            <w:vMerge w:val="restart"/>
          </w:tcPr>
          <w:p w14:paraId="14B3D268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Предмети,</w:t>
            </w:r>
          </w:p>
          <w:p w14:paraId="519B998D" w14:textId="77777777" w:rsidR="00640FFC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які викладає</w:t>
            </w:r>
          </w:p>
          <w:p w14:paraId="595E91C9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14:paraId="1C0BA483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Посада,</w:t>
            </w:r>
          </w:p>
          <w:p w14:paraId="05B2FCED" w14:textId="1AFCF397" w:rsidR="00640FFC" w:rsidRPr="00780E58" w:rsidRDefault="00C722E1" w:rsidP="00640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640FFC" w:rsidRPr="00780E58">
              <w:rPr>
                <w:b/>
                <w:sz w:val="20"/>
                <w:szCs w:val="20"/>
              </w:rPr>
              <w:t>атегорія</w:t>
            </w:r>
            <w:r>
              <w:rPr>
                <w:b/>
                <w:sz w:val="20"/>
                <w:szCs w:val="20"/>
              </w:rPr>
              <w:t xml:space="preserve"> **</w:t>
            </w:r>
            <w:r w:rsidR="00640FFC" w:rsidRPr="00780E58">
              <w:rPr>
                <w:b/>
                <w:sz w:val="20"/>
                <w:szCs w:val="20"/>
              </w:rPr>
              <w:t>, звання</w:t>
            </w:r>
          </w:p>
        </w:tc>
        <w:tc>
          <w:tcPr>
            <w:tcW w:w="1270" w:type="dxa"/>
            <w:vMerge w:val="restart"/>
          </w:tcPr>
          <w:p w14:paraId="3E9DC094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Педагогічний </w:t>
            </w:r>
          </w:p>
          <w:p w14:paraId="44F1B53F" w14:textId="77777777" w:rsidR="00640FFC" w:rsidRPr="00780E58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998" w:type="dxa"/>
          </w:tcPr>
          <w:p w14:paraId="07C316AB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Попередня атестація</w:t>
            </w:r>
          </w:p>
        </w:tc>
        <w:tc>
          <w:tcPr>
            <w:tcW w:w="1276" w:type="dxa"/>
          </w:tcPr>
          <w:p w14:paraId="62495D5C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Курси</w:t>
            </w:r>
          </w:p>
          <w:p w14:paraId="338F77F3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 xml:space="preserve">підвищення </w:t>
            </w:r>
          </w:p>
          <w:p w14:paraId="21F983D7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кваліфікації</w:t>
            </w:r>
          </w:p>
        </w:tc>
        <w:tc>
          <w:tcPr>
            <w:tcW w:w="3654" w:type="dxa"/>
            <w:gridSpan w:val="5"/>
          </w:tcPr>
          <w:p w14:paraId="7C438B6B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Претендує</w:t>
            </w:r>
          </w:p>
          <w:p w14:paraId="4648908A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  <w:p w14:paraId="68DDE3F5" w14:textId="77777777" w:rsidR="00640FFC" w:rsidRPr="00E13E01" w:rsidRDefault="00640FFC" w:rsidP="00640F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6F50" w:rsidRPr="00B600F4" w14:paraId="303C234E" w14:textId="77777777" w:rsidTr="00C722E1">
        <w:trPr>
          <w:cantSplit/>
          <w:trHeight w:val="440"/>
        </w:trPr>
        <w:tc>
          <w:tcPr>
            <w:tcW w:w="455" w:type="dxa"/>
            <w:vMerge/>
            <w:vAlign w:val="center"/>
          </w:tcPr>
          <w:p w14:paraId="603F22E2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712A1BE7" w14:textId="77777777" w:rsidR="00696F50" w:rsidRPr="00D375F1" w:rsidRDefault="00696F50" w:rsidP="00696F50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777D6B05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06" w:type="dxa"/>
            <w:vMerge/>
          </w:tcPr>
          <w:p w14:paraId="217F93A2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307" w:type="dxa"/>
            <w:vMerge/>
          </w:tcPr>
          <w:p w14:paraId="364F6839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270" w:type="dxa"/>
            <w:vMerge/>
          </w:tcPr>
          <w:p w14:paraId="1F5E194B" w14:textId="77777777" w:rsidR="00696F50" w:rsidRPr="00D375F1" w:rsidRDefault="00696F50" w:rsidP="00696F50">
            <w:pPr>
              <w:jc w:val="center"/>
            </w:pPr>
          </w:p>
        </w:tc>
        <w:tc>
          <w:tcPr>
            <w:tcW w:w="998" w:type="dxa"/>
            <w:vMerge w:val="restart"/>
          </w:tcPr>
          <w:p w14:paraId="77FD09C4" w14:textId="497F1547" w:rsidR="00696F50" w:rsidRPr="00FF5D42" w:rsidRDefault="00696F50" w:rsidP="00696F50">
            <w:pPr>
              <w:jc w:val="center"/>
              <w:rPr>
                <w:b/>
                <w:i/>
                <w:sz w:val="20"/>
                <w:szCs w:val="20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 дату, результат)</w:t>
            </w:r>
          </w:p>
        </w:tc>
        <w:tc>
          <w:tcPr>
            <w:tcW w:w="1276" w:type="dxa"/>
            <w:vMerge w:val="restart"/>
          </w:tcPr>
          <w:p w14:paraId="416C94E5" w14:textId="77777777" w:rsidR="00696F50" w:rsidRPr="00696F50" w:rsidRDefault="00696F50" w:rsidP="00696F50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(вказати</w:t>
            </w:r>
          </w:p>
          <w:p w14:paraId="7D98F638" w14:textId="77777777" w:rsidR="00696F50" w:rsidRPr="00696F50" w:rsidRDefault="00696F50" w:rsidP="00696F50">
            <w:pPr>
              <w:jc w:val="center"/>
              <w:rPr>
                <w:b/>
                <w:i/>
                <w:sz w:val="18"/>
                <w:szCs w:val="18"/>
              </w:rPr>
            </w:pPr>
            <w:r w:rsidRPr="00696F50">
              <w:rPr>
                <w:b/>
                <w:i/>
                <w:sz w:val="18"/>
                <w:szCs w:val="18"/>
              </w:rPr>
              <w:t>загальну</w:t>
            </w:r>
          </w:p>
          <w:p w14:paraId="702ACB29" w14:textId="77777777" w:rsidR="00696F50" w:rsidRPr="00FF5D42" w:rsidRDefault="00696F50" w:rsidP="00696F50">
            <w:pPr>
              <w:jc w:val="center"/>
              <w:rPr>
                <w:b/>
                <w:i/>
                <w:sz w:val="20"/>
                <w:szCs w:val="20"/>
              </w:rPr>
            </w:pPr>
            <w:r w:rsidRPr="00696F50">
              <w:rPr>
                <w:b/>
                <w:i/>
                <w:sz w:val="18"/>
                <w:szCs w:val="18"/>
              </w:rPr>
              <w:t>кількість годин)</w:t>
            </w:r>
          </w:p>
        </w:tc>
        <w:tc>
          <w:tcPr>
            <w:tcW w:w="1812" w:type="dxa"/>
            <w:gridSpan w:val="3"/>
          </w:tcPr>
          <w:p w14:paraId="34C0D7CF" w14:textId="77777777" w:rsidR="00696F50" w:rsidRPr="00B600F4" w:rsidRDefault="00696F50" w:rsidP="00696F50">
            <w:pPr>
              <w:jc w:val="center"/>
              <w:rPr>
                <w:b/>
                <w:sz w:val="18"/>
                <w:szCs w:val="18"/>
              </w:rPr>
            </w:pPr>
            <w:r w:rsidRPr="00B600F4">
              <w:rPr>
                <w:b/>
                <w:sz w:val="18"/>
                <w:szCs w:val="18"/>
              </w:rPr>
              <w:t>Категорія</w:t>
            </w:r>
            <w:r>
              <w:rPr>
                <w:b/>
                <w:sz w:val="18"/>
                <w:szCs w:val="18"/>
              </w:rPr>
              <w:t>, тарифний розряд</w:t>
            </w:r>
          </w:p>
        </w:tc>
        <w:tc>
          <w:tcPr>
            <w:tcW w:w="1842" w:type="dxa"/>
            <w:gridSpan w:val="2"/>
          </w:tcPr>
          <w:p w14:paraId="6523FA09" w14:textId="77777777" w:rsidR="00696F50" w:rsidRPr="00B600F4" w:rsidRDefault="00696F50" w:rsidP="00696F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Педагогічне </w:t>
            </w:r>
            <w:r w:rsidRPr="00B600F4">
              <w:rPr>
                <w:b/>
                <w:sz w:val="18"/>
                <w:szCs w:val="18"/>
              </w:rPr>
              <w:t>звання</w:t>
            </w:r>
          </w:p>
        </w:tc>
      </w:tr>
      <w:tr w:rsidR="00696F50" w14:paraId="23E88B3C" w14:textId="77777777" w:rsidTr="00C722E1">
        <w:trPr>
          <w:cantSplit/>
          <w:trHeight w:val="477"/>
        </w:trPr>
        <w:tc>
          <w:tcPr>
            <w:tcW w:w="455" w:type="dxa"/>
            <w:vMerge/>
            <w:vAlign w:val="center"/>
          </w:tcPr>
          <w:p w14:paraId="0E2340BB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7976EDCB" w14:textId="77777777" w:rsidR="00696F50" w:rsidRPr="00D375F1" w:rsidRDefault="00696F50" w:rsidP="00696F50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628D76DC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06" w:type="dxa"/>
            <w:vMerge/>
          </w:tcPr>
          <w:p w14:paraId="6815C856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307" w:type="dxa"/>
            <w:vMerge/>
          </w:tcPr>
          <w:p w14:paraId="26B37318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270" w:type="dxa"/>
            <w:vMerge/>
          </w:tcPr>
          <w:p w14:paraId="4D53301E" w14:textId="77777777" w:rsidR="00696F50" w:rsidRPr="00D375F1" w:rsidRDefault="00696F50" w:rsidP="00696F50">
            <w:pPr>
              <w:jc w:val="center"/>
            </w:pPr>
          </w:p>
        </w:tc>
        <w:tc>
          <w:tcPr>
            <w:tcW w:w="998" w:type="dxa"/>
            <w:vMerge/>
          </w:tcPr>
          <w:p w14:paraId="0B69C4EB" w14:textId="77777777" w:rsidR="00696F50" w:rsidRPr="00B401DE" w:rsidRDefault="00696F50" w:rsidP="00696F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B432ED" w14:textId="77777777" w:rsidR="00696F50" w:rsidRPr="00B401DE" w:rsidRDefault="00696F50" w:rsidP="00696F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Merge w:val="restart"/>
          </w:tcPr>
          <w:p w14:paraId="631299D8" w14:textId="77777777" w:rsidR="00696F50" w:rsidRPr="000F3C6A" w:rsidRDefault="00696F50" w:rsidP="00696F50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Присвоєння, встановлення</w:t>
            </w:r>
          </w:p>
        </w:tc>
        <w:tc>
          <w:tcPr>
            <w:tcW w:w="977" w:type="dxa"/>
            <w:vMerge w:val="restart"/>
          </w:tcPr>
          <w:p w14:paraId="5BA4D519" w14:textId="77777777" w:rsidR="00696F50" w:rsidRPr="000F3C6A" w:rsidRDefault="00696F50" w:rsidP="00696F50">
            <w:pPr>
              <w:jc w:val="center"/>
              <w:rPr>
                <w:b/>
                <w:i/>
                <w:iCs/>
                <w:sz w:val="12"/>
                <w:szCs w:val="12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 xml:space="preserve">Підтвердження </w:t>
            </w:r>
          </w:p>
        </w:tc>
        <w:tc>
          <w:tcPr>
            <w:tcW w:w="850" w:type="dxa"/>
            <w:vMerge w:val="restart"/>
          </w:tcPr>
          <w:p w14:paraId="5D9013EB" w14:textId="77777777" w:rsidR="00696F50" w:rsidRDefault="00696F50" w:rsidP="00696F50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Присвоєння</w:t>
            </w:r>
          </w:p>
        </w:tc>
        <w:tc>
          <w:tcPr>
            <w:tcW w:w="992" w:type="dxa"/>
            <w:vMerge w:val="restart"/>
          </w:tcPr>
          <w:p w14:paraId="7B591787" w14:textId="77777777" w:rsidR="00696F50" w:rsidRDefault="00696F50" w:rsidP="00696F50">
            <w:pPr>
              <w:jc w:val="center"/>
              <w:rPr>
                <w:b/>
                <w:sz w:val="18"/>
                <w:szCs w:val="18"/>
              </w:rPr>
            </w:pPr>
            <w:r w:rsidRPr="000F3C6A">
              <w:rPr>
                <w:b/>
                <w:i/>
                <w:iCs/>
                <w:sz w:val="12"/>
                <w:szCs w:val="12"/>
              </w:rPr>
              <w:t>Підтвердження</w:t>
            </w:r>
          </w:p>
        </w:tc>
      </w:tr>
      <w:tr w:rsidR="00696F50" w:rsidRPr="00F6352C" w14:paraId="47F60F46" w14:textId="77777777" w:rsidTr="00C722E1">
        <w:trPr>
          <w:cantSplit/>
          <w:trHeight w:val="114"/>
        </w:trPr>
        <w:tc>
          <w:tcPr>
            <w:tcW w:w="455" w:type="dxa"/>
            <w:vMerge/>
            <w:vAlign w:val="center"/>
          </w:tcPr>
          <w:p w14:paraId="2B323392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3FF13969" w14:textId="77777777" w:rsidR="00696F50" w:rsidRPr="008F4950" w:rsidRDefault="00696F50" w:rsidP="00696F50">
            <w:pPr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60" w:type="dxa"/>
          </w:tcPr>
          <w:p w14:paraId="24345507" w14:textId="061A982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Освітньо-кваліфікаційний рівень</w:t>
            </w:r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237" w:type="dxa"/>
          </w:tcPr>
          <w:p w14:paraId="06AEA5E5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Заклад,</w:t>
            </w:r>
          </w:p>
          <w:p w14:paraId="751EE614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рік</w:t>
            </w:r>
          </w:p>
          <w:p w14:paraId="3D6D8DB1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закінчення</w:t>
            </w:r>
          </w:p>
          <w:p w14:paraId="2EE1A607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21AB3582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Спеціальність</w:t>
            </w:r>
          </w:p>
          <w:p w14:paraId="40308355" w14:textId="77777777" w:rsidR="00696F50" w:rsidRPr="00E13E01" w:rsidRDefault="00696F50" w:rsidP="00696F5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 дипломом</w:t>
            </w:r>
          </w:p>
        </w:tc>
        <w:tc>
          <w:tcPr>
            <w:tcW w:w="1106" w:type="dxa"/>
            <w:vMerge/>
          </w:tcPr>
          <w:p w14:paraId="202B3C2E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35B0848F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FDA1F3D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14:paraId="7DED5753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276" w:type="dxa"/>
            <w:vMerge/>
          </w:tcPr>
          <w:p w14:paraId="153C0823" w14:textId="77777777" w:rsidR="00696F50" w:rsidRPr="00D375F1" w:rsidRDefault="00696F50" w:rsidP="00696F50">
            <w:pPr>
              <w:jc w:val="center"/>
            </w:pPr>
          </w:p>
        </w:tc>
        <w:tc>
          <w:tcPr>
            <w:tcW w:w="835" w:type="dxa"/>
            <w:gridSpan w:val="2"/>
            <w:vMerge/>
          </w:tcPr>
          <w:p w14:paraId="3B10D94B" w14:textId="77777777" w:rsidR="00696F50" w:rsidRPr="00D375F1" w:rsidRDefault="00696F50" w:rsidP="00696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14:paraId="106CDD07" w14:textId="77777777" w:rsidR="00696F50" w:rsidRPr="00D375F1" w:rsidRDefault="00696F50" w:rsidP="00696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B6813A9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C70420" w14:textId="77777777" w:rsidR="00696F50" w:rsidRPr="00F6352C" w:rsidRDefault="00696F50" w:rsidP="00696F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F50" w:rsidRPr="00D375F1" w14:paraId="0FCAAF89" w14:textId="77777777" w:rsidTr="00696F50">
        <w:trPr>
          <w:cantSplit/>
          <w:trHeight w:val="114"/>
        </w:trPr>
        <w:tc>
          <w:tcPr>
            <w:tcW w:w="455" w:type="dxa"/>
            <w:vAlign w:val="center"/>
          </w:tcPr>
          <w:p w14:paraId="45B4CD7E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43C252D" w14:textId="77777777" w:rsidR="00696F50" w:rsidRPr="00D375F1" w:rsidRDefault="00696F50" w:rsidP="00696F50">
            <w:pPr>
              <w:jc w:val="center"/>
              <w:rPr>
                <w:b/>
              </w:rPr>
            </w:pPr>
          </w:p>
        </w:tc>
        <w:tc>
          <w:tcPr>
            <w:tcW w:w="1360" w:type="dxa"/>
            <w:vAlign w:val="center"/>
          </w:tcPr>
          <w:p w14:paraId="526B1759" w14:textId="77777777" w:rsidR="00696F50" w:rsidRPr="00D375F1" w:rsidRDefault="00696F50" w:rsidP="00696F50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716B8FAA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484" w:type="dxa"/>
            <w:vAlign w:val="center"/>
          </w:tcPr>
          <w:p w14:paraId="467360E6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106" w:type="dxa"/>
            <w:vAlign w:val="center"/>
          </w:tcPr>
          <w:p w14:paraId="53592002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D2DDF5F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270" w:type="dxa"/>
            <w:vAlign w:val="center"/>
          </w:tcPr>
          <w:p w14:paraId="03DEEF8B" w14:textId="77777777" w:rsidR="00696F50" w:rsidRPr="00D375F1" w:rsidRDefault="00696F50" w:rsidP="00696F50">
            <w:pPr>
              <w:jc w:val="center"/>
            </w:pPr>
          </w:p>
        </w:tc>
        <w:tc>
          <w:tcPr>
            <w:tcW w:w="998" w:type="dxa"/>
            <w:vAlign w:val="center"/>
          </w:tcPr>
          <w:p w14:paraId="1A986B89" w14:textId="77777777" w:rsidR="00696F50" w:rsidRPr="00D375F1" w:rsidRDefault="00696F50" w:rsidP="00696F5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62178C" w14:textId="77777777" w:rsidR="00696F50" w:rsidRPr="00D375F1" w:rsidRDefault="00696F50" w:rsidP="00696F50">
            <w:pPr>
              <w:jc w:val="center"/>
            </w:pPr>
          </w:p>
        </w:tc>
        <w:tc>
          <w:tcPr>
            <w:tcW w:w="810" w:type="dxa"/>
            <w:vAlign w:val="center"/>
          </w:tcPr>
          <w:p w14:paraId="222E3937" w14:textId="77777777" w:rsidR="00696F50" w:rsidRPr="00D375F1" w:rsidRDefault="00696F50" w:rsidP="00696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311ACFD" w14:textId="77777777" w:rsidR="00696F50" w:rsidRPr="00D375F1" w:rsidRDefault="00696F50" w:rsidP="00696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6255C746" w14:textId="322C930A" w:rsidR="00696F50" w:rsidRPr="00D375F1" w:rsidRDefault="00696F50" w:rsidP="00696F5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C58AD69" w14:textId="77777777" w:rsidR="00B401DE" w:rsidRPr="00D375F1" w:rsidRDefault="00B401DE" w:rsidP="00B401DE">
      <w:pPr>
        <w:jc w:val="both"/>
        <w:rPr>
          <w:sz w:val="20"/>
          <w:szCs w:val="20"/>
        </w:rPr>
      </w:pPr>
    </w:p>
    <w:p w14:paraId="2D0342A1" w14:textId="77777777" w:rsidR="00B401DE" w:rsidRDefault="00B401DE" w:rsidP="00B401DE">
      <w:pPr>
        <w:shd w:val="clear" w:color="auto" w:fill="FFFFFF"/>
        <w:rPr>
          <w:b/>
          <w:iCs/>
          <w:spacing w:val="-6"/>
        </w:rPr>
      </w:pPr>
    </w:p>
    <w:p w14:paraId="711FDE86" w14:textId="77777777" w:rsidR="00B401DE" w:rsidRPr="003935D5" w:rsidRDefault="00B401DE" w:rsidP="00B401DE">
      <w:pPr>
        <w:shd w:val="clear" w:color="auto" w:fill="FFFFFF"/>
        <w:rPr>
          <w:i/>
          <w:iCs/>
          <w:spacing w:val="-6"/>
        </w:rPr>
      </w:pPr>
      <w:r>
        <w:rPr>
          <w:b/>
          <w:iCs/>
          <w:spacing w:val="-6"/>
        </w:rPr>
        <w:t xml:space="preserve">Директор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                       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________________ </w:t>
      </w:r>
      <w:r w:rsidRPr="003935D5">
        <w:rPr>
          <w:b/>
          <w:iCs/>
          <w:spacing w:val="-6"/>
        </w:rPr>
        <w:tab/>
      </w:r>
      <w:r w:rsidRPr="003935D5">
        <w:rPr>
          <w:b/>
          <w:iCs/>
          <w:spacing w:val="-6"/>
        </w:rPr>
        <w:tab/>
      </w:r>
      <w:r>
        <w:rPr>
          <w:b/>
          <w:iCs/>
          <w:spacing w:val="-6"/>
        </w:rPr>
        <w:t xml:space="preserve">                                                             _________</w:t>
      </w:r>
    </w:p>
    <w:p w14:paraId="6EA89D52" w14:textId="77777777" w:rsidR="00B401DE" w:rsidRPr="003935D5" w:rsidRDefault="00B401DE" w:rsidP="00B401DE">
      <w:pPr>
        <w:shd w:val="clear" w:color="auto" w:fill="FFFFFF"/>
        <w:rPr>
          <w:i/>
          <w:sz w:val="16"/>
          <w:szCs w:val="16"/>
        </w:rPr>
      </w:pPr>
      <w:r>
        <w:rPr>
          <w:i/>
          <w:iCs/>
          <w:spacing w:val="-6"/>
          <w:sz w:val="16"/>
          <w:szCs w:val="16"/>
        </w:rPr>
        <w:t>(Назва  закладу освіти</w:t>
      </w:r>
      <w:r w:rsidRPr="003935D5">
        <w:rPr>
          <w:i/>
          <w:iCs/>
          <w:spacing w:val="-6"/>
          <w:sz w:val="16"/>
          <w:szCs w:val="16"/>
        </w:rPr>
        <w:t xml:space="preserve">)                </w:t>
      </w:r>
      <w:r>
        <w:rPr>
          <w:i/>
          <w:iCs/>
          <w:spacing w:val="-6"/>
          <w:sz w:val="16"/>
          <w:szCs w:val="16"/>
        </w:rPr>
        <w:t xml:space="preserve">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  (П</w:t>
      </w:r>
      <w:r w:rsidRPr="003935D5">
        <w:rPr>
          <w:i/>
          <w:iCs/>
          <w:spacing w:val="-6"/>
          <w:sz w:val="16"/>
          <w:szCs w:val="16"/>
        </w:rPr>
        <w:t xml:space="preserve">ідпис)                      </w:t>
      </w:r>
      <w:r>
        <w:rPr>
          <w:i/>
          <w:iCs/>
          <w:spacing w:val="-6"/>
          <w:sz w:val="16"/>
          <w:szCs w:val="16"/>
        </w:rPr>
        <w:t xml:space="preserve">      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             </w:t>
      </w:r>
      <w:r w:rsidRPr="003935D5">
        <w:rPr>
          <w:i/>
          <w:iCs/>
          <w:spacing w:val="-6"/>
          <w:sz w:val="16"/>
          <w:szCs w:val="16"/>
        </w:rPr>
        <w:t xml:space="preserve">  </w:t>
      </w:r>
      <w:r>
        <w:rPr>
          <w:i/>
          <w:iCs/>
          <w:spacing w:val="-6"/>
          <w:sz w:val="16"/>
          <w:szCs w:val="16"/>
        </w:rPr>
        <w:t xml:space="preserve">                                              </w:t>
      </w:r>
      <w:r w:rsidRPr="003935D5">
        <w:rPr>
          <w:i/>
          <w:iCs/>
          <w:spacing w:val="-6"/>
          <w:sz w:val="16"/>
          <w:szCs w:val="16"/>
        </w:rPr>
        <w:t>(ПІБ)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</w:t>
      </w:r>
    </w:p>
    <w:p w14:paraId="55A844E7" w14:textId="77777777" w:rsidR="00B401DE" w:rsidRDefault="00B401DE" w:rsidP="00B401DE">
      <w:pPr>
        <w:rPr>
          <w:i/>
          <w:sz w:val="16"/>
          <w:szCs w:val="16"/>
        </w:rPr>
      </w:pPr>
      <w:r w:rsidRPr="003935D5">
        <w:rPr>
          <w:i/>
        </w:rPr>
        <w:t>М.П.</w:t>
      </w:r>
    </w:p>
    <w:p w14:paraId="33684456" w14:textId="77777777" w:rsidR="00B401DE" w:rsidRDefault="00B401DE" w:rsidP="00B401DE">
      <w:pPr>
        <w:jc w:val="both"/>
        <w:rPr>
          <w:sz w:val="20"/>
          <w:szCs w:val="20"/>
        </w:rPr>
      </w:pPr>
    </w:p>
    <w:p w14:paraId="2CE8F0AF" w14:textId="7F662789" w:rsidR="00604561" w:rsidRDefault="00B401DE" w:rsidP="00B401DE">
      <w:pPr>
        <w:jc w:val="both"/>
        <w:rPr>
          <w:i/>
          <w:sz w:val="20"/>
          <w:szCs w:val="20"/>
        </w:rPr>
      </w:pPr>
      <w:r w:rsidRPr="00F3415C">
        <w:rPr>
          <w:b/>
          <w:i/>
          <w:sz w:val="20"/>
          <w:szCs w:val="20"/>
        </w:rPr>
        <w:t>Примітка.</w:t>
      </w:r>
      <w:r>
        <w:rPr>
          <w:b/>
          <w:i/>
          <w:sz w:val="20"/>
          <w:szCs w:val="20"/>
        </w:rPr>
        <w:t xml:space="preserve"> </w:t>
      </w:r>
      <w:r w:rsidR="00C722E1">
        <w:rPr>
          <w:b/>
          <w:i/>
          <w:sz w:val="20"/>
          <w:szCs w:val="20"/>
        </w:rPr>
        <w:t xml:space="preserve">* </w:t>
      </w:r>
      <w:r w:rsidRPr="00F3415C">
        <w:rPr>
          <w:i/>
          <w:sz w:val="20"/>
          <w:szCs w:val="20"/>
        </w:rPr>
        <w:t>Освітньо-кваліфікаційні рівні вказувати  згідно з дипломом: магістр, спеціаліст, бакалавр, молодший спеціаліст</w:t>
      </w:r>
      <w:r>
        <w:rPr>
          <w:i/>
          <w:sz w:val="20"/>
          <w:szCs w:val="20"/>
        </w:rPr>
        <w:t>.</w:t>
      </w:r>
    </w:p>
    <w:p w14:paraId="1C1268E6" w14:textId="3DEC0DD1" w:rsidR="00B401DE" w:rsidRDefault="00B401DE" w:rsidP="00B401DE">
      <w:pPr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</w:t>
      </w:r>
      <w:r w:rsidR="00C722E1">
        <w:rPr>
          <w:i/>
          <w:sz w:val="20"/>
          <w:szCs w:val="20"/>
        </w:rPr>
        <w:t>**</w:t>
      </w:r>
      <w:r>
        <w:rPr>
          <w:i/>
          <w:sz w:val="20"/>
          <w:szCs w:val="20"/>
        </w:rPr>
        <w:t xml:space="preserve"> Категорії</w:t>
      </w:r>
      <w:r w:rsidRPr="00F3415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 вища, І, ІІ, спеціаліст.</w:t>
      </w:r>
      <w:r>
        <w:rPr>
          <w:i/>
          <w:sz w:val="16"/>
          <w:szCs w:val="16"/>
        </w:rPr>
        <w:t xml:space="preserve">   </w:t>
      </w:r>
    </w:p>
    <w:p w14:paraId="7CA8DDEC" w14:textId="77777777" w:rsidR="00604561" w:rsidRDefault="00604561" w:rsidP="00B401DE">
      <w:pPr>
        <w:jc w:val="both"/>
        <w:rPr>
          <w:i/>
          <w:sz w:val="16"/>
          <w:szCs w:val="16"/>
        </w:rPr>
      </w:pPr>
    </w:p>
    <w:p w14:paraId="1504DCE8" w14:textId="77777777" w:rsidR="00604561" w:rsidRDefault="00604561" w:rsidP="00B401DE">
      <w:pPr>
        <w:jc w:val="both"/>
        <w:rPr>
          <w:i/>
          <w:sz w:val="16"/>
          <w:szCs w:val="16"/>
        </w:rPr>
      </w:pPr>
    </w:p>
    <w:p w14:paraId="4151E688" w14:textId="77777777" w:rsidR="00604561" w:rsidRDefault="00604561" w:rsidP="00B401DE">
      <w:pPr>
        <w:jc w:val="both"/>
        <w:rPr>
          <w:i/>
          <w:sz w:val="16"/>
          <w:szCs w:val="16"/>
        </w:rPr>
      </w:pPr>
    </w:p>
    <w:p w14:paraId="3BD5EC4A" w14:textId="77777777" w:rsidR="00604561" w:rsidRDefault="00604561" w:rsidP="00B401DE">
      <w:pPr>
        <w:jc w:val="both"/>
        <w:rPr>
          <w:i/>
          <w:sz w:val="16"/>
          <w:szCs w:val="16"/>
        </w:rPr>
      </w:pPr>
    </w:p>
    <w:p w14:paraId="7BCD27FC" w14:textId="77777777" w:rsidR="00604561" w:rsidRDefault="00604561" w:rsidP="00B401DE">
      <w:pPr>
        <w:jc w:val="both"/>
        <w:rPr>
          <w:i/>
          <w:sz w:val="16"/>
          <w:szCs w:val="16"/>
        </w:rPr>
      </w:pPr>
    </w:p>
    <w:p w14:paraId="4579EF61" w14:textId="77777777" w:rsidR="00604561" w:rsidRDefault="00604561" w:rsidP="00B401DE">
      <w:pPr>
        <w:jc w:val="both"/>
        <w:rPr>
          <w:i/>
          <w:sz w:val="16"/>
          <w:szCs w:val="16"/>
        </w:rPr>
      </w:pPr>
    </w:p>
    <w:tbl>
      <w:tblPr>
        <w:tblStyle w:val="aa"/>
        <w:tblW w:w="3958" w:type="dxa"/>
        <w:tblInd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94789" w14:paraId="0CCE393C" w14:textId="77777777" w:rsidTr="00394789">
        <w:tc>
          <w:tcPr>
            <w:tcW w:w="3958" w:type="dxa"/>
          </w:tcPr>
          <w:p w14:paraId="06F51793" w14:textId="18CAC339" w:rsidR="00394789" w:rsidRPr="00F132C6" w:rsidRDefault="00394789" w:rsidP="00E132AE">
            <w:pPr>
              <w:pStyle w:val="ab"/>
              <w:rPr>
                <w:lang w:eastAsia="ru-RU"/>
              </w:rPr>
            </w:pPr>
            <w:proofErr w:type="spellStart"/>
            <w:r>
              <w:rPr>
                <w:lang w:val="ru-RU" w:eastAsia="ru-RU"/>
              </w:rPr>
              <w:t>Додаток</w:t>
            </w:r>
            <w:proofErr w:type="spellEnd"/>
            <w:r>
              <w:rPr>
                <w:lang w:val="ru-RU" w:eastAsia="ru-RU"/>
              </w:rPr>
              <w:t xml:space="preserve"> 5</w:t>
            </w:r>
          </w:p>
          <w:p w14:paraId="0396252B" w14:textId="77777777" w:rsidR="00394789" w:rsidRPr="00394789" w:rsidRDefault="00394789" w:rsidP="00E132AE">
            <w:pPr>
              <w:pStyle w:val="ab"/>
              <w:rPr>
                <w:lang w:val="ru-RU" w:eastAsia="ru-RU"/>
              </w:rPr>
            </w:pPr>
            <w:r>
              <w:rPr>
                <w:lang w:val="ru-RU" w:eastAsia="ru-RU"/>
              </w:rPr>
              <w:t>ЗАТВЕРДЖЕНО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наказ у</w:t>
            </w:r>
            <w:r w:rsidRPr="006B72FF">
              <w:rPr>
                <w:sz w:val="24"/>
                <w:szCs w:val="24"/>
              </w:rPr>
              <w:t xml:space="preserve">правління освіти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Чернівецької міської ради                                                                                                                            від 19.09.2025 № 248</w:t>
            </w:r>
          </w:p>
          <w:p w14:paraId="321C9007" w14:textId="77777777" w:rsidR="00394789" w:rsidRDefault="00394789" w:rsidP="00E132AE">
            <w:pPr>
              <w:jc w:val="right"/>
              <w:rPr>
                <w:b/>
                <w:lang w:val="ru-RU" w:eastAsia="ru-RU"/>
              </w:rPr>
            </w:pPr>
          </w:p>
        </w:tc>
      </w:tr>
    </w:tbl>
    <w:p w14:paraId="0D92F79F" w14:textId="77777777" w:rsidR="00394789" w:rsidRDefault="00394789" w:rsidP="00394789">
      <w:pPr>
        <w:jc w:val="center"/>
        <w:rPr>
          <w:b/>
        </w:rPr>
      </w:pPr>
    </w:p>
    <w:p w14:paraId="472B2BA9" w14:textId="77777777" w:rsidR="00C722E1" w:rsidRDefault="00C722E1" w:rsidP="00C722E1">
      <w:pPr>
        <w:jc w:val="center"/>
        <w:rPr>
          <w:b/>
        </w:rPr>
      </w:pPr>
      <w:r>
        <w:rPr>
          <w:b/>
        </w:rPr>
        <w:t>Список директорів</w:t>
      </w:r>
    </w:p>
    <w:p w14:paraId="5E36C171" w14:textId="77777777" w:rsidR="00C722E1" w:rsidRDefault="00C722E1" w:rsidP="00C722E1">
      <w:pPr>
        <w:jc w:val="center"/>
        <w:rPr>
          <w:b/>
        </w:rPr>
      </w:pPr>
      <w:r w:rsidRPr="00D375F1">
        <w:rPr>
          <w:b/>
        </w:rPr>
        <w:t xml:space="preserve"> ___________________________________, </w:t>
      </w:r>
    </w:p>
    <w:p w14:paraId="75A7FE17" w14:textId="77777777" w:rsidR="00C722E1" w:rsidRPr="00D375F1" w:rsidRDefault="00C722E1" w:rsidP="00C722E1">
      <w:pPr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(назва </w:t>
      </w:r>
      <w:r w:rsidRPr="00D375F1">
        <w:rPr>
          <w:b/>
          <w:vertAlign w:val="superscript"/>
        </w:rPr>
        <w:t>закладу</w:t>
      </w:r>
      <w:r>
        <w:rPr>
          <w:b/>
          <w:vertAlign w:val="superscript"/>
        </w:rPr>
        <w:t xml:space="preserve"> освіти Чернівецької міської територіальної громади</w:t>
      </w:r>
      <w:r w:rsidRPr="00D375F1">
        <w:rPr>
          <w:b/>
          <w:vertAlign w:val="superscript"/>
        </w:rPr>
        <w:t xml:space="preserve">) </w:t>
      </w:r>
    </w:p>
    <w:p w14:paraId="48CBA3BA" w14:textId="77777777" w:rsidR="00C722E1" w:rsidRPr="00D375F1" w:rsidRDefault="00C722E1" w:rsidP="00C722E1">
      <w:pPr>
        <w:jc w:val="center"/>
        <w:rPr>
          <w:b/>
        </w:rPr>
      </w:pPr>
      <w:r w:rsidRPr="00D375F1">
        <w:rPr>
          <w:b/>
        </w:rPr>
        <w:t xml:space="preserve">які </w:t>
      </w:r>
      <w:r>
        <w:rPr>
          <w:b/>
        </w:rPr>
        <w:t xml:space="preserve">підлягають черговій атестації комісією ІІ рівня </w:t>
      </w:r>
      <w:r w:rsidRPr="00D375F1">
        <w:rPr>
          <w:b/>
        </w:rPr>
        <w:t>у 20</w:t>
      </w:r>
      <w:r>
        <w:rPr>
          <w:b/>
        </w:rPr>
        <w:t xml:space="preserve">25/2026 навчальному </w:t>
      </w:r>
      <w:r w:rsidRPr="00D375F1">
        <w:rPr>
          <w:b/>
        </w:rPr>
        <w:t>р</w:t>
      </w:r>
      <w:r>
        <w:rPr>
          <w:b/>
        </w:rPr>
        <w:t>оці</w:t>
      </w:r>
      <w:r w:rsidRPr="00D375F1">
        <w:rPr>
          <w:b/>
        </w:rPr>
        <w:t xml:space="preserve"> </w:t>
      </w:r>
    </w:p>
    <w:p w14:paraId="4754FBA6" w14:textId="77777777" w:rsidR="00C722E1" w:rsidRPr="00D375F1" w:rsidRDefault="00C722E1" w:rsidP="00C722E1">
      <w:pPr>
        <w:jc w:val="center"/>
        <w:rPr>
          <w:b/>
        </w:rPr>
      </w:pPr>
    </w:p>
    <w:tbl>
      <w:tblPr>
        <w:tblpPr w:leftFromText="180" w:rightFromText="180" w:vertAnchor="text" w:horzAnchor="page" w:tblpXSpec="center" w:tblpY="916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157"/>
        <w:gridCol w:w="1360"/>
        <w:gridCol w:w="1237"/>
        <w:gridCol w:w="1484"/>
        <w:gridCol w:w="1134"/>
        <w:gridCol w:w="1390"/>
        <w:gridCol w:w="1701"/>
        <w:gridCol w:w="1701"/>
        <w:gridCol w:w="1417"/>
        <w:gridCol w:w="1418"/>
      </w:tblGrid>
      <w:tr w:rsidR="00C722E1" w:rsidRPr="005E1DA1" w14:paraId="746022A0" w14:textId="77777777" w:rsidTr="00C722E1">
        <w:trPr>
          <w:cantSplit/>
          <w:trHeight w:val="551"/>
        </w:trPr>
        <w:tc>
          <w:tcPr>
            <w:tcW w:w="455" w:type="dxa"/>
            <w:vMerge w:val="restart"/>
          </w:tcPr>
          <w:p w14:paraId="2246EA6B" w14:textId="77777777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№</w:t>
            </w:r>
          </w:p>
          <w:p w14:paraId="159BDFEB" w14:textId="77777777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57" w:type="dxa"/>
            <w:vMerge w:val="restart"/>
          </w:tcPr>
          <w:p w14:paraId="17E9F412" w14:textId="77777777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Прізвище, ім’я, по батькові</w:t>
            </w:r>
          </w:p>
          <w:p w14:paraId="054504C6" w14:textId="77777777" w:rsidR="00C722E1" w:rsidRPr="00780E58" w:rsidRDefault="00C722E1" w:rsidP="00F34CD0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 w:rsidRPr="00B401DE">
              <w:rPr>
                <w:b/>
                <w:i/>
                <w:sz w:val="20"/>
                <w:szCs w:val="20"/>
                <w:u w:val="single"/>
              </w:rPr>
              <w:t>(повністю)</w:t>
            </w:r>
          </w:p>
        </w:tc>
        <w:tc>
          <w:tcPr>
            <w:tcW w:w="4081" w:type="dxa"/>
            <w:gridSpan w:val="3"/>
            <w:vMerge w:val="restart"/>
          </w:tcPr>
          <w:p w14:paraId="43D4D62E" w14:textId="77777777" w:rsidR="00C722E1" w:rsidRPr="00F6352C" w:rsidRDefault="00C722E1" w:rsidP="00F34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Освіта</w:t>
            </w:r>
          </w:p>
        </w:tc>
        <w:tc>
          <w:tcPr>
            <w:tcW w:w="1134" w:type="dxa"/>
            <w:vMerge w:val="restart"/>
          </w:tcPr>
          <w:p w14:paraId="7862DF54" w14:textId="77777777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>Посада,</w:t>
            </w:r>
          </w:p>
          <w:p w14:paraId="041E97B3" w14:textId="6058AC9F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80E58">
              <w:rPr>
                <w:b/>
                <w:sz w:val="20"/>
                <w:szCs w:val="20"/>
              </w:rPr>
              <w:t>атегорія</w:t>
            </w:r>
            <w:r>
              <w:rPr>
                <w:b/>
                <w:sz w:val="20"/>
                <w:szCs w:val="20"/>
              </w:rPr>
              <w:t>**</w:t>
            </w:r>
            <w:r w:rsidRPr="00780E58">
              <w:rPr>
                <w:b/>
                <w:sz w:val="20"/>
                <w:szCs w:val="20"/>
              </w:rPr>
              <w:t>, звання</w:t>
            </w:r>
          </w:p>
        </w:tc>
        <w:tc>
          <w:tcPr>
            <w:tcW w:w="1390" w:type="dxa"/>
            <w:vMerge w:val="restart"/>
          </w:tcPr>
          <w:p w14:paraId="24AE5D02" w14:textId="77777777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780E58">
              <w:rPr>
                <w:b/>
                <w:sz w:val="20"/>
                <w:szCs w:val="20"/>
              </w:rPr>
              <w:t xml:space="preserve">Педагогічний </w:t>
            </w:r>
          </w:p>
          <w:p w14:paraId="56D50A93" w14:textId="77777777" w:rsidR="00C722E1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780E58">
              <w:rPr>
                <w:b/>
                <w:sz w:val="20"/>
                <w:szCs w:val="20"/>
              </w:rPr>
              <w:t>таж</w:t>
            </w:r>
            <w:r>
              <w:rPr>
                <w:b/>
                <w:sz w:val="20"/>
                <w:szCs w:val="20"/>
              </w:rPr>
              <w:t xml:space="preserve"> роботи </w:t>
            </w:r>
          </w:p>
          <w:p w14:paraId="5032EB4B" w14:textId="6ABFB022" w:rsidR="00C722E1" w:rsidRPr="00780E58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посаді директора</w:t>
            </w:r>
          </w:p>
        </w:tc>
        <w:tc>
          <w:tcPr>
            <w:tcW w:w="1701" w:type="dxa"/>
          </w:tcPr>
          <w:p w14:paraId="4C7986B8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Результати попередньої </w:t>
            </w:r>
            <w:r w:rsidRPr="00E13E01">
              <w:rPr>
                <w:b/>
                <w:sz w:val="20"/>
                <w:szCs w:val="20"/>
              </w:rPr>
              <w:t xml:space="preserve"> атестація</w:t>
            </w:r>
          </w:p>
        </w:tc>
        <w:tc>
          <w:tcPr>
            <w:tcW w:w="1701" w:type="dxa"/>
          </w:tcPr>
          <w:p w14:paraId="6D321EF4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E13E01">
              <w:rPr>
                <w:b/>
                <w:sz w:val="20"/>
                <w:szCs w:val="20"/>
              </w:rPr>
              <w:t xml:space="preserve">ідвищення </w:t>
            </w:r>
          </w:p>
          <w:p w14:paraId="36DA55E0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кваліфікації</w:t>
            </w:r>
          </w:p>
        </w:tc>
        <w:tc>
          <w:tcPr>
            <w:tcW w:w="2835" w:type="dxa"/>
            <w:gridSpan w:val="2"/>
          </w:tcPr>
          <w:p w14:paraId="711D471E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Претендує</w:t>
            </w:r>
          </w:p>
          <w:p w14:paraId="0B3E3473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</w:p>
          <w:p w14:paraId="6C6EDEA4" w14:textId="77777777" w:rsidR="00C722E1" w:rsidRPr="00E13E01" w:rsidRDefault="00C722E1" w:rsidP="00F34C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6F50" w:rsidRPr="005E1DA1" w14:paraId="23D8F8D6" w14:textId="77777777" w:rsidTr="00C722E1">
        <w:trPr>
          <w:cantSplit/>
          <w:trHeight w:val="421"/>
        </w:trPr>
        <w:tc>
          <w:tcPr>
            <w:tcW w:w="455" w:type="dxa"/>
            <w:vMerge/>
            <w:vAlign w:val="center"/>
          </w:tcPr>
          <w:p w14:paraId="271D4771" w14:textId="77777777" w:rsidR="00696F50" w:rsidRPr="00D375F1" w:rsidRDefault="00696F50" w:rsidP="00F34CD0">
            <w:pPr>
              <w:jc w:val="center"/>
            </w:pPr>
          </w:p>
        </w:tc>
        <w:tc>
          <w:tcPr>
            <w:tcW w:w="1157" w:type="dxa"/>
            <w:vMerge/>
            <w:vAlign w:val="center"/>
          </w:tcPr>
          <w:p w14:paraId="294A8282" w14:textId="77777777" w:rsidR="00696F50" w:rsidRPr="00D375F1" w:rsidRDefault="00696F50" w:rsidP="00F34CD0">
            <w:pPr>
              <w:jc w:val="center"/>
              <w:rPr>
                <w:b/>
              </w:rPr>
            </w:pPr>
          </w:p>
        </w:tc>
        <w:tc>
          <w:tcPr>
            <w:tcW w:w="4081" w:type="dxa"/>
            <w:gridSpan w:val="3"/>
            <w:vMerge/>
          </w:tcPr>
          <w:p w14:paraId="2A7D8181" w14:textId="77777777" w:rsidR="00696F50" w:rsidRPr="00D375F1" w:rsidRDefault="00696F50" w:rsidP="00F34CD0">
            <w:pPr>
              <w:jc w:val="center"/>
            </w:pPr>
          </w:p>
        </w:tc>
        <w:tc>
          <w:tcPr>
            <w:tcW w:w="1134" w:type="dxa"/>
            <w:vMerge/>
          </w:tcPr>
          <w:p w14:paraId="7FEF9002" w14:textId="77777777" w:rsidR="00696F50" w:rsidRPr="00D375F1" w:rsidRDefault="00696F50" w:rsidP="00F34CD0">
            <w:pPr>
              <w:jc w:val="center"/>
            </w:pPr>
          </w:p>
        </w:tc>
        <w:tc>
          <w:tcPr>
            <w:tcW w:w="1390" w:type="dxa"/>
            <w:vMerge/>
          </w:tcPr>
          <w:p w14:paraId="24749A3C" w14:textId="77777777" w:rsidR="00696F50" w:rsidRPr="00D375F1" w:rsidRDefault="00696F50" w:rsidP="00F34CD0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284DACDD" w14:textId="5158A394" w:rsidR="00696F50" w:rsidRPr="00B401DE" w:rsidRDefault="00696F50" w:rsidP="00F34CD0">
            <w:pPr>
              <w:jc w:val="center"/>
              <w:rPr>
                <w:b/>
                <w:i/>
                <w:sz w:val="20"/>
                <w:szCs w:val="20"/>
              </w:rPr>
            </w:pPr>
            <w:r w:rsidRPr="00B401DE">
              <w:rPr>
                <w:b/>
                <w:i/>
                <w:sz w:val="20"/>
                <w:szCs w:val="20"/>
              </w:rPr>
              <w:t>(вказати дату</w:t>
            </w:r>
            <w:r>
              <w:rPr>
                <w:b/>
                <w:i/>
                <w:sz w:val="20"/>
                <w:szCs w:val="20"/>
              </w:rPr>
              <w:t xml:space="preserve">, результат </w:t>
            </w:r>
            <w:r w:rsidRPr="00B401DE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14:paraId="46ED758C" w14:textId="77777777" w:rsidR="00696F50" w:rsidRPr="00B401DE" w:rsidRDefault="00696F50" w:rsidP="00F34CD0">
            <w:pPr>
              <w:jc w:val="center"/>
              <w:rPr>
                <w:b/>
                <w:i/>
                <w:sz w:val="20"/>
                <w:szCs w:val="20"/>
              </w:rPr>
            </w:pPr>
            <w:r w:rsidRPr="00B401DE">
              <w:rPr>
                <w:b/>
                <w:i/>
                <w:sz w:val="20"/>
                <w:szCs w:val="20"/>
              </w:rPr>
              <w:t>(вказати</w:t>
            </w:r>
          </w:p>
          <w:p w14:paraId="1EC35ED8" w14:textId="77777777" w:rsidR="00696F50" w:rsidRPr="00B401DE" w:rsidRDefault="00696F50" w:rsidP="00F34CD0">
            <w:pPr>
              <w:jc w:val="center"/>
              <w:rPr>
                <w:b/>
                <w:i/>
                <w:sz w:val="20"/>
                <w:szCs w:val="20"/>
              </w:rPr>
            </w:pPr>
            <w:r w:rsidRPr="00B401DE">
              <w:rPr>
                <w:b/>
                <w:i/>
                <w:sz w:val="20"/>
                <w:szCs w:val="20"/>
              </w:rPr>
              <w:t>загальну</w:t>
            </w:r>
          </w:p>
          <w:p w14:paraId="481A35EC" w14:textId="77777777" w:rsidR="00696F50" w:rsidRPr="00B401DE" w:rsidRDefault="00696F50" w:rsidP="00F34CD0">
            <w:pPr>
              <w:jc w:val="center"/>
              <w:rPr>
                <w:b/>
                <w:i/>
                <w:sz w:val="20"/>
                <w:szCs w:val="20"/>
              </w:rPr>
            </w:pPr>
            <w:r w:rsidRPr="00B401DE">
              <w:rPr>
                <w:b/>
                <w:i/>
                <w:sz w:val="20"/>
                <w:szCs w:val="20"/>
              </w:rPr>
              <w:t>кількість годин)</w:t>
            </w:r>
          </w:p>
        </w:tc>
        <w:tc>
          <w:tcPr>
            <w:tcW w:w="2835" w:type="dxa"/>
            <w:gridSpan w:val="2"/>
            <w:vMerge w:val="restart"/>
          </w:tcPr>
          <w:p w14:paraId="30937414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Відповідність/невідповідність займаній посаді</w:t>
            </w:r>
          </w:p>
        </w:tc>
      </w:tr>
      <w:tr w:rsidR="00696F50" w:rsidRPr="005E1DA1" w14:paraId="323DC2C3" w14:textId="77777777" w:rsidTr="00C722E1">
        <w:trPr>
          <w:cantSplit/>
          <w:trHeight w:val="114"/>
        </w:trPr>
        <w:tc>
          <w:tcPr>
            <w:tcW w:w="455" w:type="dxa"/>
            <w:vMerge/>
            <w:vAlign w:val="center"/>
          </w:tcPr>
          <w:p w14:paraId="55CEEDDA" w14:textId="77777777" w:rsidR="00696F50" w:rsidRPr="00F6352C" w:rsidRDefault="00696F50" w:rsidP="00F34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7E87A24D" w14:textId="77777777" w:rsidR="00696F50" w:rsidRPr="008F4950" w:rsidRDefault="00696F50" w:rsidP="00F34CD0">
            <w:pPr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60" w:type="dxa"/>
          </w:tcPr>
          <w:p w14:paraId="346A6992" w14:textId="31BD957F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Освітньо-кваліфікаційний рівень</w:t>
            </w:r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237" w:type="dxa"/>
          </w:tcPr>
          <w:p w14:paraId="7160DAC8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Заклад,</w:t>
            </w:r>
          </w:p>
          <w:p w14:paraId="2BB61535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рік</w:t>
            </w:r>
          </w:p>
          <w:p w14:paraId="0358511F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закінчення</w:t>
            </w:r>
          </w:p>
          <w:p w14:paraId="6E2CD4F2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48F23B14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Спеціальність</w:t>
            </w:r>
          </w:p>
          <w:p w14:paraId="0FD14F27" w14:textId="77777777" w:rsidR="00696F50" w:rsidRPr="00E13E01" w:rsidRDefault="00696F50" w:rsidP="00F34CD0">
            <w:pPr>
              <w:jc w:val="center"/>
              <w:rPr>
                <w:b/>
                <w:sz w:val="20"/>
                <w:szCs w:val="20"/>
              </w:rPr>
            </w:pPr>
            <w:r w:rsidRPr="00E13E01">
              <w:rPr>
                <w:b/>
                <w:sz w:val="20"/>
                <w:szCs w:val="20"/>
              </w:rPr>
              <w:t>за дипломом</w:t>
            </w:r>
          </w:p>
        </w:tc>
        <w:tc>
          <w:tcPr>
            <w:tcW w:w="1134" w:type="dxa"/>
            <w:vMerge/>
          </w:tcPr>
          <w:p w14:paraId="1461FACC" w14:textId="77777777" w:rsidR="00696F50" w:rsidRPr="00F6352C" w:rsidRDefault="00696F50" w:rsidP="00F34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0DDF2F44" w14:textId="77777777" w:rsidR="00696F50" w:rsidRPr="00F6352C" w:rsidRDefault="00696F50" w:rsidP="00F34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24FE4C" w14:textId="77777777" w:rsidR="00696F50" w:rsidRPr="00D375F1" w:rsidRDefault="00696F50" w:rsidP="00F34CD0">
            <w:pPr>
              <w:jc w:val="center"/>
            </w:pPr>
          </w:p>
        </w:tc>
        <w:tc>
          <w:tcPr>
            <w:tcW w:w="1701" w:type="dxa"/>
            <w:vMerge/>
          </w:tcPr>
          <w:p w14:paraId="143C851A" w14:textId="77777777" w:rsidR="00696F50" w:rsidRPr="00D375F1" w:rsidRDefault="00696F50" w:rsidP="00F34CD0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14:paraId="70CAE19A" w14:textId="77777777" w:rsidR="00696F50" w:rsidRPr="00F6352C" w:rsidRDefault="00696F50" w:rsidP="00F34C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2E1" w:rsidRPr="005E1DA1" w14:paraId="4B3F8BC1" w14:textId="77777777" w:rsidTr="00C722E1">
        <w:trPr>
          <w:cantSplit/>
          <w:trHeight w:val="114"/>
        </w:trPr>
        <w:tc>
          <w:tcPr>
            <w:tcW w:w="455" w:type="dxa"/>
            <w:vAlign w:val="center"/>
          </w:tcPr>
          <w:p w14:paraId="06658963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157" w:type="dxa"/>
            <w:vAlign w:val="center"/>
          </w:tcPr>
          <w:p w14:paraId="00544694" w14:textId="77777777" w:rsidR="00C722E1" w:rsidRPr="00D375F1" w:rsidRDefault="00C722E1" w:rsidP="00F34CD0">
            <w:pPr>
              <w:jc w:val="center"/>
              <w:rPr>
                <w:b/>
              </w:rPr>
            </w:pPr>
          </w:p>
        </w:tc>
        <w:tc>
          <w:tcPr>
            <w:tcW w:w="1360" w:type="dxa"/>
            <w:vAlign w:val="center"/>
          </w:tcPr>
          <w:p w14:paraId="3C24444D" w14:textId="77777777" w:rsidR="00C722E1" w:rsidRPr="00D375F1" w:rsidRDefault="00C722E1" w:rsidP="00F34CD0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565D2214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484" w:type="dxa"/>
            <w:vAlign w:val="center"/>
          </w:tcPr>
          <w:p w14:paraId="4DF134E7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AF8974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390" w:type="dxa"/>
            <w:vAlign w:val="center"/>
          </w:tcPr>
          <w:p w14:paraId="7E38D7FE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C31598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205ED5" w14:textId="77777777" w:rsidR="00C722E1" w:rsidRPr="00D375F1" w:rsidRDefault="00C722E1" w:rsidP="00F34CD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E2D975" w14:textId="77777777" w:rsidR="00C722E1" w:rsidRPr="00D375F1" w:rsidRDefault="00C722E1" w:rsidP="00F34C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5BD53AB" w14:textId="77777777" w:rsidR="00C722E1" w:rsidRPr="00D375F1" w:rsidRDefault="00C722E1" w:rsidP="00F34CD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190E706" w14:textId="77777777" w:rsidR="00C722E1" w:rsidRDefault="00C722E1" w:rsidP="00C722E1">
      <w:pPr>
        <w:jc w:val="both"/>
        <w:rPr>
          <w:sz w:val="20"/>
          <w:szCs w:val="20"/>
        </w:rPr>
      </w:pPr>
    </w:p>
    <w:p w14:paraId="7EFB9C1B" w14:textId="77777777" w:rsidR="00C722E1" w:rsidRDefault="00C722E1" w:rsidP="00C722E1">
      <w:pPr>
        <w:shd w:val="clear" w:color="auto" w:fill="FFFFFF"/>
        <w:rPr>
          <w:b/>
          <w:iCs/>
          <w:spacing w:val="-6"/>
        </w:rPr>
      </w:pPr>
    </w:p>
    <w:p w14:paraId="5C7C5907" w14:textId="77777777" w:rsidR="00696F50" w:rsidRDefault="00696F50" w:rsidP="00C722E1">
      <w:pPr>
        <w:shd w:val="clear" w:color="auto" w:fill="FFFFFF"/>
        <w:rPr>
          <w:b/>
          <w:iCs/>
          <w:spacing w:val="-6"/>
        </w:rPr>
      </w:pPr>
    </w:p>
    <w:p w14:paraId="56575A16" w14:textId="77777777" w:rsidR="00696F50" w:rsidRDefault="00696F50" w:rsidP="00C722E1">
      <w:pPr>
        <w:shd w:val="clear" w:color="auto" w:fill="FFFFFF"/>
        <w:rPr>
          <w:b/>
          <w:iCs/>
          <w:spacing w:val="-6"/>
        </w:rPr>
      </w:pPr>
    </w:p>
    <w:p w14:paraId="4FAF34A2" w14:textId="29705AC7" w:rsidR="00C722E1" w:rsidRPr="003935D5" w:rsidRDefault="00C722E1" w:rsidP="00C722E1">
      <w:pPr>
        <w:shd w:val="clear" w:color="auto" w:fill="FFFFFF"/>
        <w:rPr>
          <w:i/>
          <w:iCs/>
          <w:spacing w:val="-6"/>
        </w:rPr>
      </w:pPr>
      <w:r>
        <w:rPr>
          <w:b/>
          <w:iCs/>
          <w:spacing w:val="-6"/>
        </w:rPr>
        <w:t xml:space="preserve">Директор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                             </w:t>
      </w:r>
      <w:r w:rsidRPr="003935D5">
        <w:rPr>
          <w:b/>
          <w:iCs/>
          <w:spacing w:val="-6"/>
        </w:rPr>
        <w:t xml:space="preserve"> </w:t>
      </w:r>
      <w:r>
        <w:rPr>
          <w:b/>
          <w:iCs/>
          <w:spacing w:val="-6"/>
        </w:rPr>
        <w:t xml:space="preserve">      ________________ </w:t>
      </w:r>
      <w:r w:rsidRPr="003935D5">
        <w:rPr>
          <w:b/>
          <w:iCs/>
          <w:spacing w:val="-6"/>
        </w:rPr>
        <w:tab/>
      </w:r>
      <w:r w:rsidRPr="003935D5">
        <w:rPr>
          <w:b/>
          <w:iCs/>
          <w:spacing w:val="-6"/>
        </w:rPr>
        <w:tab/>
      </w:r>
      <w:r>
        <w:rPr>
          <w:b/>
          <w:iCs/>
          <w:spacing w:val="-6"/>
        </w:rPr>
        <w:t xml:space="preserve">                                                             ________________</w:t>
      </w:r>
    </w:p>
    <w:p w14:paraId="0F830239" w14:textId="77777777" w:rsidR="00C722E1" w:rsidRPr="003935D5" w:rsidRDefault="00C722E1" w:rsidP="00C722E1">
      <w:pPr>
        <w:shd w:val="clear" w:color="auto" w:fill="FFFFFF"/>
        <w:rPr>
          <w:i/>
          <w:sz w:val="16"/>
          <w:szCs w:val="16"/>
        </w:rPr>
      </w:pPr>
      <w:r>
        <w:rPr>
          <w:i/>
          <w:iCs/>
          <w:spacing w:val="-6"/>
          <w:sz w:val="16"/>
          <w:szCs w:val="16"/>
        </w:rPr>
        <w:t>(Назва  закладу освіти</w:t>
      </w:r>
      <w:r w:rsidRPr="003935D5">
        <w:rPr>
          <w:i/>
          <w:iCs/>
          <w:spacing w:val="-6"/>
          <w:sz w:val="16"/>
          <w:szCs w:val="16"/>
        </w:rPr>
        <w:t xml:space="preserve">)                </w:t>
      </w:r>
      <w:r>
        <w:rPr>
          <w:i/>
          <w:iCs/>
          <w:spacing w:val="-6"/>
          <w:sz w:val="16"/>
          <w:szCs w:val="16"/>
        </w:rPr>
        <w:t xml:space="preserve">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(П</w:t>
      </w:r>
      <w:r w:rsidRPr="003935D5">
        <w:rPr>
          <w:i/>
          <w:iCs/>
          <w:spacing w:val="-6"/>
          <w:sz w:val="16"/>
          <w:szCs w:val="16"/>
        </w:rPr>
        <w:t xml:space="preserve">ідпис)                      </w:t>
      </w:r>
      <w:r>
        <w:rPr>
          <w:i/>
          <w:iCs/>
          <w:spacing w:val="-6"/>
          <w:sz w:val="16"/>
          <w:szCs w:val="16"/>
        </w:rPr>
        <w:t xml:space="preserve">          </w:t>
      </w:r>
      <w:r w:rsidRPr="003935D5">
        <w:rPr>
          <w:i/>
          <w:iCs/>
          <w:spacing w:val="-6"/>
          <w:sz w:val="16"/>
          <w:szCs w:val="16"/>
        </w:rPr>
        <w:t xml:space="preserve">                             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             </w:t>
      </w:r>
      <w:r w:rsidRPr="003935D5">
        <w:rPr>
          <w:i/>
          <w:iCs/>
          <w:spacing w:val="-6"/>
          <w:sz w:val="16"/>
          <w:szCs w:val="16"/>
        </w:rPr>
        <w:t xml:space="preserve">  </w:t>
      </w:r>
      <w:r>
        <w:rPr>
          <w:i/>
          <w:iCs/>
          <w:spacing w:val="-6"/>
          <w:sz w:val="16"/>
          <w:szCs w:val="16"/>
        </w:rPr>
        <w:t xml:space="preserve">                                      </w:t>
      </w:r>
      <w:r w:rsidRPr="003935D5">
        <w:rPr>
          <w:i/>
          <w:iCs/>
          <w:spacing w:val="-6"/>
          <w:sz w:val="16"/>
          <w:szCs w:val="16"/>
        </w:rPr>
        <w:t>(</w:t>
      </w:r>
      <w:r>
        <w:rPr>
          <w:i/>
          <w:iCs/>
          <w:spacing w:val="-6"/>
          <w:sz w:val="16"/>
          <w:szCs w:val="16"/>
        </w:rPr>
        <w:t>Власне ім'я, прізвище</w:t>
      </w:r>
      <w:r w:rsidRPr="003935D5">
        <w:rPr>
          <w:i/>
          <w:iCs/>
          <w:spacing w:val="-6"/>
          <w:sz w:val="16"/>
          <w:szCs w:val="16"/>
        </w:rPr>
        <w:t>)</w:t>
      </w:r>
      <w:r>
        <w:rPr>
          <w:i/>
          <w:iCs/>
          <w:spacing w:val="-6"/>
          <w:sz w:val="16"/>
          <w:szCs w:val="16"/>
        </w:rPr>
        <w:t xml:space="preserve">                                                                              </w:t>
      </w:r>
    </w:p>
    <w:p w14:paraId="2FF8F03E" w14:textId="77777777" w:rsidR="00C722E1" w:rsidRDefault="00C722E1" w:rsidP="00C722E1">
      <w:pPr>
        <w:rPr>
          <w:i/>
          <w:sz w:val="16"/>
          <w:szCs w:val="16"/>
        </w:rPr>
      </w:pPr>
      <w:r w:rsidRPr="003935D5">
        <w:rPr>
          <w:i/>
        </w:rPr>
        <w:t>М.П.</w:t>
      </w:r>
    </w:p>
    <w:p w14:paraId="3C73445E" w14:textId="77777777" w:rsidR="00C722E1" w:rsidRDefault="00C722E1" w:rsidP="00C722E1">
      <w:pPr>
        <w:jc w:val="both"/>
        <w:rPr>
          <w:sz w:val="20"/>
          <w:szCs w:val="20"/>
        </w:rPr>
      </w:pPr>
    </w:p>
    <w:p w14:paraId="2D12971A" w14:textId="77777777" w:rsidR="00C722E1" w:rsidRDefault="00C722E1" w:rsidP="00C722E1">
      <w:pPr>
        <w:jc w:val="both"/>
        <w:rPr>
          <w:sz w:val="20"/>
          <w:szCs w:val="20"/>
        </w:rPr>
      </w:pPr>
    </w:p>
    <w:p w14:paraId="5CF8C580" w14:textId="2E4A9F51" w:rsidR="00C722E1" w:rsidRDefault="00C722E1" w:rsidP="00C722E1">
      <w:pPr>
        <w:jc w:val="both"/>
        <w:rPr>
          <w:i/>
          <w:sz w:val="20"/>
          <w:szCs w:val="20"/>
        </w:rPr>
      </w:pPr>
      <w:r w:rsidRPr="00F3415C">
        <w:rPr>
          <w:b/>
          <w:i/>
          <w:sz w:val="20"/>
          <w:szCs w:val="20"/>
        </w:rPr>
        <w:t>Примітка.</w:t>
      </w:r>
      <w:r>
        <w:rPr>
          <w:b/>
          <w:i/>
          <w:sz w:val="20"/>
          <w:szCs w:val="20"/>
        </w:rPr>
        <w:t xml:space="preserve"> * </w:t>
      </w:r>
      <w:r w:rsidRPr="00F3415C">
        <w:rPr>
          <w:i/>
          <w:sz w:val="20"/>
          <w:szCs w:val="20"/>
        </w:rPr>
        <w:t>Освітньо-кваліфікаційні рівні вказувати  згідно з дипломом: магістр, спеціаліст, бакалавр, молодший спеціаліст</w:t>
      </w:r>
      <w:r>
        <w:rPr>
          <w:i/>
          <w:sz w:val="20"/>
          <w:szCs w:val="20"/>
        </w:rPr>
        <w:t xml:space="preserve">. </w:t>
      </w:r>
    </w:p>
    <w:p w14:paraId="0A264089" w14:textId="543AB1B1" w:rsidR="00C722E1" w:rsidRPr="00C64870" w:rsidRDefault="00C722E1" w:rsidP="00B401D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** Категорії</w:t>
      </w:r>
      <w:r w:rsidRPr="00F3415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 вища, І, ІІ, спеціаліст.</w:t>
      </w:r>
      <w:r>
        <w:rPr>
          <w:i/>
          <w:sz w:val="16"/>
          <w:szCs w:val="16"/>
        </w:rPr>
        <w:t xml:space="preserve"> </w:t>
      </w:r>
    </w:p>
    <w:sectPr w:rsidR="00C722E1" w:rsidRPr="00C64870" w:rsidSect="00394789">
      <w:pgSz w:w="16838" w:h="11906" w:orient="landscape" w:code="9"/>
      <w:pgMar w:top="426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46B"/>
    <w:multiLevelType w:val="hybridMultilevel"/>
    <w:tmpl w:val="E92CEE64"/>
    <w:lvl w:ilvl="0" w:tplc="23246C84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311F4E"/>
    <w:multiLevelType w:val="hybridMultilevel"/>
    <w:tmpl w:val="5AA60820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332E2DB4"/>
    <w:multiLevelType w:val="hybridMultilevel"/>
    <w:tmpl w:val="69F8E02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B12731A"/>
    <w:multiLevelType w:val="multilevel"/>
    <w:tmpl w:val="C8D29756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07F3929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0C53368"/>
    <w:multiLevelType w:val="hybridMultilevel"/>
    <w:tmpl w:val="A7C49BDC"/>
    <w:lvl w:ilvl="0" w:tplc="0422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D147528"/>
    <w:multiLevelType w:val="hybridMultilevel"/>
    <w:tmpl w:val="7F6CE03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89691402">
    <w:abstractNumId w:val="3"/>
  </w:num>
  <w:num w:numId="2" w16cid:durableId="546837917">
    <w:abstractNumId w:val="0"/>
  </w:num>
  <w:num w:numId="3" w16cid:durableId="566573699">
    <w:abstractNumId w:val="5"/>
  </w:num>
  <w:num w:numId="4" w16cid:durableId="2002655929">
    <w:abstractNumId w:val="6"/>
  </w:num>
  <w:num w:numId="5" w16cid:durableId="1736971783">
    <w:abstractNumId w:val="4"/>
  </w:num>
  <w:num w:numId="6" w16cid:durableId="1044059695">
    <w:abstractNumId w:val="2"/>
  </w:num>
  <w:num w:numId="7" w16cid:durableId="83757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B2"/>
    <w:rsid w:val="00020F83"/>
    <w:rsid w:val="00027E51"/>
    <w:rsid w:val="000428DE"/>
    <w:rsid w:val="00055DA2"/>
    <w:rsid w:val="00060F28"/>
    <w:rsid w:val="00062574"/>
    <w:rsid w:val="000625B2"/>
    <w:rsid w:val="00066A92"/>
    <w:rsid w:val="00073A65"/>
    <w:rsid w:val="000A049E"/>
    <w:rsid w:val="000C3C15"/>
    <w:rsid w:val="000C3FA9"/>
    <w:rsid w:val="000F3C6A"/>
    <w:rsid w:val="000F79A9"/>
    <w:rsid w:val="001255FA"/>
    <w:rsid w:val="00183AC4"/>
    <w:rsid w:val="00190D67"/>
    <w:rsid w:val="001953BE"/>
    <w:rsid w:val="001B1AEF"/>
    <w:rsid w:val="001C2E41"/>
    <w:rsid w:val="001C5A94"/>
    <w:rsid w:val="001D1985"/>
    <w:rsid w:val="002035B2"/>
    <w:rsid w:val="002238C1"/>
    <w:rsid w:val="00240FC2"/>
    <w:rsid w:val="00241755"/>
    <w:rsid w:val="002670CC"/>
    <w:rsid w:val="002729EB"/>
    <w:rsid w:val="002A74E6"/>
    <w:rsid w:val="002C7D33"/>
    <w:rsid w:val="002D6379"/>
    <w:rsid w:val="002F31FB"/>
    <w:rsid w:val="0031126C"/>
    <w:rsid w:val="00313701"/>
    <w:rsid w:val="00322F9A"/>
    <w:rsid w:val="00326BF7"/>
    <w:rsid w:val="00327BB5"/>
    <w:rsid w:val="003319C0"/>
    <w:rsid w:val="00343F0F"/>
    <w:rsid w:val="00344DDC"/>
    <w:rsid w:val="00347713"/>
    <w:rsid w:val="00354CC6"/>
    <w:rsid w:val="00356125"/>
    <w:rsid w:val="00393DA1"/>
    <w:rsid w:val="00394789"/>
    <w:rsid w:val="003A149F"/>
    <w:rsid w:val="003A178D"/>
    <w:rsid w:val="003A5677"/>
    <w:rsid w:val="003C6F71"/>
    <w:rsid w:val="003E6178"/>
    <w:rsid w:val="0040377D"/>
    <w:rsid w:val="0040706A"/>
    <w:rsid w:val="0041578A"/>
    <w:rsid w:val="00427463"/>
    <w:rsid w:val="00430C5F"/>
    <w:rsid w:val="00441B70"/>
    <w:rsid w:val="004469B9"/>
    <w:rsid w:val="00450101"/>
    <w:rsid w:val="00451372"/>
    <w:rsid w:val="00451E7E"/>
    <w:rsid w:val="0046088F"/>
    <w:rsid w:val="00463B83"/>
    <w:rsid w:val="00470C16"/>
    <w:rsid w:val="00480C1D"/>
    <w:rsid w:val="0049045C"/>
    <w:rsid w:val="00493EA6"/>
    <w:rsid w:val="004A6760"/>
    <w:rsid w:val="004B7D70"/>
    <w:rsid w:val="004C595E"/>
    <w:rsid w:val="004D01B3"/>
    <w:rsid w:val="004D1B7D"/>
    <w:rsid w:val="004E0DFE"/>
    <w:rsid w:val="004F0093"/>
    <w:rsid w:val="00501C5D"/>
    <w:rsid w:val="00505689"/>
    <w:rsid w:val="005163BB"/>
    <w:rsid w:val="00551E7C"/>
    <w:rsid w:val="0055662E"/>
    <w:rsid w:val="00561FAA"/>
    <w:rsid w:val="00591F91"/>
    <w:rsid w:val="005959B8"/>
    <w:rsid w:val="00596BD7"/>
    <w:rsid w:val="005A11BD"/>
    <w:rsid w:val="005A7051"/>
    <w:rsid w:val="005D2BBE"/>
    <w:rsid w:val="005D3B97"/>
    <w:rsid w:val="005D4AEC"/>
    <w:rsid w:val="005D676D"/>
    <w:rsid w:val="005D679A"/>
    <w:rsid w:val="005E3AAC"/>
    <w:rsid w:val="00604561"/>
    <w:rsid w:val="00610BDD"/>
    <w:rsid w:val="00612B08"/>
    <w:rsid w:val="0061784A"/>
    <w:rsid w:val="00617F72"/>
    <w:rsid w:val="00636336"/>
    <w:rsid w:val="00637037"/>
    <w:rsid w:val="0063760C"/>
    <w:rsid w:val="00640FFC"/>
    <w:rsid w:val="00643EED"/>
    <w:rsid w:val="00657889"/>
    <w:rsid w:val="0066032E"/>
    <w:rsid w:val="00667960"/>
    <w:rsid w:val="006806D4"/>
    <w:rsid w:val="00696F50"/>
    <w:rsid w:val="006B2791"/>
    <w:rsid w:val="006C041B"/>
    <w:rsid w:val="006C2236"/>
    <w:rsid w:val="006C4141"/>
    <w:rsid w:val="006D22FA"/>
    <w:rsid w:val="006D33C9"/>
    <w:rsid w:val="006E5631"/>
    <w:rsid w:val="006F2F39"/>
    <w:rsid w:val="006F5206"/>
    <w:rsid w:val="00704F22"/>
    <w:rsid w:val="00731758"/>
    <w:rsid w:val="00763C5C"/>
    <w:rsid w:val="00773303"/>
    <w:rsid w:val="00773712"/>
    <w:rsid w:val="00773D7A"/>
    <w:rsid w:val="00780121"/>
    <w:rsid w:val="00780E58"/>
    <w:rsid w:val="00792B8F"/>
    <w:rsid w:val="00793114"/>
    <w:rsid w:val="00793E50"/>
    <w:rsid w:val="007A0470"/>
    <w:rsid w:val="007A64D1"/>
    <w:rsid w:val="007C19E4"/>
    <w:rsid w:val="007C3252"/>
    <w:rsid w:val="007D5533"/>
    <w:rsid w:val="007F7946"/>
    <w:rsid w:val="00803F18"/>
    <w:rsid w:val="00823112"/>
    <w:rsid w:val="008271D3"/>
    <w:rsid w:val="00854E97"/>
    <w:rsid w:val="00862A04"/>
    <w:rsid w:val="008926B4"/>
    <w:rsid w:val="008B6137"/>
    <w:rsid w:val="008B725F"/>
    <w:rsid w:val="008D6373"/>
    <w:rsid w:val="008D68B2"/>
    <w:rsid w:val="008F4950"/>
    <w:rsid w:val="00901900"/>
    <w:rsid w:val="009202A4"/>
    <w:rsid w:val="009225BC"/>
    <w:rsid w:val="00944015"/>
    <w:rsid w:val="00952DD4"/>
    <w:rsid w:val="00954A0F"/>
    <w:rsid w:val="0095744F"/>
    <w:rsid w:val="009652E8"/>
    <w:rsid w:val="00965D80"/>
    <w:rsid w:val="00965E76"/>
    <w:rsid w:val="00973672"/>
    <w:rsid w:val="009779D5"/>
    <w:rsid w:val="00981D38"/>
    <w:rsid w:val="00986965"/>
    <w:rsid w:val="00995072"/>
    <w:rsid w:val="009A1ACD"/>
    <w:rsid w:val="009B0CFA"/>
    <w:rsid w:val="009C0390"/>
    <w:rsid w:val="009C39C9"/>
    <w:rsid w:val="009C624D"/>
    <w:rsid w:val="009C73A1"/>
    <w:rsid w:val="009D1152"/>
    <w:rsid w:val="009D3F4D"/>
    <w:rsid w:val="009D6008"/>
    <w:rsid w:val="009E07DF"/>
    <w:rsid w:val="009E4BD5"/>
    <w:rsid w:val="009F0369"/>
    <w:rsid w:val="009F6EA3"/>
    <w:rsid w:val="00A25D34"/>
    <w:rsid w:val="00A35E26"/>
    <w:rsid w:val="00A421EF"/>
    <w:rsid w:val="00A46AB5"/>
    <w:rsid w:val="00A72D2A"/>
    <w:rsid w:val="00A74F00"/>
    <w:rsid w:val="00A7515B"/>
    <w:rsid w:val="00A802AE"/>
    <w:rsid w:val="00A82C09"/>
    <w:rsid w:val="00A834B1"/>
    <w:rsid w:val="00A8506B"/>
    <w:rsid w:val="00A96A4D"/>
    <w:rsid w:val="00AA59B3"/>
    <w:rsid w:val="00AA5CA1"/>
    <w:rsid w:val="00AA7985"/>
    <w:rsid w:val="00AB4AD6"/>
    <w:rsid w:val="00AB5BE8"/>
    <w:rsid w:val="00AC0B07"/>
    <w:rsid w:val="00AC5727"/>
    <w:rsid w:val="00AC726C"/>
    <w:rsid w:val="00AD1ECE"/>
    <w:rsid w:val="00B257B9"/>
    <w:rsid w:val="00B401DE"/>
    <w:rsid w:val="00B43D88"/>
    <w:rsid w:val="00B600F4"/>
    <w:rsid w:val="00B65FD3"/>
    <w:rsid w:val="00B732C0"/>
    <w:rsid w:val="00B76ECA"/>
    <w:rsid w:val="00B80C9E"/>
    <w:rsid w:val="00BE0BCD"/>
    <w:rsid w:val="00BE20F7"/>
    <w:rsid w:val="00BE30C5"/>
    <w:rsid w:val="00C066F1"/>
    <w:rsid w:val="00C17BA8"/>
    <w:rsid w:val="00C32D43"/>
    <w:rsid w:val="00C350FF"/>
    <w:rsid w:val="00C43C3B"/>
    <w:rsid w:val="00C54ACF"/>
    <w:rsid w:val="00C5718A"/>
    <w:rsid w:val="00C64870"/>
    <w:rsid w:val="00C722E1"/>
    <w:rsid w:val="00C84C9F"/>
    <w:rsid w:val="00C93171"/>
    <w:rsid w:val="00C9573C"/>
    <w:rsid w:val="00CA1238"/>
    <w:rsid w:val="00CE05FB"/>
    <w:rsid w:val="00D15D2E"/>
    <w:rsid w:val="00D16877"/>
    <w:rsid w:val="00D2374F"/>
    <w:rsid w:val="00D40126"/>
    <w:rsid w:val="00D53EA6"/>
    <w:rsid w:val="00D55F12"/>
    <w:rsid w:val="00D61D8F"/>
    <w:rsid w:val="00D67BC1"/>
    <w:rsid w:val="00D7353F"/>
    <w:rsid w:val="00D775E3"/>
    <w:rsid w:val="00D81CE9"/>
    <w:rsid w:val="00D84710"/>
    <w:rsid w:val="00DB0662"/>
    <w:rsid w:val="00DC6883"/>
    <w:rsid w:val="00DD4A29"/>
    <w:rsid w:val="00DE4E28"/>
    <w:rsid w:val="00DF0FFD"/>
    <w:rsid w:val="00DF5A2E"/>
    <w:rsid w:val="00E0037A"/>
    <w:rsid w:val="00E0079D"/>
    <w:rsid w:val="00E071D1"/>
    <w:rsid w:val="00E11E37"/>
    <w:rsid w:val="00E13E01"/>
    <w:rsid w:val="00E26716"/>
    <w:rsid w:val="00E36632"/>
    <w:rsid w:val="00E41740"/>
    <w:rsid w:val="00E41B80"/>
    <w:rsid w:val="00E43FE8"/>
    <w:rsid w:val="00E444D7"/>
    <w:rsid w:val="00E67455"/>
    <w:rsid w:val="00E70EFB"/>
    <w:rsid w:val="00E915EF"/>
    <w:rsid w:val="00EC00F2"/>
    <w:rsid w:val="00ED6677"/>
    <w:rsid w:val="00EE3ADE"/>
    <w:rsid w:val="00EF1D93"/>
    <w:rsid w:val="00F10348"/>
    <w:rsid w:val="00F132C6"/>
    <w:rsid w:val="00F136A0"/>
    <w:rsid w:val="00F1519B"/>
    <w:rsid w:val="00F20C4D"/>
    <w:rsid w:val="00F22D0A"/>
    <w:rsid w:val="00F3415C"/>
    <w:rsid w:val="00F45DFD"/>
    <w:rsid w:val="00F518C8"/>
    <w:rsid w:val="00F51D0E"/>
    <w:rsid w:val="00F52B7A"/>
    <w:rsid w:val="00F533DE"/>
    <w:rsid w:val="00F603CD"/>
    <w:rsid w:val="00F6604C"/>
    <w:rsid w:val="00F73447"/>
    <w:rsid w:val="00F85DC5"/>
    <w:rsid w:val="00F912F3"/>
    <w:rsid w:val="00F96B2C"/>
    <w:rsid w:val="00FA107F"/>
    <w:rsid w:val="00FA2E2E"/>
    <w:rsid w:val="00FA71FF"/>
    <w:rsid w:val="00FB4232"/>
    <w:rsid w:val="00FB4392"/>
    <w:rsid w:val="00FC5964"/>
    <w:rsid w:val="00FC7E14"/>
    <w:rsid w:val="00FE08B6"/>
    <w:rsid w:val="00FE55F8"/>
    <w:rsid w:val="00FE6DAC"/>
    <w:rsid w:val="00FF5D42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208"/>
  <w15:docId w15:val="{8EAB76CE-81AF-4E91-8CB6-D96E3C1E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9652E8"/>
    <w:pPr>
      <w:keepNext/>
      <w:jc w:val="center"/>
      <w:outlineLvl w:val="0"/>
    </w:pPr>
    <w:rPr>
      <w:rFonts w:eastAsia="Calibri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8D68B2"/>
    <w:rPr>
      <w:color w:val="0000FF"/>
      <w:u w:val="single"/>
    </w:rPr>
  </w:style>
  <w:style w:type="paragraph" w:customStyle="1" w:styleId="Default">
    <w:name w:val="Default"/>
    <w:rsid w:val="008D6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LASOW">
    <w:name w:val="VLASOW"/>
    <w:basedOn w:val="a"/>
    <w:link w:val="VLASOW0"/>
    <w:uiPriority w:val="99"/>
    <w:rsid w:val="008D68B2"/>
    <w:pPr>
      <w:jc w:val="both"/>
    </w:pPr>
    <w:rPr>
      <w:color w:val="000000"/>
      <w:szCs w:val="22"/>
      <w:lang w:eastAsia="en-US"/>
    </w:rPr>
  </w:style>
  <w:style w:type="character" w:customStyle="1" w:styleId="VLASOW0">
    <w:name w:val="VLASOW Знак"/>
    <w:link w:val="VLASOW"/>
    <w:uiPriority w:val="99"/>
    <w:locked/>
    <w:rsid w:val="008D68B2"/>
    <w:rPr>
      <w:rFonts w:ascii="Times New Roman" w:eastAsia="Times New Roman" w:hAnsi="Times New Roman" w:cs="Times New Roman"/>
      <w:color w:val="000000"/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D68B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D68B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9652E8"/>
    <w:rPr>
      <w:rFonts w:ascii="Times New Roman" w:eastAsia="Calibri" w:hAnsi="Times New Roman" w:cs="Times New Roman"/>
      <w:i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05FB"/>
    <w:rPr>
      <w:rFonts w:ascii="Calibri" w:eastAsia="Times New Roman" w:hAnsi="Calibri" w:cs="Times New Roman"/>
      <w:b/>
      <w:bCs/>
      <w:i/>
      <w:iCs/>
      <w:sz w:val="26"/>
      <w:szCs w:val="26"/>
      <w:lang w:val="uk-UA" w:eastAsia="uk-UA"/>
    </w:rPr>
  </w:style>
  <w:style w:type="character" w:styleId="a7">
    <w:name w:val="Strong"/>
    <w:basedOn w:val="a0"/>
    <w:uiPriority w:val="22"/>
    <w:qFormat/>
    <w:rsid w:val="00FC5964"/>
    <w:rPr>
      <w:b/>
      <w:bCs/>
    </w:rPr>
  </w:style>
  <w:style w:type="paragraph" w:styleId="a8">
    <w:name w:val="Normal (Web)"/>
    <w:basedOn w:val="a"/>
    <w:uiPriority w:val="99"/>
    <w:semiHidden/>
    <w:unhideWhenUsed/>
    <w:rsid w:val="00FC596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Unresolved Mention"/>
    <w:basedOn w:val="a0"/>
    <w:uiPriority w:val="99"/>
    <w:semiHidden/>
    <w:unhideWhenUsed/>
    <w:rsid w:val="00BE30C5"/>
    <w:rPr>
      <w:color w:val="605E5C"/>
      <w:shd w:val="clear" w:color="auto" w:fill="E1DFDD"/>
    </w:rPr>
  </w:style>
  <w:style w:type="character" w:customStyle="1" w:styleId="rvts9">
    <w:name w:val="rvts9"/>
    <w:basedOn w:val="a0"/>
    <w:rsid w:val="009B0CFA"/>
  </w:style>
  <w:style w:type="table" w:styleId="aa">
    <w:name w:val="Table Grid"/>
    <w:basedOn w:val="a1"/>
    <w:uiPriority w:val="59"/>
    <w:rsid w:val="0039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47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o.osvita.c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1-2025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8E996-B3CD-4412-BE75-4EDBBE34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9</Pages>
  <Words>11610</Words>
  <Characters>6619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Admin</cp:lastModifiedBy>
  <cp:revision>25</cp:revision>
  <cp:lastPrinted>2025-10-01T08:19:00Z</cp:lastPrinted>
  <dcterms:created xsi:type="dcterms:W3CDTF">2024-02-07T09:21:00Z</dcterms:created>
  <dcterms:modified xsi:type="dcterms:W3CDTF">2025-10-01T08:23:00Z</dcterms:modified>
</cp:coreProperties>
</file>