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FEC31" w14:textId="77777777" w:rsidR="00DE2354" w:rsidRDefault="00DE2354" w:rsidP="00DE2354">
      <w:pPr>
        <w:spacing w:after="0" w:line="240" w:lineRule="auto"/>
        <w:ind w:left="4956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Додаток 1</w:t>
      </w:r>
    </w:p>
    <w:p w14:paraId="4C54E433" w14:textId="4BAE0CA9" w:rsidR="00DE2354" w:rsidRDefault="00112D6F" w:rsidP="00DE2354">
      <w:pPr>
        <w:spacing w:after="0" w:line="240" w:lineRule="auto"/>
        <w:ind w:left="4956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DE23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DE23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аказу Управління освіти </w:t>
      </w:r>
    </w:p>
    <w:p w14:paraId="6FC34E8B" w14:textId="77777777" w:rsidR="00DE2354" w:rsidRDefault="00DE2354" w:rsidP="00DE2354">
      <w:pPr>
        <w:spacing w:after="0" w:line="240" w:lineRule="auto"/>
        <w:ind w:left="4956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Чернівецької міської ради </w:t>
      </w:r>
    </w:p>
    <w:p w14:paraId="32A9186B" w14:textId="167E0F3D" w:rsidR="00152707" w:rsidRDefault="009E1521" w:rsidP="00497967">
      <w:pPr>
        <w:spacing w:after="0" w:line="240" w:lineRule="auto"/>
        <w:ind w:left="4956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DE2354">
        <w:rPr>
          <w:rFonts w:ascii="Times New Roman" w:hAnsi="Times New Roman" w:cs="Times New Roman"/>
          <w:b/>
          <w:sz w:val="28"/>
          <w:szCs w:val="28"/>
          <w:lang w:val="uk-UA"/>
        </w:rPr>
        <w:t>ід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01</w:t>
      </w:r>
      <w:r w:rsidR="00DE235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12.</w:t>
      </w:r>
      <w:r w:rsidR="00DE23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DE23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 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332</w:t>
      </w:r>
    </w:p>
    <w:p w14:paraId="1C1A8655" w14:textId="77777777" w:rsidR="00497967" w:rsidRDefault="00497967" w:rsidP="0049796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0A02CF7" w14:textId="77777777" w:rsidR="00536A69" w:rsidRPr="00497967" w:rsidRDefault="004B1DB9" w:rsidP="0049796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79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ПОЛОЖЕННЯ </w:t>
      </w:r>
    </w:p>
    <w:p w14:paraId="5BE9E183" w14:textId="77777777" w:rsidR="00152707" w:rsidRDefault="004B1DB9" w:rsidP="0049796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7967">
        <w:rPr>
          <w:rFonts w:ascii="Times New Roman" w:hAnsi="Times New Roman" w:cs="Times New Roman"/>
          <w:b/>
          <w:sz w:val="28"/>
          <w:szCs w:val="28"/>
          <w:lang w:val="uk-UA"/>
        </w:rPr>
        <w:t>про здійснення попередньої оплати товарів,  робіт і послуг, що закуповуються за бюджетні кошти</w:t>
      </w:r>
    </w:p>
    <w:p w14:paraId="367D3A01" w14:textId="77777777" w:rsidR="00497967" w:rsidRPr="00497967" w:rsidRDefault="00497967" w:rsidP="0049796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2702EA" w14:textId="77777777" w:rsidR="00536A69" w:rsidRPr="00497967" w:rsidRDefault="004B1DB9" w:rsidP="00497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7967">
        <w:rPr>
          <w:rFonts w:ascii="Times New Roman" w:hAnsi="Times New Roman" w:cs="Times New Roman"/>
          <w:sz w:val="28"/>
          <w:szCs w:val="28"/>
          <w:lang w:val="uk-UA"/>
        </w:rPr>
        <w:t xml:space="preserve">1. Установити, що попередня оплата товарів, робіт і послуг, що закуповуються за бюджетні кошти Управлінням освіти Чернівецької міської ради (далі - </w:t>
      </w:r>
      <w:r w:rsidR="001C120B" w:rsidRPr="0049796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97967">
        <w:rPr>
          <w:rFonts w:ascii="Times New Roman" w:hAnsi="Times New Roman" w:cs="Times New Roman"/>
          <w:sz w:val="28"/>
          <w:szCs w:val="28"/>
          <w:lang w:val="uk-UA"/>
        </w:rPr>
        <w:t xml:space="preserve">правління) та </w:t>
      </w:r>
      <w:r w:rsidR="00D100D7" w:rsidRPr="00497967">
        <w:rPr>
          <w:rFonts w:ascii="Times New Roman" w:hAnsi="Times New Roman" w:cs="Times New Roman"/>
          <w:sz w:val="28"/>
          <w:szCs w:val="28"/>
          <w:lang w:val="uk-UA"/>
        </w:rPr>
        <w:t xml:space="preserve"> розпорядник</w:t>
      </w:r>
      <w:r w:rsidR="000927EB" w:rsidRPr="00497967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497967">
        <w:rPr>
          <w:rFonts w:ascii="Times New Roman" w:hAnsi="Times New Roman" w:cs="Times New Roman"/>
          <w:sz w:val="28"/>
          <w:szCs w:val="28"/>
          <w:lang w:val="uk-UA"/>
        </w:rPr>
        <w:t xml:space="preserve"> бюджетних коштів, що включені до мережі управління, здійснюється відповідно до постанови Кабінету Міністрів України від 04 грудня 2019 року №1070 «</w:t>
      </w:r>
      <w:r w:rsidR="001C120B" w:rsidRPr="00497967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497967">
        <w:rPr>
          <w:rFonts w:ascii="Times New Roman" w:hAnsi="Times New Roman" w:cs="Times New Roman"/>
          <w:sz w:val="28"/>
          <w:szCs w:val="28"/>
          <w:lang w:val="uk-UA"/>
        </w:rPr>
        <w:t>еякі питання здійснення розпорядниками (одержувачами) бюджетних коштів попередньої оплати товарів, робіт і послуг, що закуповуються за бюджетні кошти».</w:t>
      </w:r>
    </w:p>
    <w:p w14:paraId="5CA7C0F2" w14:textId="072029C9" w:rsidR="00536A69" w:rsidRPr="00497967" w:rsidRDefault="004B1DB9" w:rsidP="00497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7967">
        <w:rPr>
          <w:rFonts w:ascii="Times New Roman" w:hAnsi="Times New Roman" w:cs="Times New Roman"/>
          <w:sz w:val="28"/>
          <w:szCs w:val="28"/>
          <w:lang w:val="uk-UA"/>
        </w:rPr>
        <w:t xml:space="preserve">2. Управління та </w:t>
      </w:r>
      <w:r w:rsidR="00EA2399" w:rsidRPr="00497967">
        <w:rPr>
          <w:rFonts w:ascii="Times New Roman" w:hAnsi="Times New Roman" w:cs="Times New Roman"/>
          <w:sz w:val="28"/>
          <w:szCs w:val="28"/>
          <w:lang w:val="uk-UA"/>
        </w:rPr>
        <w:t xml:space="preserve">розпорядники </w:t>
      </w:r>
      <w:r w:rsidRPr="00497967">
        <w:rPr>
          <w:rFonts w:ascii="Times New Roman" w:hAnsi="Times New Roman" w:cs="Times New Roman"/>
          <w:sz w:val="28"/>
          <w:szCs w:val="28"/>
          <w:lang w:val="uk-UA"/>
        </w:rPr>
        <w:t>бюджетних коштів</w:t>
      </w:r>
      <w:r w:rsidR="00E040AE" w:rsidRPr="00497967">
        <w:rPr>
          <w:rFonts w:ascii="Times New Roman" w:hAnsi="Times New Roman" w:cs="Times New Roman"/>
          <w:sz w:val="28"/>
          <w:szCs w:val="28"/>
          <w:lang w:val="uk-UA"/>
        </w:rPr>
        <w:t xml:space="preserve">, які є в мережі управління освіти, </w:t>
      </w:r>
      <w:r w:rsidRPr="00497967">
        <w:rPr>
          <w:rFonts w:ascii="Times New Roman" w:hAnsi="Times New Roman" w:cs="Times New Roman"/>
          <w:sz w:val="28"/>
          <w:szCs w:val="28"/>
          <w:lang w:val="uk-UA"/>
        </w:rPr>
        <w:t>у договорах про закупівлю товарів, робіт і послуг за бюджетні кошти можуть передбачити попередню оплату в разі закупівлі:</w:t>
      </w:r>
    </w:p>
    <w:p w14:paraId="2AA1DA28" w14:textId="60296BE8" w:rsidR="00536A69" w:rsidRPr="00102642" w:rsidRDefault="00DE2354" w:rsidP="00497967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97967">
        <w:rPr>
          <w:color w:val="000000"/>
          <w:sz w:val="28"/>
          <w:szCs w:val="28"/>
          <w:lang w:val="uk-UA"/>
        </w:rPr>
        <w:t xml:space="preserve">- </w:t>
      </w:r>
      <w:r w:rsidR="00102642">
        <w:rPr>
          <w:color w:val="000000"/>
          <w:sz w:val="28"/>
          <w:szCs w:val="28"/>
          <w:lang w:val="uk-UA"/>
        </w:rPr>
        <w:t xml:space="preserve">послуг з </w:t>
      </w:r>
      <w:r w:rsidR="00102642" w:rsidRPr="00102642">
        <w:rPr>
          <w:sz w:val="28"/>
          <w:szCs w:val="28"/>
          <w:lang w:val="uk-UA"/>
        </w:rPr>
        <w:t>теплопостачання, з розподілу (передачі) електричної енергії, із забезпечення перетікань реактивної електроенергії, розподілу природного газу, закупівлю природного газу та електричної енергії</w:t>
      </w:r>
      <w:r w:rsidR="000742B6" w:rsidRPr="00102642">
        <w:rPr>
          <w:color w:val="000000"/>
          <w:sz w:val="28"/>
          <w:szCs w:val="28"/>
          <w:lang w:val="uk-UA"/>
        </w:rPr>
        <w:t xml:space="preserve"> </w:t>
      </w:r>
      <w:r w:rsidR="004B1DB9" w:rsidRPr="00102642">
        <w:rPr>
          <w:color w:val="000000"/>
          <w:sz w:val="28"/>
          <w:szCs w:val="28"/>
          <w:lang w:val="uk-UA"/>
        </w:rPr>
        <w:t xml:space="preserve">- на строк не більше </w:t>
      </w:r>
      <w:r w:rsidR="00102642">
        <w:rPr>
          <w:color w:val="000000"/>
          <w:sz w:val="28"/>
          <w:szCs w:val="28"/>
          <w:lang w:val="uk-UA"/>
        </w:rPr>
        <w:t>3</w:t>
      </w:r>
      <w:r w:rsidR="004B1DB9" w:rsidRPr="00102642">
        <w:rPr>
          <w:color w:val="000000"/>
          <w:sz w:val="28"/>
          <w:szCs w:val="28"/>
          <w:lang w:val="uk-UA"/>
        </w:rPr>
        <w:t xml:space="preserve"> місяц</w:t>
      </w:r>
      <w:r w:rsidR="00FA2FDB" w:rsidRPr="00497967">
        <w:rPr>
          <w:color w:val="000000"/>
          <w:sz w:val="28"/>
          <w:szCs w:val="28"/>
          <w:lang w:val="uk-UA"/>
        </w:rPr>
        <w:t>ів</w:t>
      </w:r>
      <w:r w:rsidR="004B1DB9" w:rsidRPr="00102642">
        <w:rPr>
          <w:color w:val="000000"/>
          <w:sz w:val="28"/>
          <w:szCs w:val="28"/>
          <w:lang w:val="uk-UA"/>
        </w:rPr>
        <w:t xml:space="preserve"> у розмірі 100 відсотків їх вартості;</w:t>
      </w:r>
      <w:bookmarkStart w:id="1" w:name="n7"/>
      <w:bookmarkEnd w:id="1"/>
    </w:p>
    <w:p w14:paraId="1E3B0CFF" w14:textId="77777777" w:rsidR="00536A69" w:rsidRPr="00497967" w:rsidRDefault="00DE2354" w:rsidP="00497967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97967">
        <w:rPr>
          <w:color w:val="000000"/>
          <w:sz w:val="28"/>
          <w:szCs w:val="28"/>
          <w:lang w:val="uk-UA"/>
        </w:rPr>
        <w:t xml:space="preserve">- </w:t>
      </w:r>
      <w:proofErr w:type="spellStart"/>
      <w:r w:rsidR="004B1DB9" w:rsidRPr="00497967">
        <w:rPr>
          <w:color w:val="000000"/>
          <w:sz w:val="28"/>
          <w:szCs w:val="28"/>
        </w:rPr>
        <w:t>періодичних</w:t>
      </w:r>
      <w:proofErr w:type="spellEnd"/>
      <w:r w:rsidR="004B1DB9" w:rsidRPr="00497967">
        <w:rPr>
          <w:color w:val="000000"/>
          <w:sz w:val="28"/>
          <w:szCs w:val="28"/>
        </w:rPr>
        <w:t xml:space="preserve"> </w:t>
      </w:r>
      <w:proofErr w:type="spellStart"/>
      <w:r w:rsidR="004B1DB9" w:rsidRPr="00497967">
        <w:rPr>
          <w:color w:val="000000"/>
          <w:sz w:val="28"/>
          <w:szCs w:val="28"/>
        </w:rPr>
        <w:t>видань</w:t>
      </w:r>
      <w:proofErr w:type="spellEnd"/>
      <w:r w:rsidR="004B1DB9" w:rsidRPr="00497967">
        <w:rPr>
          <w:color w:val="000000"/>
          <w:sz w:val="28"/>
          <w:szCs w:val="28"/>
        </w:rPr>
        <w:t xml:space="preserve"> - на строк не </w:t>
      </w:r>
      <w:proofErr w:type="spellStart"/>
      <w:r w:rsidR="004B1DB9" w:rsidRPr="00497967">
        <w:rPr>
          <w:color w:val="000000"/>
          <w:sz w:val="28"/>
          <w:szCs w:val="28"/>
        </w:rPr>
        <w:t>більше</w:t>
      </w:r>
      <w:proofErr w:type="spellEnd"/>
      <w:r w:rsidR="004B1DB9" w:rsidRPr="00497967">
        <w:rPr>
          <w:color w:val="000000"/>
          <w:sz w:val="28"/>
          <w:szCs w:val="28"/>
        </w:rPr>
        <w:t xml:space="preserve"> 12 </w:t>
      </w:r>
      <w:proofErr w:type="spellStart"/>
      <w:r w:rsidR="004B1DB9" w:rsidRPr="00497967">
        <w:rPr>
          <w:color w:val="000000"/>
          <w:sz w:val="28"/>
          <w:szCs w:val="28"/>
        </w:rPr>
        <w:t>місяців</w:t>
      </w:r>
      <w:proofErr w:type="spellEnd"/>
      <w:r w:rsidR="004B1DB9" w:rsidRPr="00497967">
        <w:rPr>
          <w:color w:val="000000"/>
          <w:sz w:val="28"/>
          <w:szCs w:val="28"/>
        </w:rPr>
        <w:t xml:space="preserve"> у </w:t>
      </w:r>
      <w:proofErr w:type="spellStart"/>
      <w:r w:rsidR="004B1DB9" w:rsidRPr="00497967">
        <w:rPr>
          <w:color w:val="000000"/>
          <w:sz w:val="28"/>
          <w:szCs w:val="28"/>
        </w:rPr>
        <w:t>розмірі</w:t>
      </w:r>
      <w:proofErr w:type="spellEnd"/>
      <w:r w:rsidR="004B1DB9" w:rsidRPr="00497967">
        <w:rPr>
          <w:color w:val="000000"/>
          <w:sz w:val="28"/>
          <w:szCs w:val="28"/>
        </w:rPr>
        <w:t xml:space="preserve"> 100 </w:t>
      </w:r>
      <w:proofErr w:type="spellStart"/>
      <w:r w:rsidR="004B1DB9" w:rsidRPr="00497967">
        <w:rPr>
          <w:color w:val="000000"/>
          <w:sz w:val="28"/>
          <w:szCs w:val="28"/>
        </w:rPr>
        <w:t>відсотків</w:t>
      </w:r>
      <w:proofErr w:type="spellEnd"/>
      <w:r w:rsidR="004B1DB9" w:rsidRPr="00497967">
        <w:rPr>
          <w:color w:val="000000"/>
          <w:sz w:val="28"/>
          <w:szCs w:val="28"/>
        </w:rPr>
        <w:t xml:space="preserve"> </w:t>
      </w:r>
      <w:proofErr w:type="spellStart"/>
      <w:r w:rsidR="004B1DB9" w:rsidRPr="00497967">
        <w:rPr>
          <w:color w:val="000000"/>
          <w:sz w:val="28"/>
          <w:szCs w:val="28"/>
        </w:rPr>
        <w:t>їх</w:t>
      </w:r>
      <w:proofErr w:type="spellEnd"/>
      <w:r w:rsidR="004B1DB9" w:rsidRPr="00497967">
        <w:rPr>
          <w:color w:val="000000"/>
          <w:sz w:val="28"/>
          <w:szCs w:val="28"/>
        </w:rPr>
        <w:t xml:space="preserve"> </w:t>
      </w:r>
      <w:proofErr w:type="spellStart"/>
      <w:r w:rsidR="004B1DB9" w:rsidRPr="00497967">
        <w:rPr>
          <w:color w:val="000000"/>
          <w:sz w:val="28"/>
          <w:szCs w:val="28"/>
        </w:rPr>
        <w:t>вартості</w:t>
      </w:r>
      <w:proofErr w:type="spellEnd"/>
      <w:r w:rsidR="00152707" w:rsidRPr="00497967">
        <w:rPr>
          <w:color w:val="000000"/>
          <w:sz w:val="28"/>
          <w:szCs w:val="28"/>
          <w:lang w:val="uk-UA"/>
        </w:rPr>
        <w:t>;</w:t>
      </w:r>
    </w:p>
    <w:p w14:paraId="54594EA3" w14:textId="5F14D060" w:rsidR="00536A69" w:rsidRPr="00497967" w:rsidRDefault="004B1DB9" w:rsidP="00497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n8"/>
      <w:bookmarkEnd w:id="2"/>
      <w:r w:rsidRPr="00497967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9E2634" w:rsidRPr="00497967">
        <w:rPr>
          <w:rFonts w:ascii="Times New Roman" w:hAnsi="Times New Roman" w:cs="Times New Roman"/>
          <w:sz w:val="28"/>
          <w:szCs w:val="28"/>
          <w:lang w:val="uk-UA"/>
        </w:rPr>
        <w:t>Розмір та строк попередньої оплати, кількість платежів з попередньої оплати в межах строку визначається</w:t>
      </w:r>
      <w:r w:rsidR="008F7235" w:rsidRPr="00497967">
        <w:rPr>
          <w:rFonts w:ascii="Times New Roman" w:hAnsi="Times New Roman" w:cs="Times New Roman"/>
          <w:sz w:val="28"/>
          <w:szCs w:val="28"/>
          <w:lang w:val="uk-UA"/>
        </w:rPr>
        <w:t xml:space="preserve"> головним</w:t>
      </w:r>
      <w:r w:rsidR="00C64AB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F7235" w:rsidRPr="004979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2634" w:rsidRPr="00497967">
        <w:rPr>
          <w:rFonts w:ascii="Times New Roman" w:hAnsi="Times New Roman" w:cs="Times New Roman"/>
          <w:sz w:val="28"/>
          <w:szCs w:val="28"/>
          <w:lang w:val="uk-UA"/>
        </w:rPr>
        <w:t xml:space="preserve">розпорядниками бюджетних коштів </w:t>
      </w:r>
      <w:r w:rsidR="008F7235" w:rsidRPr="00497967">
        <w:rPr>
          <w:rFonts w:ascii="Times New Roman" w:hAnsi="Times New Roman" w:cs="Times New Roman"/>
          <w:sz w:val="28"/>
          <w:szCs w:val="28"/>
          <w:lang w:val="uk-UA"/>
        </w:rPr>
        <w:t>виходячи із необхідності</w:t>
      </w:r>
      <w:r w:rsidR="009E2634" w:rsidRPr="0049796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026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2634" w:rsidRPr="00497967">
        <w:rPr>
          <w:rFonts w:ascii="Times New Roman" w:hAnsi="Times New Roman" w:cs="Times New Roman"/>
          <w:sz w:val="28"/>
          <w:szCs w:val="28"/>
          <w:lang w:val="uk-UA"/>
        </w:rPr>
        <w:t>зокрема реальним станом поставки товару, виконання робіт, надання послуг</w:t>
      </w:r>
      <w:r w:rsidR="00DC6156" w:rsidRPr="00497967">
        <w:rPr>
          <w:rFonts w:ascii="Times New Roman" w:hAnsi="Times New Roman" w:cs="Times New Roman"/>
          <w:sz w:val="28"/>
          <w:szCs w:val="28"/>
          <w:lang w:val="uk-UA"/>
        </w:rPr>
        <w:t>, помісячним розподілом бюджетних асигнувань</w:t>
      </w:r>
      <w:r w:rsidRPr="0049796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012A9E8E" w14:textId="77777777" w:rsidR="00497967" w:rsidRPr="00497967" w:rsidRDefault="003321CE" w:rsidP="0049796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  <w:lang w:val="uk-UA"/>
        </w:rPr>
      </w:pPr>
      <w:r w:rsidRPr="00497967">
        <w:rPr>
          <w:color w:val="000000"/>
          <w:sz w:val="28"/>
          <w:szCs w:val="28"/>
          <w:shd w:val="clear" w:color="auto" w:fill="FFFFFF"/>
          <w:lang w:val="uk-UA"/>
        </w:rPr>
        <w:lastRenderedPageBreak/>
        <w:t>4</w:t>
      </w:r>
      <w:r w:rsidR="004B1DB9" w:rsidRPr="00497967">
        <w:rPr>
          <w:color w:val="000000"/>
          <w:sz w:val="28"/>
          <w:szCs w:val="28"/>
          <w:shd w:val="clear" w:color="auto" w:fill="FFFFFF"/>
          <w:lang w:val="uk-UA"/>
        </w:rPr>
        <w:t>. Розпорядникам (одержувачам) бюджетних коштів не здійснювати платежі з попередньої оплати виконавцям робіт, постачальникам товарів і надавачам послуг, як</w:t>
      </w:r>
      <w:r w:rsidR="00FA2FDB" w:rsidRPr="00497967">
        <w:rPr>
          <w:color w:val="000000"/>
          <w:sz w:val="28"/>
          <w:szCs w:val="28"/>
          <w:shd w:val="clear" w:color="auto" w:fill="FFFFFF"/>
          <w:lang w:val="uk-UA"/>
        </w:rPr>
        <w:t>що ними було</w:t>
      </w:r>
      <w:r w:rsidR="004B1DB9" w:rsidRPr="00497967">
        <w:rPr>
          <w:color w:val="000000"/>
          <w:sz w:val="28"/>
          <w:szCs w:val="28"/>
          <w:shd w:val="clear" w:color="auto" w:fill="FFFFFF"/>
          <w:lang w:val="uk-UA"/>
        </w:rPr>
        <w:t xml:space="preserve"> порушено умови договорів щодо попередньої оплати товарів, робіт і послуг, що закуповуються за бюджетні кошти, укладених із розпорядниками (одержувачами) бюджетних коштів у мережі безпосереднього головного розпорядника бюджетних коштів.</w:t>
      </w:r>
    </w:p>
    <w:p w14:paraId="5B11712C" w14:textId="77777777" w:rsidR="00536A69" w:rsidRPr="00497967" w:rsidRDefault="003321CE" w:rsidP="0049796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  <w:lang w:val="uk-UA"/>
        </w:rPr>
      </w:pPr>
      <w:r w:rsidRPr="00497967">
        <w:rPr>
          <w:sz w:val="28"/>
          <w:szCs w:val="28"/>
          <w:lang w:val="uk-UA"/>
        </w:rPr>
        <w:t>5</w:t>
      </w:r>
      <w:r w:rsidR="004B1DB9" w:rsidRPr="00497967">
        <w:rPr>
          <w:sz w:val="28"/>
          <w:szCs w:val="28"/>
          <w:lang w:val="uk-UA"/>
        </w:rPr>
        <w:t>. Розпорядникам</w:t>
      </w:r>
      <w:r w:rsidR="004B1DB9" w:rsidRPr="00497967">
        <w:rPr>
          <w:color w:val="000000"/>
          <w:sz w:val="28"/>
          <w:szCs w:val="28"/>
          <w:lang w:val="uk-UA"/>
        </w:rPr>
        <w:t xml:space="preserve"> (одержувачам) бюджетних коштів </w:t>
      </w:r>
      <w:r w:rsidR="004B1DB9" w:rsidRPr="00497967">
        <w:rPr>
          <w:color w:val="000000"/>
          <w:sz w:val="28"/>
          <w:szCs w:val="28"/>
          <w:shd w:val="clear" w:color="auto" w:fill="FFFFFF"/>
          <w:lang w:val="uk-UA"/>
        </w:rPr>
        <w:t>забезпечити повернення після закінчення строку, визначеного у договорі про закупівлю товарів, робіт і послуг, виконавцями робіт, постачальниками товарів і надавачами послуг невикористаних сум попередньої оплати та застосувати штрафні санкції у разі невчасного повернення таких коштів.</w:t>
      </w:r>
    </w:p>
    <w:p w14:paraId="472F78AE" w14:textId="3C8AD435" w:rsidR="00497967" w:rsidRDefault="003321CE" w:rsidP="00BF35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497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6</w:t>
      </w:r>
      <w:r w:rsidR="004B1DB9" w:rsidRPr="00497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Відносини, що не врегульовані у цьому Положенні, </w:t>
      </w:r>
      <w:r w:rsidR="00FA2FDB" w:rsidRPr="00497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</w:t>
      </w:r>
      <w:r w:rsidR="004B1DB9" w:rsidRPr="00497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регул</w:t>
      </w:r>
      <w:r w:rsidR="00FA2FDB" w:rsidRPr="00497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ьовувати відповідно </w:t>
      </w:r>
      <w:r w:rsidR="00ED5247" w:rsidRPr="00497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вимог </w:t>
      </w:r>
      <w:r w:rsidR="004B1DB9" w:rsidRPr="00497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чинн</w:t>
      </w:r>
      <w:r w:rsidR="00ED5247" w:rsidRPr="00497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ого</w:t>
      </w:r>
      <w:r w:rsidR="004B1DB9" w:rsidRPr="00497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законодавств</w:t>
      </w:r>
      <w:r w:rsidR="00ED5247" w:rsidRPr="00497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</w:t>
      </w:r>
      <w:r w:rsidR="004B1DB9" w:rsidRPr="00497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України.</w:t>
      </w:r>
    </w:p>
    <w:p w14:paraId="03358C66" w14:textId="77777777" w:rsidR="00497967" w:rsidRPr="00DE2354" w:rsidRDefault="0049796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37512066" w14:textId="4E4EA6BB" w:rsidR="00817601" w:rsidRPr="00817601" w:rsidRDefault="00102642" w:rsidP="0081760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r w:rsidR="00817601" w:rsidRPr="00817601">
        <w:rPr>
          <w:rFonts w:ascii="Times New Roman" w:hAnsi="Times New Roman" w:cs="Times New Roman"/>
          <w:b/>
          <w:bCs/>
          <w:sz w:val="28"/>
          <w:szCs w:val="28"/>
        </w:rPr>
        <w:t>ачальник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17601" w:rsidRPr="00817601">
        <w:rPr>
          <w:rFonts w:ascii="Times New Roman" w:hAnsi="Times New Roman" w:cs="Times New Roman"/>
          <w:b/>
          <w:bCs/>
          <w:sz w:val="28"/>
          <w:szCs w:val="28"/>
        </w:rPr>
        <w:t xml:space="preserve">управління </w:t>
      </w:r>
      <w:r w:rsidR="00817601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освіти</w:t>
      </w:r>
    </w:p>
    <w:p w14:paraId="3F18C7BB" w14:textId="65A74A9D" w:rsidR="00536A69" w:rsidRPr="00DE2354" w:rsidRDefault="00817601" w:rsidP="0010264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Чернівецької міської ради</w:t>
      </w:r>
      <w:r w:rsidRPr="0081760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81760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81760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1026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1026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Ірина ТКАЧУК</w:t>
      </w:r>
    </w:p>
    <w:sectPr w:rsidR="00536A69" w:rsidRPr="00DE2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D3DE76" w14:textId="77777777" w:rsidR="00F24C9A" w:rsidRDefault="00F24C9A" w:rsidP="006F692B">
      <w:pPr>
        <w:spacing w:after="0" w:line="240" w:lineRule="auto"/>
      </w:pPr>
      <w:r>
        <w:separator/>
      </w:r>
    </w:p>
  </w:endnote>
  <w:endnote w:type="continuationSeparator" w:id="0">
    <w:p w14:paraId="4BCC3FAF" w14:textId="77777777" w:rsidR="00F24C9A" w:rsidRDefault="00F24C9A" w:rsidP="006F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198AD" w14:textId="77777777" w:rsidR="00F24C9A" w:rsidRDefault="00F24C9A" w:rsidP="006F692B">
      <w:pPr>
        <w:spacing w:after="0" w:line="240" w:lineRule="auto"/>
      </w:pPr>
      <w:r>
        <w:separator/>
      </w:r>
    </w:p>
  </w:footnote>
  <w:footnote w:type="continuationSeparator" w:id="0">
    <w:p w14:paraId="083D1E95" w14:textId="77777777" w:rsidR="00F24C9A" w:rsidRDefault="00F24C9A" w:rsidP="006F6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61275"/>
    <w:multiLevelType w:val="hybridMultilevel"/>
    <w:tmpl w:val="9A820C62"/>
    <w:lvl w:ilvl="0" w:tplc="4FD04DE4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A69"/>
    <w:rsid w:val="00006C03"/>
    <w:rsid w:val="000742B6"/>
    <w:rsid w:val="000927EB"/>
    <w:rsid w:val="000C38D3"/>
    <w:rsid w:val="00102642"/>
    <w:rsid w:val="00112D6F"/>
    <w:rsid w:val="0011360E"/>
    <w:rsid w:val="00152707"/>
    <w:rsid w:val="001631F7"/>
    <w:rsid w:val="001C120B"/>
    <w:rsid w:val="001E76F7"/>
    <w:rsid w:val="00290458"/>
    <w:rsid w:val="003321CE"/>
    <w:rsid w:val="003517D4"/>
    <w:rsid w:val="003A779C"/>
    <w:rsid w:val="00436319"/>
    <w:rsid w:val="00497967"/>
    <w:rsid w:val="004B1DB9"/>
    <w:rsid w:val="00536A69"/>
    <w:rsid w:val="005E70B8"/>
    <w:rsid w:val="00647759"/>
    <w:rsid w:val="006F692B"/>
    <w:rsid w:val="007B2C10"/>
    <w:rsid w:val="00817601"/>
    <w:rsid w:val="00896F35"/>
    <w:rsid w:val="008F7235"/>
    <w:rsid w:val="009240BF"/>
    <w:rsid w:val="00956CBD"/>
    <w:rsid w:val="009A640D"/>
    <w:rsid w:val="009E1521"/>
    <w:rsid w:val="009E2634"/>
    <w:rsid w:val="00A229A5"/>
    <w:rsid w:val="00AF6A26"/>
    <w:rsid w:val="00B226B5"/>
    <w:rsid w:val="00BB6A97"/>
    <w:rsid w:val="00BD2A76"/>
    <w:rsid w:val="00BF3536"/>
    <w:rsid w:val="00C64AB1"/>
    <w:rsid w:val="00CD73E8"/>
    <w:rsid w:val="00D100D7"/>
    <w:rsid w:val="00D22163"/>
    <w:rsid w:val="00D574AC"/>
    <w:rsid w:val="00DC6156"/>
    <w:rsid w:val="00DC6F3F"/>
    <w:rsid w:val="00DE2354"/>
    <w:rsid w:val="00E040AE"/>
    <w:rsid w:val="00E07DD4"/>
    <w:rsid w:val="00E148F4"/>
    <w:rsid w:val="00EA2399"/>
    <w:rsid w:val="00ED5247"/>
    <w:rsid w:val="00F24C9A"/>
    <w:rsid w:val="00FA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0F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F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92B"/>
  </w:style>
  <w:style w:type="paragraph" w:styleId="a7">
    <w:name w:val="footer"/>
    <w:basedOn w:val="a"/>
    <w:link w:val="a8"/>
    <w:uiPriority w:val="99"/>
    <w:unhideWhenUsed/>
    <w:rsid w:val="006F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9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F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92B"/>
  </w:style>
  <w:style w:type="paragraph" w:styleId="a7">
    <w:name w:val="footer"/>
    <w:basedOn w:val="a"/>
    <w:link w:val="a8"/>
    <w:uiPriority w:val="99"/>
    <w:unhideWhenUsed/>
    <w:rsid w:val="006F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Андронічук</dc:creator>
  <cp:lastModifiedBy>user</cp:lastModifiedBy>
  <cp:revision>14</cp:revision>
  <cp:lastPrinted>2025-12-02T10:42:00Z</cp:lastPrinted>
  <dcterms:created xsi:type="dcterms:W3CDTF">2023-12-06T06:50:00Z</dcterms:created>
  <dcterms:modified xsi:type="dcterms:W3CDTF">2025-12-02T10:43:00Z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9e7b6e54c161477c9e94511f2e595439</vt:lpwstr>
  </property>
</Properties>
</file>