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CADDC" w14:textId="77777777" w:rsidR="00F80983" w:rsidRDefault="00F80983" w:rsidP="009238B9">
      <w:pPr>
        <w:spacing w:line="360" w:lineRule="auto"/>
        <w:rPr>
          <w:rFonts w:eastAsia="Times New Roman"/>
          <w:szCs w:val="28"/>
          <w:lang w:val="ru-RU" w:eastAsia="uk-UA"/>
        </w:rPr>
      </w:pPr>
    </w:p>
    <w:p w14:paraId="63D04675" w14:textId="77777777" w:rsidR="00971C5B" w:rsidRPr="00971C5B" w:rsidRDefault="00971C5B" w:rsidP="00971C5B">
      <w:pPr>
        <w:autoSpaceDE w:val="0"/>
        <w:autoSpaceDN w:val="0"/>
        <w:adjustRightInd w:val="0"/>
        <w:jc w:val="center"/>
        <w:rPr>
          <w:rFonts w:eastAsia="Times New Roman"/>
          <w:lang w:eastAsia="ru-RU"/>
        </w:rPr>
      </w:pPr>
      <w:r w:rsidRPr="00971C5B">
        <w:rPr>
          <w:rFonts w:eastAsia="Times New Roman"/>
          <w:noProof/>
          <w:lang w:eastAsia="uk-UA"/>
        </w:rPr>
        <w:drawing>
          <wp:inline distT="0" distB="0" distL="0" distR="0" wp14:anchorId="095643FD" wp14:editId="4D7AFD74">
            <wp:extent cx="464185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BD80F" w14:textId="77777777" w:rsidR="00971C5B" w:rsidRPr="00971C5B" w:rsidRDefault="00971C5B" w:rsidP="00971C5B">
      <w:pPr>
        <w:autoSpaceDE w:val="0"/>
        <w:autoSpaceDN w:val="0"/>
        <w:adjustRightInd w:val="0"/>
        <w:jc w:val="center"/>
        <w:rPr>
          <w:rFonts w:eastAsia="Times New Roman"/>
          <w:b/>
          <w:sz w:val="36"/>
          <w:szCs w:val="36"/>
          <w:lang w:eastAsia="ru-RU"/>
        </w:rPr>
      </w:pPr>
      <w:r w:rsidRPr="00971C5B">
        <w:rPr>
          <w:rFonts w:eastAsia="Times New Roman"/>
          <w:b/>
          <w:sz w:val="36"/>
          <w:szCs w:val="36"/>
          <w:lang w:eastAsia="ru-RU"/>
        </w:rPr>
        <w:t>УКРАЇНА</w:t>
      </w:r>
    </w:p>
    <w:p w14:paraId="550CA452" w14:textId="77777777" w:rsidR="00971C5B" w:rsidRPr="00971C5B" w:rsidRDefault="00971C5B" w:rsidP="00971C5B">
      <w:pPr>
        <w:jc w:val="center"/>
        <w:rPr>
          <w:rFonts w:eastAsia="Times New Roman"/>
          <w:b/>
          <w:sz w:val="36"/>
          <w:szCs w:val="36"/>
          <w:lang w:eastAsia="ru-RU"/>
        </w:rPr>
      </w:pPr>
      <w:r w:rsidRPr="00971C5B">
        <w:rPr>
          <w:rFonts w:eastAsia="Times New Roman"/>
          <w:b/>
          <w:sz w:val="36"/>
          <w:szCs w:val="36"/>
          <w:lang w:eastAsia="ru-RU"/>
        </w:rPr>
        <w:t>Чернівецька міська рада</w:t>
      </w:r>
    </w:p>
    <w:p w14:paraId="6108B4B4" w14:textId="77777777" w:rsidR="00971C5B" w:rsidRPr="00971C5B" w:rsidRDefault="00971C5B" w:rsidP="00971C5B">
      <w:pPr>
        <w:jc w:val="center"/>
        <w:rPr>
          <w:rFonts w:eastAsia="Times New Roman"/>
          <w:b/>
          <w:sz w:val="12"/>
          <w:szCs w:val="12"/>
          <w:lang w:eastAsia="ru-RU"/>
        </w:rPr>
      </w:pPr>
    </w:p>
    <w:p w14:paraId="26095235" w14:textId="77777777" w:rsidR="00971C5B" w:rsidRPr="00971C5B" w:rsidRDefault="00971C5B" w:rsidP="00971C5B">
      <w:pPr>
        <w:jc w:val="center"/>
        <w:rPr>
          <w:rFonts w:eastAsia="Times New Roman"/>
          <w:b/>
          <w:noProof/>
          <w:sz w:val="32"/>
          <w:szCs w:val="32"/>
          <w:lang w:val="ru-RU" w:eastAsia="ru-RU"/>
        </w:rPr>
      </w:pPr>
      <w:r w:rsidRPr="00971C5B">
        <w:rPr>
          <w:rFonts w:eastAsia="Times New Roman"/>
          <w:b/>
          <w:sz w:val="36"/>
          <w:szCs w:val="36"/>
          <w:lang w:eastAsia="ru-RU"/>
        </w:rPr>
        <w:t xml:space="preserve"> </w:t>
      </w:r>
      <w:r w:rsidRPr="00971C5B">
        <w:rPr>
          <w:rFonts w:eastAsia="Times New Roman"/>
          <w:b/>
          <w:noProof/>
          <w:sz w:val="32"/>
          <w:szCs w:val="32"/>
          <w:lang w:val="ru-RU" w:eastAsia="ru-RU"/>
        </w:rPr>
        <w:t xml:space="preserve">Управління освіти  </w:t>
      </w:r>
    </w:p>
    <w:p w14:paraId="4EA3758C" w14:textId="77777777" w:rsidR="00971C5B" w:rsidRPr="00971C5B" w:rsidRDefault="00971C5B" w:rsidP="00971C5B">
      <w:pPr>
        <w:jc w:val="center"/>
        <w:rPr>
          <w:rFonts w:eastAsia="Times New Roman"/>
          <w:b/>
          <w:noProof/>
          <w:sz w:val="12"/>
          <w:szCs w:val="12"/>
          <w:lang w:val="ru-RU" w:eastAsia="ru-RU"/>
        </w:rPr>
      </w:pPr>
    </w:p>
    <w:p w14:paraId="6FE161D6" w14:textId="77777777" w:rsidR="00971C5B" w:rsidRPr="00971C5B" w:rsidRDefault="00971C5B" w:rsidP="00971C5B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971C5B">
        <w:rPr>
          <w:rFonts w:eastAsia="Times New Roman"/>
          <w:b/>
          <w:sz w:val="32"/>
          <w:szCs w:val="32"/>
          <w:lang w:eastAsia="ru-RU"/>
        </w:rPr>
        <w:t>Н А К А З</w:t>
      </w:r>
    </w:p>
    <w:p w14:paraId="347330C0" w14:textId="77777777" w:rsidR="00971C5B" w:rsidRPr="00971C5B" w:rsidRDefault="00971C5B" w:rsidP="00971C5B">
      <w:pPr>
        <w:rPr>
          <w:rFonts w:eastAsia="Times New Roman"/>
          <w:szCs w:val="28"/>
          <w:u w:val="single"/>
          <w:lang w:eastAsia="ru-RU"/>
        </w:rPr>
      </w:pPr>
    </w:p>
    <w:p w14:paraId="4221FFB4" w14:textId="77777777" w:rsidR="00971C5B" w:rsidRPr="00971C5B" w:rsidRDefault="00971C5B" w:rsidP="00971C5B">
      <w:pPr>
        <w:rPr>
          <w:rFonts w:eastAsia="Times New Roman"/>
          <w:szCs w:val="28"/>
          <w:u w:val="single"/>
          <w:lang w:eastAsia="ru-RU"/>
        </w:rPr>
      </w:pPr>
    </w:p>
    <w:p w14:paraId="2D5B80F2" w14:textId="1A6138D4" w:rsidR="00971C5B" w:rsidRPr="00971C5B" w:rsidRDefault="005F4F28" w:rsidP="00971C5B">
      <w:pPr>
        <w:autoSpaceDE w:val="0"/>
        <w:autoSpaceDN w:val="0"/>
        <w:adjustRightInd w:val="0"/>
        <w:jc w:val="center"/>
        <w:rPr>
          <w:rFonts w:eastAsia="Times New Roman"/>
          <w:i/>
          <w:szCs w:val="28"/>
          <w:lang w:eastAsia="ru-RU"/>
        </w:rPr>
      </w:pPr>
      <w:r w:rsidRPr="005F4F28">
        <w:rPr>
          <w:rFonts w:eastAsia="Times New Roman"/>
          <w:szCs w:val="28"/>
          <w:lang w:eastAsia="ru-RU"/>
        </w:rPr>
        <w:t xml:space="preserve">   </w:t>
      </w:r>
      <w:r>
        <w:rPr>
          <w:rFonts w:eastAsia="Times New Roman"/>
          <w:szCs w:val="28"/>
          <w:u w:val="single"/>
          <w:lang w:eastAsia="ru-RU"/>
        </w:rPr>
        <w:t>16</w:t>
      </w:r>
      <w:r w:rsidR="00971C5B">
        <w:rPr>
          <w:rFonts w:eastAsia="Times New Roman"/>
          <w:szCs w:val="28"/>
          <w:u w:val="single"/>
          <w:lang w:eastAsia="ru-RU"/>
        </w:rPr>
        <w:t>.12.</w:t>
      </w:r>
      <w:r w:rsidR="00971C5B" w:rsidRPr="00971C5B">
        <w:rPr>
          <w:rFonts w:eastAsia="Times New Roman"/>
          <w:szCs w:val="28"/>
          <w:u w:val="single"/>
          <w:lang w:eastAsia="ru-RU"/>
        </w:rPr>
        <w:t>202</w:t>
      </w:r>
      <w:r w:rsidR="00971C5B">
        <w:rPr>
          <w:rFonts w:eastAsia="Times New Roman"/>
          <w:szCs w:val="28"/>
          <w:u w:val="single"/>
          <w:lang w:eastAsia="ru-RU"/>
        </w:rPr>
        <w:t>5</w:t>
      </w:r>
      <w:r w:rsidR="00971C5B" w:rsidRPr="00971C5B">
        <w:rPr>
          <w:rFonts w:eastAsia="Times New Roman"/>
          <w:szCs w:val="28"/>
          <w:u w:val="single"/>
          <w:lang w:eastAsia="ru-RU"/>
        </w:rPr>
        <w:t xml:space="preserve"> </w:t>
      </w:r>
      <w:r w:rsidR="00971C5B" w:rsidRPr="00971C5B">
        <w:rPr>
          <w:rFonts w:eastAsia="Times New Roman"/>
          <w:szCs w:val="28"/>
          <w:lang w:eastAsia="ru-RU"/>
        </w:rPr>
        <w:t xml:space="preserve"> </w:t>
      </w:r>
      <w:r w:rsidR="00971C5B">
        <w:rPr>
          <w:rFonts w:eastAsia="Times New Roman"/>
          <w:szCs w:val="28"/>
          <w:lang w:val="ru-RU" w:eastAsia="ru-RU"/>
        </w:rPr>
        <w:t xml:space="preserve">                </w:t>
      </w:r>
      <w:r>
        <w:rPr>
          <w:rFonts w:eastAsia="Times New Roman"/>
          <w:szCs w:val="28"/>
          <w:lang w:val="ru-RU" w:eastAsia="ru-RU"/>
        </w:rPr>
        <w:t xml:space="preserve">       </w:t>
      </w:r>
      <w:r w:rsidR="00971C5B" w:rsidRPr="00971C5B">
        <w:rPr>
          <w:rFonts w:eastAsia="Times New Roman"/>
          <w:szCs w:val="28"/>
          <w:lang w:eastAsia="ru-RU"/>
        </w:rPr>
        <w:t xml:space="preserve">  </w:t>
      </w:r>
      <w:proofErr w:type="spellStart"/>
      <w:r w:rsidR="00971C5B" w:rsidRPr="00971C5B">
        <w:rPr>
          <w:rFonts w:eastAsia="Times New Roman"/>
          <w:szCs w:val="28"/>
          <w:lang w:val="ru-RU" w:eastAsia="ru-RU"/>
        </w:rPr>
        <w:t>м.Чернівці</w:t>
      </w:r>
      <w:proofErr w:type="spellEnd"/>
      <w:r w:rsidR="00971C5B" w:rsidRPr="00971C5B">
        <w:rPr>
          <w:rFonts w:eastAsia="Times New Roman"/>
          <w:szCs w:val="28"/>
          <w:lang w:val="ru-RU" w:eastAsia="ru-RU"/>
        </w:rPr>
        <w:tab/>
      </w:r>
      <w:r w:rsidR="00971C5B" w:rsidRPr="00971C5B">
        <w:rPr>
          <w:rFonts w:eastAsia="Times New Roman"/>
          <w:szCs w:val="28"/>
          <w:lang w:val="ru-RU" w:eastAsia="ru-RU"/>
        </w:rPr>
        <w:tab/>
      </w:r>
      <w:r w:rsidR="00971C5B" w:rsidRPr="00971C5B">
        <w:rPr>
          <w:rFonts w:eastAsia="Times New Roman"/>
          <w:szCs w:val="28"/>
          <w:lang w:val="ru-RU" w:eastAsia="ru-RU"/>
        </w:rPr>
        <w:tab/>
      </w:r>
      <w:r w:rsidR="00971C5B" w:rsidRPr="00971C5B">
        <w:rPr>
          <w:rFonts w:eastAsia="Times New Roman"/>
          <w:szCs w:val="28"/>
          <w:lang w:val="ru-RU" w:eastAsia="ru-RU"/>
        </w:rPr>
        <w:tab/>
      </w:r>
      <w:r w:rsidR="00971C5B" w:rsidRPr="00971C5B">
        <w:rPr>
          <w:rFonts w:eastAsia="Times New Roman"/>
          <w:szCs w:val="28"/>
          <w:lang w:eastAsia="ru-RU"/>
        </w:rPr>
        <w:t xml:space="preserve">№ </w:t>
      </w:r>
      <w:r w:rsidR="00227C11">
        <w:rPr>
          <w:rFonts w:eastAsia="Times New Roman"/>
          <w:szCs w:val="28"/>
          <w:lang w:eastAsia="ru-RU"/>
        </w:rPr>
        <w:t>354</w:t>
      </w:r>
    </w:p>
    <w:p w14:paraId="2A6E949D" w14:textId="77777777" w:rsidR="00971C5B" w:rsidRPr="00971C5B" w:rsidRDefault="00971C5B" w:rsidP="00971C5B">
      <w:pPr>
        <w:autoSpaceDE w:val="0"/>
        <w:autoSpaceDN w:val="0"/>
        <w:adjustRightInd w:val="0"/>
        <w:jc w:val="center"/>
        <w:rPr>
          <w:rFonts w:eastAsia="Times New Roman"/>
          <w:i/>
          <w:szCs w:val="28"/>
          <w:lang w:eastAsia="ru-RU"/>
        </w:rPr>
      </w:pPr>
    </w:p>
    <w:p w14:paraId="6F48168F" w14:textId="77EF40BB" w:rsidR="00971C5B" w:rsidRPr="00971C5B" w:rsidRDefault="00971C5B" w:rsidP="00971C5B">
      <w:pPr>
        <w:autoSpaceDE w:val="0"/>
        <w:autoSpaceDN w:val="0"/>
        <w:adjustRightInd w:val="0"/>
        <w:jc w:val="center"/>
        <w:rPr>
          <w:rFonts w:eastAsia="Times New Roman"/>
          <w:b/>
          <w:szCs w:val="28"/>
          <w:lang w:eastAsia="ru-RU"/>
        </w:rPr>
      </w:pPr>
      <w:bookmarkStart w:id="0" w:name="_GoBack"/>
      <w:r w:rsidRPr="00971C5B">
        <w:rPr>
          <w:rFonts w:eastAsia="Times New Roman"/>
          <w:b/>
          <w:szCs w:val="28"/>
          <w:lang w:eastAsia="ru-RU"/>
        </w:rPr>
        <w:t>Про за</w:t>
      </w:r>
      <w:r>
        <w:rPr>
          <w:rFonts w:eastAsia="Times New Roman"/>
          <w:b/>
          <w:szCs w:val="28"/>
          <w:lang w:eastAsia="ru-RU"/>
        </w:rPr>
        <w:t>ходи безпеки під час</w:t>
      </w:r>
    </w:p>
    <w:p w14:paraId="3B966FC0" w14:textId="33753E83" w:rsidR="00971C5B" w:rsidRPr="00971C5B" w:rsidRDefault="00971C5B" w:rsidP="00971C5B">
      <w:pPr>
        <w:autoSpaceDE w:val="0"/>
        <w:autoSpaceDN w:val="0"/>
        <w:adjustRightInd w:val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проведення зимових канікул,</w:t>
      </w:r>
    </w:p>
    <w:p w14:paraId="1549DFB6" w14:textId="367554F9" w:rsidR="00971C5B" w:rsidRPr="00971C5B" w:rsidRDefault="00971C5B" w:rsidP="00971C5B">
      <w:pPr>
        <w:autoSpaceDE w:val="0"/>
        <w:autoSpaceDN w:val="0"/>
        <w:adjustRightInd w:val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Різдвяних та Новорічних свят</w:t>
      </w:r>
    </w:p>
    <w:bookmarkEnd w:id="0"/>
    <w:p w14:paraId="3D6ED7D6" w14:textId="77777777" w:rsidR="00F80983" w:rsidRDefault="00F80983" w:rsidP="009238B9">
      <w:pPr>
        <w:spacing w:line="360" w:lineRule="auto"/>
        <w:rPr>
          <w:rFonts w:eastAsia="Times New Roman"/>
          <w:szCs w:val="28"/>
          <w:lang w:val="ru-RU" w:eastAsia="uk-UA"/>
        </w:rPr>
      </w:pPr>
    </w:p>
    <w:p w14:paraId="3B313EE2" w14:textId="2B21EDCF" w:rsidR="009238B9" w:rsidRDefault="009238B9" w:rsidP="009238B9">
      <w:pPr>
        <w:tabs>
          <w:tab w:val="left" w:pos="709"/>
        </w:tabs>
        <w:jc w:val="both"/>
      </w:pPr>
      <w:r>
        <w:tab/>
      </w:r>
      <w:r w:rsidR="00E3484A">
        <w:t xml:space="preserve">Керуючись </w:t>
      </w:r>
      <w:proofErr w:type="spellStart"/>
      <w:r w:rsidR="00E3484A">
        <w:t>абз</w:t>
      </w:r>
      <w:proofErr w:type="spellEnd"/>
      <w:r w:rsidR="00E3484A">
        <w:t xml:space="preserve">. 9 ч.3 ст.26, абз.8 ч.1 ст. 53 </w:t>
      </w:r>
      <w:r w:rsidRPr="009238B9">
        <w:t xml:space="preserve"> Закон</w:t>
      </w:r>
      <w:r w:rsidR="00E3484A">
        <w:t>у</w:t>
      </w:r>
      <w:r w:rsidRPr="009238B9">
        <w:t xml:space="preserve"> України «Про освіту»,  Положення</w:t>
      </w:r>
      <w:r w:rsidR="00E3484A">
        <w:t>м</w:t>
      </w:r>
      <w:r w:rsidRPr="009238B9">
        <w:t xml:space="preserve"> про організацію роботи з охорони праці та безпеки життєдіяльності учасників  освітнього процесу в установах і закладах освіти, затвердженого наказом  Міністерства освіти і науки України 26.12.2017 №</w:t>
      </w:r>
      <w:r w:rsidR="00E3484A">
        <w:t xml:space="preserve"> </w:t>
      </w:r>
      <w:r w:rsidRPr="009238B9">
        <w:t xml:space="preserve">1669, </w:t>
      </w:r>
      <w:r w:rsidR="00E3484A">
        <w:t xml:space="preserve">та </w:t>
      </w:r>
      <w:r w:rsidRPr="009238B9">
        <w:t>зареєстрован</w:t>
      </w:r>
      <w:r w:rsidR="00E3484A">
        <w:t>ого</w:t>
      </w:r>
      <w:r w:rsidRPr="009238B9">
        <w:t xml:space="preserve"> у Міністерстві юстиції України 23.01.2018 за № 100</w:t>
      </w:r>
      <w:r w:rsidRPr="009238B9">
        <w:rPr>
          <w:color w:val="1B1B1B"/>
        </w:rPr>
        <w:t>/</w:t>
      </w:r>
      <w:r w:rsidRPr="009238B9">
        <w:t>31552, Правил</w:t>
      </w:r>
      <w:r w:rsidR="00E3484A">
        <w:t>ами</w:t>
      </w:r>
      <w:r w:rsidRPr="009238B9">
        <w:t xml:space="preserve">  пожежної безпеки для навчальних закладів та установ системи освіти України, затверджених наказом Міністерства освіти і науки України 15.08.2016 № 974,  </w:t>
      </w:r>
      <w:r w:rsidRPr="009238B9">
        <w:rPr>
          <w:color w:val="000000"/>
          <w:lang w:bidi="uk-UA"/>
        </w:rPr>
        <w:t>наказ</w:t>
      </w:r>
      <w:r w:rsidR="00B168A9">
        <w:rPr>
          <w:color w:val="000000"/>
          <w:lang w:bidi="uk-UA"/>
        </w:rPr>
        <w:t>ом</w:t>
      </w:r>
      <w:r w:rsidRPr="009238B9">
        <w:rPr>
          <w:color w:val="000000"/>
          <w:lang w:bidi="uk-UA"/>
        </w:rPr>
        <w:t xml:space="preserve"> </w:t>
      </w:r>
      <w:r w:rsidR="00DE4403">
        <w:rPr>
          <w:color w:val="000000"/>
          <w:lang w:bidi="uk-UA"/>
        </w:rPr>
        <w:t xml:space="preserve">Управління освіти Чернівецької міської ради </w:t>
      </w:r>
      <w:r w:rsidRPr="009238B9">
        <w:rPr>
          <w:color w:val="000000"/>
          <w:lang w:bidi="uk-UA"/>
        </w:rPr>
        <w:t>від 0</w:t>
      </w:r>
      <w:r w:rsidR="00DE4403">
        <w:rPr>
          <w:color w:val="000000"/>
          <w:lang w:bidi="uk-UA"/>
        </w:rPr>
        <w:t>5</w:t>
      </w:r>
      <w:r w:rsidR="00E3484A">
        <w:rPr>
          <w:color w:val="000000"/>
          <w:lang w:bidi="uk-UA"/>
        </w:rPr>
        <w:t>.0</w:t>
      </w:r>
      <w:r w:rsidR="00DE4403">
        <w:rPr>
          <w:color w:val="000000"/>
          <w:lang w:bidi="uk-UA"/>
        </w:rPr>
        <w:t>9</w:t>
      </w:r>
      <w:r w:rsidR="00E3484A">
        <w:rPr>
          <w:color w:val="000000"/>
          <w:lang w:bidi="uk-UA"/>
        </w:rPr>
        <w:t>.</w:t>
      </w:r>
      <w:r w:rsidRPr="009238B9">
        <w:rPr>
          <w:color w:val="000000"/>
          <w:lang w:bidi="uk-UA"/>
        </w:rPr>
        <w:t>202</w:t>
      </w:r>
      <w:r>
        <w:rPr>
          <w:color w:val="000000"/>
          <w:lang w:bidi="uk-UA"/>
        </w:rPr>
        <w:t>5</w:t>
      </w:r>
      <w:r w:rsidRPr="009238B9">
        <w:rPr>
          <w:color w:val="000000"/>
          <w:lang w:bidi="uk-UA"/>
        </w:rPr>
        <w:t xml:space="preserve"> № 2</w:t>
      </w:r>
      <w:r w:rsidR="00DE4403">
        <w:rPr>
          <w:color w:val="000000"/>
          <w:lang w:bidi="uk-UA"/>
        </w:rPr>
        <w:t>23</w:t>
      </w:r>
      <w:r w:rsidRPr="009238B9">
        <w:rPr>
          <w:color w:val="000000"/>
          <w:lang w:bidi="uk-UA"/>
        </w:rPr>
        <w:t xml:space="preserve"> «Про посилення  відповідальності за збереження  життя  і  здоров'я дітей та запобігання нещасним  випадкам»,</w:t>
      </w:r>
      <w:r w:rsidRPr="009238B9">
        <w:t xml:space="preserve"> та з метою організ</w:t>
      </w:r>
      <w:r>
        <w:t>ації безпечного</w:t>
      </w:r>
      <w:r w:rsidRPr="009238B9">
        <w:t xml:space="preserve"> проведення зимових канікул, Різдвяних та Новорічних свят, посилення контролю за збереженням життя й здоров’я вихованців й учнів, попередження надзвичайних ситуацій у закладах освіти</w:t>
      </w:r>
      <w:r w:rsidR="005F4F28">
        <w:t>,</w:t>
      </w:r>
      <w:r w:rsidRPr="009238B9">
        <w:t xml:space="preserve"> </w:t>
      </w:r>
    </w:p>
    <w:p w14:paraId="7EC36F3D" w14:textId="77777777" w:rsidR="009238B9" w:rsidRDefault="009238B9" w:rsidP="009238B9">
      <w:pPr>
        <w:tabs>
          <w:tab w:val="left" w:pos="709"/>
        </w:tabs>
        <w:jc w:val="both"/>
      </w:pPr>
    </w:p>
    <w:p w14:paraId="32A14EAD" w14:textId="44F68571" w:rsidR="009238B9" w:rsidRDefault="009238B9" w:rsidP="00FF52BE">
      <w:pPr>
        <w:tabs>
          <w:tab w:val="left" w:pos="709"/>
        </w:tabs>
        <w:jc w:val="center"/>
        <w:rPr>
          <w:b/>
          <w:bCs/>
        </w:rPr>
      </w:pPr>
      <w:r w:rsidRPr="009238B9">
        <w:rPr>
          <w:b/>
          <w:bCs/>
        </w:rPr>
        <w:t>Н</w:t>
      </w:r>
      <w:r w:rsidR="00FF52BE">
        <w:rPr>
          <w:b/>
          <w:bCs/>
        </w:rPr>
        <w:t xml:space="preserve"> </w:t>
      </w:r>
      <w:r w:rsidRPr="009238B9">
        <w:rPr>
          <w:b/>
          <w:bCs/>
        </w:rPr>
        <w:t>А</w:t>
      </w:r>
      <w:r w:rsidR="00FF52BE">
        <w:rPr>
          <w:b/>
          <w:bCs/>
        </w:rPr>
        <w:t xml:space="preserve"> </w:t>
      </w:r>
      <w:r w:rsidRPr="009238B9">
        <w:rPr>
          <w:b/>
          <w:bCs/>
        </w:rPr>
        <w:t>К</w:t>
      </w:r>
      <w:r w:rsidR="00FF52BE">
        <w:rPr>
          <w:b/>
          <w:bCs/>
        </w:rPr>
        <w:t xml:space="preserve"> </w:t>
      </w:r>
      <w:r w:rsidRPr="009238B9">
        <w:rPr>
          <w:b/>
          <w:bCs/>
        </w:rPr>
        <w:t>А</w:t>
      </w:r>
      <w:r w:rsidR="00FF52BE">
        <w:rPr>
          <w:b/>
          <w:bCs/>
        </w:rPr>
        <w:t xml:space="preserve"> </w:t>
      </w:r>
      <w:r w:rsidRPr="009238B9">
        <w:rPr>
          <w:b/>
          <w:bCs/>
        </w:rPr>
        <w:t>З</w:t>
      </w:r>
      <w:r w:rsidR="00FF52BE">
        <w:rPr>
          <w:b/>
          <w:bCs/>
        </w:rPr>
        <w:t xml:space="preserve"> </w:t>
      </w:r>
      <w:r w:rsidRPr="009238B9">
        <w:rPr>
          <w:b/>
          <w:bCs/>
        </w:rPr>
        <w:t>У</w:t>
      </w:r>
      <w:r w:rsidR="00FF52BE">
        <w:rPr>
          <w:b/>
          <w:bCs/>
        </w:rPr>
        <w:t xml:space="preserve"> </w:t>
      </w:r>
      <w:r w:rsidRPr="009238B9">
        <w:rPr>
          <w:b/>
          <w:bCs/>
        </w:rPr>
        <w:t>Ю:</w:t>
      </w:r>
    </w:p>
    <w:p w14:paraId="5647CAFA" w14:textId="77777777" w:rsidR="0079408D" w:rsidRPr="0079408D" w:rsidRDefault="0079408D" w:rsidP="0079408D">
      <w:pPr>
        <w:ind w:firstLine="708"/>
        <w:jc w:val="both"/>
        <w:rPr>
          <w:rFonts w:eastAsia="Calibri"/>
          <w:szCs w:val="28"/>
          <w:lang w:eastAsia="ru-RU"/>
        </w:rPr>
      </w:pPr>
      <w:r w:rsidRPr="0079408D">
        <w:rPr>
          <w:rFonts w:eastAsia="Calibri"/>
          <w:szCs w:val="28"/>
          <w:lang w:eastAsia="ru-RU"/>
        </w:rPr>
        <w:t xml:space="preserve">1. Керівникам закладів освіти Чернівецької міської територіальної громади: </w:t>
      </w:r>
    </w:p>
    <w:p w14:paraId="42D1DE20" w14:textId="3C02702F" w:rsidR="009238B9" w:rsidRPr="009238B9" w:rsidRDefault="009238B9" w:rsidP="009238B9">
      <w:pPr>
        <w:jc w:val="both"/>
      </w:pPr>
      <w:r w:rsidRPr="009238B9">
        <w:t xml:space="preserve"> </w:t>
      </w:r>
      <w:r>
        <w:tab/>
      </w:r>
      <w:r w:rsidR="001D2865">
        <w:t>1.</w:t>
      </w:r>
      <w:r>
        <w:t xml:space="preserve">1. </w:t>
      </w:r>
      <w:r w:rsidRPr="009238B9">
        <w:t>Вжити необхідних заходів щодо безпечного відзначення Різдвяних та Но</w:t>
      </w:r>
      <w:r w:rsidR="0079408D">
        <w:t>ворічних свят у закладах освіти</w:t>
      </w:r>
      <w:r w:rsidRPr="009238B9">
        <w:t>, організованого проведення канікул, відпочинку дітей у зимовий період 202</w:t>
      </w:r>
      <w:r w:rsidR="001D2865">
        <w:t>5</w:t>
      </w:r>
      <w:r w:rsidRPr="009238B9">
        <w:t>/202</w:t>
      </w:r>
      <w:r w:rsidR="001D2865">
        <w:t>6</w:t>
      </w:r>
      <w:r w:rsidRPr="009238B9">
        <w:t xml:space="preserve"> навчального року з дотриманням вимог чинного законодавства у сфері пожежної та техногенної безпеки в умовах воєнного стану, впродовж грудня 202</w:t>
      </w:r>
      <w:r w:rsidR="001D2865">
        <w:t>5</w:t>
      </w:r>
      <w:r w:rsidRPr="009238B9">
        <w:t xml:space="preserve"> року – січня 202</w:t>
      </w:r>
      <w:r w:rsidR="001D2865">
        <w:t>6</w:t>
      </w:r>
      <w:r w:rsidRPr="009238B9">
        <w:t xml:space="preserve"> року.</w:t>
      </w:r>
    </w:p>
    <w:p w14:paraId="08435BA7" w14:textId="5784A1C9" w:rsidR="009238B9" w:rsidRPr="009238B9" w:rsidRDefault="009238B9" w:rsidP="009238B9">
      <w:pPr>
        <w:jc w:val="both"/>
      </w:pPr>
      <w:r w:rsidRPr="009238B9">
        <w:t xml:space="preserve"> </w:t>
      </w:r>
      <w:r w:rsidR="001D2865">
        <w:tab/>
        <w:t xml:space="preserve">1.2. </w:t>
      </w:r>
      <w:r w:rsidRPr="009238B9">
        <w:t xml:space="preserve">Покласти на керівників (заступників керівників) закладів освіти персональну відповідальність за функціонування закладів освіти, безпечне освітнє середовище, збереження життя та здоров’я дітей в організованих </w:t>
      </w:r>
      <w:r w:rsidRPr="009238B9">
        <w:lastRenderedPageBreak/>
        <w:t>учнівських колективах під час канікул у зимовий період 202</w:t>
      </w:r>
      <w:r w:rsidR="001D2865">
        <w:t>5</w:t>
      </w:r>
      <w:r w:rsidRPr="009238B9">
        <w:t>/202</w:t>
      </w:r>
      <w:r w:rsidR="001D2865">
        <w:t>6</w:t>
      </w:r>
      <w:r w:rsidRPr="009238B9">
        <w:t xml:space="preserve"> навчального року.</w:t>
      </w:r>
    </w:p>
    <w:p w14:paraId="1B1FC9F8" w14:textId="6136D54E" w:rsidR="009238B9" w:rsidRPr="009238B9" w:rsidRDefault="009238B9" w:rsidP="009238B9">
      <w:pPr>
        <w:widowControl w:val="0"/>
        <w:tabs>
          <w:tab w:val="left" w:pos="567"/>
        </w:tabs>
        <w:ind w:firstLine="567"/>
        <w:jc w:val="both"/>
        <w:rPr>
          <w:rFonts w:eastAsia="Times New Roman"/>
          <w:szCs w:val="28"/>
        </w:rPr>
      </w:pPr>
      <w:r w:rsidRPr="009238B9">
        <w:rPr>
          <w:rFonts w:eastAsia="Times New Roman"/>
          <w:szCs w:val="28"/>
        </w:rPr>
        <w:t>2. Рекомендувати  керівникам закладів освіти :</w:t>
      </w:r>
      <w:r w:rsidRPr="009238B9">
        <w:rPr>
          <w:rFonts w:eastAsia="Times New Roman"/>
          <w:szCs w:val="28"/>
        </w:rPr>
        <w:tab/>
      </w:r>
      <w:r w:rsidRPr="009238B9">
        <w:rPr>
          <w:rFonts w:eastAsia="Times New Roman"/>
          <w:szCs w:val="28"/>
        </w:rPr>
        <w:tab/>
      </w:r>
      <w:r w:rsidRPr="009238B9">
        <w:rPr>
          <w:rFonts w:eastAsia="Times New Roman"/>
          <w:szCs w:val="28"/>
        </w:rPr>
        <w:tab/>
      </w:r>
      <w:r w:rsidRPr="009238B9">
        <w:rPr>
          <w:rFonts w:eastAsia="Times New Roman"/>
          <w:szCs w:val="28"/>
        </w:rPr>
        <w:tab/>
      </w:r>
      <w:r w:rsidRPr="009238B9">
        <w:rPr>
          <w:rFonts w:eastAsia="Times New Roman"/>
          <w:szCs w:val="28"/>
        </w:rPr>
        <w:tab/>
        <w:t>2.1.  Забезпечити необхідний контроль за організацією режиму роботи закладів освіти на період зимових канікул, проведення позапланових інструктажів з двірниками та черговими, повторних інструктажів з охорони праці з визначеною категорією працівників та виконання  чинних нормативних документів з питань запобігання всім видам дитячого травматизму.</w:t>
      </w:r>
    </w:p>
    <w:p w14:paraId="2D9400B1" w14:textId="7E2EB8AE" w:rsidR="009238B9" w:rsidRPr="009238B9" w:rsidRDefault="009238B9" w:rsidP="009238B9">
      <w:pPr>
        <w:widowControl w:val="0"/>
        <w:tabs>
          <w:tab w:val="left" w:pos="709"/>
        </w:tabs>
        <w:ind w:firstLine="709"/>
        <w:jc w:val="both"/>
        <w:rPr>
          <w:rFonts w:eastAsia="Times New Roman"/>
          <w:szCs w:val="28"/>
        </w:rPr>
      </w:pPr>
      <w:r w:rsidRPr="009238B9">
        <w:rPr>
          <w:rFonts w:eastAsia="Times New Roman"/>
          <w:szCs w:val="28"/>
        </w:rPr>
        <w:t>2.2. Призначити до 1</w:t>
      </w:r>
      <w:r w:rsidR="001F0FB1">
        <w:rPr>
          <w:rFonts w:eastAsia="Times New Roman"/>
          <w:szCs w:val="28"/>
        </w:rPr>
        <w:t>9</w:t>
      </w:r>
      <w:r w:rsidRPr="009238B9">
        <w:rPr>
          <w:rFonts w:eastAsia="Times New Roman"/>
          <w:szCs w:val="28"/>
        </w:rPr>
        <w:t xml:space="preserve"> грудня 202</w:t>
      </w:r>
      <w:r w:rsidR="001D2865">
        <w:rPr>
          <w:rFonts w:eastAsia="Times New Roman"/>
          <w:szCs w:val="28"/>
        </w:rPr>
        <w:t>5</w:t>
      </w:r>
      <w:r w:rsidRPr="009238B9">
        <w:rPr>
          <w:rFonts w:eastAsia="Times New Roman"/>
          <w:szCs w:val="28"/>
        </w:rPr>
        <w:t xml:space="preserve"> року наказом по закладу освіти відповідальних за безпечне освітнє середовище,  збереження  життя і здоров’я дітей на час проведення зимових канікул, Різдвяних  та Новорічних і свят.</w:t>
      </w:r>
    </w:p>
    <w:p w14:paraId="21EB58B9" w14:textId="1CDAFC5D" w:rsidR="009238B9" w:rsidRPr="009238B9" w:rsidRDefault="009238B9" w:rsidP="009238B9">
      <w:pPr>
        <w:widowControl w:val="0"/>
        <w:tabs>
          <w:tab w:val="left" w:pos="567"/>
        </w:tabs>
        <w:ind w:firstLine="567"/>
        <w:jc w:val="both"/>
        <w:rPr>
          <w:rFonts w:eastAsia="Times New Roman"/>
          <w:szCs w:val="28"/>
        </w:rPr>
      </w:pPr>
      <w:r w:rsidRPr="009238B9">
        <w:rPr>
          <w:rFonts w:eastAsia="Times New Roman"/>
          <w:szCs w:val="28"/>
        </w:rPr>
        <w:t>2.3.  Провести до 1</w:t>
      </w:r>
      <w:r w:rsidR="001F0FB1">
        <w:rPr>
          <w:rFonts w:eastAsia="Times New Roman"/>
          <w:szCs w:val="28"/>
        </w:rPr>
        <w:t>9</w:t>
      </w:r>
      <w:r w:rsidRPr="009238B9">
        <w:rPr>
          <w:rFonts w:eastAsia="Times New Roman"/>
          <w:szCs w:val="28"/>
        </w:rPr>
        <w:t xml:space="preserve"> грудня 202</w:t>
      </w:r>
      <w:r w:rsidR="001D2865">
        <w:rPr>
          <w:rFonts w:eastAsia="Times New Roman"/>
          <w:szCs w:val="28"/>
        </w:rPr>
        <w:t>5</w:t>
      </w:r>
      <w:r w:rsidRPr="009238B9">
        <w:rPr>
          <w:rFonts w:eastAsia="Times New Roman"/>
          <w:szCs w:val="28"/>
        </w:rPr>
        <w:t xml:space="preserve"> року:</w:t>
      </w:r>
    </w:p>
    <w:p w14:paraId="5CB7838D" w14:textId="3F6E1D6F" w:rsidR="009238B9" w:rsidRPr="009238B9" w:rsidRDefault="009238B9" w:rsidP="009238B9">
      <w:pPr>
        <w:widowControl w:val="0"/>
        <w:tabs>
          <w:tab w:val="left" w:pos="567"/>
        </w:tabs>
        <w:ind w:firstLine="567"/>
        <w:jc w:val="both"/>
        <w:rPr>
          <w:rFonts w:eastAsia="Times New Roman"/>
          <w:szCs w:val="28"/>
        </w:rPr>
      </w:pPr>
      <w:r w:rsidRPr="009238B9">
        <w:rPr>
          <w:rFonts w:eastAsia="Times New Roman"/>
          <w:szCs w:val="28"/>
        </w:rPr>
        <w:t xml:space="preserve">2.3.1. Бесіди та інструктажі з учнями та вихованцями </w:t>
      </w:r>
      <w:r w:rsidR="007C7E2C">
        <w:rPr>
          <w:rFonts w:eastAsia="Times New Roman"/>
          <w:szCs w:val="28"/>
        </w:rPr>
        <w:t xml:space="preserve">про порядок дій при виявленні предмета </w:t>
      </w:r>
      <w:r w:rsidR="001F0FB1">
        <w:rPr>
          <w:rFonts w:eastAsia="Times New Roman"/>
          <w:szCs w:val="28"/>
        </w:rPr>
        <w:t>с</w:t>
      </w:r>
      <w:r w:rsidR="007C7E2C">
        <w:rPr>
          <w:rFonts w:eastAsia="Times New Roman"/>
          <w:szCs w:val="28"/>
        </w:rPr>
        <w:t>хожого на вибуховий пристрій</w:t>
      </w:r>
      <w:r w:rsidR="00DB0614">
        <w:rPr>
          <w:rFonts w:eastAsia="Times New Roman"/>
          <w:szCs w:val="28"/>
        </w:rPr>
        <w:t>;</w:t>
      </w:r>
      <w:r w:rsidR="007C7E2C">
        <w:rPr>
          <w:rFonts w:eastAsia="Times New Roman"/>
          <w:szCs w:val="28"/>
        </w:rPr>
        <w:t xml:space="preserve"> </w:t>
      </w:r>
      <w:r w:rsidR="007C7E2C" w:rsidRPr="009238B9">
        <w:rPr>
          <w:rFonts w:eastAsia="Times New Roman"/>
          <w:szCs w:val="28"/>
        </w:rPr>
        <w:t>дотримання правил безпечної поведінки з легкозаймистими та токсичними речовинами</w:t>
      </w:r>
      <w:r w:rsidR="00DB0614">
        <w:rPr>
          <w:rFonts w:eastAsia="Times New Roman"/>
          <w:szCs w:val="28"/>
        </w:rPr>
        <w:t xml:space="preserve">,  </w:t>
      </w:r>
      <w:r w:rsidRPr="009238B9">
        <w:rPr>
          <w:rFonts w:eastAsia="Times New Roman"/>
          <w:szCs w:val="28"/>
        </w:rPr>
        <w:t xml:space="preserve">на водних об’єктах у зимовий період, в умовах низьких температур </w:t>
      </w:r>
      <w:r w:rsidR="00DB0614" w:rsidRPr="009238B9">
        <w:rPr>
          <w:rFonts w:eastAsia="Times New Roman"/>
          <w:szCs w:val="28"/>
        </w:rPr>
        <w:t xml:space="preserve">щодо </w:t>
      </w:r>
      <w:r w:rsidRPr="009238B9">
        <w:rPr>
          <w:rFonts w:eastAsia="Times New Roman"/>
          <w:szCs w:val="28"/>
        </w:rPr>
        <w:t>попередження випадків переохолодження та обморожень</w:t>
      </w:r>
      <w:r w:rsidR="00DB0614">
        <w:rPr>
          <w:rFonts w:eastAsia="Times New Roman"/>
          <w:szCs w:val="28"/>
        </w:rPr>
        <w:t>;</w:t>
      </w:r>
      <w:r w:rsidRPr="009238B9">
        <w:rPr>
          <w:rFonts w:eastAsia="Times New Roman"/>
          <w:szCs w:val="28"/>
        </w:rPr>
        <w:t xml:space="preserve"> навчання з надання </w:t>
      </w:r>
      <w:proofErr w:type="spellStart"/>
      <w:r w:rsidR="001F0FB1">
        <w:rPr>
          <w:rFonts w:eastAsia="Times New Roman"/>
          <w:szCs w:val="28"/>
        </w:rPr>
        <w:t>до</w:t>
      </w:r>
      <w:r w:rsidRPr="009238B9">
        <w:rPr>
          <w:rFonts w:eastAsia="Times New Roman"/>
          <w:szCs w:val="28"/>
        </w:rPr>
        <w:t>медичної</w:t>
      </w:r>
      <w:proofErr w:type="spellEnd"/>
      <w:r w:rsidRPr="009238B9">
        <w:rPr>
          <w:rFonts w:eastAsia="Times New Roman"/>
          <w:szCs w:val="28"/>
        </w:rPr>
        <w:t xml:space="preserve"> допомоги при переохолодженні</w:t>
      </w:r>
      <w:r w:rsidR="00DB0614">
        <w:rPr>
          <w:rFonts w:eastAsia="Times New Roman"/>
          <w:szCs w:val="28"/>
        </w:rPr>
        <w:t xml:space="preserve">; </w:t>
      </w:r>
      <w:r w:rsidR="00DB0614" w:rsidRPr="00DB0614">
        <w:rPr>
          <w:rFonts w:eastAsia="Times New Roman"/>
          <w:szCs w:val="28"/>
        </w:rPr>
        <w:t xml:space="preserve"> </w:t>
      </w:r>
      <w:r w:rsidR="00DB0614" w:rsidRPr="009238B9">
        <w:rPr>
          <w:rFonts w:eastAsia="Times New Roman"/>
          <w:szCs w:val="28"/>
        </w:rPr>
        <w:t>дотримання   правил     пожежної безпеки  і  безпеки дорожнього руху,</w:t>
      </w:r>
    </w:p>
    <w:p w14:paraId="073EA9F8" w14:textId="77777777" w:rsidR="009238B9" w:rsidRDefault="009238B9" w:rsidP="009238B9">
      <w:pPr>
        <w:widowControl w:val="0"/>
        <w:tabs>
          <w:tab w:val="left" w:pos="1284"/>
        </w:tabs>
        <w:ind w:firstLine="567"/>
        <w:jc w:val="both"/>
        <w:rPr>
          <w:rFonts w:eastAsia="Times New Roman"/>
          <w:szCs w:val="28"/>
        </w:rPr>
      </w:pPr>
      <w:r w:rsidRPr="009238B9">
        <w:rPr>
          <w:rFonts w:eastAsia="Times New Roman"/>
          <w:szCs w:val="28"/>
        </w:rPr>
        <w:t xml:space="preserve">2.3.2. Роз’яснювальну роботу з батьками, з використанням технічних засобів зв’язку, розглянувши питання дотримання безпечної поведінки дітей у закладі освіти та у побуті (вдома, на вулиці, у громадських місцях, спеціалізованих установах, приміщеннях, транспорті тощо); відповідальності за виховання та поведінку своїх дітей, збереження їх життя і здоров’я, дотримання режиму дня у робочі і вихідні дні, в </w:t>
      </w:r>
      <w:proofErr w:type="spellStart"/>
      <w:r w:rsidRPr="009238B9">
        <w:rPr>
          <w:rFonts w:eastAsia="Times New Roman"/>
          <w:szCs w:val="28"/>
        </w:rPr>
        <w:t>позанавчальний</w:t>
      </w:r>
      <w:proofErr w:type="spellEnd"/>
      <w:r w:rsidRPr="009238B9">
        <w:rPr>
          <w:rFonts w:eastAsia="Times New Roman"/>
          <w:szCs w:val="28"/>
        </w:rPr>
        <w:t xml:space="preserve">   час та під час учнівських канікул.</w:t>
      </w:r>
    </w:p>
    <w:p w14:paraId="0626ADAA" w14:textId="6BB23959" w:rsidR="00E3484A" w:rsidRPr="009238B9" w:rsidRDefault="00E3484A" w:rsidP="009238B9">
      <w:pPr>
        <w:widowControl w:val="0"/>
        <w:tabs>
          <w:tab w:val="left" w:pos="1284"/>
        </w:tabs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2.4. Розмістити на сайтах, дошках оголошень закладів освіти алгоритм дій та правила поводження у надзвичайних ситуаціях</w:t>
      </w:r>
      <w:r w:rsidR="00F93C5E">
        <w:rPr>
          <w:rFonts w:eastAsia="Times New Roman"/>
          <w:szCs w:val="28"/>
        </w:rPr>
        <w:t>, телефони рятувальних та аварійних служб, пам’ятки щодо дотримання правил безпечної поведінки з вибухонебезпечними предметами і речовинами, легкозаймистими і токсичними матеріалами, на водних об’єктах у зимовий період, дотримання пожежної та електробезпеки, правил дорожнього руху тощо.</w:t>
      </w:r>
    </w:p>
    <w:p w14:paraId="0A0B383C" w14:textId="0407B4B7" w:rsidR="009238B9" w:rsidRPr="009238B9" w:rsidRDefault="009238B9" w:rsidP="009238B9">
      <w:pPr>
        <w:widowControl w:val="0"/>
        <w:tabs>
          <w:tab w:val="left" w:pos="567"/>
        </w:tabs>
        <w:jc w:val="both"/>
        <w:rPr>
          <w:rFonts w:eastAsia="Times New Roman"/>
          <w:szCs w:val="28"/>
        </w:rPr>
      </w:pPr>
      <w:r w:rsidRPr="009238B9">
        <w:rPr>
          <w:rFonts w:eastAsia="Times New Roman"/>
          <w:szCs w:val="28"/>
        </w:rPr>
        <w:tab/>
        <w:t>2.</w:t>
      </w:r>
      <w:r w:rsidR="00F93C5E">
        <w:rPr>
          <w:rFonts w:eastAsia="Times New Roman"/>
          <w:szCs w:val="28"/>
        </w:rPr>
        <w:t>5</w:t>
      </w:r>
      <w:r w:rsidRPr="009238B9">
        <w:rPr>
          <w:rFonts w:eastAsia="Times New Roman"/>
          <w:szCs w:val="28"/>
        </w:rPr>
        <w:t>. Перевірити наявність справних первинних засобів пожежогасіння (пісок, вогнегасники, вода тощо), під’їзних шляхів, стан шляхів евакуації, справність засобів зв’язку, систем оповіщення та  протипожежного захисту тощо, камер відеоспостереження, тривожної кнопки.</w:t>
      </w:r>
    </w:p>
    <w:p w14:paraId="6B78FE8E" w14:textId="10F09AF7" w:rsidR="009238B9" w:rsidRPr="009238B9" w:rsidRDefault="009238B9" w:rsidP="009238B9">
      <w:pPr>
        <w:widowControl w:val="0"/>
        <w:tabs>
          <w:tab w:val="left" w:pos="1349"/>
        </w:tabs>
        <w:ind w:firstLine="567"/>
        <w:jc w:val="both"/>
        <w:rPr>
          <w:rFonts w:eastAsia="Times New Roman"/>
          <w:szCs w:val="28"/>
        </w:rPr>
      </w:pPr>
      <w:r w:rsidRPr="009238B9">
        <w:rPr>
          <w:rFonts w:eastAsia="Times New Roman"/>
          <w:szCs w:val="28"/>
        </w:rPr>
        <w:t>2.</w:t>
      </w:r>
      <w:r w:rsidR="00F93C5E">
        <w:rPr>
          <w:rFonts w:eastAsia="Times New Roman"/>
          <w:szCs w:val="28"/>
        </w:rPr>
        <w:t>6</w:t>
      </w:r>
      <w:r w:rsidRPr="009238B9">
        <w:rPr>
          <w:rFonts w:eastAsia="Times New Roman"/>
          <w:szCs w:val="28"/>
        </w:rPr>
        <w:t>. Провести позапланові інструктажі зі сторожами, вихователями, черговими в закладах освіти з  питань безпеки життєдіяльності, техногенної безпеки та дій персоналу в разі виникнення надзвичайної ситуації.</w:t>
      </w:r>
    </w:p>
    <w:p w14:paraId="1BCA8699" w14:textId="35AC1C9A" w:rsidR="009238B9" w:rsidRPr="009238B9" w:rsidRDefault="009238B9" w:rsidP="009238B9">
      <w:pPr>
        <w:widowControl w:val="0"/>
        <w:ind w:firstLine="567"/>
        <w:jc w:val="both"/>
        <w:rPr>
          <w:rFonts w:eastAsia="Times New Roman"/>
          <w:szCs w:val="28"/>
        </w:rPr>
      </w:pPr>
      <w:r w:rsidRPr="009238B9">
        <w:rPr>
          <w:rFonts w:eastAsia="Times New Roman"/>
          <w:szCs w:val="28"/>
        </w:rPr>
        <w:t>2.</w:t>
      </w:r>
      <w:r w:rsidR="00F93C5E">
        <w:rPr>
          <w:rFonts w:eastAsia="Times New Roman"/>
          <w:szCs w:val="28"/>
        </w:rPr>
        <w:t>7</w:t>
      </w:r>
      <w:r w:rsidRPr="009238B9">
        <w:rPr>
          <w:rFonts w:eastAsia="Times New Roman"/>
          <w:szCs w:val="28"/>
        </w:rPr>
        <w:t>. Забезпечити економне функціонування систем життєзабезпечення закладів освіти, своєчасне прибирання прилеглих територій в умовах сильних морозів, снігопадів, налипання снігу, снігових заметів, хуртовин, ожеледиці і утворенні бурульок на дахах будівель тощо.</w:t>
      </w:r>
    </w:p>
    <w:p w14:paraId="48A6ECE6" w14:textId="77777777" w:rsidR="00535710" w:rsidRDefault="00535710" w:rsidP="009238B9">
      <w:pPr>
        <w:ind w:firstLine="567"/>
        <w:jc w:val="both"/>
        <w:rPr>
          <w:rFonts w:eastAsia="Times New Roman"/>
          <w:szCs w:val="28"/>
          <w:lang w:eastAsia="uk-UA"/>
        </w:rPr>
      </w:pPr>
    </w:p>
    <w:p w14:paraId="439A5C8C" w14:textId="02FB14AC" w:rsidR="009238B9" w:rsidRPr="009238B9" w:rsidRDefault="009238B9" w:rsidP="009238B9">
      <w:pPr>
        <w:ind w:firstLine="567"/>
        <w:jc w:val="both"/>
        <w:rPr>
          <w:rFonts w:eastAsia="Times New Roman"/>
          <w:szCs w:val="28"/>
          <w:lang w:eastAsia="uk-UA"/>
        </w:rPr>
      </w:pPr>
      <w:r w:rsidRPr="009238B9">
        <w:rPr>
          <w:rFonts w:eastAsia="Times New Roman"/>
          <w:szCs w:val="28"/>
          <w:lang w:eastAsia="uk-UA"/>
        </w:rPr>
        <w:lastRenderedPageBreak/>
        <w:t xml:space="preserve">3. </w:t>
      </w:r>
      <w:r w:rsidR="00F93C5E">
        <w:rPr>
          <w:rFonts w:eastAsia="Times New Roman"/>
          <w:szCs w:val="28"/>
          <w:lang w:eastAsia="uk-UA"/>
        </w:rPr>
        <w:t>Невідкладно</w:t>
      </w:r>
      <w:r w:rsidRPr="009238B9">
        <w:rPr>
          <w:rFonts w:eastAsia="Times New Roman"/>
          <w:szCs w:val="28"/>
          <w:lang w:eastAsia="uk-UA"/>
        </w:rPr>
        <w:t xml:space="preserve"> інформувати </w:t>
      </w:r>
      <w:r w:rsidR="00535710">
        <w:rPr>
          <w:rFonts w:eastAsia="Times New Roman"/>
          <w:szCs w:val="28"/>
          <w:lang w:eastAsia="uk-UA"/>
        </w:rPr>
        <w:t>Управління о</w:t>
      </w:r>
      <w:r w:rsidR="00855DC0">
        <w:rPr>
          <w:rFonts w:eastAsia="Times New Roman"/>
          <w:szCs w:val="28"/>
          <w:lang w:eastAsia="uk-UA"/>
        </w:rPr>
        <w:t xml:space="preserve">світи Чернівецької міської ради (каб.83; або за телефоном 53-63-17) </w:t>
      </w:r>
      <w:r w:rsidR="00F93C5E">
        <w:rPr>
          <w:rFonts w:eastAsia="Times New Roman"/>
          <w:szCs w:val="28"/>
          <w:lang w:eastAsia="uk-UA"/>
        </w:rPr>
        <w:t>про випадки</w:t>
      </w:r>
      <w:r w:rsidR="00F93C5E" w:rsidRPr="009238B9">
        <w:rPr>
          <w:rFonts w:eastAsia="Times New Roman"/>
          <w:szCs w:val="28"/>
          <w:lang w:eastAsia="uk-UA"/>
        </w:rPr>
        <w:t xml:space="preserve"> </w:t>
      </w:r>
      <w:r w:rsidR="00F93C5E">
        <w:rPr>
          <w:rFonts w:eastAsia="Times New Roman"/>
          <w:szCs w:val="28"/>
          <w:lang w:eastAsia="uk-UA"/>
        </w:rPr>
        <w:t xml:space="preserve"> </w:t>
      </w:r>
      <w:r w:rsidR="00F93C5E" w:rsidRPr="009238B9">
        <w:rPr>
          <w:rFonts w:eastAsia="Times New Roman"/>
          <w:szCs w:val="28"/>
          <w:lang w:eastAsia="uk-UA"/>
        </w:rPr>
        <w:t>виникненн</w:t>
      </w:r>
      <w:r w:rsidR="00F93C5E">
        <w:rPr>
          <w:rFonts w:eastAsia="Times New Roman"/>
          <w:szCs w:val="28"/>
          <w:lang w:eastAsia="uk-UA"/>
        </w:rPr>
        <w:t xml:space="preserve">я </w:t>
      </w:r>
      <w:r w:rsidR="00F93C5E" w:rsidRPr="009238B9">
        <w:rPr>
          <w:rFonts w:eastAsia="Times New Roman"/>
          <w:szCs w:val="28"/>
          <w:lang w:eastAsia="uk-UA"/>
        </w:rPr>
        <w:t xml:space="preserve"> надзвичайних ситуацій у закладі освіти чи на прилеглій до закладу території, </w:t>
      </w:r>
      <w:r w:rsidR="00F93C5E">
        <w:rPr>
          <w:rFonts w:eastAsia="Times New Roman"/>
          <w:szCs w:val="28"/>
          <w:lang w:eastAsia="uk-UA"/>
        </w:rPr>
        <w:t>а також</w:t>
      </w:r>
      <w:r w:rsidR="00F93C5E" w:rsidRPr="009238B9">
        <w:rPr>
          <w:rFonts w:eastAsia="Times New Roman"/>
          <w:szCs w:val="28"/>
          <w:lang w:eastAsia="uk-UA"/>
        </w:rPr>
        <w:t xml:space="preserve"> дитячого травматизму з учнями та вихованцями </w:t>
      </w:r>
      <w:r w:rsidRPr="009238B9">
        <w:rPr>
          <w:rFonts w:eastAsia="Times New Roman"/>
          <w:szCs w:val="28"/>
          <w:lang w:eastAsia="uk-UA"/>
        </w:rPr>
        <w:t xml:space="preserve">відповідно до вимог Табеля термінових та строкових донесень Міністерства освіти і науки України з питань цивільного захисту, охорони праці та безпеки життєдіяльності, введеного в дію наказом Департаменту освіти і науки  обласної державної адміністрації (обласної військової </w:t>
      </w:r>
      <w:r w:rsidR="00B51CEB">
        <w:rPr>
          <w:rFonts w:eastAsia="Times New Roman"/>
          <w:szCs w:val="28"/>
          <w:lang w:eastAsia="uk-UA"/>
        </w:rPr>
        <w:t>адміністрац</w:t>
      </w:r>
      <w:r w:rsidR="00EF411E">
        <w:rPr>
          <w:rFonts w:eastAsia="Times New Roman"/>
          <w:szCs w:val="28"/>
          <w:lang w:eastAsia="uk-UA"/>
        </w:rPr>
        <w:t>ії) 02.09.2020 № 261.</w:t>
      </w:r>
    </w:p>
    <w:p w14:paraId="270E26F9" w14:textId="2946D74E" w:rsidR="009238B9" w:rsidRDefault="00427F5C" w:rsidP="009238B9">
      <w:pPr>
        <w:widowControl w:val="0"/>
        <w:tabs>
          <w:tab w:val="left" w:pos="567"/>
        </w:tabs>
        <w:ind w:firstLine="567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4</w:t>
      </w:r>
      <w:r w:rsidR="009238B9" w:rsidRPr="009238B9">
        <w:rPr>
          <w:rFonts w:eastAsia="Times New Roman"/>
          <w:szCs w:val="28"/>
        </w:rPr>
        <w:t xml:space="preserve">. Контроль за виконанням  наказу </w:t>
      </w:r>
      <w:r w:rsidR="00FF52BE">
        <w:rPr>
          <w:rFonts w:eastAsia="Times New Roman"/>
          <w:szCs w:val="28"/>
        </w:rPr>
        <w:t>залишаю за собою.</w:t>
      </w:r>
    </w:p>
    <w:p w14:paraId="1DBE81BC" w14:textId="3083DE31" w:rsidR="007B50F7" w:rsidRDefault="007B50F7" w:rsidP="009238B9">
      <w:pPr>
        <w:widowControl w:val="0"/>
        <w:tabs>
          <w:tab w:val="left" w:pos="567"/>
        </w:tabs>
        <w:ind w:firstLine="567"/>
        <w:jc w:val="both"/>
        <w:rPr>
          <w:rFonts w:eastAsia="Times New Roman"/>
          <w:szCs w:val="28"/>
        </w:rPr>
      </w:pPr>
    </w:p>
    <w:p w14:paraId="36ED36FD" w14:textId="77777777" w:rsidR="007B50F7" w:rsidRDefault="007B50F7" w:rsidP="007B50F7">
      <w:pPr>
        <w:widowControl w:val="0"/>
        <w:autoSpaceDE w:val="0"/>
        <w:autoSpaceDN w:val="0"/>
        <w:ind w:right="138"/>
        <w:jc w:val="both"/>
        <w:rPr>
          <w:rFonts w:eastAsia="Times New Roman"/>
          <w:b/>
          <w:szCs w:val="28"/>
        </w:rPr>
      </w:pPr>
    </w:p>
    <w:p w14:paraId="04086D93" w14:textId="38913D66" w:rsidR="007B50F7" w:rsidRPr="007B50F7" w:rsidRDefault="007B50F7" w:rsidP="007B50F7">
      <w:pPr>
        <w:widowControl w:val="0"/>
        <w:autoSpaceDE w:val="0"/>
        <w:autoSpaceDN w:val="0"/>
        <w:ind w:right="138"/>
        <w:jc w:val="both"/>
        <w:rPr>
          <w:rFonts w:eastAsia="Times New Roman"/>
          <w:b/>
          <w:szCs w:val="28"/>
        </w:rPr>
      </w:pPr>
      <w:r w:rsidRPr="007B50F7">
        <w:rPr>
          <w:rFonts w:eastAsia="Times New Roman"/>
          <w:b/>
          <w:szCs w:val="28"/>
        </w:rPr>
        <w:t>Начальник управління                                       Ірина ТКАЧУК</w:t>
      </w:r>
    </w:p>
    <w:p w14:paraId="526055E6" w14:textId="77777777" w:rsidR="007B50F7" w:rsidRPr="007B50F7" w:rsidRDefault="007B50F7" w:rsidP="007B50F7">
      <w:pPr>
        <w:widowControl w:val="0"/>
        <w:autoSpaceDE w:val="0"/>
        <w:autoSpaceDN w:val="0"/>
        <w:ind w:right="138"/>
        <w:jc w:val="both"/>
        <w:rPr>
          <w:rFonts w:eastAsia="Times New Roman"/>
          <w:b/>
          <w:szCs w:val="28"/>
        </w:rPr>
      </w:pPr>
    </w:p>
    <w:p w14:paraId="54CC4CEB" w14:textId="77777777" w:rsidR="007B50F7" w:rsidRPr="007B50F7" w:rsidRDefault="007B50F7" w:rsidP="007B50F7">
      <w:pPr>
        <w:rPr>
          <w:rFonts w:eastAsia="Times New Roman"/>
          <w:b/>
          <w:szCs w:val="28"/>
          <w:u w:val="single"/>
          <w:lang w:eastAsia="ru-RU"/>
        </w:rPr>
      </w:pPr>
      <w:r w:rsidRPr="007B50F7">
        <w:rPr>
          <w:rFonts w:eastAsia="Times New Roman"/>
          <w:b/>
          <w:szCs w:val="28"/>
          <w:u w:val="single"/>
          <w:lang w:eastAsia="ru-RU"/>
        </w:rPr>
        <w:t>Погоджено: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7B50F7" w:rsidRPr="007B50F7" w14:paraId="5CC6A85C" w14:textId="77777777" w:rsidTr="00CD4EA2">
        <w:tc>
          <w:tcPr>
            <w:tcW w:w="4785" w:type="dxa"/>
          </w:tcPr>
          <w:p w14:paraId="5A4F075A" w14:textId="0D7ABC2A" w:rsidR="007B50F7" w:rsidRPr="007B50F7" w:rsidRDefault="007B50F7" w:rsidP="007B50F7">
            <w:pPr>
              <w:tabs>
                <w:tab w:val="left" w:pos="851"/>
              </w:tabs>
              <w:jc w:val="both"/>
              <w:rPr>
                <w:rFonts w:eastAsia="Times New Roman"/>
                <w:b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7D8E725F" w14:textId="77777777" w:rsidR="007B50F7" w:rsidRPr="007B50F7" w:rsidRDefault="007B50F7" w:rsidP="007B50F7">
            <w:pPr>
              <w:tabs>
                <w:tab w:val="left" w:pos="851"/>
              </w:tabs>
              <w:jc w:val="both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14:paraId="4C35C962" w14:textId="77777777" w:rsidR="007B50F7" w:rsidRPr="007B50F7" w:rsidRDefault="007B50F7" w:rsidP="007B50F7">
      <w:pPr>
        <w:widowControl w:val="0"/>
        <w:autoSpaceDE w:val="0"/>
        <w:autoSpaceDN w:val="0"/>
        <w:rPr>
          <w:rFonts w:eastAsia="Times New Roman"/>
          <w:b/>
          <w:szCs w:val="28"/>
          <w:lang w:eastAsia="ru-RU"/>
        </w:rPr>
      </w:pPr>
      <w:r w:rsidRPr="007B50F7">
        <w:rPr>
          <w:rFonts w:eastAsia="Times New Roman"/>
          <w:b/>
          <w:szCs w:val="28"/>
          <w:lang w:eastAsia="ru-RU"/>
        </w:rPr>
        <w:t xml:space="preserve">Начальник групи  </w:t>
      </w:r>
    </w:p>
    <w:p w14:paraId="467B8706" w14:textId="77777777" w:rsidR="007B50F7" w:rsidRPr="007B50F7" w:rsidRDefault="007B50F7" w:rsidP="007B50F7">
      <w:pPr>
        <w:widowControl w:val="0"/>
        <w:autoSpaceDE w:val="0"/>
        <w:autoSpaceDN w:val="0"/>
        <w:rPr>
          <w:rFonts w:eastAsia="Times New Roman"/>
          <w:b/>
          <w:szCs w:val="28"/>
          <w:lang w:eastAsia="ru-RU"/>
        </w:rPr>
      </w:pPr>
      <w:r w:rsidRPr="007B50F7">
        <w:rPr>
          <w:rFonts w:eastAsia="Times New Roman"/>
          <w:b/>
          <w:szCs w:val="28"/>
          <w:lang w:eastAsia="ru-RU"/>
        </w:rPr>
        <w:t>централізованого господарського</w:t>
      </w:r>
    </w:p>
    <w:p w14:paraId="0BF7C388" w14:textId="77777777" w:rsidR="007B50F7" w:rsidRPr="007B50F7" w:rsidRDefault="007B50F7" w:rsidP="007B50F7">
      <w:pPr>
        <w:widowControl w:val="0"/>
        <w:autoSpaceDE w:val="0"/>
        <w:autoSpaceDN w:val="0"/>
        <w:rPr>
          <w:rFonts w:eastAsia="Times New Roman"/>
          <w:b/>
          <w:szCs w:val="28"/>
          <w:lang w:eastAsia="ru-RU"/>
        </w:rPr>
      </w:pPr>
      <w:r w:rsidRPr="007B50F7">
        <w:rPr>
          <w:rFonts w:eastAsia="Times New Roman"/>
          <w:b/>
          <w:szCs w:val="28"/>
          <w:lang w:eastAsia="ru-RU"/>
        </w:rPr>
        <w:t xml:space="preserve">обслуговування управління                                   </w:t>
      </w:r>
      <w:proofErr w:type="spellStart"/>
      <w:r w:rsidRPr="007B50F7">
        <w:rPr>
          <w:rFonts w:eastAsia="Times New Roman"/>
          <w:b/>
          <w:szCs w:val="28"/>
          <w:lang w:eastAsia="ru-RU"/>
        </w:rPr>
        <w:t>Даніїл</w:t>
      </w:r>
      <w:proofErr w:type="spellEnd"/>
      <w:r w:rsidRPr="007B50F7">
        <w:rPr>
          <w:rFonts w:eastAsia="Times New Roman"/>
          <w:b/>
          <w:szCs w:val="28"/>
          <w:lang w:eastAsia="ru-RU"/>
        </w:rPr>
        <w:t xml:space="preserve"> СТРЕКАЧОВ    </w:t>
      </w:r>
    </w:p>
    <w:p w14:paraId="3B14DD6C" w14:textId="77777777" w:rsidR="007B50F7" w:rsidRPr="007B50F7" w:rsidRDefault="007B50F7" w:rsidP="007B50F7">
      <w:pPr>
        <w:widowControl w:val="0"/>
        <w:autoSpaceDE w:val="0"/>
        <w:autoSpaceDN w:val="0"/>
        <w:rPr>
          <w:rFonts w:eastAsia="Times New Roman"/>
          <w:b/>
          <w:szCs w:val="28"/>
          <w:lang w:eastAsia="ru-RU"/>
        </w:rPr>
      </w:pPr>
    </w:p>
    <w:p w14:paraId="2A7F47BC" w14:textId="77777777" w:rsidR="007B50F7" w:rsidRPr="007B50F7" w:rsidRDefault="007B50F7" w:rsidP="007B50F7">
      <w:pPr>
        <w:rPr>
          <w:rFonts w:eastAsia="Times New Roman"/>
          <w:b/>
          <w:szCs w:val="28"/>
          <w:u w:val="single"/>
          <w:lang w:eastAsia="ru-RU"/>
        </w:rPr>
      </w:pPr>
      <w:r w:rsidRPr="007B50F7">
        <w:rPr>
          <w:rFonts w:eastAsia="Times New Roman"/>
          <w:b/>
          <w:szCs w:val="28"/>
          <w:u w:val="single"/>
          <w:lang w:eastAsia="ru-RU"/>
        </w:rPr>
        <w:t>Виконавець:</w:t>
      </w:r>
    </w:p>
    <w:p w14:paraId="6FEFC66B" w14:textId="77777777" w:rsidR="007B50F7" w:rsidRPr="007B50F7" w:rsidRDefault="007B50F7" w:rsidP="007B50F7">
      <w:pPr>
        <w:rPr>
          <w:rFonts w:eastAsia="Times New Roman"/>
          <w:b/>
          <w:szCs w:val="28"/>
          <w:lang w:eastAsia="ru-RU"/>
        </w:rPr>
      </w:pPr>
      <w:r w:rsidRPr="007B50F7">
        <w:rPr>
          <w:rFonts w:eastAsia="Times New Roman"/>
          <w:b/>
          <w:szCs w:val="28"/>
          <w:lang w:eastAsia="ru-RU"/>
        </w:rPr>
        <w:t>Інженер з охорони праці групи</w:t>
      </w:r>
    </w:p>
    <w:p w14:paraId="5C9BEFE1" w14:textId="77777777" w:rsidR="007B50F7" w:rsidRPr="007B50F7" w:rsidRDefault="007B50F7" w:rsidP="007B50F7">
      <w:pPr>
        <w:rPr>
          <w:rFonts w:eastAsia="Times New Roman"/>
          <w:b/>
          <w:szCs w:val="28"/>
          <w:lang w:eastAsia="ru-RU"/>
        </w:rPr>
      </w:pPr>
      <w:r w:rsidRPr="007B50F7">
        <w:rPr>
          <w:rFonts w:eastAsia="Times New Roman"/>
          <w:b/>
          <w:szCs w:val="28"/>
          <w:lang w:eastAsia="ru-RU"/>
        </w:rPr>
        <w:t xml:space="preserve">централізованого господарського </w:t>
      </w:r>
    </w:p>
    <w:p w14:paraId="654E7210" w14:textId="77777777" w:rsidR="007B50F7" w:rsidRPr="007B50F7" w:rsidRDefault="007B50F7" w:rsidP="007B50F7">
      <w:pPr>
        <w:jc w:val="both"/>
        <w:rPr>
          <w:rFonts w:eastAsia="Times New Roman"/>
          <w:b/>
          <w:szCs w:val="28"/>
          <w:lang w:eastAsia="ru-RU"/>
        </w:rPr>
      </w:pPr>
      <w:r w:rsidRPr="007B50F7">
        <w:rPr>
          <w:rFonts w:eastAsia="Times New Roman"/>
          <w:b/>
          <w:szCs w:val="28"/>
          <w:lang w:eastAsia="ru-RU"/>
        </w:rPr>
        <w:t>обслуговування управління                                  Надія ШЕВЧУК</w:t>
      </w:r>
    </w:p>
    <w:p w14:paraId="4DEFCFEC" w14:textId="77777777" w:rsidR="007B50F7" w:rsidRPr="009238B9" w:rsidRDefault="007B50F7" w:rsidP="009238B9">
      <w:pPr>
        <w:widowControl w:val="0"/>
        <w:tabs>
          <w:tab w:val="left" w:pos="567"/>
        </w:tabs>
        <w:ind w:firstLine="567"/>
        <w:jc w:val="both"/>
        <w:rPr>
          <w:rFonts w:eastAsia="Times New Roman"/>
          <w:szCs w:val="28"/>
        </w:rPr>
      </w:pPr>
    </w:p>
    <w:p w14:paraId="64F9E364" w14:textId="77777777" w:rsidR="009238B9" w:rsidRPr="009238B9" w:rsidRDefault="009238B9" w:rsidP="009238B9">
      <w:pPr>
        <w:widowControl w:val="0"/>
        <w:tabs>
          <w:tab w:val="left" w:pos="567"/>
        </w:tabs>
        <w:ind w:firstLine="567"/>
        <w:jc w:val="both"/>
        <w:rPr>
          <w:rFonts w:eastAsia="Times New Roman"/>
          <w:szCs w:val="28"/>
        </w:rPr>
      </w:pPr>
    </w:p>
    <w:p w14:paraId="6195515D" w14:textId="77777777" w:rsidR="009238B9" w:rsidRPr="009238B9" w:rsidRDefault="009238B9" w:rsidP="009238B9">
      <w:pPr>
        <w:widowControl w:val="0"/>
        <w:tabs>
          <w:tab w:val="left" w:pos="567"/>
        </w:tabs>
        <w:ind w:firstLine="567"/>
        <w:jc w:val="both"/>
        <w:rPr>
          <w:rFonts w:eastAsia="Times New Roman"/>
          <w:szCs w:val="28"/>
        </w:rPr>
      </w:pPr>
    </w:p>
    <w:p w14:paraId="385F350D" w14:textId="39D7162D" w:rsidR="009238B9" w:rsidRPr="009238B9" w:rsidRDefault="009238B9" w:rsidP="009238B9">
      <w:pPr>
        <w:widowControl w:val="0"/>
        <w:tabs>
          <w:tab w:val="left" w:pos="567"/>
        </w:tabs>
        <w:jc w:val="both"/>
        <w:rPr>
          <w:rFonts w:eastAsia="Times New Roman"/>
          <w:b/>
          <w:bCs/>
          <w:szCs w:val="28"/>
        </w:rPr>
      </w:pPr>
    </w:p>
    <w:p w14:paraId="37830C83" w14:textId="77777777" w:rsidR="009238B9" w:rsidRPr="009238B9" w:rsidRDefault="009238B9" w:rsidP="009238B9">
      <w:pPr>
        <w:widowControl w:val="0"/>
        <w:tabs>
          <w:tab w:val="left" w:pos="567"/>
        </w:tabs>
        <w:jc w:val="both"/>
        <w:rPr>
          <w:rFonts w:eastAsia="Times New Roman"/>
          <w:b/>
          <w:bCs/>
          <w:szCs w:val="28"/>
        </w:rPr>
      </w:pPr>
    </w:p>
    <w:p w14:paraId="7660E7D5" w14:textId="77777777" w:rsidR="0027490F" w:rsidRDefault="0027490F"/>
    <w:sectPr w:rsidR="0027490F" w:rsidSect="00E11E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A6C4F"/>
    <w:multiLevelType w:val="multilevel"/>
    <w:tmpl w:val="87CE8292"/>
    <w:lvl w:ilvl="0">
      <w:start w:val="1"/>
      <w:numFmt w:val="decimal"/>
      <w:lvlText w:val="%1."/>
      <w:lvlJc w:val="left"/>
      <w:pPr>
        <w:ind w:left="957" w:hanging="390"/>
      </w:pPr>
    </w:lvl>
    <w:lvl w:ilvl="1">
      <w:start w:val="1"/>
      <w:numFmt w:val="decimal"/>
      <w:isLgl/>
      <w:lvlText w:val="%1.%2."/>
      <w:lvlJc w:val="left"/>
      <w:pPr>
        <w:ind w:left="1677" w:hanging="720"/>
      </w:pPr>
    </w:lvl>
    <w:lvl w:ilvl="2">
      <w:start w:val="1"/>
      <w:numFmt w:val="decimal"/>
      <w:isLgl/>
      <w:lvlText w:val="%1.%2.%3."/>
      <w:lvlJc w:val="left"/>
      <w:pPr>
        <w:ind w:left="2067" w:hanging="720"/>
      </w:pPr>
    </w:lvl>
    <w:lvl w:ilvl="3">
      <w:start w:val="1"/>
      <w:numFmt w:val="decimal"/>
      <w:isLgl/>
      <w:lvlText w:val="%1.%2.%3.%4."/>
      <w:lvlJc w:val="left"/>
      <w:pPr>
        <w:ind w:left="2817" w:hanging="1080"/>
      </w:pPr>
    </w:lvl>
    <w:lvl w:ilvl="4">
      <w:start w:val="1"/>
      <w:numFmt w:val="decimal"/>
      <w:isLgl/>
      <w:lvlText w:val="%1.%2.%3.%4.%5."/>
      <w:lvlJc w:val="left"/>
      <w:pPr>
        <w:ind w:left="3207" w:hanging="1080"/>
      </w:pPr>
    </w:lvl>
    <w:lvl w:ilvl="5">
      <w:start w:val="1"/>
      <w:numFmt w:val="decimal"/>
      <w:isLgl/>
      <w:lvlText w:val="%1.%2.%3.%4.%5.%6."/>
      <w:lvlJc w:val="left"/>
      <w:pPr>
        <w:ind w:left="3957" w:hanging="1440"/>
      </w:pPr>
    </w:lvl>
    <w:lvl w:ilvl="6">
      <w:start w:val="1"/>
      <w:numFmt w:val="decimal"/>
      <w:isLgl/>
      <w:lvlText w:val="%1.%2.%3.%4.%5.%6.%7."/>
      <w:lvlJc w:val="left"/>
      <w:pPr>
        <w:ind w:left="4707" w:hanging="1800"/>
      </w:pPr>
    </w:lvl>
    <w:lvl w:ilvl="7">
      <w:start w:val="1"/>
      <w:numFmt w:val="decimal"/>
      <w:isLgl/>
      <w:lvlText w:val="%1.%2.%3.%4.%5.%6.%7.%8."/>
      <w:lvlJc w:val="left"/>
      <w:pPr>
        <w:ind w:left="5097" w:hanging="1800"/>
      </w:pPr>
    </w:lvl>
    <w:lvl w:ilvl="8">
      <w:start w:val="1"/>
      <w:numFmt w:val="decimal"/>
      <w:isLgl/>
      <w:lvlText w:val="%1.%2.%3.%4.%5.%6.%7.%8.%9."/>
      <w:lvlJc w:val="left"/>
      <w:pPr>
        <w:ind w:left="584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B9"/>
    <w:rsid w:val="001D2865"/>
    <w:rsid w:val="001F0FB1"/>
    <w:rsid w:val="00227C11"/>
    <w:rsid w:val="00252F9E"/>
    <w:rsid w:val="0027490F"/>
    <w:rsid w:val="00426406"/>
    <w:rsid w:val="00427F5C"/>
    <w:rsid w:val="00445550"/>
    <w:rsid w:val="00492932"/>
    <w:rsid w:val="00535710"/>
    <w:rsid w:val="00571A47"/>
    <w:rsid w:val="005C297B"/>
    <w:rsid w:val="005F4F28"/>
    <w:rsid w:val="006B5404"/>
    <w:rsid w:val="006C4BD2"/>
    <w:rsid w:val="007307B3"/>
    <w:rsid w:val="00792862"/>
    <w:rsid w:val="0079408D"/>
    <w:rsid w:val="007B50F7"/>
    <w:rsid w:val="007C7E2C"/>
    <w:rsid w:val="007E0568"/>
    <w:rsid w:val="00855DC0"/>
    <w:rsid w:val="00882E52"/>
    <w:rsid w:val="009238B9"/>
    <w:rsid w:val="00926EC6"/>
    <w:rsid w:val="00971C5B"/>
    <w:rsid w:val="00A32043"/>
    <w:rsid w:val="00AB2429"/>
    <w:rsid w:val="00B168A9"/>
    <w:rsid w:val="00B51CEB"/>
    <w:rsid w:val="00B94537"/>
    <w:rsid w:val="00B976AE"/>
    <w:rsid w:val="00C06CE0"/>
    <w:rsid w:val="00C964CC"/>
    <w:rsid w:val="00CC5180"/>
    <w:rsid w:val="00CD5541"/>
    <w:rsid w:val="00CE499C"/>
    <w:rsid w:val="00D64E15"/>
    <w:rsid w:val="00D87490"/>
    <w:rsid w:val="00D938E1"/>
    <w:rsid w:val="00DB0614"/>
    <w:rsid w:val="00DE4403"/>
    <w:rsid w:val="00DE7A59"/>
    <w:rsid w:val="00E11E66"/>
    <w:rsid w:val="00E3484A"/>
    <w:rsid w:val="00E64FD0"/>
    <w:rsid w:val="00E70660"/>
    <w:rsid w:val="00EE0B3E"/>
    <w:rsid w:val="00EF411E"/>
    <w:rsid w:val="00F10653"/>
    <w:rsid w:val="00F704FB"/>
    <w:rsid w:val="00F80983"/>
    <w:rsid w:val="00F93C5E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FF91"/>
  <w15:chartTrackingRefBased/>
  <w15:docId w15:val="{09F1F7CF-AC51-41F2-A86D-A18DD573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3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8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8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8B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8B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8B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8B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8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38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38B9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38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38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38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38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38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38B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3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3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8B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38B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9238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38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38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38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3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38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38B9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7B50F7"/>
    <w:rPr>
      <w:rFonts w:ascii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7B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3569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Провідний Фахівець</dc:creator>
  <cp:keywords/>
  <dc:description/>
  <cp:lastModifiedBy>Upr_kom</cp:lastModifiedBy>
  <cp:revision>22</cp:revision>
  <dcterms:created xsi:type="dcterms:W3CDTF">2025-11-12T09:25:00Z</dcterms:created>
  <dcterms:modified xsi:type="dcterms:W3CDTF">2025-12-17T09:50:00Z</dcterms:modified>
</cp:coreProperties>
</file>