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62" w:rsidRPr="00112ACD" w:rsidRDefault="00DB6962" w:rsidP="00DB6962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3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5D5B40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bookmarkStart w:id="0" w:name="_GoBack"/>
      <w:bookmarkEnd w:id="0"/>
      <w:r w:rsidR="00981D39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981D39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981D39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F7519D" w:rsidRPr="00F7519D" w:rsidRDefault="00F7519D" w:rsidP="00F7519D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F7519D" w:rsidRPr="00D53439" w:rsidRDefault="00F7519D" w:rsidP="00D53439">
      <w:pPr>
        <w:pStyle w:val="a3"/>
        <w:rPr>
          <w:rFonts w:ascii="Times New Roman" w:hAnsi="Times New Roman"/>
          <w:sz w:val="28"/>
          <w:szCs w:val="28"/>
        </w:rPr>
      </w:pPr>
      <w:r w:rsidRPr="00017E25">
        <w:rPr>
          <w:rFonts w:ascii="Times New Roman" w:hAnsi="Times New Roman"/>
          <w:sz w:val="28"/>
          <w:szCs w:val="24"/>
        </w:rPr>
        <w:t>ТИПОВИЙ КОШТОРИС ВИТРАТ,</w:t>
      </w:r>
      <w:r w:rsidRPr="00017E25">
        <w:rPr>
          <w:rFonts w:ascii="Times New Roman" w:hAnsi="Times New Roman"/>
          <w:sz w:val="28"/>
          <w:szCs w:val="24"/>
        </w:rPr>
        <w:br/>
        <w:t xml:space="preserve">необхідних для виконання (реалізації) </w:t>
      </w:r>
      <w:proofErr w:type="spellStart"/>
      <w:r w:rsidR="00D53439">
        <w:rPr>
          <w:rFonts w:ascii="Times New Roman" w:hAnsi="Times New Roman"/>
          <w:sz w:val="28"/>
          <w:szCs w:val="24"/>
        </w:rPr>
        <w:t>про</w:t>
      </w:r>
      <w:r w:rsidR="00DB6962">
        <w:rPr>
          <w:rFonts w:ascii="Times New Roman" w:hAnsi="Times New Roman"/>
          <w:sz w:val="28"/>
          <w:szCs w:val="24"/>
        </w:rPr>
        <w:t>є</w:t>
      </w:r>
      <w:r w:rsidR="00D53439">
        <w:rPr>
          <w:rFonts w:ascii="Times New Roman" w:hAnsi="Times New Roman"/>
          <w:sz w:val="28"/>
          <w:szCs w:val="24"/>
        </w:rPr>
        <w:t>ктів</w:t>
      </w:r>
      <w:proofErr w:type="spellEnd"/>
      <w:r w:rsidRPr="00017E25">
        <w:rPr>
          <w:rFonts w:ascii="Times New Roman" w:hAnsi="Times New Roman"/>
          <w:sz w:val="28"/>
          <w:szCs w:val="24"/>
        </w:rPr>
        <w:t xml:space="preserve"> </w:t>
      </w:r>
      <w:r w:rsidR="00D53439">
        <w:rPr>
          <w:rFonts w:ascii="Times New Roman" w:hAnsi="Times New Roman"/>
          <w:sz w:val="28"/>
          <w:szCs w:val="24"/>
        </w:rPr>
        <w:t>(</w:t>
      </w:r>
      <w:r w:rsidRPr="00017E25">
        <w:rPr>
          <w:rFonts w:ascii="Times New Roman" w:hAnsi="Times New Roman"/>
          <w:sz w:val="28"/>
          <w:szCs w:val="24"/>
        </w:rPr>
        <w:t>заходів),</w:t>
      </w:r>
      <w:r w:rsidRPr="00017E25">
        <w:rPr>
          <w:rFonts w:ascii="Times New Roman" w:hAnsi="Times New Roman"/>
          <w:sz w:val="28"/>
          <w:szCs w:val="24"/>
        </w:rPr>
        <w:br/>
        <w:t xml:space="preserve"> розроблених </w:t>
      </w:r>
      <w:r w:rsidR="00D53439" w:rsidRPr="00D53439">
        <w:rPr>
          <w:rFonts w:ascii="Times New Roman" w:hAnsi="Times New Roman"/>
          <w:sz w:val="28"/>
          <w:szCs w:val="28"/>
        </w:rPr>
        <w:t>громадським об</w:t>
      </w:r>
      <w:r w:rsidR="00D53439" w:rsidRPr="00D53439">
        <w:rPr>
          <w:rFonts w:ascii="Times New Roman" w:hAnsi="Times New Roman"/>
          <w:sz w:val="28"/>
          <w:szCs w:val="28"/>
          <w:lang w:val="ru-RU"/>
        </w:rPr>
        <w:t>’</w:t>
      </w:r>
      <w:r w:rsidR="00D53439" w:rsidRPr="00D53439">
        <w:rPr>
          <w:rFonts w:ascii="Times New Roman" w:hAnsi="Times New Roman"/>
          <w:sz w:val="28"/>
          <w:szCs w:val="28"/>
        </w:rPr>
        <w:t>єднанням</w:t>
      </w:r>
    </w:p>
    <w:p w:rsidR="00F7519D" w:rsidRPr="00F7519D" w:rsidRDefault="00F7519D" w:rsidP="00F7519D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F7519D" w:rsidRPr="00F7519D" w:rsidRDefault="00F7519D" w:rsidP="00F7519D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F7519D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Pr="00F7519D">
        <w:rPr>
          <w:rFonts w:ascii="Times New Roman" w:hAnsi="Times New Roman"/>
          <w:bCs/>
          <w:sz w:val="24"/>
          <w:szCs w:val="24"/>
        </w:rPr>
        <w:t xml:space="preserve"> _____</w:t>
      </w:r>
    </w:p>
    <w:p w:rsidR="00F7519D" w:rsidRPr="00F7519D" w:rsidRDefault="00F7519D" w:rsidP="00F7519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227"/>
        <w:tblOverlap w:val="never"/>
        <w:tblW w:w="9688" w:type="dxa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2049"/>
        <w:gridCol w:w="827"/>
        <w:gridCol w:w="784"/>
        <w:gridCol w:w="818"/>
        <w:gridCol w:w="1472"/>
        <w:gridCol w:w="1579"/>
        <w:gridCol w:w="853"/>
      </w:tblGrid>
      <w:tr w:rsidR="00CC60DF" w:rsidRPr="00F7519D" w:rsidTr="00CC60DF">
        <w:trPr>
          <w:trHeight w:val="1256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CC60DF" w:rsidRPr="00F7519D" w:rsidRDefault="00CC60DF" w:rsidP="00DE387A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Порядковий номер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CC60DF" w:rsidRPr="00F7519D" w:rsidRDefault="00CC60DF" w:rsidP="00DE387A">
            <w:pPr>
              <w:spacing w:line="256" w:lineRule="auto"/>
              <w:ind w:right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Стаття витрат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CC60DF" w:rsidRPr="00F7519D" w:rsidRDefault="00CC60DF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Розрахунок витрат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CC60DF" w:rsidRPr="00F7519D" w:rsidRDefault="00CC60DF" w:rsidP="00D53439">
            <w:pPr>
              <w:ind w:left="43" w:hanging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Сума коштів </w:t>
            </w:r>
          </w:p>
          <w:p w:rsidR="00CC60DF" w:rsidRPr="00F7519D" w:rsidRDefault="00CC60DF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громади</w:t>
            </w: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, гривень</w:t>
            </w:r>
          </w:p>
        </w:tc>
      </w:tr>
      <w:tr w:rsidR="00F7519D" w:rsidRPr="00F7519D" w:rsidTr="00CC60DF">
        <w:trPr>
          <w:trHeight w:val="324"/>
        </w:trPr>
        <w:tc>
          <w:tcPr>
            <w:tcW w:w="5784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DB6962" w:rsidRDefault="00DB6962" w:rsidP="00DE387A">
            <w:pPr>
              <w:spacing w:line="256" w:lineRule="auto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519D" w:rsidRPr="00F7519D" w:rsidRDefault="00F7519D" w:rsidP="00DE387A">
            <w:pPr>
              <w:spacing w:line="256" w:lineRule="auto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>Усього витрат за кошторисом</w:t>
            </w:r>
          </w:p>
        </w:tc>
        <w:tc>
          <w:tcPr>
            <w:tcW w:w="1472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195"/>
        </w:trPr>
        <w:tc>
          <w:tcPr>
            <w:tcW w:w="1306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F7519D" w:rsidRPr="00F7519D" w:rsidRDefault="00F7519D" w:rsidP="00DE387A">
            <w:pPr>
              <w:spacing w:line="25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7519D" w:rsidRPr="00F7519D" w:rsidRDefault="00F7519D" w:rsidP="00DE38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3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7519D" w:rsidRPr="00F7519D" w:rsidRDefault="00F7519D" w:rsidP="00DE38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за статтею </w:t>
            </w: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38"/>
        </w:trPr>
        <w:tc>
          <w:tcPr>
            <w:tcW w:w="1306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F7519D" w:rsidRPr="00F7519D" w:rsidRDefault="00F7519D" w:rsidP="00DE387A">
            <w:pPr>
              <w:spacing w:line="25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3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7519D" w:rsidRPr="00F7519D" w:rsidRDefault="00F7519D" w:rsidP="00DE38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19D" w:rsidRPr="00F7519D" w:rsidTr="00CC60DF">
        <w:trPr>
          <w:trHeight w:val="3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7519D" w:rsidRPr="00F7519D" w:rsidRDefault="00F7519D" w:rsidP="00DE38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F7519D" w:rsidRPr="00F7519D" w:rsidRDefault="00F7519D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за статтею </w:t>
            </w:r>
          </w:p>
        </w:tc>
        <w:tc>
          <w:tcPr>
            <w:tcW w:w="8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F7519D" w:rsidRPr="00F7519D" w:rsidRDefault="00F7519D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7519D" w:rsidRPr="00F7519D" w:rsidRDefault="00F7519D" w:rsidP="00F7519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F7519D" w:rsidRPr="00F7519D" w:rsidRDefault="00F7519D" w:rsidP="00F7519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2126"/>
        <w:gridCol w:w="2977"/>
      </w:tblGrid>
      <w:tr w:rsidR="00F7519D" w:rsidRPr="003E68F9" w:rsidTr="00DE387A">
        <w:tc>
          <w:tcPr>
            <w:tcW w:w="4503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 w:rsidR="00D53439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D53439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D53439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</w:p>
        </w:tc>
        <w:tc>
          <w:tcPr>
            <w:tcW w:w="2126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____________</w:t>
            </w: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_______</w:t>
            </w:r>
            <w:r w:rsidR="00017E25">
              <w:rPr>
                <w:rFonts w:ascii="Times New Roman" w:hAnsi="Times New Roman"/>
                <w:sz w:val="20"/>
              </w:rPr>
              <w:t>______</w:t>
            </w:r>
            <w:r w:rsidRPr="00F7519D">
              <w:rPr>
                <w:rFonts w:ascii="Times New Roman" w:hAnsi="Times New Roman"/>
                <w:sz w:val="20"/>
              </w:rPr>
              <w:t>____________</w:t>
            </w: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  <w:tr w:rsidR="00F7519D" w:rsidRPr="003E68F9" w:rsidTr="00DE387A">
        <w:tc>
          <w:tcPr>
            <w:tcW w:w="4503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7519D">
              <w:rPr>
                <w:rFonts w:ascii="Times New Roman" w:hAnsi="Times New Roman"/>
                <w:sz w:val="24"/>
                <w:szCs w:val="24"/>
              </w:rPr>
              <w:t xml:space="preserve">Головний бухгалтер (бухгалтер) </w:t>
            </w:r>
            <w:r w:rsidR="00D53439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D53439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D53439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____________</w:t>
            </w: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F7519D" w:rsidRPr="00F7519D" w:rsidRDefault="00F7519D" w:rsidP="00DE387A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  <w:p w:rsidR="00F7519D" w:rsidRP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_____</w:t>
            </w:r>
            <w:r w:rsidR="00017E25">
              <w:rPr>
                <w:rFonts w:ascii="Times New Roman" w:hAnsi="Times New Roman"/>
                <w:sz w:val="20"/>
              </w:rPr>
              <w:t>______</w:t>
            </w:r>
            <w:r w:rsidRPr="00F7519D">
              <w:rPr>
                <w:rFonts w:ascii="Times New Roman" w:hAnsi="Times New Roman"/>
                <w:sz w:val="20"/>
              </w:rPr>
              <w:t>______________</w:t>
            </w:r>
          </w:p>
          <w:p w:rsidR="00F7519D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F7519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  <w:p w:rsidR="00DB6962" w:rsidRDefault="00DB69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  <w:p w:rsidR="00DB6962" w:rsidRDefault="00DB69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  <w:p w:rsidR="00DB6962" w:rsidRPr="00F7519D" w:rsidRDefault="00DB69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B6962" w:rsidRPr="00112ACD" w:rsidRDefault="00DB6962" w:rsidP="00DB6962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F7519D" w:rsidRPr="00F7519D" w:rsidRDefault="00F7519D" w:rsidP="00F7519D">
      <w:pPr>
        <w:rPr>
          <w:rFonts w:ascii="Times New Roman" w:hAnsi="Times New Roman"/>
          <w:sz w:val="20"/>
        </w:rPr>
      </w:pPr>
    </w:p>
    <w:sectPr w:rsidR="00F7519D" w:rsidRPr="00F7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9D"/>
    <w:rsid w:val="00017E25"/>
    <w:rsid w:val="00294834"/>
    <w:rsid w:val="002A02F8"/>
    <w:rsid w:val="003F69DD"/>
    <w:rsid w:val="005D5B40"/>
    <w:rsid w:val="0073267D"/>
    <w:rsid w:val="007A38FA"/>
    <w:rsid w:val="007E7CC8"/>
    <w:rsid w:val="00981D39"/>
    <w:rsid w:val="00C655CF"/>
    <w:rsid w:val="00CC60DF"/>
    <w:rsid w:val="00D53439"/>
    <w:rsid w:val="00DB6962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9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F7519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F7519D"/>
    <w:pPr>
      <w:keepNext/>
      <w:keepLines/>
      <w:spacing w:after="240"/>
      <w:ind w:left="3969"/>
      <w:jc w:val="center"/>
    </w:pPr>
  </w:style>
  <w:style w:type="paragraph" w:styleId="a4">
    <w:name w:val="endnote text"/>
    <w:basedOn w:val="a"/>
    <w:link w:val="a5"/>
    <w:uiPriority w:val="99"/>
    <w:unhideWhenUsed/>
    <w:qFormat/>
    <w:rsid w:val="00F7519D"/>
    <w:rPr>
      <w:sz w:val="20"/>
      <w:lang w:val="x-none"/>
    </w:rPr>
  </w:style>
  <w:style w:type="character" w:customStyle="1" w:styleId="a5">
    <w:name w:val="Текст концевой сноски Знак"/>
    <w:basedOn w:val="a0"/>
    <w:link w:val="a4"/>
    <w:uiPriority w:val="99"/>
    <w:qFormat/>
    <w:rsid w:val="00F7519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94834"/>
    <w:rPr>
      <w:i/>
      <w:iCs/>
      <w:color w:val="0000FF"/>
    </w:rPr>
  </w:style>
  <w:style w:type="character" w:customStyle="1" w:styleId="st46">
    <w:name w:val="st46"/>
    <w:uiPriority w:val="99"/>
    <w:rsid w:val="00294834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9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F7519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F7519D"/>
    <w:pPr>
      <w:keepNext/>
      <w:keepLines/>
      <w:spacing w:after="240"/>
      <w:ind w:left="3969"/>
      <w:jc w:val="center"/>
    </w:pPr>
  </w:style>
  <w:style w:type="paragraph" w:styleId="a4">
    <w:name w:val="endnote text"/>
    <w:basedOn w:val="a"/>
    <w:link w:val="a5"/>
    <w:uiPriority w:val="99"/>
    <w:unhideWhenUsed/>
    <w:qFormat/>
    <w:rsid w:val="00F7519D"/>
    <w:rPr>
      <w:sz w:val="20"/>
      <w:lang w:val="x-none"/>
    </w:rPr>
  </w:style>
  <w:style w:type="character" w:customStyle="1" w:styleId="a5">
    <w:name w:val="Текст концевой сноски Знак"/>
    <w:basedOn w:val="a0"/>
    <w:link w:val="a4"/>
    <w:uiPriority w:val="99"/>
    <w:qFormat/>
    <w:rsid w:val="00F7519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94834"/>
    <w:rPr>
      <w:i/>
      <w:iCs/>
      <w:color w:val="0000FF"/>
    </w:rPr>
  </w:style>
  <w:style w:type="character" w:customStyle="1" w:styleId="st46">
    <w:name w:val="st46"/>
    <w:uiPriority w:val="99"/>
    <w:rsid w:val="002948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4</cp:revision>
  <dcterms:created xsi:type="dcterms:W3CDTF">2024-03-11T13:35:00Z</dcterms:created>
  <dcterms:modified xsi:type="dcterms:W3CDTF">2024-03-18T08:18:00Z</dcterms:modified>
</cp:coreProperties>
</file>