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8C" w:rsidRPr="00A56110" w:rsidRDefault="00EF168C" w:rsidP="00EF168C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A56110">
        <w:rPr>
          <w:rFonts w:ascii="Times New Roman" w:hAnsi="Times New Roman"/>
          <w:b/>
          <w:sz w:val="28"/>
          <w:szCs w:val="28"/>
        </w:rPr>
        <w:t xml:space="preserve">Додаток </w:t>
      </w:r>
      <w:r w:rsidR="00B266D2">
        <w:rPr>
          <w:rFonts w:ascii="Times New Roman" w:hAnsi="Times New Roman"/>
          <w:b/>
          <w:sz w:val="28"/>
          <w:szCs w:val="28"/>
        </w:rPr>
        <w:t>6</w:t>
      </w:r>
      <w:r w:rsidRPr="00A56110">
        <w:rPr>
          <w:rFonts w:ascii="Times New Roman" w:hAnsi="Times New Roman"/>
          <w:b/>
          <w:sz w:val="28"/>
          <w:szCs w:val="28"/>
        </w:rPr>
        <w:br/>
        <w:t>до Порядку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A56110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громади,</w:t>
      </w:r>
      <w:r w:rsidRPr="00A56110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0E27F6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12.03.2024 </w:t>
      </w:r>
      <w:r w:rsidR="000E27F6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0E27F6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  <w:bookmarkStart w:id="0" w:name="_GoBack"/>
      <w:bookmarkEnd w:id="0"/>
    </w:p>
    <w:p w:rsidR="00C9768D" w:rsidRPr="00775009" w:rsidRDefault="00C9768D" w:rsidP="00C9768D">
      <w:pPr>
        <w:pStyle w:val="a4"/>
        <w:rPr>
          <w:rFonts w:ascii="Times New Roman" w:hAnsi="Times New Roman"/>
          <w:sz w:val="28"/>
          <w:szCs w:val="24"/>
        </w:rPr>
      </w:pPr>
      <w:r w:rsidRPr="00775009">
        <w:rPr>
          <w:rFonts w:ascii="Times New Roman" w:hAnsi="Times New Roman"/>
          <w:sz w:val="28"/>
          <w:szCs w:val="24"/>
        </w:rPr>
        <w:t>МОНІТОРИНГОВИЙ ЗВІТ</w:t>
      </w:r>
    </w:p>
    <w:p w:rsidR="00C9768D" w:rsidRPr="00C9768D" w:rsidRDefault="00C9768D" w:rsidP="00C9768D">
      <w:pPr>
        <w:pStyle w:val="a3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>1. Загальна частина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97"/>
        <w:gridCol w:w="2758"/>
      </w:tblGrid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C36F0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C36F0E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 xml:space="preserve"> згідно з ЄДРПОУ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EF168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C36F0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C36F0E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, яким викон</w:t>
            </w:r>
            <w:r w:rsidR="00C36F0E">
              <w:rPr>
                <w:rFonts w:ascii="Times New Roman" w:hAnsi="Times New Roman"/>
                <w:sz w:val="24"/>
                <w:szCs w:val="24"/>
              </w:rPr>
              <w:t>ується (реалізується) 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захід)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EF168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Інформація про кількість учасників заходу та повноту охоплення цільової аудиторії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Поліграфічна продукція та роздатковий матеріал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EF168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Досягнення мети і завдань в результаті виконання (реалізації)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="00C36F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Відповідність результативних показників проведення заходу запланованим результативним показникам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rPr>
          <w:trHeight w:val="603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Інформаційна підтримка заходу (посилання на матеріали в Інтернеті та сюжети (статті) в засобах масової інформації, що висвітлюють захід)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Додаткова інформація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Дата та місце проведення моніторингу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 xml:space="preserve">2. Інформація про результати виконання (реалізації) </w:t>
      </w:r>
      <w:proofErr w:type="spellStart"/>
      <w:r w:rsidR="00C36F0E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="00C36F0E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 та умов договору</w:t>
      </w:r>
      <w:r w:rsidR="00C36F0E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869"/>
        <w:gridCol w:w="1842"/>
        <w:gridCol w:w="2224"/>
        <w:gridCol w:w="2167"/>
      </w:tblGrid>
      <w:tr w:rsidR="00C9768D" w:rsidRPr="00C9768D" w:rsidTr="00DE387A">
        <w:trPr>
          <w:trHeight w:val="60"/>
        </w:trPr>
        <w:tc>
          <w:tcPr>
            <w:tcW w:w="343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08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Опис та перелік завдань</w:t>
            </w:r>
          </w:p>
        </w:tc>
        <w:tc>
          <w:tcPr>
            <w:tcW w:w="2336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Результативні показники</w:t>
            </w:r>
          </w:p>
        </w:tc>
        <w:tc>
          <w:tcPr>
            <w:tcW w:w="1239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Причини невиконання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 xml:space="preserve">умов договору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 xml:space="preserve">в повному обсязі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 xml:space="preserve">або частково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>(за потреби)</w:t>
            </w:r>
          </w:p>
        </w:tc>
      </w:tr>
      <w:tr w:rsidR="00C9768D" w:rsidRPr="00C9768D" w:rsidTr="00DE387A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EF168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планові показники (відповідно до опису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9" w:type="pct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фактичні показники</w:t>
            </w: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68D" w:rsidRPr="00C9768D" w:rsidRDefault="00C9768D" w:rsidP="00C9768D">
      <w:pPr>
        <w:pStyle w:val="a3"/>
        <w:spacing w:before="0"/>
        <w:rPr>
          <w:rFonts w:ascii="Times New Roman" w:hAnsi="Times New Roman"/>
          <w:sz w:val="24"/>
          <w:szCs w:val="24"/>
          <w:vertAlign w:val="superscript"/>
        </w:rPr>
      </w:pPr>
      <w:r w:rsidRPr="00C9768D">
        <w:rPr>
          <w:rFonts w:ascii="Times New Roman" w:hAnsi="Times New Roman"/>
          <w:sz w:val="24"/>
          <w:szCs w:val="24"/>
        </w:rPr>
        <w:t xml:space="preserve">3. Учасники </w:t>
      </w:r>
      <w:proofErr w:type="spellStart"/>
      <w:r w:rsidRPr="00C9768D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Pr="00C9768D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</w:t>
      </w:r>
      <w:r w:rsidR="00C36F0E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C9768D" w:rsidRPr="00C9768D" w:rsidRDefault="00C9768D" w:rsidP="00C9768D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tbl>
      <w:tblPr>
        <w:tblW w:w="5355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4"/>
        <w:gridCol w:w="1492"/>
        <w:gridCol w:w="1238"/>
        <w:gridCol w:w="1620"/>
        <w:gridCol w:w="1298"/>
        <w:gridCol w:w="1680"/>
        <w:gridCol w:w="1579"/>
      </w:tblGrid>
      <w:tr w:rsidR="00C9768D" w:rsidRPr="00C9768D" w:rsidTr="00DE387A">
        <w:trPr>
          <w:trHeight w:val="60"/>
          <w:jc w:val="center"/>
        </w:trPr>
        <w:tc>
          <w:tcPr>
            <w:tcW w:w="69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768D">
              <w:rPr>
                <w:rFonts w:ascii="Times New Roman" w:hAnsi="Times New Roman"/>
                <w:sz w:val="24"/>
                <w:szCs w:val="24"/>
              </w:rPr>
              <w:t>Порядко-</w:t>
            </w:r>
            <w:r w:rsidRPr="00C9768D">
              <w:rPr>
                <w:rFonts w:ascii="Times New Roman" w:hAnsi="Times New Roman"/>
                <w:sz w:val="24"/>
                <w:szCs w:val="24"/>
              </w:rPr>
              <w:lastRenderedPageBreak/>
              <w:t>вий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82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768D">
              <w:rPr>
                <w:rFonts w:ascii="Times New Roman" w:hAnsi="Times New Roman"/>
                <w:sz w:val="24"/>
                <w:szCs w:val="24"/>
              </w:rPr>
              <w:lastRenderedPageBreak/>
              <w:t>Найменуван-</w:t>
            </w:r>
            <w:r w:rsidRPr="00C9768D">
              <w:rPr>
                <w:rFonts w:ascii="Times New Roman" w:hAnsi="Times New Roman"/>
                <w:sz w:val="24"/>
                <w:szCs w:val="24"/>
              </w:rPr>
              <w:lastRenderedPageBreak/>
              <w:t>ня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3483" w:type="pct"/>
            <w:gridSpan w:val="5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lastRenderedPageBreak/>
              <w:t>Кількість учасників, залучених до заходу</w:t>
            </w:r>
          </w:p>
        </w:tc>
      </w:tr>
      <w:tr w:rsidR="00C9768D" w:rsidRPr="00C9768D" w:rsidTr="00DE387A">
        <w:trPr>
          <w:trHeight w:val="602"/>
          <w:jc w:val="center"/>
        </w:trPr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C9768D" w:rsidRPr="00C9768D" w:rsidRDefault="00C9768D" w:rsidP="00EF168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планові показники (відповідно до опису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заходу) цільової аудиторії</w:t>
            </w:r>
          </w:p>
        </w:tc>
        <w:tc>
          <w:tcPr>
            <w:tcW w:w="2031" w:type="pct"/>
            <w:gridSpan w:val="3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фактичні показники цільової аудиторії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C9768D" w:rsidRPr="00C9768D" w:rsidTr="00DE387A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</w:t>
            </w:r>
          </w:p>
        </w:tc>
        <w:tc>
          <w:tcPr>
            <w:tcW w:w="82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6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8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47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</w:tbl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 xml:space="preserve">4. Юридичні особи, які виступили партнерами під час виконання (реалізації) </w:t>
      </w:r>
      <w:proofErr w:type="spellStart"/>
      <w:r w:rsidR="00C36F0E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="00C36F0E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</w:t>
      </w:r>
      <w:r w:rsidRPr="00C9768D">
        <w:rPr>
          <w:rFonts w:ascii="Times New Roman" w:hAnsi="Times New Roman"/>
          <w:sz w:val="24"/>
          <w:szCs w:val="24"/>
          <w:vertAlign w:val="superscript"/>
        </w:rPr>
        <w:t>1</w:t>
      </w:r>
      <w:r w:rsidR="00C36F0E">
        <w:rPr>
          <w:rFonts w:ascii="Times New Roman" w:hAnsi="Times New Roman"/>
          <w:sz w:val="24"/>
          <w:szCs w:val="24"/>
          <w:vertAlign w:val="superscript"/>
        </w:rPr>
        <w:t>0</w:t>
      </w:r>
      <w:r w:rsidRPr="00C9768D">
        <w:rPr>
          <w:rFonts w:ascii="Times New Roman" w:hAnsi="Times New Roman"/>
          <w:sz w:val="24"/>
          <w:szCs w:val="24"/>
        </w:rPr>
        <w:t xml:space="preserve"> _______________________</w:t>
      </w:r>
      <w:r w:rsidRPr="00C9768D">
        <w:rPr>
          <w:rFonts w:ascii="Times New Roman" w:hAnsi="Times New Roman"/>
          <w:sz w:val="24"/>
          <w:szCs w:val="24"/>
          <w:lang w:val="ru-RU"/>
        </w:rPr>
        <w:t>____________</w:t>
      </w:r>
      <w:r w:rsidRPr="00C9768D">
        <w:rPr>
          <w:rFonts w:ascii="Times New Roman" w:hAnsi="Times New Roman"/>
          <w:sz w:val="24"/>
          <w:szCs w:val="24"/>
        </w:rPr>
        <w:t>______.</w:t>
      </w:r>
    </w:p>
    <w:p w:rsidR="00C9768D" w:rsidRPr="00606BCD" w:rsidRDefault="00C9768D" w:rsidP="00C9768D">
      <w:pPr>
        <w:pStyle w:val="a3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</w:t>
      </w:r>
      <w:r w:rsidRPr="00775009">
        <w:rPr>
          <w:rFonts w:ascii="Times New Roman" w:hAnsi="Times New Roman"/>
          <w:sz w:val="20"/>
          <w:lang w:val="ru-RU"/>
        </w:rPr>
        <w:t xml:space="preserve">           </w:t>
      </w:r>
      <w:r>
        <w:rPr>
          <w:rFonts w:ascii="Times New Roman" w:hAnsi="Times New Roman"/>
          <w:sz w:val="20"/>
        </w:rPr>
        <w:t xml:space="preserve">                            </w:t>
      </w:r>
      <w:r w:rsidRPr="00606BCD">
        <w:rPr>
          <w:rFonts w:ascii="Times New Roman" w:hAnsi="Times New Roman"/>
          <w:sz w:val="20"/>
        </w:rPr>
        <w:t>(найменування, місцезнаходження, контакти)</w:t>
      </w:r>
    </w:p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 xml:space="preserve">5. Ризики під час виконання (реалізації) </w:t>
      </w:r>
      <w:proofErr w:type="spellStart"/>
      <w:r w:rsidR="00C36F0E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="00C36F0E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</w:t>
      </w:r>
      <w:r w:rsidRPr="00C9768D">
        <w:rPr>
          <w:rFonts w:ascii="Times New Roman" w:hAnsi="Times New Roman"/>
          <w:sz w:val="24"/>
          <w:szCs w:val="24"/>
          <w:vertAlign w:val="superscript"/>
        </w:rPr>
        <w:t>1</w:t>
      </w:r>
      <w:r w:rsidR="00C36F0E">
        <w:rPr>
          <w:rFonts w:ascii="Times New Roman" w:hAnsi="Times New Roman"/>
          <w:sz w:val="24"/>
          <w:szCs w:val="24"/>
          <w:vertAlign w:val="superscript"/>
        </w:rPr>
        <w:t>1</w:t>
      </w:r>
      <w:r w:rsidRPr="00C9768D">
        <w:rPr>
          <w:rFonts w:ascii="Times New Roman" w:hAnsi="Times New Roman"/>
          <w:sz w:val="24"/>
          <w:szCs w:val="24"/>
        </w:rPr>
        <w:t xml:space="preserve"> ____</w:t>
      </w:r>
    </w:p>
    <w:p w:rsidR="00C9768D" w:rsidRPr="00C9768D" w:rsidRDefault="00C9768D" w:rsidP="00C9768D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4"/>
          <w:szCs w:val="24"/>
        </w:rPr>
        <w:t>______</w:t>
      </w:r>
      <w:r w:rsidRPr="00775009">
        <w:rPr>
          <w:rFonts w:ascii="Times New Roman" w:hAnsi="Times New Roman"/>
          <w:sz w:val="24"/>
          <w:szCs w:val="24"/>
        </w:rPr>
        <w:t>_______________</w:t>
      </w:r>
      <w:r w:rsidRPr="00C9768D">
        <w:rPr>
          <w:rFonts w:ascii="Times New Roman" w:hAnsi="Times New Roman"/>
          <w:sz w:val="24"/>
          <w:szCs w:val="24"/>
        </w:rPr>
        <w:t>_______________________________________________________.</w:t>
      </w:r>
      <w:r w:rsidRPr="00606BCD">
        <w:rPr>
          <w:rFonts w:ascii="Times New Roman" w:hAnsi="Times New Roman"/>
          <w:sz w:val="28"/>
          <w:szCs w:val="28"/>
        </w:rPr>
        <w:br/>
      </w:r>
      <w:r w:rsidRPr="00C9768D">
        <w:rPr>
          <w:rFonts w:ascii="Times New Roman" w:hAnsi="Times New Roman"/>
          <w:sz w:val="20"/>
        </w:rPr>
        <w:t xml:space="preserve">(зазначити, з якими внутрішніми </w:t>
      </w:r>
      <w:r w:rsidR="00C36F0E">
        <w:rPr>
          <w:rFonts w:ascii="Times New Roman" w:hAnsi="Times New Roman"/>
          <w:sz w:val="20"/>
        </w:rPr>
        <w:t>та зовнішніми ризиками стикнулося</w:t>
      </w:r>
      <w:r w:rsidRPr="00C9768D">
        <w:rPr>
          <w:rFonts w:ascii="Times New Roman" w:hAnsi="Times New Roman"/>
          <w:sz w:val="20"/>
        </w:rPr>
        <w:t xml:space="preserve"> </w:t>
      </w:r>
      <w:r w:rsidR="00C36F0E" w:rsidRPr="00C36F0E">
        <w:rPr>
          <w:rFonts w:ascii="Times New Roman" w:hAnsi="Times New Roman"/>
          <w:sz w:val="20"/>
          <w:szCs w:val="24"/>
        </w:rPr>
        <w:t xml:space="preserve">громадське об’єднання </w:t>
      </w:r>
      <w:r w:rsidRPr="00C36F0E">
        <w:rPr>
          <w:rFonts w:ascii="Times New Roman" w:hAnsi="Times New Roman"/>
          <w:sz w:val="16"/>
        </w:rPr>
        <w:t xml:space="preserve"> </w:t>
      </w:r>
      <w:r w:rsidRPr="00C9768D">
        <w:rPr>
          <w:rFonts w:ascii="Times New Roman" w:hAnsi="Times New Roman"/>
          <w:sz w:val="20"/>
        </w:rPr>
        <w:t xml:space="preserve">під час виконання (реалізації) </w:t>
      </w:r>
      <w:proofErr w:type="spellStart"/>
      <w:r w:rsidRPr="00C9768D">
        <w:rPr>
          <w:rFonts w:ascii="Times New Roman" w:hAnsi="Times New Roman"/>
          <w:sz w:val="20"/>
        </w:rPr>
        <w:t>про</w:t>
      </w:r>
      <w:r w:rsidR="00EF168C">
        <w:rPr>
          <w:rFonts w:ascii="Times New Roman" w:hAnsi="Times New Roman"/>
          <w:sz w:val="20"/>
        </w:rPr>
        <w:t>є</w:t>
      </w:r>
      <w:r w:rsidRPr="00C9768D">
        <w:rPr>
          <w:rFonts w:ascii="Times New Roman" w:hAnsi="Times New Roman"/>
          <w:sz w:val="20"/>
        </w:rPr>
        <w:t>кту</w:t>
      </w:r>
      <w:proofErr w:type="spellEnd"/>
      <w:r w:rsidRPr="00C9768D">
        <w:rPr>
          <w:rFonts w:ascii="Times New Roman" w:hAnsi="Times New Roman"/>
          <w:sz w:val="20"/>
        </w:rPr>
        <w:t xml:space="preserve"> </w:t>
      </w:r>
      <w:r w:rsidR="00C36F0E">
        <w:rPr>
          <w:rFonts w:ascii="Times New Roman" w:hAnsi="Times New Roman"/>
          <w:sz w:val="20"/>
        </w:rPr>
        <w:t>(</w:t>
      </w:r>
      <w:r w:rsidRPr="00C9768D">
        <w:rPr>
          <w:rFonts w:ascii="Times New Roman" w:hAnsi="Times New Roman"/>
          <w:sz w:val="20"/>
        </w:rPr>
        <w:t>заходу); який інструментарій було використано для їх мінімізації та усунення; чи всі ризики були врахован</w:t>
      </w:r>
      <w:r w:rsidR="00C36F0E">
        <w:rPr>
          <w:rFonts w:ascii="Times New Roman" w:hAnsi="Times New Roman"/>
          <w:sz w:val="20"/>
        </w:rPr>
        <w:t xml:space="preserve">і під час планування </w:t>
      </w:r>
      <w:proofErr w:type="spellStart"/>
      <w:r w:rsidRPr="00C9768D">
        <w:rPr>
          <w:rFonts w:ascii="Times New Roman" w:hAnsi="Times New Roman"/>
          <w:sz w:val="20"/>
        </w:rPr>
        <w:t>про</w:t>
      </w:r>
      <w:r w:rsidR="00EF168C">
        <w:rPr>
          <w:rFonts w:ascii="Times New Roman" w:hAnsi="Times New Roman"/>
          <w:sz w:val="20"/>
        </w:rPr>
        <w:t>є</w:t>
      </w:r>
      <w:r w:rsidRPr="00C9768D">
        <w:rPr>
          <w:rFonts w:ascii="Times New Roman" w:hAnsi="Times New Roman"/>
          <w:sz w:val="20"/>
        </w:rPr>
        <w:t>кту</w:t>
      </w:r>
      <w:proofErr w:type="spellEnd"/>
      <w:r w:rsidRPr="00C9768D">
        <w:rPr>
          <w:rFonts w:ascii="Times New Roman" w:hAnsi="Times New Roman"/>
          <w:sz w:val="20"/>
        </w:rPr>
        <w:t xml:space="preserve"> </w:t>
      </w:r>
      <w:r w:rsidR="00C36F0E">
        <w:rPr>
          <w:rFonts w:ascii="Times New Roman" w:hAnsi="Times New Roman"/>
          <w:sz w:val="20"/>
        </w:rPr>
        <w:t>(</w:t>
      </w:r>
      <w:r w:rsidRPr="00C9768D">
        <w:rPr>
          <w:rFonts w:ascii="Times New Roman" w:hAnsi="Times New Roman"/>
          <w:sz w:val="20"/>
        </w:rPr>
        <w:t xml:space="preserve">заходу); як здійснювалися моніторинг та оцінювання виконання </w:t>
      </w:r>
      <w:proofErr w:type="spellStart"/>
      <w:r w:rsidRPr="00C9768D">
        <w:rPr>
          <w:rFonts w:ascii="Times New Roman" w:hAnsi="Times New Roman"/>
          <w:sz w:val="20"/>
        </w:rPr>
        <w:t>про</w:t>
      </w:r>
      <w:r w:rsidR="00EF168C">
        <w:rPr>
          <w:rFonts w:ascii="Times New Roman" w:hAnsi="Times New Roman"/>
          <w:sz w:val="20"/>
        </w:rPr>
        <w:t>є</w:t>
      </w:r>
      <w:r w:rsidRPr="00C9768D">
        <w:rPr>
          <w:rFonts w:ascii="Times New Roman" w:hAnsi="Times New Roman"/>
          <w:sz w:val="20"/>
        </w:rPr>
        <w:t>кту</w:t>
      </w:r>
      <w:proofErr w:type="spellEnd"/>
      <w:r w:rsidRPr="00C9768D">
        <w:rPr>
          <w:rFonts w:ascii="Times New Roman" w:hAnsi="Times New Roman"/>
          <w:sz w:val="20"/>
        </w:rPr>
        <w:t xml:space="preserve"> </w:t>
      </w:r>
      <w:r w:rsidR="00C36F0E">
        <w:rPr>
          <w:rFonts w:ascii="Times New Roman" w:hAnsi="Times New Roman"/>
          <w:sz w:val="20"/>
        </w:rPr>
        <w:t>(</w:t>
      </w:r>
      <w:r w:rsidRPr="00C9768D">
        <w:rPr>
          <w:rFonts w:ascii="Times New Roman" w:hAnsi="Times New Roman"/>
          <w:sz w:val="20"/>
        </w:rPr>
        <w:t>заходу); які інструменти використовувались)</w:t>
      </w:r>
    </w:p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>6. Інформаційний супровід під час виконання (реалізації) програми (</w:t>
      </w:r>
      <w:proofErr w:type="spellStart"/>
      <w:r w:rsidRPr="00C9768D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Pr="00C9768D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>, заходу)</w:t>
      </w:r>
      <w:bookmarkStart w:id="1" w:name="bookmark=id.2dlolyb"/>
      <w:bookmarkEnd w:id="1"/>
      <w:r w:rsidRPr="00C9768D">
        <w:rPr>
          <w:rFonts w:ascii="Times New Roman" w:hAnsi="Times New Roman"/>
          <w:sz w:val="24"/>
          <w:szCs w:val="24"/>
          <w:vertAlign w:val="superscript"/>
        </w:rPr>
        <w:t>1</w:t>
      </w:r>
      <w:r w:rsidR="00C36F0E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9768D" w:rsidRPr="00C9768D" w:rsidRDefault="00C9768D" w:rsidP="00C9768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bookmarkStart w:id="2" w:name="bookmark=kix.ddrxregkmoso"/>
      <w:bookmarkEnd w:id="2"/>
    </w:p>
    <w:tbl>
      <w:tblPr>
        <w:tblW w:w="5262" w:type="pct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980"/>
        <w:gridCol w:w="2095"/>
        <w:gridCol w:w="1309"/>
        <w:gridCol w:w="1293"/>
        <w:gridCol w:w="1934"/>
      </w:tblGrid>
      <w:tr w:rsidR="00C9768D" w:rsidRPr="00C9768D" w:rsidTr="00DE387A">
        <w:trPr>
          <w:trHeight w:val="2699"/>
        </w:trPr>
        <w:tc>
          <w:tcPr>
            <w:tcW w:w="444" w:type="pct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03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Тип інформаційного повідомлення (друкована публікація, стаття, блог, телесюжет, радіоефір, пост тощо) та його назва</w:t>
            </w:r>
          </w:p>
        </w:tc>
        <w:tc>
          <w:tcPr>
            <w:tcW w:w="109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Рівень розповсюдження (міжнародний, всеукраїнський, обласний, місцевий)</w:t>
            </w:r>
          </w:p>
        </w:tc>
        <w:tc>
          <w:tcPr>
            <w:tcW w:w="7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Назва публікації</w:t>
            </w:r>
          </w:p>
        </w:tc>
        <w:tc>
          <w:tcPr>
            <w:tcW w:w="698" w:type="pct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Дата публікації (ефіру)</w:t>
            </w:r>
          </w:p>
        </w:tc>
        <w:tc>
          <w:tcPr>
            <w:tcW w:w="101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Адреса розміщення (онлайн-посилання (якщо в електронному форматі), номер публікації друкованого видання)</w:t>
            </w:r>
          </w:p>
        </w:tc>
      </w:tr>
    </w:tbl>
    <w:p w:rsidR="00C9768D" w:rsidRPr="00C9768D" w:rsidRDefault="00C9768D" w:rsidP="00C9768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C9768D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 xml:space="preserve">7. Перспективи подальшого виконання (реалізації) </w:t>
      </w:r>
      <w:proofErr w:type="spellStart"/>
      <w:r w:rsidRPr="00C9768D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Pr="00C9768D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 після завершення періоду фінансової підтримки за рахунок бюджетних коштів, можливі джерела фінансування</w:t>
      </w:r>
      <w:r w:rsidRPr="00C9768D">
        <w:rPr>
          <w:rFonts w:ascii="Times New Roman" w:hAnsi="Times New Roman"/>
          <w:sz w:val="24"/>
          <w:szCs w:val="24"/>
          <w:vertAlign w:val="superscript"/>
        </w:rPr>
        <w:t>1</w:t>
      </w:r>
      <w:r w:rsidR="00C36F0E">
        <w:rPr>
          <w:rFonts w:ascii="Times New Roman" w:hAnsi="Times New Roman"/>
          <w:sz w:val="24"/>
          <w:szCs w:val="24"/>
          <w:vertAlign w:val="superscript"/>
        </w:rPr>
        <w:t>3</w:t>
      </w:r>
      <w:r w:rsidRPr="00C9768D">
        <w:rPr>
          <w:rFonts w:ascii="Times New Roman" w:hAnsi="Times New Roman"/>
          <w:sz w:val="24"/>
          <w:szCs w:val="24"/>
        </w:rPr>
        <w:t>___________________________________________________.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C9768D">
      <w:pPr>
        <w:shd w:val="clear" w:color="auto" w:fill="FFFFFF"/>
        <w:spacing w:before="120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bCs/>
          <w:sz w:val="24"/>
          <w:szCs w:val="24"/>
        </w:rPr>
        <w:t xml:space="preserve">Особа, що проводить моніторинг            </w:t>
      </w:r>
      <w:r w:rsidRPr="00C9768D">
        <w:rPr>
          <w:rFonts w:ascii="Times New Roman" w:hAnsi="Times New Roman"/>
          <w:sz w:val="24"/>
          <w:szCs w:val="24"/>
        </w:rPr>
        <w:t>_________     __________________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</w:rPr>
        <w:t xml:space="preserve">                                                                                        (підпис)        (власне ім’я та прізвище)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</w:rPr>
        <w:t>__________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C9768D" w:rsidRPr="00C9768D"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 w:rsidR="00C9768D" w:rsidRPr="00C9768D">
        <w:rPr>
          <w:rFonts w:ascii="Times New Roman" w:hAnsi="Times New Roman"/>
          <w:sz w:val="20"/>
        </w:rPr>
        <w:t xml:space="preserve"> У разі наявності.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C9768D" w:rsidRPr="00C9768D" w:rsidRDefault="00C36F0E" w:rsidP="00775009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C9768D" w:rsidRPr="00C9768D">
        <w:rPr>
          <w:rFonts w:ascii="Times New Roman" w:hAnsi="Times New Roman"/>
          <w:sz w:val="20"/>
        </w:rPr>
        <w:t xml:space="preserve"> Заповнюється з виділенням короткострокових, довгострокових результатів та кількісних та якісних показників досягнення.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 w:rsidR="00C9768D" w:rsidRPr="00C9768D">
        <w:rPr>
          <w:rFonts w:ascii="Times New Roman" w:hAnsi="Times New Roman"/>
          <w:sz w:val="20"/>
        </w:rPr>
        <w:t xml:space="preserve"> Копії списків учасників з підписами додаються до звіту.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потреби.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8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потреби.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9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потреби.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1</w:t>
      </w:r>
      <w:r w:rsidR="00C36F0E">
        <w:rPr>
          <w:rFonts w:ascii="Times New Roman" w:hAnsi="Times New Roman"/>
          <w:sz w:val="20"/>
          <w:vertAlign w:val="superscript"/>
        </w:rPr>
        <w:t>0</w:t>
      </w:r>
      <w:r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11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12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73267D" w:rsidRDefault="00C36F0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13</w:t>
      </w:r>
      <w:r w:rsid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4D25C7" w:rsidRDefault="004D25C7">
      <w:pPr>
        <w:rPr>
          <w:rFonts w:ascii="Times New Roman" w:hAnsi="Times New Roman"/>
          <w:sz w:val="20"/>
        </w:rPr>
      </w:pPr>
    </w:p>
    <w:p w:rsidR="00EF168C" w:rsidRDefault="00EF168C">
      <w:pPr>
        <w:rPr>
          <w:rFonts w:ascii="Times New Roman" w:hAnsi="Times New Roman"/>
          <w:sz w:val="20"/>
        </w:rPr>
      </w:pPr>
    </w:p>
    <w:p w:rsidR="00EF168C" w:rsidRPr="00112ACD" w:rsidRDefault="00EF168C" w:rsidP="00EF168C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p w:rsidR="004D25C7" w:rsidRDefault="004D25C7">
      <w:pPr>
        <w:rPr>
          <w:rFonts w:ascii="Times New Roman" w:hAnsi="Times New Roman"/>
          <w:sz w:val="20"/>
        </w:rPr>
      </w:pPr>
    </w:p>
    <w:sectPr w:rsidR="004D25C7" w:rsidSect="0077500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8D"/>
    <w:rsid w:val="000E190E"/>
    <w:rsid w:val="000E27F6"/>
    <w:rsid w:val="004D25C7"/>
    <w:rsid w:val="0073267D"/>
    <w:rsid w:val="00775009"/>
    <w:rsid w:val="00874325"/>
    <w:rsid w:val="00A56110"/>
    <w:rsid w:val="00B266D2"/>
    <w:rsid w:val="00B84BD5"/>
    <w:rsid w:val="00C36F0E"/>
    <w:rsid w:val="00C9768D"/>
    <w:rsid w:val="00E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8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C9768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C9768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768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C9768D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C9768D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4D25C7"/>
    <w:rPr>
      <w:i/>
      <w:iCs/>
      <w:color w:val="0000FF"/>
    </w:rPr>
  </w:style>
  <w:style w:type="character" w:customStyle="1" w:styleId="st46">
    <w:name w:val="st46"/>
    <w:uiPriority w:val="99"/>
    <w:rsid w:val="004D25C7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561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611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8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C9768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C9768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768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C9768D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C9768D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4D25C7"/>
    <w:rPr>
      <w:i/>
      <w:iCs/>
      <w:color w:val="0000FF"/>
    </w:rPr>
  </w:style>
  <w:style w:type="character" w:customStyle="1" w:styleId="st46">
    <w:name w:val="st46"/>
    <w:uiPriority w:val="99"/>
    <w:rsid w:val="004D25C7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561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611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USER Андронічук </cp:lastModifiedBy>
  <cp:revision>3</cp:revision>
  <cp:lastPrinted>2024-02-13T13:20:00Z</cp:lastPrinted>
  <dcterms:created xsi:type="dcterms:W3CDTF">2024-03-11T13:36:00Z</dcterms:created>
  <dcterms:modified xsi:type="dcterms:W3CDTF">2024-03-18T08:18:00Z</dcterms:modified>
</cp:coreProperties>
</file>