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4E020" w14:textId="77777777" w:rsidR="00227C24" w:rsidRPr="00175461" w:rsidRDefault="00227C24" w:rsidP="00227C24">
      <w:pPr>
        <w:pStyle w:val="a3"/>
        <w:jc w:val="center"/>
        <w:rPr>
          <w:b/>
          <w:sz w:val="26"/>
          <w:szCs w:val="26"/>
          <w:lang w:val="uk-UA"/>
        </w:rPr>
      </w:pPr>
      <w:r w:rsidRPr="00175461">
        <w:rPr>
          <w:b/>
          <w:sz w:val="26"/>
          <w:szCs w:val="26"/>
          <w:lang w:val="uk-UA"/>
        </w:rPr>
        <w:t>П О Л О Ж Е Н Н Я</w:t>
      </w:r>
    </w:p>
    <w:p w14:paraId="56B701A4" w14:textId="77777777" w:rsidR="00227C24" w:rsidRPr="00175461" w:rsidRDefault="00227C24" w:rsidP="00227C24">
      <w:pPr>
        <w:pStyle w:val="a3"/>
        <w:jc w:val="center"/>
        <w:rPr>
          <w:b/>
          <w:sz w:val="26"/>
          <w:szCs w:val="26"/>
          <w:lang w:val="uk-UA"/>
        </w:rPr>
      </w:pPr>
      <w:r w:rsidRPr="00175461">
        <w:rPr>
          <w:b/>
          <w:sz w:val="26"/>
          <w:szCs w:val="26"/>
          <w:lang w:val="uk-UA"/>
        </w:rPr>
        <w:t>ПРО ВСЕУКРАЇНСЬКИЙ КОНКУРС</w:t>
      </w:r>
      <w:r w:rsidR="00175461" w:rsidRPr="00175461">
        <w:rPr>
          <w:b/>
          <w:sz w:val="26"/>
          <w:szCs w:val="26"/>
          <w:lang w:val="uk-UA"/>
        </w:rPr>
        <w:t xml:space="preserve"> МОЛОДІЖНОЇ ТВОРЧОСТІ</w:t>
      </w:r>
    </w:p>
    <w:p w14:paraId="45C6DE7F" w14:textId="77777777" w:rsidR="00227C24" w:rsidRPr="00175461" w:rsidRDefault="00227C24" w:rsidP="00227C24">
      <w:pPr>
        <w:pStyle w:val="a3"/>
        <w:jc w:val="center"/>
        <w:rPr>
          <w:b/>
          <w:sz w:val="26"/>
          <w:szCs w:val="26"/>
          <w:lang w:val="uk-UA"/>
        </w:rPr>
      </w:pPr>
      <w:r w:rsidRPr="00175461">
        <w:rPr>
          <w:b/>
          <w:sz w:val="26"/>
          <w:szCs w:val="26"/>
          <w:lang w:val="uk-UA"/>
        </w:rPr>
        <w:t>«МИРНИЙ КОСМОС»</w:t>
      </w:r>
    </w:p>
    <w:p w14:paraId="795299E1" w14:textId="77777777" w:rsidR="00227C24" w:rsidRPr="00175461" w:rsidRDefault="00227C24" w:rsidP="00227C24">
      <w:pPr>
        <w:pStyle w:val="a3"/>
        <w:rPr>
          <w:b/>
          <w:u w:val="single"/>
          <w:lang w:val="uk-UA"/>
        </w:rPr>
      </w:pPr>
      <w:r w:rsidRPr="00175461">
        <w:rPr>
          <w:b/>
          <w:u w:val="single"/>
          <w:lang w:val="uk-UA"/>
        </w:rPr>
        <w:t>1. Мета й основні завдання конкурсу</w:t>
      </w:r>
    </w:p>
    <w:p w14:paraId="70E65495" w14:textId="77777777" w:rsidR="00227C24" w:rsidRPr="00175461" w:rsidRDefault="00227C24" w:rsidP="00227C2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1.1. Всеукраїнський конкурс молодіжної творчості «Мирний космос» (далі Конкурс) проводиться з метою виявлення, розвитку та підтримки творчої обдарованої учнівської та студентської молоді незалежної України в аерокосмічній галузі.</w:t>
      </w:r>
    </w:p>
    <w:p w14:paraId="4F47BE1B" w14:textId="77777777" w:rsidR="00227C24" w:rsidRPr="00175461" w:rsidRDefault="00227C24" w:rsidP="00227C24">
      <w:pPr>
        <w:pStyle w:val="a3"/>
        <w:jc w:val="both"/>
        <w:rPr>
          <w:sz w:val="4"/>
          <w:szCs w:val="4"/>
          <w:lang w:val="uk-UA"/>
        </w:rPr>
      </w:pPr>
    </w:p>
    <w:p w14:paraId="0E54F3E5" w14:textId="77777777" w:rsidR="00227C24" w:rsidRPr="00175461" w:rsidRDefault="00227C24" w:rsidP="00227C2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1.2. Проведення конкурсу сприяє вирішенню таких основних завдань:</w:t>
      </w:r>
    </w:p>
    <w:p w14:paraId="6C1D42C0" w14:textId="77777777" w:rsidR="00227C24" w:rsidRPr="00175461" w:rsidRDefault="00227C24" w:rsidP="00227C24">
      <w:pPr>
        <w:pStyle w:val="a3"/>
        <w:jc w:val="both"/>
        <w:rPr>
          <w:lang w:val="uk-UA"/>
        </w:rPr>
      </w:pPr>
      <w:r w:rsidRPr="00175461">
        <w:rPr>
          <w:lang w:val="uk-UA"/>
        </w:rPr>
        <w:t>- становлення та розвиток стійкого інтересу підростаючого покоління України до авіації і космонавтики, науки і техніки та пов‘язаних із ними екологічними, гуманітарними та соціальними проблемами;</w:t>
      </w:r>
    </w:p>
    <w:p w14:paraId="3996A02F" w14:textId="77777777" w:rsidR="00227C24" w:rsidRPr="00175461" w:rsidRDefault="00227C24" w:rsidP="00227C2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- </w:t>
      </w:r>
      <w:r w:rsidR="00175461">
        <w:rPr>
          <w:lang w:val="uk-UA"/>
        </w:rPr>
        <w:t>формування</w:t>
      </w:r>
      <w:r w:rsidRPr="00175461">
        <w:rPr>
          <w:lang w:val="uk-UA"/>
        </w:rPr>
        <w:t xml:space="preserve"> стійких дослідницьких умінь і навичок творчої обдарованої молоді у практичній площині розвитку науки і техніки;</w:t>
      </w:r>
    </w:p>
    <w:p w14:paraId="628BFC38" w14:textId="77777777" w:rsidR="00227C24" w:rsidRPr="00175461" w:rsidRDefault="00227C24" w:rsidP="00227C24">
      <w:pPr>
        <w:pStyle w:val="a3"/>
        <w:jc w:val="both"/>
        <w:rPr>
          <w:lang w:val="uk-UA"/>
        </w:rPr>
      </w:pPr>
      <w:r w:rsidRPr="00175461">
        <w:rPr>
          <w:lang w:val="uk-UA"/>
        </w:rPr>
        <w:t>- популяризація серед молоді наукових і технічн</w:t>
      </w:r>
      <w:r w:rsidR="00175461">
        <w:rPr>
          <w:lang w:val="uk-UA"/>
        </w:rPr>
        <w:t xml:space="preserve">их досягнень щодо вивчення </w:t>
      </w:r>
      <w:r w:rsidRPr="00175461">
        <w:rPr>
          <w:lang w:val="uk-UA"/>
        </w:rPr>
        <w:t>й освоєння космосу.</w:t>
      </w:r>
    </w:p>
    <w:p w14:paraId="2F57E5AF" w14:textId="77777777" w:rsidR="00227C24" w:rsidRPr="00175461" w:rsidRDefault="00227C24" w:rsidP="00227C24">
      <w:pPr>
        <w:pStyle w:val="a3"/>
        <w:rPr>
          <w:sz w:val="10"/>
          <w:szCs w:val="10"/>
          <w:lang w:val="uk-UA"/>
        </w:rPr>
      </w:pPr>
    </w:p>
    <w:p w14:paraId="5A132F48" w14:textId="77777777" w:rsidR="00227C24" w:rsidRPr="00175461" w:rsidRDefault="00227C24" w:rsidP="00227C24">
      <w:pPr>
        <w:pStyle w:val="a3"/>
        <w:rPr>
          <w:b/>
          <w:u w:val="single"/>
          <w:lang w:val="uk-UA"/>
        </w:rPr>
      </w:pPr>
      <w:r w:rsidRPr="00175461">
        <w:rPr>
          <w:b/>
          <w:u w:val="single"/>
          <w:lang w:val="uk-UA"/>
        </w:rPr>
        <w:t>2. Організація конкурсу</w:t>
      </w:r>
    </w:p>
    <w:p w14:paraId="2D09CCA7" w14:textId="77777777" w:rsidR="00227C24" w:rsidRPr="00175461" w:rsidRDefault="00227C24" w:rsidP="00227C2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 2.1. Конкурс організовує та проводить Українське молодіжне аерокосмічне об‘єднання «Сузір‘я» (УМАКО «Сузір’я») спільно з Національним центром аерокосмічної освіти молоді </w:t>
      </w:r>
      <w:r w:rsidR="00943236">
        <w:rPr>
          <w:lang w:val="uk-UA"/>
        </w:rPr>
        <w:t xml:space="preserve">ім. О.М. Макарова </w:t>
      </w:r>
      <w:r w:rsidRPr="00175461">
        <w:rPr>
          <w:lang w:val="uk-UA"/>
        </w:rPr>
        <w:t>за сприяння Міністерства молоді та спорту України, Міністерства освіти і науки України.</w:t>
      </w:r>
    </w:p>
    <w:p w14:paraId="6BFCE0EE" w14:textId="77777777" w:rsidR="00227C24" w:rsidRPr="00175461" w:rsidRDefault="00227C24" w:rsidP="00227C24">
      <w:pPr>
        <w:pStyle w:val="a3"/>
        <w:jc w:val="both"/>
        <w:rPr>
          <w:sz w:val="6"/>
          <w:szCs w:val="6"/>
          <w:lang w:val="uk-UA"/>
        </w:rPr>
      </w:pPr>
    </w:p>
    <w:p w14:paraId="5F4E087D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 xml:space="preserve">     2.2. Конкурс проводиться щорічно у два етапи:</w:t>
      </w:r>
    </w:p>
    <w:p w14:paraId="4FA89154" w14:textId="77777777" w:rsidR="00227C24" w:rsidRPr="00175461" w:rsidRDefault="00227C24" w:rsidP="00227C24">
      <w:pPr>
        <w:pStyle w:val="a3"/>
        <w:jc w:val="both"/>
        <w:rPr>
          <w:lang w:val="uk-UA"/>
        </w:rPr>
      </w:pPr>
      <w:r w:rsidRPr="00175461">
        <w:rPr>
          <w:lang w:val="uk-UA"/>
        </w:rPr>
        <w:t>перший – січень–</w:t>
      </w:r>
      <w:r w:rsidR="00175461">
        <w:rPr>
          <w:lang w:val="uk-UA"/>
        </w:rPr>
        <w:t>травень</w:t>
      </w:r>
      <w:r w:rsidRPr="00175461">
        <w:rPr>
          <w:lang w:val="uk-UA"/>
        </w:rPr>
        <w:t xml:space="preserve"> – передбачає проведення шкільних, міських (районних)  і обласних конкурсів, що ставлять за мету апробацію та презентацію творчих робіт для участі у другому (фінальному) етапі;</w:t>
      </w:r>
    </w:p>
    <w:p w14:paraId="10DC2F44" w14:textId="77777777" w:rsidR="00227C24" w:rsidRPr="00175461" w:rsidRDefault="00227C24" w:rsidP="00227C2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другий – у </w:t>
      </w:r>
      <w:r w:rsidR="00175461">
        <w:rPr>
          <w:lang w:val="uk-UA"/>
        </w:rPr>
        <w:t>серпні-жовтні</w:t>
      </w:r>
      <w:r w:rsidRPr="00175461">
        <w:rPr>
          <w:lang w:val="uk-UA"/>
        </w:rPr>
        <w:t xml:space="preserve"> – передбачає відбір робіт фаховими журі конкурсу для участі у фіналі та проведення фінальних змагань, виявлення переможців і призерів.</w:t>
      </w:r>
    </w:p>
    <w:p w14:paraId="6A0DFED2" w14:textId="77777777" w:rsidR="00227C24" w:rsidRPr="00175461" w:rsidRDefault="00227C24" w:rsidP="00227C24">
      <w:pPr>
        <w:pStyle w:val="a3"/>
        <w:jc w:val="both"/>
        <w:rPr>
          <w:sz w:val="6"/>
          <w:szCs w:val="6"/>
          <w:lang w:val="uk-UA"/>
        </w:rPr>
      </w:pPr>
    </w:p>
    <w:p w14:paraId="35F5A431" w14:textId="77777777" w:rsidR="00227C24" w:rsidRPr="00175461" w:rsidRDefault="00227C24" w:rsidP="00227C2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2.3. Для організації, проведення та нагородження переможців і</w:t>
      </w:r>
      <w:r w:rsidR="005611BA">
        <w:rPr>
          <w:lang w:val="uk-UA"/>
        </w:rPr>
        <w:t xml:space="preserve"> призерів конкурсу створюється </w:t>
      </w:r>
      <w:r w:rsidR="005611BA">
        <w:rPr>
          <w:lang w:val="en-US"/>
        </w:rPr>
        <w:t>O</w:t>
      </w:r>
      <w:r w:rsidRPr="00175461">
        <w:rPr>
          <w:lang w:val="uk-UA"/>
        </w:rPr>
        <w:t>ргкомітет.</w:t>
      </w:r>
    </w:p>
    <w:p w14:paraId="2BA8C6D7" w14:textId="77777777" w:rsidR="00227C24" w:rsidRPr="00175461" w:rsidRDefault="00227C24" w:rsidP="00227C24">
      <w:pPr>
        <w:pStyle w:val="a3"/>
        <w:jc w:val="both"/>
        <w:rPr>
          <w:sz w:val="6"/>
          <w:szCs w:val="6"/>
          <w:lang w:val="uk-UA"/>
        </w:rPr>
      </w:pPr>
    </w:p>
    <w:p w14:paraId="04E0F42F" w14:textId="77777777" w:rsidR="00227C24" w:rsidRPr="00175461" w:rsidRDefault="00227C24" w:rsidP="00227C2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2.4. Для якісного та об‘єктивного відбору й оцінювання творчих робіт учасників створюється фахове журі конкурсу в різних номінаціях, склад яких </w:t>
      </w:r>
      <w:r w:rsidR="005611BA">
        <w:rPr>
          <w:lang w:val="uk-UA"/>
        </w:rPr>
        <w:t>підбирається та затверджується O</w:t>
      </w:r>
      <w:r w:rsidRPr="00175461">
        <w:rPr>
          <w:lang w:val="uk-UA"/>
        </w:rPr>
        <w:t>ргкомітетом конкурсу.</w:t>
      </w:r>
    </w:p>
    <w:p w14:paraId="45046CE4" w14:textId="77777777" w:rsidR="00227C24" w:rsidRPr="00175461" w:rsidRDefault="00227C24" w:rsidP="00227C24">
      <w:pPr>
        <w:pStyle w:val="a3"/>
        <w:jc w:val="both"/>
        <w:rPr>
          <w:sz w:val="6"/>
          <w:szCs w:val="6"/>
          <w:lang w:val="uk-UA"/>
        </w:rPr>
      </w:pPr>
    </w:p>
    <w:p w14:paraId="55D23B0C" w14:textId="77777777" w:rsidR="00227C24" w:rsidRPr="00175461" w:rsidRDefault="00227C24" w:rsidP="00227C24">
      <w:pPr>
        <w:pStyle w:val="a3"/>
        <w:jc w:val="center"/>
        <w:rPr>
          <w:b/>
          <w:sz w:val="26"/>
          <w:szCs w:val="26"/>
          <w:lang w:val="uk-UA"/>
        </w:rPr>
      </w:pPr>
      <w:r w:rsidRPr="00175461">
        <w:rPr>
          <w:b/>
          <w:sz w:val="26"/>
          <w:szCs w:val="26"/>
          <w:lang w:val="uk-UA"/>
        </w:rPr>
        <w:t>Рішення фахового журі конкурсу щодо оцінювання, визначення переможців і призерів та підбиття підсумків конкурсу є остаточним.</w:t>
      </w:r>
    </w:p>
    <w:p w14:paraId="7D301B7D" w14:textId="77777777" w:rsidR="00227C24" w:rsidRPr="00175461" w:rsidRDefault="00227C24" w:rsidP="00227C24">
      <w:pPr>
        <w:pStyle w:val="a3"/>
        <w:rPr>
          <w:b/>
          <w:sz w:val="6"/>
          <w:szCs w:val="6"/>
          <w:u w:val="single"/>
          <w:lang w:val="uk-UA"/>
        </w:rPr>
      </w:pPr>
    </w:p>
    <w:p w14:paraId="399B8C56" w14:textId="77777777" w:rsidR="00227C24" w:rsidRPr="00175461" w:rsidRDefault="00227C24" w:rsidP="00227C24">
      <w:pPr>
        <w:pStyle w:val="a3"/>
        <w:rPr>
          <w:b/>
          <w:u w:val="single"/>
          <w:lang w:val="uk-UA"/>
        </w:rPr>
      </w:pPr>
      <w:r w:rsidRPr="00175461">
        <w:rPr>
          <w:b/>
          <w:u w:val="single"/>
          <w:lang w:val="uk-UA"/>
        </w:rPr>
        <w:t>3. Учасники конкурсу й умови проведення</w:t>
      </w:r>
    </w:p>
    <w:p w14:paraId="1F6397E2" w14:textId="77777777" w:rsidR="00227C24" w:rsidRPr="00175461" w:rsidRDefault="00227C24" w:rsidP="00227C2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3.1. Конкурс проводиться за умов індивідуальної першості учасників.</w:t>
      </w:r>
    </w:p>
    <w:p w14:paraId="4AC68E5F" w14:textId="77777777" w:rsidR="00227C24" w:rsidRPr="00175461" w:rsidRDefault="00227C24" w:rsidP="00227C24">
      <w:pPr>
        <w:pStyle w:val="a3"/>
        <w:jc w:val="both"/>
        <w:rPr>
          <w:sz w:val="6"/>
          <w:szCs w:val="6"/>
          <w:lang w:val="uk-UA"/>
        </w:rPr>
      </w:pPr>
    </w:p>
    <w:p w14:paraId="3E50A11D" w14:textId="77777777" w:rsidR="00227C24" w:rsidRPr="00175461" w:rsidRDefault="00227C24" w:rsidP="00227C24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3.2. В індивідуальних змаганнях беруть участь:</w:t>
      </w:r>
    </w:p>
    <w:p w14:paraId="36419DC4" w14:textId="77777777" w:rsidR="00227C24" w:rsidRPr="00175461" w:rsidRDefault="00227C24" w:rsidP="00227C24">
      <w:pPr>
        <w:pStyle w:val="a3"/>
        <w:jc w:val="both"/>
        <w:rPr>
          <w:sz w:val="6"/>
          <w:szCs w:val="6"/>
          <w:lang w:val="uk-UA"/>
        </w:rPr>
      </w:pPr>
    </w:p>
    <w:p w14:paraId="0E4E45F1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- учні загальноосвітніх шкіл, ліцеїв, гімназій, коледжів тощо;</w:t>
      </w:r>
    </w:p>
    <w:p w14:paraId="6BDDEAF1" w14:textId="77777777" w:rsidR="00227C24" w:rsidRPr="00175461" w:rsidRDefault="00227C24" w:rsidP="00227C24">
      <w:pPr>
        <w:pStyle w:val="a3"/>
        <w:rPr>
          <w:sz w:val="6"/>
          <w:szCs w:val="6"/>
          <w:lang w:val="uk-UA"/>
        </w:rPr>
      </w:pPr>
    </w:p>
    <w:p w14:paraId="3B8B08D3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- учні професійно-технічних училищ;</w:t>
      </w:r>
    </w:p>
    <w:p w14:paraId="5FDE686F" w14:textId="77777777" w:rsidR="00227C24" w:rsidRPr="00175461" w:rsidRDefault="00227C24" w:rsidP="00227C24">
      <w:pPr>
        <w:pStyle w:val="a3"/>
        <w:rPr>
          <w:sz w:val="6"/>
          <w:szCs w:val="6"/>
          <w:lang w:val="uk-UA"/>
        </w:rPr>
      </w:pPr>
    </w:p>
    <w:p w14:paraId="725945BC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- вихованці позашкільних освітніх закладів, члени творчих молодіжних об‘єднань тощо;</w:t>
      </w:r>
    </w:p>
    <w:p w14:paraId="65D52E36" w14:textId="77777777" w:rsidR="00227C24" w:rsidRPr="00175461" w:rsidRDefault="00227C24" w:rsidP="00227C24">
      <w:pPr>
        <w:pStyle w:val="a3"/>
        <w:rPr>
          <w:sz w:val="6"/>
          <w:szCs w:val="6"/>
          <w:lang w:val="uk-UA"/>
        </w:rPr>
      </w:pPr>
    </w:p>
    <w:p w14:paraId="3E5AC3A1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- студенти вищих навчальних закладів усіх рівнів акредитації.</w:t>
      </w:r>
    </w:p>
    <w:p w14:paraId="3B0FD48D" w14:textId="77777777" w:rsidR="00227C24" w:rsidRPr="00175461" w:rsidRDefault="00227C24" w:rsidP="00227C24">
      <w:pPr>
        <w:pStyle w:val="a3"/>
        <w:rPr>
          <w:sz w:val="6"/>
          <w:szCs w:val="6"/>
          <w:lang w:val="uk-UA"/>
        </w:rPr>
      </w:pPr>
    </w:p>
    <w:p w14:paraId="6959EFA0" w14:textId="77777777" w:rsidR="00227C24" w:rsidRPr="00175461" w:rsidRDefault="00227C24" w:rsidP="00227C24">
      <w:pPr>
        <w:pStyle w:val="a3"/>
        <w:jc w:val="both"/>
        <w:rPr>
          <w:sz w:val="4"/>
          <w:szCs w:val="4"/>
          <w:lang w:val="uk-UA"/>
        </w:rPr>
      </w:pPr>
    </w:p>
    <w:p w14:paraId="3A4AB520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 xml:space="preserve">     3.</w:t>
      </w:r>
      <w:r w:rsidR="00F22384" w:rsidRPr="00175461">
        <w:rPr>
          <w:lang w:val="uk-UA"/>
        </w:rPr>
        <w:t>3</w:t>
      </w:r>
      <w:r w:rsidRPr="00175461">
        <w:rPr>
          <w:lang w:val="uk-UA"/>
        </w:rPr>
        <w:t>. Учасники конкурсу поділяються на три вікові категорії:</w:t>
      </w:r>
    </w:p>
    <w:p w14:paraId="5F136AF5" w14:textId="77777777" w:rsidR="00227C24" w:rsidRPr="00175461" w:rsidRDefault="00227C24" w:rsidP="00227C24">
      <w:pPr>
        <w:pStyle w:val="a3"/>
        <w:rPr>
          <w:sz w:val="6"/>
          <w:szCs w:val="6"/>
          <w:lang w:val="uk-UA"/>
        </w:rPr>
      </w:pPr>
    </w:p>
    <w:p w14:paraId="06FB2D26" w14:textId="77777777" w:rsidR="00227C24" w:rsidRPr="00175461" w:rsidRDefault="00227C24" w:rsidP="00227C24">
      <w:pPr>
        <w:pStyle w:val="a3"/>
        <w:rPr>
          <w:b/>
          <w:i/>
          <w:lang w:val="uk-UA"/>
        </w:rPr>
      </w:pPr>
      <w:r w:rsidRPr="00175461">
        <w:rPr>
          <w:b/>
          <w:i/>
          <w:lang w:val="uk-UA"/>
        </w:rPr>
        <w:t>* учнівська молодь віком 8–12 років;</w:t>
      </w:r>
    </w:p>
    <w:p w14:paraId="6CFFACBF" w14:textId="77777777" w:rsidR="00227C24" w:rsidRPr="00175461" w:rsidRDefault="00227C24" w:rsidP="00227C24">
      <w:pPr>
        <w:pStyle w:val="a3"/>
        <w:rPr>
          <w:b/>
          <w:i/>
          <w:sz w:val="6"/>
          <w:szCs w:val="6"/>
          <w:lang w:val="uk-UA"/>
        </w:rPr>
      </w:pPr>
    </w:p>
    <w:p w14:paraId="27930018" w14:textId="77777777" w:rsidR="00227C24" w:rsidRPr="00175461" w:rsidRDefault="00227C24" w:rsidP="00227C24">
      <w:pPr>
        <w:pStyle w:val="a3"/>
        <w:rPr>
          <w:b/>
          <w:i/>
          <w:lang w:val="uk-UA"/>
        </w:rPr>
      </w:pPr>
      <w:r w:rsidRPr="00175461">
        <w:rPr>
          <w:b/>
          <w:i/>
          <w:lang w:val="uk-UA"/>
        </w:rPr>
        <w:t xml:space="preserve">* учнівська та студентська молодь віком 12–17 років;   </w:t>
      </w:r>
    </w:p>
    <w:p w14:paraId="4D7750FD" w14:textId="77777777" w:rsidR="00227C24" w:rsidRPr="00175461" w:rsidRDefault="00227C24" w:rsidP="00227C24">
      <w:pPr>
        <w:pStyle w:val="a3"/>
        <w:rPr>
          <w:b/>
          <w:i/>
          <w:sz w:val="6"/>
          <w:szCs w:val="6"/>
          <w:lang w:val="uk-UA"/>
        </w:rPr>
      </w:pPr>
      <w:r w:rsidRPr="00175461">
        <w:rPr>
          <w:b/>
          <w:i/>
          <w:sz w:val="6"/>
          <w:szCs w:val="6"/>
          <w:lang w:val="uk-UA"/>
        </w:rPr>
        <w:t xml:space="preserve">    </w:t>
      </w:r>
    </w:p>
    <w:p w14:paraId="756AE38E" w14:textId="77777777" w:rsidR="00227C24" w:rsidRPr="00175461" w:rsidRDefault="00227C24" w:rsidP="00227C24">
      <w:pPr>
        <w:pStyle w:val="a3"/>
        <w:rPr>
          <w:b/>
          <w:i/>
          <w:lang w:val="uk-UA"/>
        </w:rPr>
      </w:pPr>
      <w:r w:rsidRPr="00175461">
        <w:rPr>
          <w:b/>
          <w:i/>
          <w:lang w:val="uk-UA"/>
        </w:rPr>
        <w:t>* студентська молодь віком старше за 17 років.</w:t>
      </w:r>
    </w:p>
    <w:p w14:paraId="20A8C323" w14:textId="77777777" w:rsidR="00227C24" w:rsidRPr="00175461" w:rsidRDefault="00227C24" w:rsidP="00227C24">
      <w:pPr>
        <w:pStyle w:val="a3"/>
        <w:rPr>
          <w:b/>
          <w:i/>
          <w:sz w:val="6"/>
          <w:szCs w:val="6"/>
          <w:lang w:val="uk-UA"/>
        </w:rPr>
      </w:pPr>
    </w:p>
    <w:p w14:paraId="0552D5A2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 xml:space="preserve">     3.</w:t>
      </w:r>
      <w:r w:rsidR="00F22384" w:rsidRPr="00175461">
        <w:rPr>
          <w:lang w:val="uk-UA"/>
        </w:rPr>
        <w:t>4</w:t>
      </w:r>
      <w:r w:rsidRPr="00175461">
        <w:rPr>
          <w:lang w:val="uk-UA"/>
        </w:rPr>
        <w:t>. Учасники першого етапу конкурсу надсилають свої роботи на адресу регіональних відділень УМАКО «Сузір‘я».</w:t>
      </w:r>
    </w:p>
    <w:p w14:paraId="55DA5901" w14:textId="77777777" w:rsidR="00F22384" w:rsidRPr="00175461" w:rsidRDefault="00F22384" w:rsidP="00227C24">
      <w:pPr>
        <w:pStyle w:val="a3"/>
        <w:rPr>
          <w:sz w:val="6"/>
          <w:szCs w:val="6"/>
          <w:lang w:val="uk-UA"/>
        </w:rPr>
      </w:pPr>
    </w:p>
    <w:p w14:paraId="34955B33" w14:textId="77777777" w:rsidR="005611BA" w:rsidRDefault="005611BA" w:rsidP="005611BA">
      <w:pPr>
        <w:spacing w:after="8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Ф</w:t>
      </w:r>
      <w:r w:rsidRPr="005611BA">
        <w:rPr>
          <w:sz w:val="26"/>
          <w:szCs w:val="26"/>
          <w:lang w:val="uk-UA"/>
        </w:rPr>
        <w:t>інал конкурсу відбуватиметься у змішаному форматі з</w:t>
      </w:r>
      <w:r w:rsidRPr="005611BA">
        <w:rPr>
          <w:b/>
          <w:sz w:val="26"/>
          <w:szCs w:val="26"/>
          <w:lang w:val="uk-UA"/>
        </w:rPr>
        <w:t xml:space="preserve"> </w:t>
      </w:r>
      <w:r w:rsidR="00470DE2">
        <w:rPr>
          <w:b/>
          <w:color w:val="FF0000"/>
          <w:sz w:val="26"/>
          <w:szCs w:val="26"/>
          <w:lang w:val="uk-UA"/>
        </w:rPr>
        <w:t>12</w:t>
      </w:r>
      <w:r w:rsidRPr="005611BA">
        <w:rPr>
          <w:b/>
          <w:color w:val="FF0000"/>
          <w:sz w:val="26"/>
          <w:szCs w:val="26"/>
          <w:lang w:val="uk-UA"/>
        </w:rPr>
        <w:t xml:space="preserve"> </w:t>
      </w:r>
      <w:r w:rsidR="00470DE2">
        <w:rPr>
          <w:b/>
          <w:color w:val="FF0000"/>
          <w:sz w:val="26"/>
          <w:szCs w:val="26"/>
          <w:lang w:val="uk-UA"/>
        </w:rPr>
        <w:t xml:space="preserve">жовтня по 17 </w:t>
      </w:r>
      <w:r w:rsidRPr="005611BA">
        <w:rPr>
          <w:b/>
          <w:color w:val="FF0000"/>
          <w:sz w:val="26"/>
          <w:szCs w:val="26"/>
          <w:lang w:val="uk-UA"/>
        </w:rPr>
        <w:t>жовтня 202</w:t>
      </w:r>
      <w:r w:rsidR="00470DE2">
        <w:rPr>
          <w:b/>
          <w:color w:val="FF0000"/>
          <w:sz w:val="26"/>
          <w:szCs w:val="26"/>
          <w:lang w:val="uk-UA"/>
        </w:rPr>
        <w:t>6</w:t>
      </w:r>
      <w:r w:rsidRPr="005611BA">
        <w:rPr>
          <w:b/>
          <w:color w:val="FF0000"/>
          <w:sz w:val="26"/>
          <w:szCs w:val="26"/>
          <w:lang w:val="uk-UA"/>
        </w:rPr>
        <w:t xml:space="preserve"> року у м.Чернівці</w:t>
      </w:r>
      <w:r w:rsidRPr="005611BA">
        <w:rPr>
          <w:color w:val="FF0000"/>
          <w:sz w:val="26"/>
          <w:szCs w:val="26"/>
          <w:lang w:val="uk-UA"/>
        </w:rPr>
        <w:t xml:space="preserve"> </w:t>
      </w:r>
      <w:r w:rsidRPr="005611BA">
        <w:rPr>
          <w:sz w:val="26"/>
          <w:szCs w:val="26"/>
          <w:lang w:val="uk-UA"/>
        </w:rPr>
        <w:t>на базі Чернівецького центру юних техніків ім. Л.К.Каденюка за підтримки Чернівецької міської ради.</w:t>
      </w:r>
    </w:p>
    <w:p w14:paraId="60D87337" w14:textId="77777777" w:rsidR="005611BA" w:rsidRDefault="005611BA" w:rsidP="005611BA">
      <w:pPr>
        <w:spacing w:after="80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</w:t>
      </w:r>
      <w:r w:rsidRPr="00175461">
        <w:rPr>
          <w:b/>
          <w:sz w:val="26"/>
          <w:szCs w:val="26"/>
          <w:lang w:val="uk-UA"/>
        </w:rPr>
        <w:t>Для участі у другому етапі регіональні відділення, організації, установи надсилають</w:t>
      </w:r>
      <w:r w:rsidRPr="00175461">
        <w:rPr>
          <w:sz w:val="26"/>
          <w:szCs w:val="26"/>
          <w:lang w:val="uk-UA"/>
        </w:rPr>
        <w:t xml:space="preserve"> </w:t>
      </w:r>
      <w:r w:rsidRPr="00175461">
        <w:rPr>
          <w:b/>
          <w:color w:val="FF0000"/>
          <w:sz w:val="26"/>
          <w:szCs w:val="26"/>
          <w:u w:val="single"/>
          <w:lang w:val="uk-UA"/>
        </w:rPr>
        <w:t xml:space="preserve">не пізніше </w:t>
      </w:r>
      <w:r w:rsidRPr="00470DE2">
        <w:rPr>
          <w:b/>
          <w:color w:val="FF0000"/>
          <w:sz w:val="26"/>
          <w:szCs w:val="26"/>
          <w:u w:val="single"/>
          <w:lang w:val="uk-UA"/>
        </w:rPr>
        <w:t>1</w:t>
      </w:r>
      <w:r w:rsidR="00470DE2">
        <w:rPr>
          <w:b/>
          <w:color w:val="FF0000"/>
          <w:sz w:val="26"/>
          <w:szCs w:val="26"/>
          <w:u w:val="single"/>
          <w:lang w:val="uk-UA"/>
        </w:rPr>
        <w:t>9</w:t>
      </w:r>
      <w:r>
        <w:rPr>
          <w:b/>
          <w:color w:val="FF0000"/>
          <w:sz w:val="26"/>
          <w:szCs w:val="26"/>
          <w:u w:val="single"/>
          <w:lang w:val="uk-UA"/>
        </w:rPr>
        <w:t xml:space="preserve"> </w:t>
      </w:r>
      <w:r w:rsidRPr="00470DE2">
        <w:rPr>
          <w:b/>
          <w:color w:val="FF0000"/>
          <w:sz w:val="26"/>
          <w:szCs w:val="26"/>
          <w:u w:val="single"/>
          <w:lang w:val="uk-UA"/>
        </w:rPr>
        <w:t>вересня</w:t>
      </w:r>
      <w:r w:rsidRPr="00175461">
        <w:rPr>
          <w:color w:val="FF0000"/>
          <w:sz w:val="26"/>
          <w:szCs w:val="26"/>
          <w:lang w:val="uk-UA"/>
        </w:rPr>
        <w:t xml:space="preserve"> </w:t>
      </w:r>
      <w:r w:rsidRPr="00175461">
        <w:rPr>
          <w:b/>
          <w:color w:val="FF0000"/>
          <w:sz w:val="26"/>
          <w:szCs w:val="26"/>
          <w:u w:val="single"/>
          <w:lang w:val="uk-UA"/>
        </w:rPr>
        <w:t>20</w:t>
      </w:r>
      <w:r>
        <w:rPr>
          <w:b/>
          <w:color w:val="FF0000"/>
          <w:sz w:val="26"/>
          <w:szCs w:val="26"/>
          <w:u w:val="single"/>
          <w:lang w:val="uk-UA"/>
        </w:rPr>
        <w:t>2</w:t>
      </w:r>
      <w:r w:rsidR="00470DE2">
        <w:rPr>
          <w:b/>
          <w:color w:val="FF0000"/>
          <w:sz w:val="26"/>
          <w:szCs w:val="26"/>
          <w:u w:val="single"/>
          <w:lang w:val="uk-UA"/>
        </w:rPr>
        <w:t>6</w:t>
      </w:r>
      <w:r w:rsidRPr="00175461">
        <w:rPr>
          <w:b/>
          <w:color w:val="FF0000"/>
          <w:sz w:val="26"/>
          <w:szCs w:val="26"/>
          <w:u w:val="single"/>
          <w:lang w:val="uk-UA"/>
        </w:rPr>
        <w:t xml:space="preserve"> року</w:t>
      </w:r>
      <w:r w:rsidRPr="00175461">
        <w:rPr>
          <w:color w:val="FF0000"/>
          <w:sz w:val="26"/>
          <w:szCs w:val="26"/>
          <w:lang w:val="uk-UA"/>
        </w:rPr>
        <w:t xml:space="preserve"> </w:t>
      </w:r>
      <w:r w:rsidRPr="00175461">
        <w:rPr>
          <w:sz w:val="26"/>
          <w:szCs w:val="26"/>
          <w:lang w:val="uk-UA"/>
        </w:rPr>
        <w:t xml:space="preserve">роботи учнів та вихованців </w:t>
      </w:r>
      <w:r w:rsidRPr="00C76394">
        <w:rPr>
          <w:b/>
          <w:color w:val="FF0000"/>
          <w:sz w:val="26"/>
          <w:szCs w:val="26"/>
          <w:highlight w:val="yellow"/>
          <w:u w:val="single"/>
          <w:lang w:val="uk-UA"/>
        </w:rPr>
        <w:t>(у друкованому вигляді)</w:t>
      </w:r>
      <w:r w:rsidRPr="00175461">
        <w:rPr>
          <w:color w:val="FF0000"/>
          <w:sz w:val="26"/>
          <w:szCs w:val="26"/>
          <w:lang w:val="uk-UA"/>
        </w:rPr>
        <w:t xml:space="preserve"> </w:t>
      </w:r>
      <w:r w:rsidRPr="00175461">
        <w:rPr>
          <w:sz w:val="26"/>
          <w:szCs w:val="26"/>
          <w:lang w:val="uk-UA"/>
        </w:rPr>
        <w:t>на</w:t>
      </w:r>
    </w:p>
    <w:p w14:paraId="6AC8EDF4" w14:textId="77777777" w:rsidR="00227C24" w:rsidRPr="00175461" w:rsidRDefault="00227C24" w:rsidP="00227C24">
      <w:pPr>
        <w:pStyle w:val="a3"/>
        <w:jc w:val="both"/>
        <w:rPr>
          <w:sz w:val="26"/>
          <w:szCs w:val="26"/>
          <w:lang w:val="uk-UA"/>
        </w:rPr>
      </w:pPr>
      <w:r w:rsidRPr="00175461">
        <w:rPr>
          <w:sz w:val="26"/>
          <w:szCs w:val="26"/>
          <w:lang w:val="uk-UA"/>
        </w:rPr>
        <w:lastRenderedPageBreak/>
        <w:t xml:space="preserve">адресу оргкомітету: </w:t>
      </w:r>
    </w:p>
    <w:p w14:paraId="395D95D6" w14:textId="77777777" w:rsidR="003558FE" w:rsidRPr="00175461" w:rsidRDefault="003558FE" w:rsidP="00227C24">
      <w:pPr>
        <w:pStyle w:val="a3"/>
        <w:jc w:val="both"/>
        <w:rPr>
          <w:sz w:val="10"/>
          <w:szCs w:val="10"/>
          <w:lang w:val="uk-UA"/>
        </w:rPr>
      </w:pPr>
    </w:p>
    <w:p w14:paraId="564A17AB" w14:textId="77777777" w:rsidR="003558FE" w:rsidRPr="00175461" w:rsidRDefault="00470DE2" w:rsidP="00227C24">
      <w:pPr>
        <w:pStyle w:val="a3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ЯЦЕНКО Віталій Васильович</w:t>
      </w:r>
    </w:p>
    <w:p w14:paraId="737AEEA8" w14:textId="77777777" w:rsidR="00227C24" w:rsidRPr="00175461" w:rsidRDefault="003558FE" w:rsidP="00227C24">
      <w:pPr>
        <w:pStyle w:val="a3"/>
        <w:rPr>
          <w:b/>
          <w:sz w:val="26"/>
          <w:szCs w:val="26"/>
          <w:lang w:val="uk-UA"/>
        </w:rPr>
      </w:pPr>
      <w:r w:rsidRPr="00175461">
        <w:rPr>
          <w:b/>
          <w:sz w:val="26"/>
          <w:szCs w:val="26"/>
          <w:lang w:val="uk-UA"/>
        </w:rPr>
        <w:t>НОВА ПОШТА, Відділення №</w:t>
      </w:r>
      <w:r w:rsidR="00353A86">
        <w:rPr>
          <w:b/>
          <w:sz w:val="26"/>
          <w:szCs w:val="26"/>
          <w:lang w:val="uk-UA"/>
        </w:rPr>
        <w:t>32</w:t>
      </w:r>
      <w:r w:rsidRPr="00175461">
        <w:rPr>
          <w:b/>
          <w:sz w:val="26"/>
          <w:szCs w:val="26"/>
          <w:lang w:val="uk-UA"/>
        </w:rPr>
        <w:t xml:space="preserve"> (вул.</w:t>
      </w:r>
      <w:r w:rsidR="00353A86">
        <w:rPr>
          <w:b/>
          <w:sz w:val="26"/>
          <w:szCs w:val="26"/>
          <w:lang w:val="uk-UA"/>
        </w:rPr>
        <w:t>Головна</w:t>
      </w:r>
      <w:r w:rsidRPr="00175461">
        <w:rPr>
          <w:b/>
          <w:sz w:val="26"/>
          <w:szCs w:val="26"/>
          <w:lang w:val="uk-UA"/>
        </w:rPr>
        <w:t>,</w:t>
      </w:r>
      <w:r w:rsidR="00CC116D">
        <w:rPr>
          <w:b/>
          <w:sz w:val="26"/>
          <w:szCs w:val="26"/>
          <w:lang w:val="uk-UA"/>
        </w:rPr>
        <w:t xml:space="preserve"> </w:t>
      </w:r>
      <w:r w:rsidR="00353A86">
        <w:rPr>
          <w:b/>
          <w:sz w:val="26"/>
          <w:szCs w:val="26"/>
          <w:lang w:val="uk-UA"/>
        </w:rPr>
        <w:t>226</w:t>
      </w:r>
      <w:r w:rsidRPr="00175461">
        <w:rPr>
          <w:b/>
          <w:sz w:val="26"/>
          <w:szCs w:val="26"/>
          <w:lang w:val="uk-UA"/>
        </w:rPr>
        <w:t>)</w:t>
      </w:r>
    </w:p>
    <w:p w14:paraId="4E22A6AE" w14:textId="77777777" w:rsidR="00227C24" w:rsidRPr="00175461" w:rsidRDefault="003558FE" w:rsidP="00227C24">
      <w:pPr>
        <w:pStyle w:val="a3"/>
        <w:rPr>
          <w:b/>
          <w:sz w:val="26"/>
          <w:szCs w:val="26"/>
          <w:lang w:val="uk-UA"/>
        </w:rPr>
      </w:pPr>
      <w:r w:rsidRPr="00175461">
        <w:rPr>
          <w:b/>
          <w:sz w:val="26"/>
          <w:szCs w:val="26"/>
          <w:lang w:val="uk-UA"/>
        </w:rPr>
        <w:t xml:space="preserve">МЦ </w:t>
      </w:r>
      <w:r w:rsidR="00227C24" w:rsidRPr="00175461">
        <w:rPr>
          <w:b/>
          <w:sz w:val="26"/>
          <w:szCs w:val="26"/>
          <w:lang w:val="uk-UA"/>
        </w:rPr>
        <w:t xml:space="preserve">УМАКО </w:t>
      </w:r>
      <w:r w:rsidRPr="00175461">
        <w:rPr>
          <w:b/>
          <w:sz w:val="26"/>
          <w:szCs w:val="26"/>
          <w:lang w:val="uk-UA"/>
        </w:rPr>
        <w:t>«</w:t>
      </w:r>
      <w:r w:rsidR="00227C24" w:rsidRPr="00175461">
        <w:rPr>
          <w:b/>
          <w:sz w:val="26"/>
          <w:szCs w:val="26"/>
          <w:lang w:val="uk-UA"/>
        </w:rPr>
        <w:t>Сузір’я</w:t>
      </w:r>
      <w:r w:rsidRPr="00175461">
        <w:rPr>
          <w:b/>
          <w:sz w:val="26"/>
          <w:szCs w:val="26"/>
          <w:lang w:val="uk-UA"/>
        </w:rPr>
        <w:t>»</w:t>
      </w:r>
      <w:r w:rsidR="00227C24" w:rsidRPr="00175461">
        <w:rPr>
          <w:b/>
          <w:sz w:val="26"/>
          <w:szCs w:val="26"/>
          <w:lang w:val="uk-UA"/>
        </w:rPr>
        <w:t xml:space="preserve">, конкурс </w:t>
      </w:r>
      <w:r w:rsidRPr="00175461">
        <w:rPr>
          <w:b/>
          <w:sz w:val="26"/>
          <w:szCs w:val="26"/>
          <w:lang w:val="uk-UA"/>
        </w:rPr>
        <w:t>«</w:t>
      </w:r>
      <w:r w:rsidR="00227C24" w:rsidRPr="00175461">
        <w:rPr>
          <w:b/>
          <w:sz w:val="26"/>
          <w:szCs w:val="26"/>
          <w:lang w:val="uk-UA"/>
        </w:rPr>
        <w:t>Мирний космос</w:t>
      </w:r>
      <w:r w:rsidRPr="00175461">
        <w:rPr>
          <w:b/>
          <w:sz w:val="26"/>
          <w:szCs w:val="26"/>
          <w:lang w:val="uk-UA"/>
        </w:rPr>
        <w:t>»</w:t>
      </w:r>
    </w:p>
    <w:p w14:paraId="22614099" w14:textId="77777777" w:rsidR="00227C24" w:rsidRPr="00175461" w:rsidRDefault="00227C24" w:rsidP="00227C24">
      <w:pPr>
        <w:pStyle w:val="a3"/>
        <w:rPr>
          <w:b/>
          <w:sz w:val="26"/>
          <w:szCs w:val="26"/>
          <w:lang w:val="uk-UA"/>
        </w:rPr>
      </w:pPr>
      <w:r w:rsidRPr="00175461">
        <w:rPr>
          <w:b/>
          <w:sz w:val="26"/>
          <w:szCs w:val="26"/>
          <w:lang w:val="uk-UA"/>
        </w:rPr>
        <w:t>Тел/факс: (</w:t>
      </w:r>
      <w:r w:rsidR="003558FE" w:rsidRPr="00175461">
        <w:rPr>
          <w:b/>
          <w:sz w:val="26"/>
          <w:szCs w:val="26"/>
          <w:lang w:val="uk-UA"/>
        </w:rPr>
        <w:t>0372</w:t>
      </w:r>
      <w:r w:rsidRPr="00175461">
        <w:rPr>
          <w:b/>
          <w:sz w:val="26"/>
          <w:szCs w:val="26"/>
          <w:lang w:val="uk-UA"/>
        </w:rPr>
        <w:t xml:space="preserve">) </w:t>
      </w:r>
      <w:r w:rsidR="003558FE" w:rsidRPr="00175461">
        <w:rPr>
          <w:b/>
          <w:sz w:val="26"/>
          <w:szCs w:val="26"/>
          <w:lang w:val="uk-UA"/>
        </w:rPr>
        <w:t>55</w:t>
      </w:r>
      <w:r w:rsidRPr="00175461">
        <w:rPr>
          <w:b/>
          <w:sz w:val="26"/>
          <w:szCs w:val="26"/>
          <w:lang w:val="uk-UA"/>
        </w:rPr>
        <w:t>-02-</w:t>
      </w:r>
      <w:r w:rsidR="003558FE" w:rsidRPr="00175461">
        <w:rPr>
          <w:b/>
          <w:sz w:val="26"/>
          <w:szCs w:val="26"/>
          <w:lang w:val="uk-UA"/>
        </w:rPr>
        <w:t>4</w:t>
      </w:r>
      <w:r w:rsidRPr="00175461">
        <w:rPr>
          <w:b/>
          <w:sz w:val="26"/>
          <w:szCs w:val="26"/>
          <w:lang w:val="uk-UA"/>
        </w:rPr>
        <w:t>1</w:t>
      </w:r>
    </w:p>
    <w:p w14:paraId="07F7E9D4" w14:textId="77777777" w:rsidR="00470DE2" w:rsidRDefault="005611BA" w:rsidP="00470DE2">
      <w:pPr>
        <w:pStyle w:val="a3"/>
        <w:rPr>
          <w:b/>
          <w:sz w:val="26"/>
          <w:szCs w:val="26"/>
          <w:lang w:val="uk-UA"/>
        </w:rPr>
      </w:pPr>
      <w:r w:rsidRPr="004279C5">
        <w:rPr>
          <w:b/>
          <w:sz w:val="26"/>
          <w:szCs w:val="26"/>
        </w:rPr>
        <w:t>тел. +380</w:t>
      </w:r>
      <w:r w:rsidR="00470DE2">
        <w:rPr>
          <w:b/>
          <w:sz w:val="26"/>
          <w:szCs w:val="26"/>
          <w:lang w:val="uk-UA"/>
        </w:rPr>
        <w:t>50-337-58-22</w:t>
      </w:r>
    </w:p>
    <w:p w14:paraId="4CD21EFD" w14:textId="77777777" w:rsidR="00227C24" w:rsidRPr="00175461" w:rsidRDefault="00470DE2" w:rsidP="00470DE2">
      <w:pPr>
        <w:pStyle w:val="a3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</w:t>
      </w:r>
      <w:r w:rsidR="00227C24" w:rsidRPr="00175461">
        <w:rPr>
          <w:b/>
          <w:lang w:val="uk-UA"/>
        </w:rPr>
        <w:t>Роботи, що надійшли після вказаної дати – розглядатися не будуть!</w:t>
      </w:r>
    </w:p>
    <w:p w14:paraId="33FBB9DC" w14:textId="77777777" w:rsidR="00227C24" w:rsidRPr="00C76394" w:rsidRDefault="00227C24" w:rsidP="00227C24">
      <w:pPr>
        <w:pStyle w:val="a3"/>
        <w:jc w:val="center"/>
        <w:rPr>
          <w:b/>
          <w:color w:val="FF0000"/>
          <w:lang w:val="uk-UA"/>
        </w:rPr>
      </w:pPr>
      <w:r w:rsidRPr="00C76394">
        <w:rPr>
          <w:b/>
          <w:color w:val="FF0000"/>
          <w:lang w:val="uk-UA"/>
        </w:rPr>
        <w:t xml:space="preserve">Фіналісти другого етапу конкурсу визначаються фаховим журі до </w:t>
      </w:r>
      <w:r w:rsidR="005611BA">
        <w:rPr>
          <w:b/>
          <w:color w:val="FF0000"/>
          <w:lang w:val="uk-UA"/>
        </w:rPr>
        <w:t>2</w:t>
      </w:r>
      <w:r w:rsidR="00470DE2">
        <w:rPr>
          <w:b/>
          <w:color w:val="FF0000"/>
          <w:lang w:val="uk-UA"/>
        </w:rPr>
        <w:t>5</w:t>
      </w:r>
      <w:r w:rsidR="005611BA">
        <w:rPr>
          <w:b/>
          <w:color w:val="FF0000"/>
          <w:lang w:val="uk-UA"/>
        </w:rPr>
        <w:t xml:space="preserve"> вересня</w:t>
      </w:r>
      <w:r w:rsidRPr="00C76394">
        <w:rPr>
          <w:b/>
          <w:color w:val="FF0000"/>
          <w:lang w:val="uk-UA"/>
        </w:rPr>
        <w:t xml:space="preserve"> </w:t>
      </w:r>
      <w:r w:rsidR="005611BA">
        <w:rPr>
          <w:b/>
          <w:color w:val="FF0000"/>
          <w:lang w:val="uk-UA"/>
        </w:rPr>
        <w:t>202</w:t>
      </w:r>
      <w:r w:rsidR="00470DE2">
        <w:rPr>
          <w:b/>
          <w:color w:val="FF0000"/>
          <w:lang w:val="uk-UA"/>
        </w:rPr>
        <w:t>6</w:t>
      </w:r>
      <w:r w:rsidRPr="00C76394">
        <w:rPr>
          <w:b/>
          <w:color w:val="FF0000"/>
          <w:lang w:val="uk-UA"/>
        </w:rPr>
        <w:t xml:space="preserve"> року.</w:t>
      </w:r>
    </w:p>
    <w:p w14:paraId="5B16009E" w14:textId="77777777" w:rsidR="00227C24" w:rsidRPr="00175461" w:rsidRDefault="00227C24" w:rsidP="00227C24">
      <w:pPr>
        <w:pStyle w:val="a3"/>
        <w:jc w:val="center"/>
        <w:rPr>
          <w:b/>
          <w:lang w:val="uk-UA"/>
        </w:rPr>
      </w:pPr>
      <w:r w:rsidRPr="00175461">
        <w:rPr>
          <w:b/>
          <w:lang w:val="uk-UA"/>
        </w:rPr>
        <w:t>Для участі у фінально</w:t>
      </w:r>
      <w:r w:rsidR="00C76394">
        <w:rPr>
          <w:b/>
          <w:lang w:val="uk-UA"/>
        </w:rPr>
        <w:t>му етапі учасники запрошуються О</w:t>
      </w:r>
      <w:r w:rsidRPr="00175461">
        <w:rPr>
          <w:b/>
          <w:lang w:val="uk-UA"/>
        </w:rPr>
        <w:t>ргкомітетом конкурсу,  їм надсилаються персональні запрошення.</w:t>
      </w:r>
    </w:p>
    <w:p w14:paraId="7622831D" w14:textId="77777777" w:rsidR="00227C24" w:rsidRPr="00C76394" w:rsidRDefault="00227C24" w:rsidP="00227C24">
      <w:pPr>
        <w:pStyle w:val="a3"/>
        <w:rPr>
          <w:sz w:val="6"/>
          <w:szCs w:val="6"/>
          <w:lang w:val="uk-UA"/>
        </w:rPr>
      </w:pPr>
    </w:p>
    <w:p w14:paraId="250CE7F2" w14:textId="77777777" w:rsidR="00227C24" w:rsidRPr="00175461" w:rsidRDefault="003558FE" w:rsidP="003558FE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</w:t>
      </w:r>
      <w:r w:rsidR="00227C24" w:rsidRPr="00175461">
        <w:rPr>
          <w:lang w:val="uk-UA"/>
        </w:rPr>
        <w:t>3.6. До роботи учасника додається затверджена заявка на участь у другому етапі конкурсу за формою:</w:t>
      </w:r>
    </w:p>
    <w:p w14:paraId="7B2B04DB" w14:textId="77777777" w:rsidR="00227C24" w:rsidRPr="00470DE2" w:rsidRDefault="00227C24" w:rsidP="003558FE">
      <w:pPr>
        <w:pStyle w:val="a3"/>
        <w:jc w:val="both"/>
        <w:rPr>
          <w:i/>
          <w:lang w:val="uk-UA"/>
        </w:rPr>
      </w:pPr>
      <w:r w:rsidRPr="00470DE2">
        <w:rPr>
          <w:i/>
          <w:lang w:val="uk-UA"/>
        </w:rPr>
        <w:t>- прізвище, ім‘я та по батькові автора (авторів) конкурсної роботи;</w:t>
      </w:r>
    </w:p>
    <w:p w14:paraId="3C662C83" w14:textId="77777777" w:rsidR="00227C24" w:rsidRPr="00470DE2" w:rsidRDefault="00227C24" w:rsidP="003558FE">
      <w:pPr>
        <w:pStyle w:val="a3"/>
        <w:jc w:val="both"/>
        <w:rPr>
          <w:i/>
          <w:lang w:val="uk-UA"/>
        </w:rPr>
      </w:pPr>
      <w:r w:rsidRPr="00470DE2">
        <w:rPr>
          <w:i/>
          <w:lang w:val="uk-UA"/>
        </w:rPr>
        <w:t>- рік (роки) народження учасника (учасників);</w:t>
      </w:r>
    </w:p>
    <w:p w14:paraId="36C6673F" w14:textId="77777777" w:rsidR="00227C24" w:rsidRPr="00470DE2" w:rsidRDefault="00227C24" w:rsidP="003558FE">
      <w:pPr>
        <w:pStyle w:val="a3"/>
        <w:jc w:val="both"/>
        <w:rPr>
          <w:i/>
          <w:lang w:val="uk-UA"/>
        </w:rPr>
      </w:pPr>
      <w:r w:rsidRPr="00470DE2">
        <w:rPr>
          <w:i/>
          <w:lang w:val="uk-UA"/>
        </w:rPr>
        <w:t>- повна домашня адреса, контактний телефон, E-mail;</w:t>
      </w:r>
    </w:p>
    <w:p w14:paraId="7473A490" w14:textId="77777777" w:rsidR="00227C24" w:rsidRPr="00470DE2" w:rsidRDefault="00227C24" w:rsidP="003558FE">
      <w:pPr>
        <w:pStyle w:val="a3"/>
        <w:jc w:val="both"/>
        <w:rPr>
          <w:i/>
          <w:lang w:val="uk-UA"/>
        </w:rPr>
      </w:pPr>
      <w:r w:rsidRPr="00470DE2">
        <w:rPr>
          <w:i/>
          <w:lang w:val="uk-UA"/>
        </w:rPr>
        <w:t>- повна назва навчально-виховного закладу (клас, курс, група тощо) або повна назва позашкільного освітнього закладу із зазначенням секції, гуртка, об‘єднання тощо;</w:t>
      </w:r>
    </w:p>
    <w:p w14:paraId="137D2FDC" w14:textId="77777777" w:rsidR="00227C24" w:rsidRPr="00470DE2" w:rsidRDefault="00227C24" w:rsidP="003558FE">
      <w:pPr>
        <w:pStyle w:val="a3"/>
        <w:jc w:val="both"/>
        <w:rPr>
          <w:i/>
          <w:lang w:val="uk-UA"/>
        </w:rPr>
      </w:pPr>
      <w:r w:rsidRPr="00470DE2">
        <w:rPr>
          <w:i/>
          <w:lang w:val="uk-UA"/>
        </w:rPr>
        <w:t>- тематика та номінація за якими подається робота до конкурсу;</w:t>
      </w:r>
    </w:p>
    <w:p w14:paraId="44A1D507" w14:textId="77777777" w:rsidR="00227C24" w:rsidRPr="00470DE2" w:rsidRDefault="00227C24" w:rsidP="003558FE">
      <w:pPr>
        <w:pStyle w:val="a3"/>
        <w:jc w:val="both"/>
        <w:rPr>
          <w:i/>
          <w:lang w:val="uk-UA"/>
        </w:rPr>
      </w:pPr>
      <w:r w:rsidRPr="00470DE2">
        <w:rPr>
          <w:i/>
          <w:lang w:val="uk-UA"/>
        </w:rPr>
        <w:t>- прізвище, ім‘я та по батькові наукового керівника</w:t>
      </w:r>
      <w:r w:rsidR="00C76394" w:rsidRPr="00470DE2">
        <w:rPr>
          <w:i/>
          <w:lang w:val="uk-UA"/>
        </w:rPr>
        <w:t xml:space="preserve"> (</w:t>
      </w:r>
      <w:r w:rsidRPr="00470DE2">
        <w:rPr>
          <w:i/>
          <w:lang w:val="uk-UA"/>
        </w:rPr>
        <w:t>керівника гуртка, секції</w:t>
      </w:r>
      <w:r w:rsidR="00C76394" w:rsidRPr="00470DE2">
        <w:rPr>
          <w:i/>
          <w:lang w:val="uk-UA"/>
        </w:rPr>
        <w:t xml:space="preserve">), телефон </w:t>
      </w:r>
      <w:r w:rsidR="00C76394" w:rsidRPr="00470DE2">
        <w:rPr>
          <w:i/>
          <w:u w:val="single"/>
          <w:lang w:val="uk-UA"/>
        </w:rPr>
        <w:t>(обов</w:t>
      </w:r>
      <w:r w:rsidR="00C76394" w:rsidRPr="00470DE2">
        <w:rPr>
          <w:i/>
          <w:u w:val="single"/>
        </w:rPr>
        <w:t>’</w:t>
      </w:r>
      <w:r w:rsidR="00C76394" w:rsidRPr="00470DE2">
        <w:rPr>
          <w:i/>
          <w:u w:val="single"/>
          <w:lang w:val="uk-UA"/>
        </w:rPr>
        <w:t>язково)</w:t>
      </w:r>
    </w:p>
    <w:p w14:paraId="0F7639AC" w14:textId="77777777" w:rsidR="00227C24" w:rsidRPr="00175461" w:rsidRDefault="00227C24" w:rsidP="003558FE">
      <w:pPr>
        <w:pStyle w:val="a3"/>
        <w:jc w:val="both"/>
        <w:rPr>
          <w:lang w:val="uk-UA"/>
        </w:rPr>
      </w:pPr>
      <w:r w:rsidRPr="00470DE2">
        <w:rPr>
          <w:i/>
          <w:lang w:val="uk-UA"/>
        </w:rPr>
        <w:t xml:space="preserve">- демонстраційні матеріали </w:t>
      </w:r>
      <w:r w:rsidR="00470DE2">
        <w:rPr>
          <w:i/>
          <w:lang w:val="uk-UA"/>
        </w:rPr>
        <w:t>і</w:t>
      </w:r>
      <w:r w:rsidRPr="00470DE2">
        <w:rPr>
          <w:i/>
          <w:lang w:val="uk-UA"/>
        </w:rPr>
        <w:t xml:space="preserve">з </w:t>
      </w:r>
      <w:r w:rsidR="00470DE2">
        <w:rPr>
          <w:i/>
          <w:lang w:val="uk-UA"/>
        </w:rPr>
        <w:t>зазначенням</w:t>
      </w:r>
      <w:r w:rsidRPr="00470DE2">
        <w:rPr>
          <w:i/>
          <w:lang w:val="uk-UA"/>
        </w:rPr>
        <w:t xml:space="preserve"> їх технічних особливостей</w:t>
      </w:r>
      <w:r w:rsidRPr="00175461">
        <w:rPr>
          <w:lang w:val="uk-UA"/>
        </w:rPr>
        <w:t>.</w:t>
      </w:r>
    </w:p>
    <w:p w14:paraId="458F43F1" w14:textId="77777777" w:rsidR="003558FE" w:rsidRPr="00175461" w:rsidRDefault="003558FE" w:rsidP="003558FE">
      <w:pPr>
        <w:pStyle w:val="a3"/>
        <w:jc w:val="both"/>
        <w:rPr>
          <w:sz w:val="6"/>
          <w:szCs w:val="6"/>
          <w:lang w:val="uk-UA"/>
        </w:rPr>
      </w:pPr>
    </w:p>
    <w:p w14:paraId="242E40D4" w14:textId="77777777" w:rsidR="003558FE" w:rsidRPr="00175461" w:rsidRDefault="003558FE" w:rsidP="003558FE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</w:t>
      </w:r>
      <w:r w:rsidR="00227C24" w:rsidRPr="00175461">
        <w:rPr>
          <w:lang w:val="uk-UA"/>
        </w:rPr>
        <w:t>3.7. Кожному учаснику конкурсу надається можливість захисту декількох робіт.</w:t>
      </w:r>
    </w:p>
    <w:p w14:paraId="1D79DB69" w14:textId="77777777" w:rsidR="00227C24" w:rsidRPr="00175461" w:rsidRDefault="00227C24" w:rsidP="003558FE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Одна й та ж конкурсна робота може захищатися в декількох секціях за різними номінаціями.</w:t>
      </w:r>
    </w:p>
    <w:p w14:paraId="66E30F2D" w14:textId="77777777" w:rsidR="003558FE" w:rsidRPr="00175461" w:rsidRDefault="003558FE" w:rsidP="003558FE">
      <w:pPr>
        <w:pStyle w:val="a3"/>
        <w:jc w:val="both"/>
        <w:rPr>
          <w:sz w:val="6"/>
          <w:szCs w:val="6"/>
          <w:lang w:val="uk-UA"/>
        </w:rPr>
      </w:pPr>
    </w:p>
    <w:p w14:paraId="2FCA2EDB" w14:textId="77777777" w:rsidR="00227C24" w:rsidRDefault="003558FE" w:rsidP="003558FE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 </w:t>
      </w:r>
      <w:r w:rsidR="00227C24" w:rsidRPr="00175461">
        <w:rPr>
          <w:lang w:val="uk-UA"/>
        </w:rPr>
        <w:t>3.8. У фінальному конкурсі передбачається публічний захист власної творчої роботи, а також враховуються відповіді на запитання фахового журі конкурсу в ході співбесіди з теми конкурсної роботи.</w:t>
      </w:r>
    </w:p>
    <w:p w14:paraId="7A74448C" w14:textId="77777777" w:rsidR="00C76394" w:rsidRPr="00C76394" w:rsidRDefault="00C76394" w:rsidP="003558FE">
      <w:pPr>
        <w:pStyle w:val="a3"/>
        <w:jc w:val="both"/>
        <w:rPr>
          <w:sz w:val="8"/>
          <w:szCs w:val="8"/>
          <w:lang w:val="uk-UA"/>
        </w:rPr>
      </w:pPr>
    </w:p>
    <w:p w14:paraId="5976A984" w14:textId="77777777" w:rsidR="005611BA" w:rsidRDefault="00C76394" w:rsidP="00C76394">
      <w:pPr>
        <w:pStyle w:val="a3"/>
        <w:jc w:val="center"/>
        <w:rPr>
          <w:b/>
          <w:color w:val="FF0000"/>
          <w:sz w:val="30"/>
          <w:szCs w:val="30"/>
          <w:highlight w:val="yellow"/>
          <w:lang w:val="uk-UA"/>
        </w:rPr>
      </w:pPr>
      <w:r>
        <w:rPr>
          <w:b/>
          <w:color w:val="FF0000"/>
          <w:sz w:val="30"/>
          <w:szCs w:val="30"/>
          <w:highlight w:val="yellow"/>
          <w:lang w:val="uk-UA"/>
        </w:rPr>
        <w:t>Конкурс</w:t>
      </w:r>
      <w:r w:rsidRPr="00C76394">
        <w:rPr>
          <w:b/>
          <w:color w:val="FF0000"/>
          <w:sz w:val="30"/>
          <w:szCs w:val="30"/>
          <w:highlight w:val="yellow"/>
          <w:lang w:val="uk-UA"/>
        </w:rPr>
        <w:t xml:space="preserve"> «МИРНИЙ КОСМОС</w:t>
      </w:r>
      <w:r>
        <w:rPr>
          <w:b/>
          <w:color w:val="FF0000"/>
          <w:sz w:val="30"/>
          <w:szCs w:val="30"/>
          <w:highlight w:val="yellow"/>
          <w:lang w:val="uk-UA"/>
        </w:rPr>
        <w:t xml:space="preserve"> - 202</w:t>
      </w:r>
      <w:r w:rsidR="00470DE2">
        <w:rPr>
          <w:b/>
          <w:color w:val="FF0000"/>
          <w:sz w:val="30"/>
          <w:szCs w:val="30"/>
          <w:highlight w:val="yellow"/>
          <w:lang w:val="uk-UA"/>
        </w:rPr>
        <w:t>6</w:t>
      </w:r>
      <w:r w:rsidRPr="00C76394">
        <w:rPr>
          <w:b/>
          <w:color w:val="FF0000"/>
          <w:sz w:val="30"/>
          <w:szCs w:val="30"/>
          <w:highlight w:val="yellow"/>
          <w:lang w:val="uk-UA"/>
        </w:rPr>
        <w:t xml:space="preserve">» буде проводитись </w:t>
      </w:r>
    </w:p>
    <w:p w14:paraId="38521421" w14:textId="77777777" w:rsidR="00C76394" w:rsidRDefault="005611BA" w:rsidP="00C76394">
      <w:pPr>
        <w:pStyle w:val="a3"/>
        <w:jc w:val="center"/>
        <w:rPr>
          <w:b/>
          <w:color w:val="FF0000"/>
          <w:sz w:val="30"/>
          <w:szCs w:val="30"/>
          <w:highlight w:val="yellow"/>
          <w:lang w:val="uk-UA"/>
        </w:rPr>
      </w:pPr>
      <w:r>
        <w:rPr>
          <w:b/>
          <w:color w:val="FF0000"/>
          <w:sz w:val="30"/>
          <w:szCs w:val="30"/>
          <w:highlight w:val="yellow"/>
          <w:lang w:val="uk-UA"/>
        </w:rPr>
        <w:t xml:space="preserve">у ЗМІШАНОМУ </w:t>
      </w:r>
      <w:r w:rsidR="00C76394" w:rsidRPr="00C76394">
        <w:rPr>
          <w:b/>
          <w:color w:val="FF0000"/>
          <w:sz w:val="30"/>
          <w:szCs w:val="30"/>
          <w:highlight w:val="yellow"/>
          <w:lang w:val="uk-UA"/>
        </w:rPr>
        <w:t xml:space="preserve"> форматі</w:t>
      </w:r>
    </w:p>
    <w:p w14:paraId="3FDB1466" w14:textId="77777777" w:rsidR="00C76394" w:rsidRPr="005611BA" w:rsidRDefault="00C76394" w:rsidP="005611BA">
      <w:pPr>
        <w:pStyle w:val="a3"/>
        <w:rPr>
          <w:b/>
          <w:color w:val="FF0000"/>
          <w:sz w:val="12"/>
          <w:szCs w:val="12"/>
          <w:highlight w:val="yellow"/>
          <w:lang w:val="uk-UA"/>
        </w:rPr>
      </w:pPr>
    </w:p>
    <w:p w14:paraId="52AA61CC" w14:textId="77777777" w:rsidR="0062475E" w:rsidRPr="0062475E" w:rsidRDefault="0062475E" w:rsidP="00C76394">
      <w:pPr>
        <w:pStyle w:val="a3"/>
        <w:jc w:val="center"/>
        <w:rPr>
          <w:b/>
          <w:color w:val="FF0000"/>
          <w:lang w:val="uk-UA"/>
        </w:rPr>
      </w:pPr>
      <w:r w:rsidRPr="0062475E">
        <w:rPr>
          <w:b/>
          <w:color w:val="FF0000"/>
          <w:lang w:val="uk-UA"/>
        </w:rPr>
        <w:t>ПОСИЛАННЯ НА ПІДКЛЮЧЕННЯ ДО СЕКЦІЙ БУДЕ РОЗІСЛАНО РАЗОМ ІЗ ЗАПРОШЕННЯМ ТА ПРОГРАМОЮ КОНКУРСУ</w:t>
      </w:r>
    </w:p>
    <w:p w14:paraId="6D76B9A8" w14:textId="77777777" w:rsidR="00C76394" w:rsidRPr="00C76394" w:rsidRDefault="00C76394" w:rsidP="003558FE">
      <w:pPr>
        <w:pStyle w:val="a3"/>
        <w:jc w:val="both"/>
        <w:rPr>
          <w:b/>
          <w:color w:val="FF0000"/>
          <w:sz w:val="8"/>
          <w:szCs w:val="8"/>
          <w:highlight w:val="yellow"/>
          <w:lang w:val="uk-UA"/>
        </w:rPr>
      </w:pPr>
    </w:p>
    <w:p w14:paraId="7EBD471B" w14:textId="77777777" w:rsidR="00227C24" w:rsidRPr="00175461" w:rsidRDefault="003558FE" w:rsidP="003558FE">
      <w:pPr>
        <w:pStyle w:val="a3"/>
        <w:jc w:val="both"/>
        <w:rPr>
          <w:b/>
          <w:lang w:val="uk-UA"/>
        </w:rPr>
      </w:pPr>
      <w:r w:rsidRPr="00175461">
        <w:rPr>
          <w:lang w:val="uk-UA"/>
        </w:rPr>
        <w:t xml:space="preserve">     </w:t>
      </w:r>
      <w:r w:rsidR="00227C24" w:rsidRPr="00175461">
        <w:rPr>
          <w:b/>
          <w:lang w:val="uk-UA"/>
        </w:rPr>
        <w:t>3.9. Витрати на проїзд до міста проведення другого етапу конкурсу, харчування та проживання учасників здійснюється за рахунок в</w:t>
      </w:r>
      <w:r w:rsidR="00992601" w:rsidRPr="00175461">
        <w:rPr>
          <w:b/>
          <w:lang w:val="uk-UA"/>
        </w:rPr>
        <w:t>ідряджаючих організацій</w:t>
      </w:r>
      <w:r w:rsidR="00227C24" w:rsidRPr="00175461">
        <w:rPr>
          <w:b/>
          <w:lang w:val="uk-UA"/>
        </w:rPr>
        <w:t>.</w:t>
      </w:r>
    </w:p>
    <w:p w14:paraId="3E5DD85C" w14:textId="77777777" w:rsidR="00992601" w:rsidRPr="00175461" w:rsidRDefault="00992601" w:rsidP="003558FE">
      <w:pPr>
        <w:pStyle w:val="a3"/>
        <w:jc w:val="both"/>
        <w:rPr>
          <w:sz w:val="6"/>
          <w:szCs w:val="6"/>
          <w:lang w:val="uk-UA"/>
        </w:rPr>
      </w:pPr>
    </w:p>
    <w:p w14:paraId="31421D83" w14:textId="77777777" w:rsidR="00227C24" w:rsidRPr="00175461" w:rsidRDefault="00992601" w:rsidP="003558FE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</w:t>
      </w:r>
      <w:r w:rsidR="00227C24" w:rsidRPr="00175461">
        <w:rPr>
          <w:lang w:val="uk-UA"/>
        </w:rPr>
        <w:t>3.10. Відповідальність за життя, здоров‘я та безпеку учасників фінального етапу конкурсу покладається на керівників делегацій.</w:t>
      </w:r>
    </w:p>
    <w:p w14:paraId="5072E722" w14:textId="77777777" w:rsidR="00227C24" w:rsidRPr="004279C5" w:rsidRDefault="00227C24" w:rsidP="00227C24">
      <w:pPr>
        <w:pStyle w:val="a3"/>
        <w:rPr>
          <w:sz w:val="14"/>
          <w:szCs w:val="14"/>
          <w:lang w:val="uk-UA"/>
        </w:rPr>
      </w:pPr>
    </w:p>
    <w:p w14:paraId="6319D433" w14:textId="77777777" w:rsidR="00227C24" w:rsidRPr="00175461" w:rsidRDefault="00227C24" w:rsidP="00227C24">
      <w:pPr>
        <w:pStyle w:val="a3"/>
        <w:rPr>
          <w:b/>
          <w:u w:val="single"/>
          <w:lang w:val="uk-UA"/>
        </w:rPr>
      </w:pPr>
      <w:r w:rsidRPr="00175461">
        <w:rPr>
          <w:b/>
          <w:u w:val="single"/>
          <w:lang w:val="uk-UA"/>
        </w:rPr>
        <w:t>4. Номінації та орієнтовна тематика конкурсних робіт</w:t>
      </w:r>
    </w:p>
    <w:p w14:paraId="70EE81FD" w14:textId="77777777" w:rsidR="00227C24" w:rsidRPr="00175461" w:rsidRDefault="00992601" w:rsidP="00992601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</w:t>
      </w:r>
      <w:r w:rsidR="00227C24" w:rsidRPr="00175461">
        <w:rPr>
          <w:lang w:val="uk-UA"/>
        </w:rPr>
        <w:t>4.1. Конкурс проводиться за сімома номінаціями, у кожній із яких визначається орієнтовна тематика творчих робіт.</w:t>
      </w:r>
    </w:p>
    <w:p w14:paraId="08FDC278" w14:textId="77777777" w:rsidR="00227C24" w:rsidRPr="004279C5" w:rsidRDefault="00227C24" w:rsidP="00227C24">
      <w:pPr>
        <w:pStyle w:val="a3"/>
        <w:rPr>
          <w:sz w:val="6"/>
          <w:szCs w:val="6"/>
          <w:lang w:val="uk-UA"/>
        </w:rPr>
      </w:pPr>
    </w:p>
    <w:p w14:paraId="0A1A3D4E" w14:textId="77777777" w:rsidR="00227C24" w:rsidRPr="00175461" w:rsidRDefault="00992601" w:rsidP="00227C24">
      <w:pPr>
        <w:pStyle w:val="a3"/>
        <w:rPr>
          <w:b/>
          <w:i/>
          <w:u w:val="single"/>
          <w:lang w:val="uk-UA"/>
        </w:rPr>
      </w:pPr>
      <w:r w:rsidRPr="00175461">
        <w:rPr>
          <w:b/>
          <w:i/>
          <w:u w:val="single"/>
          <w:lang w:val="uk-UA"/>
        </w:rPr>
        <w:t xml:space="preserve">     </w:t>
      </w:r>
      <w:r w:rsidR="00227C24" w:rsidRPr="00175461">
        <w:rPr>
          <w:b/>
          <w:i/>
          <w:u w:val="single"/>
          <w:lang w:val="uk-UA"/>
        </w:rPr>
        <w:t>4.1.1. Ракетно-космічна техніка.</w:t>
      </w:r>
    </w:p>
    <w:p w14:paraId="2BAE864B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Ракетна та космічна техніка минулого та сучасного. Космічна техніка майбутнього.</w:t>
      </w:r>
    </w:p>
    <w:p w14:paraId="6162C47C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Проектування космічного експерименту. Моделі та проекти планетоходів.</w:t>
      </w:r>
    </w:p>
    <w:p w14:paraId="2518AFB3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 xml:space="preserve">* Експериментальний ракетомоделізм. </w:t>
      </w:r>
    </w:p>
    <w:p w14:paraId="3F193A06" w14:textId="77777777" w:rsidR="00227C24" w:rsidRPr="004279C5" w:rsidRDefault="00227C24" w:rsidP="00227C24">
      <w:pPr>
        <w:pStyle w:val="a3"/>
        <w:rPr>
          <w:sz w:val="6"/>
          <w:szCs w:val="6"/>
          <w:lang w:val="uk-UA"/>
        </w:rPr>
      </w:pPr>
    </w:p>
    <w:p w14:paraId="45D3C368" w14:textId="77777777" w:rsidR="00227C24" w:rsidRPr="00175461" w:rsidRDefault="00992601" w:rsidP="00227C24">
      <w:pPr>
        <w:pStyle w:val="a3"/>
        <w:rPr>
          <w:b/>
          <w:i/>
          <w:u w:val="single"/>
          <w:lang w:val="uk-UA"/>
        </w:rPr>
      </w:pPr>
      <w:r w:rsidRPr="00175461">
        <w:rPr>
          <w:b/>
          <w:i/>
          <w:u w:val="single"/>
          <w:lang w:val="uk-UA"/>
        </w:rPr>
        <w:t xml:space="preserve">     </w:t>
      </w:r>
      <w:r w:rsidR="00227C24" w:rsidRPr="00175461">
        <w:rPr>
          <w:b/>
          <w:i/>
          <w:u w:val="single"/>
          <w:lang w:val="uk-UA"/>
        </w:rPr>
        <w:t>4.1.2. Космічна біологія та медицина.</w:t>
      </w:r>
    </w:p>
    <w:p w14:paraId="67FC54B4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Медичний відбір, фізична та психологічна підготовка космонавтів до польоту.</w:t>
      </w:r>
    </w:p>
    <w:p w14:paraId="564A7B1F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Адаптація людини до умов космічного польоту, дослідження проблеми стосунків між членами екіпажу.</w:t>
      </w:r>
    </w:p>
    <w:p w14:paraId="0262262A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Методи медичного контролю за станом здоров`я космонавтів та засоби забезпечення їх працездатності в польоті.</w:t>
      </w:r>
    </w:p>
    <w:p w14:paraId="0A5EBAD4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Надання медичної допомоги космонавтам під час польоту.</w:t>
      </w:r>
    </w:p>
    <w:p w14:paraId="6F3218E1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Засоби та методи профілактики несприятливого впливу на організм людини деяких факторів космічного польоту.</w:t>
      </w:r>
    </w:p>
    <w:p w14:paraId="6FF1539B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Адаптація космонавтів до земних умов після повернення з космосу.</w:t>
      </w:r>
    </w:p>
    <w:p w14:paraId="1821572C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lastRenderedPageBreak/>
        <w:t>* Забезпечення космонавтів на борту корабля повітрям, питною водою, теплом і пристроями для сну та відпочинку.</w:t>
      </w:r>
    </w:p>
    <w:p w14:paraId="521A022F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Санітарно-гігієнічні засоби забезпечення космічного польоту.</w:t>
      </w:r>
    </w:p>
    <w:p w14:paraId="4AD29EB0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Їжа космонавтів і проблеми їх раціонального харчування.</w:t>
      </w:r>
    </w:p>
    <w:p w14:paraId="0D1EA912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Біологічні та медичні дослідження в космосі.</w:t>
      </w:r>
    </w:p>
    <w:p w14:paraId="6C48D6ED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Космічні оранжереї, плантації, зоокуточки.</w:t>
      </w:r>
    </w:p>
    <w:p w14:paraId="416A3590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Системи життєзабезпечення екіпажів космічних експедицій під час їх висадки та перебування на інших планетах.</w:t>
      </w:r>
    </w:p>
    <w:p w14:paraId="2295ABB5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Пристрої та спецзасоби для виживання екіпажів космічних кораблів після їх приземлення (приводнення) в екстремальних умовах.</w:t>
      </w:r>
    </w:p>
    <w:p w14:paraId="62E902C9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Використання досягнень космічної біології та медицини на Землі.</w:t>
      </w:r>
    </w:p>
    <w:p w14:paraId="201CD687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Проблема існування життя за межами Землі.</w:t>
      </w:r>
    </w:p>
    <w:p w14:paraId="0D5EB60A" w14:textId="77777777" w:rsidR="00227C24" w:rsidRPr="004279C5" w:rsidRDefault="00227C24" w:rsidP="00227C24">
      <w:pPr>
        <w:pStyle w:val="a3"/>
        <w:rPr>
          <w:sz w:val="16"/>
          <w:szCs w:val="16"/>
          <w:lang w:val="uk-UA"/>
        </w:rPr>
      </w:pPr>
    </w:p>
    <w:p w14:paraId="057A4B91" w14:textId="77777777" w:rsidR="00227C24" w:rsidRPr="00175461" w:rsidRDefault="00992601" w:rsidP="00227C24">
      <w:pPr>
        <w:pStyle w:val="a3"/>
        <w:rPr>
          <w:b/>
          <w:i/>
          <w:u w:val="single"/>
          <w:lang w:val="uk-UA"/>
        </w:rPr>
      </w:pPr>
      <w:r w:rsidRPr="00175461">
        <w:rPr>
          <w:b/>
          <w:i/>
          <w:u w:val="single"/>
          <w:lang w:val="uk-UA"/>
        </w:rPr>
        <w:t xml:space="preserve">     </w:t>
      </w:r>
      <w:r w:rsidR="00227C24" w:rsidRPr="00175461">
        <w:rPr>
          <w:b/>
          <w:i/>
          <w:u w:val="single"/>
          <w:lang w:val="uk-UA"/>
        </w:rPr>
        <w:t>4.1.3. Астрономія.</w:t>
      </w:r>
    </w:p>
    <w:p w14:paraId="3FB1BA6A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Сонце, планети, супутники планет, Місяць, комети, астероїди, метеори, метеорити, сріблясті хмари, зодіакальне світло.</w:t>
      </w:r>
    </w:p>
    <w:p w14:paraId="20494BF4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Астроклімат, зоряна астрономія, спостереження туманностей, Галактики, астрофотографія, астроприладобудування, астрономічні радіоспостереження, астрономічні прилади для спостереження з космосу.</w:t>
      </w:r>
    </w:p>
    <w:p w14:paraId="36F38225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Астрономія та астрофізика.</w:t>
      </w:r>
    </w:p>
    <w:p w14:paraId="36D48941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Аматорська астрономія.</w:t>
      </w:r>
    </w:p>
    <w:p w14:paraId="12A244DA" w14:textId="77777777" w:rsidR="00227C24" w:rsidRPr="004279C5" w:rsidRDefault="00992601" w:rsidP="00227C24">
      <w:pPr>
        <w:pStyle w:val="a3"/>
        <w:rPr>
          <w:sz w:val="16"/>
          <w:szCs w:val="16"/>
          <w:lang w:val="uk-UA"/>
        </w:rPr>
      </w:pPr>
      <w:r w:rsidRPr="00175461">
        <w:rPr>
          <w:sz w:val="22"/>
          <w:szCs w:val="22"/>
          <w:lang w:val="uk-UA"/>
        </w:rPr>
        <w:t xml:space="preserve">    </w:t>
      </w:r>
    </w:p>
    <w:p w14:paraId="7638288C" w14:textId="77777777" w:rsidR="00227C24" w:rsidRPr="00175461" w:rsidRDefault="00992601" w:rsidP="00227C24">
      <w:pPr>
        <w:pStyle w:val="a3"/>
        <w:rPr>
          <w:b/>
          <w:i/>
          <w:u w:val="single"/>
          <w:lang w:val="uk-UA"/>
        </w:rPr>
      </w:pPr>
      <w:r w:rsidRPr="00175461">
        <w:rPr>
          <w:b/>
          <w:i/>
          <w:u w:val="single"/>
          <w:lang w:val="uk-UA"/>
        </w:rPr>
        <w:t xml:space="preserve">     </w:t>
      </w:r>
      <w:r w:rsidR="00227C24" w:rsidRPr="00175461">
        <w:rPr>
          <w:b/>
          <w:i/>
          <w:u w:val="single"/>
          <w:lang w:val="uk-UA"/>
        </w:rPr>
        <w:t>4.1.4. Екологія та космонавтика.</w:t>
      </w:r>
    </w:p>
    <w:p w14:paraId="63787C64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Засоби виявлення, реєстрації та ліквідації „космічного сміття”.</w:t>
      </w:r>
    </w:p>
    <w:p w14:paraId="2048FA25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Космічні засоби виявлення, реєстрації, ліквідація наслідків екологічних катастроф на Землі.</w:t>
      </w:r>
    </w:p>
    <w:p w14:paraId="2AB133E9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Космічні засоби утилізації наземних промислових відходів і зброї масового знищення.</w:t>
      </w:r>
    </w:p>
    <w:p w14:paraId="6B213CA5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Прогнозування та запобігання екологічним катастрофам із використанням космічної інформації.</w:t>
      </w:r>
    </w:p>
    <w:p w14:paraId="75207F53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Винесення шкідливих виробництв за межі Землі.</w:t>
      </w:r>
    </w:p>
    <w:p w14:paraId="7AC176E1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Екологія ракетно-космічної техніки (виробництво, випробування й експлуатація).</w:t>
      </w:r>
    </w:p>
    <w:p w14:paraId="6AFA8CF2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Засоби утилізації відходів на борту космічного апарату.</w:t>
      </w:r>
    </w:p>
    <w:p w14:paraId="28FE1FD2" w14:textId="77777777" w:rsidR="00227C24" w:rsidRPr="004279C5" w:rsidRDefault="00227C24" w:rsidP="00227C24">
      <w:pPr>
        <w:pStyle w:val="a3"/>
        <w:rPr>
          <w:sz w:val="16"/>
          <w:szCs w:val="16"/>
          <w:lang w:val="uk-UA"/>
        </w:rPr>
      </w:pPr>
    </w:p>
    <w:p w14:paraId="3817712A" w14:textId="77777777" w:rsidR="00227C24" w:rsidRPr="00175461" w:rsidRDefault="00227C24" w:rsidP="00227C24">
      <w:pPr>
        <w:pStyle w:val="a3"/>
        <w:rPr>
          <w:b/>
          <w:i/>
          <w:u w:val="single"/>
          <w:lang w:val="uk-UA"/>
        </w:rPr>
      </w:pPr>
      <w:r w:rsidRPr="00175461">
        <w:rPr>
          <w:b/>
          <w:i/>
          <w:u w:val="single"/>
          <w:lang w:val="uk-UA"/>
        </w:rPr>
        <w:t>4.1.5. Програмування та обчислювальна техніка.</w:t>
      </w:r>
    </w:p>
    <w:p w14:paraId="765D22BC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Удосконалення ракетно-космічної й авіаційної техніки та керування нею.</w:t>
      </w:r>
    </w:p>
    <w:p w14:paraId="6E0A7543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Проектування ракетно-космічної й авіаційної техніки, досліджень у космосі.</w:t>
      </w:r>
    </w:p>
    <w:p w14:paraId="22418BFE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Астрономічні довідники, космічні календарі.</w:t>
      </w:r>
    </w:p>
    <w:p w14:paraId="47A46477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Робота з базами даних.</w:t>
      </w:r>
    </w:p>
    <w:p w14:paraId="08AF173B" w14:textId="77777777" w:rsidR="00992601" w:rsidRPr="004279C5" w:rsidRDefault="00992601" w:rsidP="00227C24">
      <w:pPr>
        <w:pStyle w:val="a3"/>
        <w:rPr>
          <w:sz w:val="6"/>
          <w:szCs w:val="6"/>
          <w:lang w:val="uk-UA"/>
        </w:rPr>
      </w:pPr>
    </w:p>
    <w:p w14:paraId="401AD86C" w14:textId="77777777" w:rsidR="00227C24" w:rsidRPr="00175461" w:rsidRDefault="00227C24" w:rsidP="00992601">
      <w:pPr>
        <w:pStyle w:val="a3"/>
        <w:jc w:val="both"/>
        <w:rPr>
          <w:b/>
          <w:i/>
          <w:lang w:val="uk-UA"/>
        </w:rPr>
      </w:pPr>
      <w:r w:rsidRPr="00175461">
        <w:rPr>
          <w:b/>
          <w:i/>
          <w:lang w:val="uk-UA"/>
        </w:rPr>
        <w:t xml:space="preserve">У роботі вказується: тип програми (контролюючі, обчислювальні, навчальні, демонстраційні, ігрові тощо); час дії, мова програмування; необхідні ресурси ПЕОМ; тема, мета та для кого призначена програма; листинг програми; меню програми (складові частини); інструкція для користувача; технічні засоби, які автор використовує для досягнення мети; список </w:t>
      </w:r>
      <w:r w:rsidR="00992601" w:rsidRPr="00175461">
        <w:rPr>
          <w:b/>
          <w:i/>
          <w:lang w:val="uk-UA"/>
        </w:rPr>
        <w:t>п</w:t>
      </w:r>
      <w:r w:rsidRPr="00175461">
        <w:rPr>
          <w:b/>
          <w:i/>
          <w:lang w:val="uk-UA"/>
        </w:rPr>
        <w:t>ершоджерел.</w:t>
      </w:r>
    </w:p>
    <w:p w14:paraId="60ED8498" w14:textId="77777777" w:rsidR="00227C24" w:rsidRPr="004279C5" w:rsidRDefault="00227C24" w:rsidP="00227C24">
      <w:pPr>
        <w:pStyle w:val="a3"/>
        <w:rPr>
          <w:sz w:val="16"/>
          <w:szCs w:val="16"/>
          <w:lang w:val="uk-UA"/>
        </w:rPr>
      </w:pPr>
    </w:p>
    <w:p w14:paraId="1304A180" w14:textId="77777777" w:rsidR="00227C24" w:rsidRPr="00175461" w:rsidRDefault="00992601" w:rsidP="00227C24">
      <w:pPr>
        <w:pStyle w:val="a3"/>
        <w:rPr>
          <w:b/>
          <w:i/>
          <w:u w:val="single"/>
          <w:lang w:val="uk-UA"/>
        </w:rPr>
      </w:pPr>
      <w:r w:rsidRPr="00175461">
        <w:rPr>
          <w:b/>
          <w:i/>
          <w:u w:val="single"/>
          <w:lang w:val="uk-UA"/>
        </w:rPr>
        <w:t xml:space="preserve">     </w:t>
      </w:r>
      <w:r w:rsidR="00227C24" w:rsidRPr="00175461">
        <w:rPr>
          <w:b/>
          <w:i/>
          <w:u w:val="single"/>
          <w:lang w:val="uk-UA"/>
        </w:rPr>
        <w:t>4.1.6. Людина. Земля. Всесвіт.</w:t>
      </w:r>
    </w:p>
    <w:p w14:paraId="33B45CA7" w14:textId="77777777" w:rsidR="00992601" w:rsidRPr="00175461" w:rsidRDefault="00992601" w:rsidP="00227C24">
      <w:pPr>
        <w:pStyle w:val="a3"/>
        <w:rPr>
          <w:b/>
          <w:i/>
          <w:sz w:val="10"/>
          <w:szCs w:val="10"/>
          <w:u w:val="single"/>
          <w:lang w:val="uk-UA"/>
        </w:rPr>
      </w:pPr>
    </w:p>
    <w:p w14:paraId="29535281" w14:textId="77777777" w:rsidR="00992601" w:rsidRPr="00175461" w:rsidRDefault="00992601" w:rsidP="00992601">
      <w:pPr>
        <w:pStyle w:val="a3"/>
        <w:rPr>
          <w:i/>
          <w:u w:val="single"/>
          <w:lang w:val="uk-UA"/>
        </w:rPr>
      </w:pPr>
      <w:r w:rsidRPr="00175461">
        <w:rPr>
          <w:i/>
          <w:u w:val="single"/>
          <w:lang w:val="uk-UA"/>
        </w:rPr>
        <w:t xml:space="preserve">###    </w:t>
      </w:r>
      <w:r w:rsidRPr="00175461">
        <w:rPr>
          <w:b/>
          <w:i/>
          <w:u w:val="single"/>
          <w:lang w:val="uk-UA"/>
        </w:rPr>
        <w:t>Палеокосмонавтика та космічна археологія:</w:t>
      </w:r>
    </w:p>
    <w:p w14:paraId="7C90DE8D" w14:textId="77777777" w:rsidR="00992601" w:rsidRPr="00175461" w:rsidRDefault="00992601" w:rsidP="00992601">
      <w:pPr>
        <w:pStyle w:val="a3"/>
        <w:rPr>
          <w:lang w:val="uk-UA"/>
        </w:rPr>
      </w:pPr>
      <w:r w:rsidRPr="00175461">
        <w:rPr>
          <w:lang w:val="uk-UA"/>
        </w:rPr>
        <w:t>* давні обсерваторії, мегалітичні споруди та пошук слідів палеоконтактів;</w:t>
      </w:r>
    </w:p>
    <w:p w14:paraId="5CB6B032" w14:textId="77777777" w:rsidR="00992601" w:rsidRPr="00175461" w:rsidRDefault="00992601" w:rsidP="00992601">
      <w:pPr>
        <w:pStyle w:val="a3"/>
        <w:rPr>
          <w:lang w:val="uk-UA"/>
        </w:rPr>
      </w:pPr>
      <w:r w:rsidRPr="00175461">
        <w:rPr>
          <w:lang w:val="uk-UA"/>
        </w:rPr>
        <w:t>* загадкові об`єкти та явища на Землі, виникнення чи існування яких пов`язане з космосом;</w:t>
      </w:r>
    </w:p>
    <w:p w14:paraId="67925A6F" w14:textId="77777777" w:rsidR="00992601" w:rsidRPr="00175461" w:rsidRDefault="00992601" w:rsidP="00992601">
      <w:pPr>
        <w:pStyle w:val="a3"/>
        <w:rPr>
          <w:lang w:val="uk-UA"/>
        </w:rPr>
      </w:pPr>
      <w:r w:rsidRPr="00175461">
        <w:rPr>
          <w:lang w:val="uk-UA"/>
        </w:rPr>
        <w:t>* космічні катастрофи та їх вплив на Землю;</w:t>
      </w:r>
    </w:p>
    <w:p w14:paraId="74A44038" w14:textId="77777777" w:rsidR="00992601" w:rsidRPr="00175461" w:rsidRDefault="00992601" w:rsidP="00992601">
      <w:pPr>
        <w:pStyle w:val="a3"/>
        <w:rPr>
          <w:lang w:val="uk-UA"/>
        </w:rPr>
      </w:pPr>
      <w:r w:rsidRPr="00175461">
        <w:rPr>
          <w:lang w:val="uk-UA"/>
        </w:rPr>
        <w:t>* космічні легенди та міфи різних народів світу;</w:t>
      </w:r>
    </w:p>
    <w:p w14:paraId="5C4093C3" w14:textId="77777777" w:rsidR="00992601" w:rsidRPr="00175461" w:rsidRDefault="00992601" w:rsidP="00992601">
      <w:pPr>
        <w:pStyle w:val="a3"/>
        <w:rPr>
          <w:lang w:val="uk-UA"/>
        </w:rPr>
      </w:pPr>
      <w:r w:rsidRPr="00175461">
        <w:rPr>
          <w:lang w:val="uk-UA"/>
        </w:rPr>
        <w:t>* гіпотези про виникнення та будову Землі, планет Сонячної системи.</w:t>
      </w:r>
    </w:p>
    <w:p w14:paraId="34717D93" w14:textId="77777777" w:rsidR="00992601" w:rsidRPr="004279C5" w:rsidRDefault="00992601" w:rsidP="00992601">
      <w:pPr>
        <w:pStyle w:val="a3"/>
        <w:rPr>
          <w:sz w:val="16"/>
          <w:szCs w:val="16"/>
          <w:lang w:val="uk-UA"/>
        </w:rPr>
      </w:pPr>
    </w:p>
    <w:p w14:paraId="00EB5329" w14:textId="77777777" w:rsidR="00992601" w:rsidRPr="00175461" w:rsidRDefault="00992601" w:rsidP="00992601">
      <w:pPr>
        <w:pStyle w:val="a3"/>
        <w:rPr>
          <w:i/>
          <w:u w:val="single"/>
          <w:lang w:val="uk-UA"/>
        </w:rPr>
      </w:pPr>
      <w:r w:rsidRPr="00175461">
        <w:rPr>
          <w:i/>
          <w:u w:val="single"/>
          <w:lang w:val="uk-UA"/>
        </w:rPr>
        <w:t xml:space="preserve">###   </w:t>
      </w:r>
      <w:r w:rsidRPr="00175461">
        <w:rPr>
          <w:b/>
          <w:i/>
          <w:u w:val="single"/>
          <w:lang w:val="uk-UA"/>
        </w:rPr>
        <w:t>Цивілізації за межами Землі</w:t>
      </w:r>
      <w:r w:rsidRPr="00175461">
        <w:rPr>
          <w:i/>
          <w:u w:val="single"/>
          <w:lang w:val="uk-UA"/>
        </w:rPr>
        <w:t>:</w:t>
      </w:r>
    </w:p>
    <w:p w14:paraId="5EE20ECE" w14:textId="77777777" w:rsidR="00992601" w:rsidRPr="00175461" w:rsidRDefault="00992601" w:rsidP="00992601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„за” і „проти” НЛО та їх мешканців;</w:t>
      </w:r>
    </w:p>
    <w:p w14:paraId="215ED68C" w14:textId="77777777" w:rsidR="00992601" w:rsidRPr="00175461" w:rsidRDefault="00992601" w:rsidP="00992601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схеми поведінки людини при зустрічі з розумними істотами з інших планет;</w:t>
      </w:r>
    </w:p>
    <w:p w14:paraId="4E597267" w14:textId="77777777" w:rsidR="00992601" w:rsidRPr="00175461" w:rsidRDefault="00992601" w:rsidP="00992601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способи, методи та засоби пошуку сигналів інших цивілізацій;</w:t>
      </w:r>
    </w:p>
    <w:p w14:paraId="5886C670" w14:textId="77777777" w:rsidR="00992601" w:rsidRPr="00175461" w:rsidRDefault="00992601" w:rsidP="00992601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можливі форми Розуму.</w:t>
      </w:r>
    </w:p>
    <w:p w14:paraId="45779B8A" w14:textId="77777777" w:rsidR="00992601" w:rsidRPr="00175461" w:rsidRDefault="00992601" w:rsidP="00992601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lastRenderedPageBreak/>
        <w:t>Всесвіт очима науки:</w:t>
      </w:r>
    </w:p>
    <w:p w14:paraId="1896E9B5" w14:textId="77777777" w:rsidR="00992601" w:rsidRPr="00175461" w:rsidRDefault="00992601" w:rsidP="00992601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авторські розробки моделі Всесвіту;</w:t>
      </w:r>
    </w:p>
    <w:p w14:paraId="70907FCB" w14:textId="77777777" w:rsidR="00992601" w:rsidRPr="00175461" w:rsidRDefault="00992601" w:rsidP="00992601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дослідження та моделювання цікавих об`єктів і процесів у Всесвіті;</w:t>
      </w:r>
    </w:p>
    <w:p w14:paraId="7283940A" w14:textId="77777777" w:rsidR="00992601" w:rsidRPr="00175461" w:rsidRDefault="00992601" w:rsidP="00992601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вивчення впливу космічних явищ і об`єктів на життя людини;</w:t>
      </w:r>
    </w:p>
    <w:p w14:paraId="3CD3493B" w14:textId="77777777" w:rsidR="00992601" w:rsidRPr="00175461" w:rsidRDefault="00992601" w:rsidP="00992601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час і простір, пошук методів переміщення у Всесвіті.</w:t>
      </w:r>
    </w:p>
    <w:p w14:paraId="10AD312E" w14:textId="77777777" w:rsidR="00992601" w:rsidRPr="00175461" w:rsidRDefault="00992601" w:rsidP="00992601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Космічна філософія: український космізм;</w:t>
      </w:r>
    </w:p>
    <w:p w14:paraId="5F4475E5" w14:textId="77777777" w:rsidR="00992601" w:rsidRPr="00175461" w:rsidRDefault="00992601" w:rsidP="00992601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вивчення філософських уявлень людства про виникнення й еволюцію Всесвіту;</w:t>
      </w:r>
    </w:p>
    <w:p w14:paraId="606BB745" w14:textId="77777777" w:rsidR="00992601" w:rsidRPr="00175461" w:rsidRDefault="00992601" w:rsidP="00992601">
      <w:pPr>
        <w:pStyle w:val="a3"/>
        <w:numPr>
          <w:ilvl w:val="0"/>
          <w:numId w:val="1"/>
        </w:numPr>
        <w:rPr>
          <w:lang w:val="uk-UA"/>
        </w:rPr>
      </w:pPr>
      <w:r w:rsidRPr="00175461">
        <w:rPr>
          <w:lang w:val="uk-UA"/>
        </w:rPr>
        <w:t>дослідження проблем єдності Всесвіту та людини як його складової частини.</w:t>
      </w:r>
    </w:p>
    <w:p w14:paraId="1F62AD2E" w14:textId="77777777" w:rsidR="00992601" w:rsidRPr="004279C5" w:rsidRDefault="00992601" w:rsidP="00227C24">
      <w:pPr>
        <w:pStyle w:val="a3"/>
        <w:rPr>
          <w:b/>
          <w:i/>
          <w:sz w:val="16"/>
          <w:szCs w:val="16"/>
          <w:u w:val="single"/>
          <w:lang w:val="uk-UA"/>
        </w:rPr>
      </w:pPr>
    </w:p>
    <w:p w14:paraId="279A92C2" w14:textId="77777777" w:rsidR="00227C24" w:rsidRPr="00175461" w:rsidRDefault="00992601" w:rsidP="00227C24">
      <w:pPr>
        <w:pStyle w:val="a3"/>
        <w:rPr>
          <w:b/>
          <w:i/>
          <w:u w:val="single"/>
          <w:lang w:val="uk-UA"/>
        </w:rPr>
      </w:pPr>
      <w:r w:rsidRPr="00175461">
        <w:rPr>
          <w:b/>
          <w:i/>
          <w:u w:val="single"/>
          <w:lang w:val="uk-UA"/>
        </w:rPr>
        <w:t xml:space="preserve">     </w:t>
      </w:r>
      <w:r w:rsidR="00227C24" w:rsidRPr="00175461">
        <w:rPr>
          <w:b/>
          <w:i/>
          <w:u w:val="single"/>
          <w:lang w:val="uk-UA"/>
        </w:rPr>
        <w:t>4.1.7. Історія розвитку авіації і космонавтики.</w:t>
      </w:r>
    </w:p>
    <w:p w14:paraId="6FFCD62B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Дослідження історії розвитку вітчизняної та закордонної авіації і космонавтики.</w:t>
      </w:r>
    </w:p>
    <w:p w14:paraId="51B12A94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Дослідження біографій учених, конструкторів, льотчиків і космонавтів, які внесли значний вклад у вивчення й освоєння космосу, розвиток авіації і космонавтики.</w:t>
      </w:r>
    </w:p>
    <w:p w14:paraId="14BB4C74" w14:textId="77777777" w:rsidR="00227C24" w:rsidRPr="00175461" w:rsidRDefault="00227C24" w:rsidP="00227C24">
      <w:pPr>
        <w:pStyle w:val="a3"/>
        <w:rPr>
          <w:lang w:val="uk-UA"/>
        </w:rPr>
      </w:pPr>
      <w:r w:rsidRPr="00175461">
        <w:rPr>
          <w:lang w:val="uk-UA"/>
        </w:rPr>
        <w:t>* Шкільна музейна практика, тематичні розділи експозиції, унікальні експонати тощо.</w:t>
      </w:r>
    </w:p>
    <w:p w14:paraId="7070CC10" w14:textId="77777777" w:rsidR="00227C24" w:rsidRPr="004279C5" w:rsidRDefault="00227C24" w:rsidP="00227C24">
      <w:pPr>
        <w:pStyle w:val="a3"/>
        <w:rPr>
          <w:sz w:val="16"/>
          <w:szCs w:val="16"/>
          <w:lang w:val="uk-UA"/>
        </w:rPr>
      </w:pPr>
    </w:p>
    <w:p w14:paraId="32517E6B" w14:textId="77777777" w:rsidR="00227C24" w:rsidRPr="00175461" w:rsidRDefault="00227C24" w:rsidP="00227C24">
      <w:pPr>
        <w:pStyle w:val="a3"/>
        <w:rPr>
          <w:b/>
          <w:u w:val="single"/>
          <w:lang w:val="uk-UA"/>
        </w:rPr>
      </w:pPr>
      <w:r w:rsidRPr="00175461">
        <w:rPr>
          <w:b/>
          <w:sz w:val="22"/>
          <w:szCs w:val="22"/>
          <w:u w:val="single"/>
          <w:lang w:val="uk-UA"/>
        </w:rPr>
        <w:t>5</w:t>
      </w:r>
      <w:r w:rsidRPr="00175461">
        <w:rPr>
          <w:b/>
          <w:u w:val="single"/>
          <w:lang w:val="uk-UA"/>
        </w:rPr>
        <w:t>. Вимоги до конкурсних робіт учасників</w:t>
      </w:r>
    </w:p>
    <w:p w14:paraId="7B6BAB67" w14:textId="77777777" w:rsidR="00992601" w:rsidRPr="00175461" w:rsidRDefault="00992601" w:rsidP="00227C24">
      <w:pPr>
        <w:pStyle w:val="a3"/>
        <w:rPr>
          <w:b/>
          <w:sz w:val="6"/>
          <w:szCs w:val="6"/>
          <w:u w:val="single"/>
          <w:lang w:val="uk-UA"/>
        </w:rPr>
      </w:pPr>
    </w:p>
    <w:p w14:paraId="6C9B9B22" w14:textId="77777777" w:rsidR="00227C24" w:rsidRPr="00175461" w:rsidRDefault="00992601" w:rsidP="00992601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</w:t>
      </w:r>
      <w:r w:rsidR="00227C24" w:rsidRPr="00175461">
        <w:rPr>
          <w:lang w:val="uk-UA"/>
        </w:rPr>
        <w:t>5.1 До конкурсу подаються роботи, що відповідають його тематиці та є творчим доробком самостійної діяльності чи наукового дослідження учасників конкурсу.</w:t>
      </w:r>
    </w:p>
    <w:p w14:paraId="289B45FD" w14:textId="77777777" w:rsidR="00992601" w:rsidRPr="00175461" w:rsidRDefault="00992601" w:rsidP="00992601">
      <w:pPr>
        <w:pStyle w:val="a3"/>
        <w:jc w:val="both"/>
        <w:rPr>
          <w:sz w:val="6"/>
          <w:szCs w:val="6"/>
          <w:lang w:val="uk-UA"/>
        </w:rPr>
      </w:pPr>
    </w:p>
    <w:p w14:paraId="67D8BE45" w14:textId="77777777" w:rsidR="00227C24" w:rsidRPr="00175461" w:rsidRDefault="00992601" w:rsidP="00992601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</w:t>
      </w:r>
      <w:r w:rsidR="00227C24" w:rsidRPr="00175461">
        <w:rPr>
          <w:lang w:val="uk-UA"/>
        </w:rPr>
        <w:t xml:space="preserve">5.2. На конкурс приймаються індивідуальні та колективні творчі роботи, в яких відображено результати досліджень, спостережень, міркувань авторів із обраної тематики.                                                </w:t>
      </w:r>
    </w:p>
    <w:p w14:paraId="01084239" w14:textId="77777777" w:rsidR="00992601" w:rsidRPr="00175461" w:rsidRDefault="00992601" w:rsidP="00227C24">
      <w:pPr>
        <w:pStyle w:val="a3"/>
        <w:rPr>
          <w:sz w:val="6"/>
          <w:szCs w:val="6"/>
          <w:lang w:val="uk-UA"/>
        </w:rPr>
      </w:pPr>
    </w:p>
    <w:p w14:paraId="34E1406D" w14:textId="77777777" w:rsidR="00227C24" w:rsidRPr="00175461" w:rsidRDefault="00992601" w:rsidP="00992601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</w:t>
      </w:r>
      <w:r w:rsidR="00227C24" w:rsidRPr="00175461">
        <w:rPr>
          <w:lang w:val="uk-UA"/>
        </w:rPr>
        <w:t>5.3. Конкурсну роботу необхідно оформити у вигляді доповіді, реферату, творчого проекту, опису макету, установки, моделі тощо обсягом не більше 20-ти друкованих аркушів (формат А4, розмір літер 14 пунктів із звичайним інтервалом).</w:t>
      </w:r>
    </w:p>
    <w:p w14:paraId="40716686" w14:textId="77777777" w:rsidR="00992601" w:rsidRPr="00175461" w:rsidRDefault="00992601" w:rsidP="00992601">
      <w:pPr>
        <w:pStyle w:val="a3"/>
        <w:jc w:val="both"/>
        <w:rPr>
          <w:sz w:val="6"/>
          <w:szCs w:val="6"/>
          <w:lang w:val="uk-UA"/>
        </w:rPr>
      </w:pPr>
    </w:p>
    <w:p w14:paraId="5976E840" w14:textId="77777777" w:rsidR="00227C24" w:rsidRPr="00175461" w:rsidRDefault="00227C24" w:rsidP="00175461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 Творчі роботи бажано ілюструвати фотокартками, малюнками, схемами тощо, які розкривають сутність, призначення, будову, принципи дії моделі, апарату, устаткування і т.д., обґрунтувати новизну, практичне значення та доцільність запропонованого експерименту чи висунутої гіпотези.</w:t>
      </w:r>
    </w:p>
    <w:p w14:paraId="41B8BF02" w14:textId="77777777" w:rsidR="00992601" w:rsidRPr="00175461" w:rsidRDefault="00992601" w:rsidP="00175461">
      <w:pPr>
        <w:pStyle w:val="a3"/>
        <w:jc w:val="both"/>
        <w:rPr>
          <w:sz w:val="6"/>
          <w:szCs w:val="6"/>
          <w:lang w:val="uk-UA"/>
        </w:rPr>
      </w:pPr>
    </w:p>
    <w:p w14:paraId="67848ECF" w14:textId="77777777" w:rsidR="00227C24" w:rsidRPr="00175461" w:rsidRDefault="00227C24" w:rsidP="00175461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  За необхідністю додається ескізний проект із масштабним кресленням, розрахунками та покажчиками тощо, надаються 2–3 стандартних розмірів фото моделей або установок у різних ракурсах.</w:t>
      </w:r>
    </w:p>
    <w:p w14:paraId="6367884B" w14:textId="77777777" w:rsidR="00992601" w:rsidRPr="00175461" w:rsidRDefault="00992601" w:rsidP="00175461">
      <w:pPr>
        <w:pStyle w:val="a3"/>
        <w:jc w:val="both"/>
        <w:rPr>
          <w:sz w:val="6"/>
          <w:szCs w:val="6"/>
          <w:lang w:val="uk-UA"/>
        </w:rPr>
      </w:pPr>
    </w:p>
    <w:p w14:paraId="15E49112" w14:textId="77777777" w:rsidR="00227C24" w:rsidRPr="00175461" w:rsidRDefault="00227C24" w:rsidP="00175461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 У роботі вказуються літературні джерела (книги, періодичні видання, адреси сайтів тощо), а також джерела використаних ілюстрацій (фото, схем, креслень, малюнків, рисунків тощо).</w:t>
      </w:r>
    </w:p>
    <w:p w14:paraId="7C9E219F" w14:textId="77777777" w:rsidR="00227C24" w:rsidRPr="004279C5" w:rsidRDefault="00227C24" w:rsidP="00175461">
      <w:pPr>
        <w:pStyle w:val="a3"/>
        <w:jc w:val="both"/>
        <w:rPr>
          <w:sz w:val="16"/>
          <w:szCs w:val="16"/>
          <w:lang w:val="uk-UA"/>
        </w:rPr>
      </w:pPr>
    </w:p>
    <w:p w14:paraId="597CD8E8" w14:textId="77777777" w:rsidR="00227C24" w:rsidRPr="00175461" w:rsidRDefault="00227C24" w:rsidP="00175461">
      <w:pPr>
        <w:pStyle w:val="a3"/>
        <w:jc w:val="both"/>
        <w:rPr>
          <w:b/>
          <w:u w:val="single"/>
          <w:lang w:val="uk-UA"/>
        </w:rPr>
      </w:pPr>
      <w:r w:rsidRPr="00175461">
        <w:rPr>
          <w:b/>
          <w:u w:val="single"/>
          <w:lang w:val="uk-UA"/>
        </w:rPr>
        <w:t>6. Порядок оцінювання робіт і підбиття підсумків</w:t>
      </w:r>
    </w:p>
    <w:p w14:paraId="259A17C5" w14:textId="77777777" w:rsidR="00227C24" w:rsidRPr="00175461" w:rsidRDefault="00992601" w:rsidP="00175461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</w:t>
      </w:r>
      <w:r w:rsidR="00227C24" w:rsidRPr="00175461">
        <w:rPr>
          <w:lang w:val="uk-UA"/>
        </w:rPr>
        <w:t>6.1 Оцінювання робіт учасників конкурсу проводиться фаховим журі у складі провідних вчених, викладачів, спеціалістів у певній галузі аерокосмічної науки та виробництва.</w:t>
      </w:r>
    </w:p>
    <w:p w14:paraId="238EB217" w14:textId="77777777" w:rsidR="00992601" w:rsidRPr="00175461" w:rsidRDefault="00992601" w:rsidP="00175461">
      <w:pPr>
        <w:pStyle w:val="a3"/>
        <w:jc w:val="both"/>
        <w:rPr>
          <w:sz w:val="6"/>
          <w:szCs w:val="6"/>
          <w:lang w:val="uk-UA"/>
        </w:rPr>
      </w:pPr>
    </w:p>
    <w:p w14:paraId="3452E7CF" w14:textId="77777777" w:rsidR="00227C24" w:rsidRPr="00175461" w:rsidRDefault="00992601" w:rsidP="00175461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</w:t>
      </w:r>
      <w:r w:rsidR="00227C24" w:rsidRPr="00175461">
        <w:rPr>
          <w:lang w:val="uk-UA"/>
        </w:rPr>
        <w:t>6.2. При оцінці робіт фахове журі конкурсу враховує:</w:t>
      </w:r>
    </w:p>
    <w:p w14:paraId="6B93C6AA" w14:textId="77777777" w:rsidR="00227C24" w:rsidRPr="00175461" w:rsidRDefault="00227C24" w:rsidP="00175461">
      <w:pPr>
        <w:pStyle w:val="a3"/>
        <w:jc w:val="both"/>
        <w:rPr>
          <w:lang w:val="uk-UA"/>
        </w:rPr>
      </w:pPr>
      <w:r w:rsidRPr="00175461">
        <w:rPr>
          <w:lang w:val="uk-UA"/>
        </w:rPr>
        <w:t>- науковий рівень представленої роботи, її новизну, обґрунтованість та практичну значущість;</w:t>
      </w:r>
    </w:p>
    <w:p w14:paraId="1F395920" w14:textId="77777777" w:rsidR="00227C24" w:rsidRPr="00175461" w:rsidRDefault="00227C24" w:rsidP="00175461">
      <w:pPr>
        <w:pStyle w:val="a3"/>
        <w:jc w:val="both"/>
        <w:rPr>
          <w:lang w:val="uk-UA"/>
        </w:rPr>
      </w:pPr>
      <w:r w:rsidRPr="00175461">
        <w:rPr>
          <w:lang w:val="uk-UA"/>
        </w:rPr>
        <w:t>- змістовність публічної доповіді;</w:t>
      </w:r>
    </w:p>
    <w:p w14:paraId="761CF3B8" w14:textId="77777777" w:rsidR="00227C24" w:rsidRPr="00175461" w:rsidRDefault="00227C24" w:rsidP="00175461">
      <w:pPr>
        <w:pStyle w:val="a3"/>
        <w:jc w:val="both"/>
        <w:rPr>
          <w:lang w:val="uk-UA"/>
        </w:rPr>
      </w:pPr>
      <w:r w:rsidRPr="00175461">
        <w:rPr>
          <w:lang w:val="uk-UA"/>
        </w:rPr>
        <w:t>- глибину оволодіння автором обраної тематики в ході співбесіди;</w:t>
      </w:r>
    </w:p>
    <w:p w14:paraId="4FBEC48A" w14:textId="77777777" w:rsidR="00227C24" w:rsidRPr="00175461" w:rsidRDefault="00227C24" w:rsidP="00175461">
      <w:pPr>
        <w:pStyle w:val="a3"/>
        <w:jc w:val="both"/>
        <w:rPr>
          <w:lang w:val="uk-UA"/>
        </w:rPr>
      </w:pPr>
      <w:r w:rsidRPr="00175461">
        <w:rPr>
          <w:lang w:val="uk-UA"/>
        </w:rPr>
        <w:t>- якість оформлення роботи (наявність ілюстрацій, фото, схем додатків тощо);</w:t>
      </w:r>
    </w:p>
    <w:p w14:paraId="6486D525" w14:textId="77777777" w:rsidR="00227C24" w:rsidRPr="00175461" w:rsidRDefault="00227C24" w:rsidP="00175461">
      <w:pPr>
        <w:pStyle w:val="a3"/>
        <w:jc w:val="both"/>
        <w:rPr>
          <w:lang w:val="uk-UA"/>
        </w:rPr>
      </w:pPr>
      <w:r w:rsidRPr="00175461">
        <w:rPr>
          <w:lang w:val="uk-UA"/>
        </w:rPr>
        <w:t>- складність представленої моделі, макету, установки та якість її виготовлення.</w:t>
      </w:r>
    </w:p>
    <w:p w14:paraId="23ABE5AD" w14:textId="77777777" w:rsidR="00992601" w:rsidRPr="00175461" w:rsidRDefault="00992601" w:rsidP="00175461">
      <w:pPr>
        <w:pStyle w:val="a3"/>
        <w:jc w:val="both"/>
        <w:rPr>
          <w:sz w:val="6"/>
          <w:szCs w:val="6"/>
          <w:lang w:val="uk-UA"/>
        </w:rPr>
      </w:pPr>
    </w:p>
    <w:p w14:paraId="1496F3A5" w14:textId="77777777" w:rsidR="00227C24" w:rsidRPr="00175461" w:rsidRDefault="00175461" w:rsidP="00175461">
      <w:pPr>
        <w:pStyle w:val="a3"/>
        <w:jc w:val="both"/>
        <w:rPr>
          <w:lang w:val="uk-UA"/>
        </w:rPr>
      </w:pPr>
      <w:r>
        <w:rPr>
          <w:lang w:val="uk-UA"/>
        </w:rPr>
        <w:t xml:space="preserve">     </w:t>
      </w:r>
      <w:r w:rsidR="00227C24" w:rsidRPr="00175461">
        <w:rPr>
          <w:lang w:val="uk-UA"/>
        </w:rPr>
        <w:t>6.3. Фахове журі визначає переможців і призерів конкурсу</w:t>
      </w:r>
      <w:r w:rsidR="00F22384" w:rsidRPr="00175461">
        <w:rPr>
          <w:lang w:val="uk-UA"/>
        </w:rPr>
        <w:t>.</w:t>
      </w:r>
    </w:p>
    <w:p w14:paraId="7E0DB397" w14:textId="77777777" w:rsidR="00992601" w:rsidRPr="00175461" w:rsidRDefault="00992601" w:rsidP="00175461">
      <w:pPr>
        <w:pStyle w:val="a3"/>
        <w:jc w:val="both"/>
        <w:rPr>
          <w:sz w:val="6"/>
          <w:szCs w:val="6"/>
          <w:lang w:val="uk-UA"/>
        </w:rPr>
      </w:pPr>
      <w:r w:rsidRPr="00175461">
        <w:rPr>
          <w:lang w:val="uk-UA"/>
        </w:rPr>
        <w:t xml:space="preserve">     </w:t>
      </w:r>
      <w:r w:rsidR="00F22384" w:rsidRPr="00175461">
        <w:rPr>
          <w:lang w:val="uk-UA"/>
        </w:rPr>
        <w:t xml:space="preserve">6.4. Переможці в </w:t>
      </w:r>
      <w:r w:rsidR="00227C24" w:rsidRPr="00175461">
        <w:rPr>
          <w:lang w:val="uk-UA"/>
        </w:rPr>
        <w:t xml:space="preserve">визначаються сумою балів учасників конкурсу, яка складається з відповідної кількості балів </w:t>
      </w:r>
      <w:r w:rsidRPr="00175461">
        <w:rPr>
          <w:lang w:val="uk-UA"/>
        </w:rPr>
        <w:t xml:space="preserve">за рецензію, </w:t>
      </w:r>
      <w:r w:rsidR="00227C24" w:rsidRPr="00175461">
        <w:rPr>
          <w:lang w:val="uk-UA"/>
        </w:rPr>
        <w:t>за публічний захист творчої роботи та кількості балів за відповіді на запитаня членів фахового журі після захисту роботи.</w:t>
      </w:r>
      <w:r w:rsidR="00227C24" w:rsidRPr="00175461">
        <w:rPr>
          <w:lang w:val="uk-UA"/>
        </w:rPr>
        <w:cr/>
      </w:r>
    </w:p>
    <w:p w14:paraId="6EAF9FF7" w14:textId="77777777" w:rsidR="00227C24" w:rsidRDefault="00F22384" w:rsidP="00175461">
      <w:pPr>
        <w:pStyle w:val="a3"/>
        <w:jc w:val="both"/>
        <w:rPr>
          <w:lang w:val="uk-UA"/>
        </w:rPr>
      </w:pPr>
      <w:r w:rsidRPr="00175461">
        <w:rPr>
          <w:lang w:val="uk-UA"/>
        </w:rPr>
        <w:t xml:space="preserve">     </w:t>
      </w:r>
      <w:r w:rsidR="00227C24" w:rsidRPr="00175461">
        <w:rPr>
          <w:lang w:val="uk-UA"/>
        </w:rPr>
        <w:t>6.5. Підбиття підсумків творчого конкурсу та нагородження переможців і призерів здійснює оргкомітет конкурсу за представленням фахових журі.</w:t>
      </w:r>
    </w:p>
    <w:p w14:paraId="6298A729" w14:textId="77777777" w:rsidR="00175461" w:rsidRPr="00175461" w:rsidRDefault="00175461" w:rsidP="00175461">
      <w:pPr>
        <w:pStyle w:val="a3"/>
        <w:jc w:val="both"/>
        <w:rPr>
          <w:lang w:val="uk-UA"/>
        </w:rPr>
      </w:pPr>
    </w:p>
    <w:p w14:paraId="1551C768" w14:textId="77777777" w:rsidR="00227C24" w:rsidRPr="00175461" w:rsidRDefault="00227C24" w:rsidP="00227C24">
      <w:pPr>
        <w:pStyle w:val="a3"/>
        <w:jc w:val="center"/>
        <w:rPr>
          <w:b/>
          <w:lang w:val="uk-UA"/>
        </w:rPr>
      </w:pPr>
      <w:r w:rsidRPr="00175461">
        <w:rPr>
          <w:b/>
          <w:lang w:val="uk-UA"/>
        </w:rPr>
        <w:t>Переможці та призери конкурсу нагороджуються спеціальними дипломами</w:t>
      </w:r>
      <w:r w:rsidR="007C5C46">
        <w:rPr>
          <w:b/>
          <w:lang w:val="uk-UA"/>
        </w:rPr>
        <w:t>.</w:t>
      </w:r>
    </w:p>
    <w:p w14:paraId="7D5BAFC1" w14:textId="77777777" w:rsidR="00227C24" w:rsidRPr="00175461" w:rsidRDefault="00227C24" w:rsidP="00227C24">
      <w:pPr>
        <w:pStyle w:val="a3"/>
        <w:rPr>
          <w:b/>
          <w:i/>
          <w:lang w:val="uk-UA"/>
        </w:rPr>
      </w:pPr>
    </w:p>
    <w:p w14:paraId="41726A30" w14:textId="77777777" w:rsidR="00000000" w:rsidRPr="004279C5" w:rsidRDefault="00227C24" w:rsidP="004279C5">
      <w:pPr>
        <w:pStyle w:val="a3"/>
        <w:jc w:val="right"/>
        <w:rPr>
          <w:b/>
          <w:i/>
          <w:lang w:val="uk-UA"/>
        </w:rPr>
      </w:pPr>
      <w:r w:rsidRPr="00175461">
        <w:rPr>
          <w:b/>
          <w:i/>
          <w:lang w:val="uk-UA"/>
        </w:rPr>
        <w:t xml:space="preserve">(c) УМАКО "Сузір'я" </w:t>
      </w:r>
    </w:p>
    <w:sectPr w:rsidR="005166B8" w:rsidRPr="004279C5" w:rsidSect="00C76394">
      <w:pgSz w:w="11906" w:h="16838"/>
      <w:pgMar w:top="737" w:right="794" w:bottom="73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260052"/>
    <w:multiLevelType w:val="hybridMultilevel"/>
    <w:tmpl w:val="7804ABE6"/>
    <w:lvl w:ilvl="0" w:tplc="189EE04E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149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C24"/>
    <w:rsid w:val="00175461"/>
    <w:rsid w:val="00227C24"/>
    <w:rsid w:val="00353A86"/>
    <w:rsid w:val="003558FE"/>
    <w:rsid w:val="00375911"/>
    <w:rsid w:val="004279C5"/>
    <w:rsid w:val="00470DE2"/>
    <w:rsid w:val="005611BA"/>
    <w:rsid w:val="0062475E"/>
    <w:rsid w:val="007C5C46"/>
    <w:rsid w:val="00852223"/>
    <w:rsid w:val="00943236"/>
    <w:rsid w:val="00992601"/>
    <w:rsid w:val="00A43527"/>
    <w:rsid w:val="00AA16B4"/>
    <w:rsid w:val="00C76394"/>
    <w:rsid w:val="00CC116D"/>
    <w:rsid w:val="00D65E74"/>
    <w:rsid w:val="00F22384"/>
    <w:rsid w:val="00F3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10E5"/>
  <w15:docId w15:val="{17107483-656C-48C5-A597-CDBD6A4C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</dc:creator>
  <cp:keywords/>
  <dc:description/>
  <cp:lastModifiedBy>Admin</cp:lastModifiedBy>
  <cp:revision>2</cp:revision>
  <dcterms:created xsi:type="dcterms:W3CDTF">2026-07-30T12:32:00Z</dcterms:created>
  <dcterms:modified xsi:type="dcterms:W3CDTF">2026-07-30T12:32:00Z</dcterms:modified>
</cp:coreProperties>
</file>