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55CA" w14:textId="77777777" w:rsidR="00850987" w:rsidRDefault="00850987">
      <w:pPr>
        <w:rPr>
          <w:rFonts w:ascii="Times New Roman" w:hAnsi="Times New Roman" w:cs="Times New Roman"/>
          <w:sz w:val="28"/>
          <w:szCs w:val="28"/>
        </w:rPr>
      </w:pPr>
    </w:p>
    <w:p w14:paraId="6A71FC19" w14:textId="77777777" w:rsidR="00850987" w:rsidRPr="00850987" w:rsidRDefault="00850987" w:rsidP="008509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Інформаційна довідка</w:t>
      </w:r>
    </w:p>
    <w:p w14:paraId="31E1437E" w14:textId="77777777" w:rsidR="00850987" w:rsidRDefault="00850987" w:rsidP="008509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про умови вступу, переваги навчання, спеціальності та перспективи для абітурієнтів до Житомирського військового інституту імені С.П . Корольова (для розміщення в соціальних мережах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9E70EA5" w14:textId="77777777" w:rsidR="00850987" w:rsidRPr="00850987" w:rsidRDefault="00850987" w:rsidP="00850987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</w:p>
    <w:p w14:paraId="20298990" w14:textId="3776965A" w:rsidR="00850987" w:rsidRPr="008E0375" w:rsidRDefault="008E0375" w:rsidP="008E0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ЗНАННЯ, УМІННЯ ТА ТЕХНОЛОГІЇ — НАША СИЛА</w:t>
      </w:r>
      <w:r>
        <w:rPr>
          <w:rFonts w:ascii="Times New Roman" w:hAnsi="Times New Roman" w:cs="Times New Roman"/>
          <w:b/>
          <w:bCs/>
          <w:sz w:val="28"/>
          <w:szCs w:val="28"/>
        </w:rPr>
        <w:t>!!!</w:t>
      </w:r>
    </w:p>
    <w:p w14:paraId="748F26EF" w14:textId="77777777" w:rsidR="00850987" w:rsidRPr="00850987" w:rsidRDefault="00850987" w:rsidP="00850987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14:paraId="05082D54" w14:textId="77777777" w:rsidR="008E0375" w:rsidRDefault="008E0375" w:rsidP="008E0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ЖИТОМИРСЬКИЙ ВІЙСЬКОВИЙ ІНСТИТУТ ПРОДОВЖУЄ НАБІР ДО 31 СЕРПНЯ 2026 РОКУ</w:t>
      </w:r>
    </w:p>
    <w:p w14:paraId="7BAC9219" w14:textId="77777777" w:rsidR="008E0375" w:rsidRDefault="008E0375" w:rsidP="008E0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411DF" w14:textId="77777777" w:rsidR="008E0375" w:rsidRPr="008E0375" w:rsidRDefault="008E0375" w:rsidP="008E0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F9821" w14:textId="77777777" w:rsidR="008E0375" w:rsidRP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Житомирський військовий інститут імені С. П. Корольова запрошує молодь віком до 30 років на навчання за вакантними місцями державного замовлення.</w:t>
      </w:r>
    </w:p>
    <w:p w14:paraId="0A098DD1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Pr="008E0375">
        <w:rPr>
          <w:rFonts w:ascii="Times New Roman" w:hAnsi="Times New Roman" w:cs="Times New Roman"/>
          <w:b/>
          <w:bCs/>
          <w:sz w:val="28"/>
          <w:szCs w:val="28"/>
        </w:rPr>
        <w:t xml:space="preserve"> готує</w:t>
      </w:r>
      <w:r>
        <w:rPr>
          <w:rFonts w:ascii="Times New Roman" w:hAnsi="Times New Roman" w:cs="Times New Roman"/>
          <w:b/>
          <w:bCs/>
          <w:sz w:val="28"/>
          <w:szCs w:val="28"/>
        </w:rPr>
        <w:t>мо</w:t>
      </w:r>
      <w:r w:rsidRPr="008E0375">
        <w:rPr>
          <w:rFonts w:ascii="Times New Roman" w:hAnsi="Times New Roman" w:cs="Times New Roman"/>
          <w:b/>
          <w:bCs/>
          <w:sz w:val="28"/>
          <w:szCs w:val="28"/>
        </w:rPr>
        <w:t xml:space="preserve"> фахівців за сучасними високотехнологічними напрямами: </w:t>
      </w:r>
      <w:r w:rsidRPr="00850987">
        <w:rPr>
          <w:rFonts w:ascii="Times New Roman" w:hAnsi="Times New Roman" w:cs="Times New Roman"/>
          <w:sz w:val="28"/>
          <w:szCs w:val="28"/>
        </w:rPr>
        <w:t>Системи радіоелектронної розвідки</w:t>
      </w:r>
    </w:p>
    <w:p w14:paraId="2B924FC9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Автоматизована обробка розвідувальної інформації</w:t>
      </w:r>
    </w:p>
    <w:p w14:paraId="270BA917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Системи та комплекси радіозв’язку спеціальної розвідки</w:t>
      </w:r>
    </w:p>
    <w:p w14:paraId="05628D62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Обробка даних космічної розвідки</w:t>
      </w:r>
    </w:p>
    <w:p w14:paraId="30D69AA8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Засоби спеціального контролю</w:t>
      </w:r>
    </w:p>
    <w:p w14:paraId="33F7DF65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Системи та засоби радіоелектронної боротьби</w:t>
      </w:r>
    </w:p>
    <w:p w14:paraId="474200A7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Організація захисту інформації з обмеженим доступом та автоматизація її обробки</w:t>
      </w:r>
    </w:p>
    <w:p w14:paraId="4A1FF423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Комп’ютеризовані засоби інформаційного впливу</w:t>
      </w:r>
    </w:p>
    <w:p w14:paraId="46E5CB04" w14:textId="77777777" w:rsidR="008E0375" w:rsidRPr="00850987" w:rsidRDefault="008E0375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Безпілотні системи тактичного класу</w:t>
      </w:r>
    </w:p>
    <w:p w14:paraId="418B51A8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D1130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 xml:space="preserve">Навчання здійснюється за кошти державного бюджету. </w:t>
      </w:r>
    </w:p>
    <w:p w14:paraId="10411229" w14:textId="18C87E96" w:rsidR="008E0375" w:rsidRP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Курсанти забезпечуються проживанням, харчуванням, речовим і медичним забезпеченням та отримують щомісячне грошове забезпечення.</w:t>
      </w:r>
    </w:p>
    <w:p w14:paraId="390B83F4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B85E13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 xml:space="preserve">Не складали або не склали НМТ? </w:t>
      </w:r>
    </w:p>
    <w:p w14:paraId="2B626D29" w14:textId="09D1EE87" w:rsidR="008E0375" w:rsidRP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Відповідно до Правил прийому 2026 року передбачена можливість пройти вступні випробування безпосередньо у Житомирському військовому інституті.</w:t>
      </w:r>
    </w:p>
    <w:p w14:paraId="526517B4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7888B" w14:textId="7C5EB1E0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Не відкладай рішення. Набір триває до 31 серпня 2026 року.</w:t>
      </w:r>
    </w:p>
    <w:p w14:paraId="74FFF3A7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515FEE" w14:textId="77777777" w:rsidR="008E0375" w:rsidRDefault="008E0375" w:rsidP="008E03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75">
        <w:rPr>
          <w:rFonts w:ascii="Times New Roman" w:hAnsi="Times New Roman" w:cs="Times New Roman"/>
          <w:b/>
          <w:bCs/>
          <w:sz w:val="28"/>
          <w:szCs w:val="28"/>
        </w:rPr>
        <w:t>Детальна інформація щодо вступу:</w:t>
      </w:r>
      <w:r w:rsidRPr="008E0375">
        <w:rPr>
          <w:rFonts w:ascii="Times New Roman" w:hAnsi="Times New Roman" w:cs="Times New Roman"/>
          <w:b/>
          <w:bCs/>
          <w:sz w:val="28"/>
          <w:szCs w:val="28"/>
        </w:rPr>
        <w:br/>
        <w:t>067 450 25 57, 093 450 25 57</w:t>
      </w:r>
      <w:r w:rsidRPr="008E0375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758CA019" w14:textId="38A15BF4" w:rsidR="00850987" w:rsidRPr="00850987" w:rsidRDefault="00850987" w:rsidP="008E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>Зроби свій крок у технологічне майбутнє з нами!</w:t>
      </w:r>
    </w:p>
    <w:p w14:paraId="2EE6D732" w14:textId="1A334722" w:rsidR="00850987" w:rsidRPr="00850987" w:rsidRDefault="00850987" w:rsidP="00850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DA533B" w14:textId="77777777" w:rsidR="00850987" w:rsidRPr="00A52DA5" w:rsidRDefault="00850987" w:rsidP="00850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987">
        <w:rPr>
          <w:rFonts w:ascii="Times New Roman" w:hAnsi="Times New Roman" w:cs="Times New Roman"/>
          <w:sz w:val="28"/>
          <w:szCs w:val="28"/>
        </w:rPr>
        <w:t xml:space="preserve"> тел.  +38067 450 25 57, +38093 450 25 57</w:t>
      </w:r>
    </w:p>
    <w:sectPr w:rsidR="00850987" w:rsidRPr="00A52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74"/>
    <w:rsid w:val="001D5D74"/>
    <w:rsid w:val="002A0895"/>
    <w:rsid w:val="003118E0"/>
    <w:rsid w:val="0052315C"/>
    <w:rsid w:val="0062572E"/>
    <w:rsid w:val="00850987"/>
    <w:rsid w:val="008637C5"/>
    <w:rsid w:val="008E0375"/>
    <w:rsid w:val="00A34BB1"/>
    <w:rsid w:val="00A52DA5"/>
    <w:rsid w:val="00A85FFA"/>
    <w:rsid w:val="00BF474B"/>
    <w:rsid w:val="00DD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6CA5"/>
  <w15:docId w15:val="{59ED7BD9-E056-4591-A558-F7F8F525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2026-08-10T14:28:00Z</cp:lastPrinted>
  <dcterms:created xsi:type="dcterms:W3CDTF">2026-08-11T06:18:00Z</dcterms:created>
  <dcterms:modified xsi:type="dcterms:W3CDTF">2026-08-11T06:18:00Z</dcterms:modified>
</cp:coreProperties>
</file>