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BA5257" w14:textId="300DE625" w:rsidR="00B22843" w:rsidRPr="00D620C7" w:rsidRDefault="00B22843" w:rsidP="00B22843">
      <w:pPr>
        <w:jc w:val="center"/>
        <w:rPr>
          <w:color w:val="000000"/>
          <w:sz w:val="28"/>
          <w:szCs w:val="28"/>
        </w:rPr>
      </w:pPr>
      <w:r w:rsidRPr="00D620C7">
        <w:rPr>
          <w:noProof/>
          <w:color w:val="000000"/>
          <w:sz w:val="28"/>
          <w:szCs w:val="28"/>
          <w:lang w:val="ru-RU"/>
        </w:rPr>
        <w:drawing>
          <wp:inline distT="0" distB="0" distL="0" distR="0" wp14:anchorId="3CA889C6" wp14:editId="2E9F4B06">
            <wp:extent cx="485775" cy="6858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F58C2E" w14:textId="77777777" w:rsidR="00B22843" w:rsidRPr="006B76FB" w:rsidRDefault="00B22843" w:rsidP="00B22843">
      <w:pPr>
        <w:jc w:val="center"/>
        <w:rPr>
          <w:b/>
          <w:sz w:val="36"/>
          <w:szCs w:val="36"/>
        </w:rPr>
      </w:pPr>
      <w:r w:rsidRPr="006B76FB">
        <w:rPr>
          <w:b/>
          <w:sz w:val="36"/>
          <w:szCs w:val="36"/>
        </w:rPr>
        <w:t>У К Р А Ї Н А</w:t>
      </w:r>
    </w:p>
    <w:p w14:paraId="7D0F7981" w14:textId="77777777" w:rsidR="00B22843" w:rsidRPr="006B76FB" w:rsidRDefault="00B22843" w:rsidP="00B22843">
      <w:pPr>
        <w:keepNext/>
        <w:jc w:val="center"/>
        <w:outlineLvl w:val="4"/>
        <w:rPr>
          <w:b/>
          <w:sz w:val="36"/>
          <w:szCs w:val="36"/>
        </w:rPr>
      </w:pPr>
      <w:r w:rsidRPr="006B76FB">
        <w:rPr>
          <w:b/>
          <w:sz w:val="36"/>
          <w:szCs w:val="36"/>
        </w:rPr>
        <w:t>Чернівецька міська рада</w:t>
      </w:r>
    </w:p>
    <w:p w14:paraId="55B53DED" w14:textId="77777777" w:rsidR="00B22843" w:rsidRPr="00D620C7" w:rsidRDefault="00B22843" w:rsidP="00B22843">
      <w:pPr>
        <w:keepNext/>
        <w:jc w:val="center"/>
        <w:outlineLvl w:val="0"/>
        <w:rPr>
          <w:b/>
          <w:sz w:val="28"/>
          <w:szCs w:val="28"/>
        </w:rPr>
      </w:pPr>
      <w:r>
        <w:rPr>
          <w:b/>
          <w:sz w:val="36"/>
          <w:szCs w:val="36"/>
        </w:rPr>
        <w:t xml:space="preserve">Управлiння  </w:t>
      </w:r>
      <w:r w:rsidRPr="006B76FB">
        <w:rPr>
          <w:b/>
          <w:sz w:val="36"/>
          <w:szCs w:val="36"/>
        </w:rPr>
        <w:t>освіти</w:t>
      </w:r>
    </w:p>
    <w:p w14:paraId="251594E0" w14:textId="77777777" w:rsidR="00B22843" w:rsidRPr="00D77A3E" w:rsidRDefault="00B22843" w:rsidP="00B22843">
      <w:pPr>
        <w:jc w:val="center"/>
      </w:pPr>
      <w:r w:rsidRPr="00D77A3E">
        <w:t xml:space="preserve">вул. Героїв Майдану, 176, м. Чернівці, 58029 </w:t>
      </w:r>
      <w:proofErr w:type="spellStart"/>
      <w:r w:rsidRPr="00D77A3E">
        <w:t>тел</w:t>
      </w:r>
      <w:proofErr w:type="spellEnd"/>
      <w:r w:rsidRPr="00D77A3E">
        <w:t xml:space="preserve">./факс (0372) 53-30-87  </w:t>
      </w:r>
    </w:p>
    <w:p w14:paraId="47FD1ECE" w14:textId="39AB6BC3" w:rsidR="00B22843" w:rsidRDefault="00B22843" w:rsidP="00B22843">
      <w:pPr>
        <w:jc w:val="center"/>
      </w:pPr>
      <w:r w:rsidRPr="00D77A3E">
        <w:t>E-</w:t>
      </w:r>
      <w:proofErr w:type="spellStart"/>
      <w:r w:rsidRPr="00D77A3E">
        <w:t>mail</w:t>
      </w:r>
      <w:proofErr w:type="spellEnd"/>
      <w:r w:rsidRPr="00D77A3E">
        <w:t xml:space="preserve">: </w:t>
      </w:r>
      <w:hyperlink r:id="rId6" w:history="1">
        <w:r w:rsidRPr="00D77A3E">
          <w:rPr>
            <w:color w:val="0000FF"/>
            <w:u w:val="single"/>
          </w:rPr>
          <w:t>osvitacv@gmail.com</w:t>
        </w:r>
      </w:hyperlink>
      <w:r w:rsidRPr="00D77A3E">
        <w:t xml:space="preserve">  Код ЄДРПОУ №02147345</w:t>
      </w:r>
    </w:p>
    <w:p w14:paraId="0051F235" w14:textId="77777777" w:rsidR="00A716A6" w:rsidRPr="00D620C7" w:rsidRDefault="00A716A6" w:rsidP="00B22843">
      <w:pPr>
        <w:jc w:val="center"/>
        <w:rPr>
          <w:sz w:val="22"/>
          <w:szCs w:val="24"/>
        </w:rPr>
      </w:pPr>
    </w:p>
    <w:p w14:paraId="54939EF9" w14:textId="11020059" w:rsidR="00B22843" w:rsidRDefault="00B22843" w:rsidP="00B22843">
      <w:pPr>
        <w:jc w:val="center"/>
        <w:rPr>
          <w:sz w:val="22"/>
          <w:szCs w:val="24"/>
        </w:rPr>
      </w:pPr>
    </w:p>
    <w:p w14:paraId="14D415F3" w14:textId="77777777" w:rsidR="004C5438" w:rsidRPr="00D620C7" w:rsidRDefault="004C5438" w:rsidP="00B22843">
      <w:pPr>
        <w:jc w:val="center"/>
        <w:rPr>
          <w:sz w:val="22"/>
          <w:szCs w:val="24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692"/>
        <w:gridCol w:w="4771"/>
      </w:tblGrid>
      <w:tr w:rsidR="00B22843" w:rsidRPr="00BA4926" w14:paraId="175E17C3" w14:textId="77777777" w:rsidTr="00D445A0">
        <w:tc>
          <w:tcPr>
            <w:tcW w:w="4871" w:type="dxa"/>
            <w:shd w:val="clear" w:color="auto" w:fill="auto"/>
          </w:tcPr>
          <w:p w14:paraId="3E46A401" w14:textId="77777777" w:rsidR="00B22843" w:rsidRDefault="00B22843" w:rsidP="00D445A0">
            <w:pPr>
              <w:keepNext/>
              <w:keepLines/>
              <w:widowControl w:val="0"/>
              <w:tabs>
                <w:tab w:val="left" w:leader="underscore" w:pos="3398"/>
              </w:tabs>
              <w:spacing w:line="310" w:lineRule="exact"/>
              <w:jc w:val="both"/>
              <w:outlineLvl w:val="1"/>
              <w:rPr>
                <w:b/>
                <w:bCs/>
                <w:color w:val="000000"/>
                <w:sz w:val="28"/>
                <w:szCs w:val="28"/>
                <w:lang w:eastAsia="uk-UA" w:bidi="uk-UA"/>
              </w:rPr>
            </w:pPr>
          </w:p>
          <w:p w14:paraId="370E8345" w14:textId="77777777" w:rsidR="00B22843" w:rsidRPr="00BA4926" w:rsidRDefault="00B22843" w:rsidP="00D445A0">
            <w:pPr>
              <w:keepNext/>
              <w:keepLines/>
              <w:widowControl w:val="0"/>
              <w:tabs>
                <w:tab w:val="left" w:leader="underscore" w:pos="3398"/>
              </w:tabs>
              <w:spacing w:line="310" w:lineRule="exact"/>
              <w:jc w:val="both"/>
              <w:outlineLvl w:val="1"/>
              <w:rPr>
                <w:b/>
                <w:bCs/>
                <w:color w:val="000000"/>
                <w:sz w:val="28"/>
                <w:szCs w:val="28"/>
                <w:lang w:eastAsia="uk-UA" w:bidi="uk-UA"/>
              </w:rPr>
            </w:pPr>
          </w:p>
        </w:tc>
        <w:tc>
          <w:tcPr>
            <w:tcW w:w="4876" w:type="dxa"/>
            <w:shd w:val="clear" w:color="auto" w:fill="auto"/>
          </w:tcPr>
          <w:p w14:paraId="42CEBDCA" w14:textId="77777777" w:rsidR="00B22843" w:rsidRDefault="00B22843" w:rsidP="00D445A0">
            <w:pPr>
              <w:rPr>
                <w:b/>
                <w:sz w:val="28"/>
                <w:szCs w:val="24"/>
              </w:rPr>
            </w:pPr>
          </w:p>
          <w:p w14:paraId="1053D26A" w14:textId="77777777" w:rsidR="00B22843" w:rsidRDefault="00B22843" w:rsidP="00D445A0">
            <w:pPr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Керівникам закладів  загальної середньої  освіти</w:t>
            </w:r>
          </w:p>
          <w:p w14:paraId="7ABBF2CA" w14:textId="77777777" w:rsidR="00B22843" w:rsidRPr="000D62B8" w:rsidRDefault="00B22843" w:rsidP="00D445A0">
            <w:pPr>
              <w:rPr>
                <w:b/>
                <w:sz w:val="28"/>
                <w:szCs w:val="24"/>
              </w:rPr>
            </w:pPr>
            <w:r w:rsidRPr="001908E9">
              <w:rPr>
                <w:b/>
                <w:sz w:val="28"/>
                <w:szCs w:val="24"/>
              </w:rPr>
              <w:t>Чернівецької міської територіальної громади</w:t>
            </w:r>
          </w:p>
        </w:tc>
      </w:tr>
    </w:tbl>
    <w:p w14:paraId="275F8FEE" w14:textId="563DAE6B" w:rsidR="0024409F" w:rsidRDefault="0024409F"/>
    <w:p w14:paraId="079CEB66" w14:textId="77777777" w:rsidR="00B22843" w:rsidRDefault="00B22843" w:rsidP="00B22843">
      <w:pPr>
        <w:pStyle w:val="Default"/>
      </w:pPr>
    </w:p>
    <w:p w14:paraId="1759121F" w14:textId="7F947F95" w:rsidR="00B22843" w:rsidRDefault="00B22843" w:rsidP="00B22843">
      <w:pPr>
        <w:ind w:firstLine="709"/>
        <w:jc w:val="both"/>
        <w:rPr>
          <w:sz w:val="28"/>
          <w:szCs w:val="28"/>
        </w:rPr>
      </w:pPr>
      <w:r>
        <w:t xml:space="preserve"> </w:t>
      </w:r>
      <w:r w:rsidR="00522FC7">
        <w:rPr>
          <w:sz w:val="28"/>
          <w:szCs w:val="28"/>
        </w:rPr>
        <w:t>Відповідно до</w:t>
      </w:r>
      <w:r>
        <w:rPr>
          <w:sz w:val="28"/>
          <w:szCs w:val="28"/>
        </w:rPr>
        <w:t xml:space="preserve"> листа Міністерства освіти і науки України «</w:t>
      </w:r>
      <w:r w:rsidRPr="00B22843">
        <w:rPr>
          <w:sz w:val="28"/>
          <w:szCs w:val="28"/>
        </w:rPr>
        <w:t>Про інструктивно-методичні рекомендації щодо викладання навчальних предметів/інтегрованих курсів у закладах загальної середньої освіти у 2026/2027 навчальному році</w:t>
      </w:r>
      <w:r>
        <w:rPr>
          <w:sz w:val="28"/>
          <w:szCs w:val="28"/>
        </w:rPr>
        <w:t>» від 17.08.2026 №</w:t>
      </w:r>
      <w:r w:rsidRPr="00B22843">
        <w:rPr>
          <w:b/>
          <w:bCs/>
          <w:sz w:val="28"/>
          <w:szCs w:val="28"/>
        </w:rPr>
        <w:t> </w:t>
      </w:r>
      <w:r w:rsidRPr="00B22843">
        <w:rPr>
          <w:sz w:val="28"/>
          <w:szCs w:val="28"/>
        </w:rPr>
        <w:t>1/17756-26</w:t>
      </w:r>
      <w:r>
        <w:rPr>
          <w:sz w:val="28"/>
          <w:szCs w:val="28"/>
        </w:rPr>
        <w:t>, повідомляємо, що с</w:t>
      </w:r>
      <w:r w:rsidRPr="00B22843">
        <w:rPr>
          <w:sz w:val="28"/>
          <w:szCs w:val="28"/>
        </w:rPr>
        <w:t xml:space="preserve">истема професійного розвитку педагогічних працівників у 2026/2027 </w:t>
      </w:r>
      <w:proofErr w:type="spellStart"/>
      <w:r w:rsidRPr="00B22843">
        <w:rPr>
          <w:sz w:val="28"/>
          <w:szCs w:val="28"/>
        </w:rPr>
        <w:t>н.р</w:t>
      </w:r>
      <w:proofErr w:type="spellEnd"/>
      <w:r w:rsidRPr="00B22843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B22843">
        <w:rPr>
          <w:sz w:val="28"/>
          <w:szCs w:val="28"/>
        </w:rPr>
        <w:t>суттєво змінюється. Оновлення пов’язані з уведенням у дію 01 липня 2026 року</w:t>
      </w:r>
      <w:r>
        <w:rPr>
          <w:sz w:val="28"/>
          <w:szCs w:val="28"/>
        </w:rPr>
        <w:t xml:space="preserve"> </w:t>
      </w:r>
      <w:r w:rsidRPr="00B22843">
        <w:rPr>
          <w:sz w:val="28"/>
          <w:szCs w:val="28"/>
        </w:rPr>
        <w:t>змін до Порядку підвищення кваліфікації педагогічних і науково-педагогічних</w:t>
      </w:r>
      <w:r>
        <w:rPr>
          <w:sz w:val="28"/>
          <w:szCs w:val="28"/>
        </w:rPr>
        <w:t xml:space="preserve"> </w:t>
      </w:r>
      <w:r w:rsidRPr="00B22843">
        <w:rPr>
          <w:sz w:val="28"/>
          <w:szCs w:val="28"/>
        </w:rPr>
        <w:t>працівників</w:t>
      </w:r>
      <w:r w:rsidR="000F4573">
        <w:rPr>
          <w:sz w:val="28"/>
          <w:szCs w:val="28"/>
        </w:rPr>
        <w:t xml:space="preserve"> (Постанова </w:t>
      </w:r>
      <w:r w:rsidR="00CE0AD6">
        <w:rPr>
          <w:sz w:val="28"/>
          <w:szCs w:val="28"/>
        </w:rPr>
        <w:t>Кабінету Міністрів України від 21.08.2019 №800, зі змінами</w:t>
      </w:r>
      <w:r w:rsidR="000F4573">
        <w:rPr>
          <w:sz w:val="28"/>
          <w:szCs w:val="28"/>
        </w:rPr>
        <w:t>). Педагогічні працівники, які викладають в 5-9 класах,</w:t>
      </w:r>
      <w:r w:rsidR="00CE0AD6">
        <w:rPr>
          <w:sz w:val="28"/>
          <w:szCs w:val="28"/>
        </w:rPr>
        <w:t xml:space="preserve"> 10-х пілотних,</w:t>
      </w:r>
      <w:r w:rsidR="000F4573">
        <w:rPr>
          <w:sz w:val="28"/>
          <w:szCs w:val="28"/>
        </w:rPr>
        <w:t xml:space="preserve"> вчителі-дефектологи, вчителі-логопеди, асистенти вчителів, </w:t>
      </w:r>
      <w:r w:rsidR="0035506C">
        <w:rPr>
          <w:sz w:val="28"/>
          <w:szCs w:val="28"/>
        </w:rPr>
        <w:t xml:space="preserve">практичні психологи, соціальні педагоги, а також керівники та заступники керівників закладів загальної середньої </w:t>
      </w:r>
      <w:r w:rsidR="004C5438">
        <w:rPr>
          <w:sz w:val="28"/>
          <w:szCs w:val="28"/>
        </w:rPr>
        <w:t xml:space="preserve">мають </w:t>
      </w:r>
      <w:r w:rsidR="0035506C">
        <w:rPr>
          <w:sz w:val="28"/>
          <w:szCs w:val="28"/>
        </w:rPr>
        <w:t>зареєструватися на платформі «Вектор»</w:t>
      </w:r>
      <w:r w:rsidR="00A716A6">
        <w:rPr>
          <w:sz w:val="28"/>
          <w:szCs w:val="28"/>
        </w:rPr>
        <w:t xml:space="preserve"> </w:t>
      </w:r>
      <w:hyperlink r:id="rId7" w:history="1">
        <w:r w:rsidR="00A716A6" w:rsidRPr="00515559">
          <w:rPr>
            <w:rStyle w:val="a3"/>
            <w:sz w:val="28"/>
            <w:szCs w:val="28"/>
          </w:rPr>
          <w:t>https://vector.uied.gov.ua/uk/</w:t>
        </w:r>
      </w:hyperlink>
      <w:r w:rsidR="00A716A6">
        <w:rPr>
          <w:sz w:val="28"/>
          <w:szCs w:val="28"/>
        </w:rPr>
        <w:t xml:space="preserve"> .</w:t>
      </w:r>
    </w:p>
    <w:p w14:paraId="05FABE92" w14:textId="3FCF1D60" w:rsidR="00A716A6" w:rsidRDefault="0035506C" w:rsidP="00A716A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Керівникам закладів загальної середньої освіти необхідно активувати кабінет закладу на Платформі та призначити модератора закладу освіти – відповідальної особи, яка здійснюватиме необхідні дії в кабінеті закладу для того, щоб педагоги змогли взяти участь в ек</w:t>
      </w:r>
      <w:r w:rsidR="00A716A6">
        <w:rPr>
          <w:sz w:val="28"/>
          <w:szCs w:val="28"/>
        </w:rPr>
        <w:t>с</w:t>
      </w:r>
      <w:r>
        <w:rPr>
          <w:sz w:val="28"/>
          <w:szCs w:val="28"/>
        </w:rPr>
        <w:t xml:space="preserve">периментальному проєкті для педагогічних працівників закладів загальної середньої освіти – «гроші ходять </w:t>
      </w:r>
      <w:r w:rsidR="00A716A6">
        <w:rPr>
          <w:sz w:val="28"/>
          <w:szCs w:val="28"/>
        </w:rPr>
        <w:t>за вчителем»,</w:t>
      </w:r>
      <w:r w:rsidR="00A716A6" w:rsidRPr="00A716A6">
        <w:rPr>
          <w:rFonts w:ascii="TimesNewRomanPSMT" w:eastAsiaTheme="minorHAnsi" w:hAnsi="TimesNewRomanPSMT" w:cs="TimesNewRomanPSMT"/>
          <w:color w:val="000000"/>
          <w:sz w:val="28"/>
          <w:szCs w:val="28"/>
          <w:lang w:eastAsia="en-US"/>
        </w:rPr>
        <w:t xml:space="preserve"> </w:t>
      </w:r>
      <w:r w:rsidR="00A716A6" w:rsidRPr="00A716A6">
        <w:rPr>
          <w:sz w:val="28"/>
          <w:szCs w:val="28"/>
        </w:rPr>
        <w:t>за яким</w:t>
      </w:r>
      <w:r w:rsidR="00A716A6">
        <w:rPr>
          <w:sz w:val="28"/>
          <w:szCs w:val="28"/>
        </w:rPr>
        <w:t xml:space="preserve"> </w:t>
      </w:r>
      <w:r w:rsidR="00A716A6" w:rsidRPr="00A716A6">
        <w:rPr>
          <w:sz w:val="28"/>
          <w:szCs w:val="28"/>
        </w:rPr>
        <w:t>держава перераховує 1 500 гривень на персональний віртуальний рахунок</w:t>
      </w:r>
      <w:r w:rsidR="00A716A6">
        <w:rPr>
          <w:sz w:val="28"/>
          <w:szCs w:val="28"/>
        </w:rPr>
        <w:t xml:space="preserve"> </w:t>
      </w:r>
      <w:r w:rsidR="00A716A6" w:rsidRPr="00A716A6">
        <w:rPr>
          <w:sz w:val="28"/>
          <w:szCs w:val="28"/>
        </w:rPr>
        <w:t>педагогічного працівника. Отримані кошти можуть бути використані для</w:t>
      </w:r>
      <w:r w:rsidR="00A716A6">
        <w:rPr>
          <w:sz w:val="28"/>
          <w:szCs w:val="28"/>
        </w:rPr>
        <w:t xml:space="preserve"> </w:t>
      </w:r>
      <w:r w:rsidR="00A716A6" w:rsidRPr="00A716A6">
        <w:rPr>
          <w:sz w:val="28"/>
          <w:szCs w:val="28"/>
        </w:rPr>
        <w:t>самостійного вибору та оплати програм підвищення кваліфікації або послуг</w:t>
      </w:r>
      <w:r w:rsidR="00A716A6">
        <w:rPr>
          <w:sz w:val="28"/>
          <w:szCs w:val="28"/>
        </w:rPr>
        <w:t xml:space="preserve"> </w:t>
      </w:r>
      <w:proofErr w:type="spellStart"/>
      <w:r w:rsidR="00A716A6" w:rsidRPr="00A716A6">
        <w:rPr>
          <w:sz w:val="28"/>
          <w:szCs w:val="28"/>
        </w:rPr>
        <w:t>супервізії</w:t>
      </w:r>
      <w:proofErr w:type="spellEnd"/>
      <w:r w:rsidR="00A716A6" w:rsidRPr="00A716A6">
        <w:rPr>
          <w:sz w:val="28"/>
          <w:szCs w:val="28"/>
        </w:rPr>
        <w:t>, розміщених на Платформі.</w:t>
      </w:r>
    </w:p>
    <w:p w14:paraId="68AE9A0F" w14:textId="18AD5930" w:rsidR="00A716A6" w:rsidRPr="00A716A6" w:rsidRDefault="00A716A6" w:rsidP="00A716A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Педагоги, які у 2026/2027 </w:t>
      </w:r>
      <w:proofErr w:type="spellStart"/>
      <w:r>
        <w:rPr>
          <w:sz w:val="28"/>
          <w:szCs w:val="28"/>
        </w:rPr>
        <w:t>н.р</w:t>
      </w:r>
      <w:proofErr w:type="spellEnd"/>
      <w:r>
        <w:rPr>
          <w:sz w:val="28"/>
          <w:szCs w:val="28"/>
        </w:rPr>
        <w:t>. викладатимуть у 9 класах НУШ</w:t>
      </w:r>
      <w:r w:rsidR="00CE0AD6">
        <w:rPr>
          <w:sz w:val="28"/>
          <w:szCs w:val="28"/>
        </w:rPr>
        <w:t xml:space="preserve"> та</w:t>
      </w:r>
      <w:r>
        <w:rPr>
          <w:sz w:val="28"/>
          <w:szCs w:val="28"/>
        </w:rPr>
        <w:t xml:space="preserve"> не пройшли курсів підвищення кваліфікації</w:t>
      </w:r>
      <w:r w:rsidR="00CE0AD6">
        <w:rPr>
          <w:sz w:val="28"/>
          <w:szCs w:val="28"/>
        </w:rPr>
        <w:t>, за бажанням можуть їх</w:t>
      </w:r>
      <w:r>
        <w:rPr>
          <w:sz w:val="28"/>
          <w:szCs w:val="28"/>
        </w:rPr>
        <w:t xml:space="preserve"> пройти в ІППОЧО</w:t>
      </w:r>
      <w:r w:rsidR="00CE0AD6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CE0AD6">
        <w:rPr>
          <w:sz w:val="28"/>
          <w:szCs w:val="28"/>
        </w:rPr>
        <w:t>Для цього потрібно</w:t>
      </w:r>
      <w:r>
        <w:rPr>
          <w:sz w:val="28"/>
          <w:szCs w:val="28"/>
        </w:rPr>
        <w:t xml:space="preserve"> </w:t>
      </w:r>
      <w:r w:rsidR="00CE0AD6">
        <w:rPr>
          <w:sz w:val="28"/>
          <w:szCs w:val="28"/>
        </w:rPr>
        <w:t>зареєструватися</w:t>
      </w:r>
      <w:r>
        <w:rPr>
          <w:sz w:val="28"/>
          <w:szCs w:val="28"/>
        </w:rPr>
        <w:t xml:space="preserve"> на</w:t>
      </w:r>
      <w:r w:rsidR="00CE0AD6">
        <w:rPr>
          <w:sz w:val="28"/>
          <w:szCs w:val="28"/>
        </w:rPr>
        <w:t xml:space="preserve"> платформі</w:t>
      </w:r>
      <w:r>
        <w:rPr>
          <w:sz w:val="28"/>
          <w:szCs w:val="28"/>
        </w:rPr>
        <w:t xml:space="preserve"> «Вектор», </w:t>
      </w:r>
      <w:r w:rsidR="00CE0AD6">
        <w:rPr>
          <w:sz w:val="28"/>
          <w:szCs w:val="28"/>
        </w:rPr>
        <w:t>обираючи</w:t>
      </w:r>
      <w:r>
        <w:rPr>
          <w:sz w:val="28"/>
          <w:szCs w:val="28"/>
        </w:rPr>
        <w:t xml:space="preserve"> курс за вибором на сайті ІППОЧО за покликанням: </w:t>
      </w:r>
      <w:hyperlink r:id="rId8" w:history="1">
        <w:r w:rsidRPr="00515559">
          <w:rPr>
            <w:rStyle w:val="a3"/>
            <w:sz w:val="28"/>
            <w:szCs w:val="28"/>
          </w:rPr>
          <w:t>https://ippobuk.cv.ua/?page_id=20296</w:t>
        </w:r>
      </w:hyperlink>
      <w:r>
        <w:rPr>
          <w:sz w:val="28"/>
          <w:szCs w:val="28"/>
        </w:rPr>
        <w:t xml:space="preserve"> .</w:t>
      </w:r>
    </w:p>
    <w:p w14:paraId="50E910CE" w14:textId="148E1BC3" w:rsidR="0035506C" w:rsidRDefault="00A716A6" w:rsidP="00B22843">
      <w:pPr>
        <w:ind w:firstLine="709"/>
        <w:jc w:val="both"/>
        <w:rPr>
          <w:sz w:val="28"/>
          <w:szCs w:val="28"/>
        </w:rPr>
      </w:pPr>
      <w:r w:rsidRPr="00A716A6">
        <w:rPr>
          <w:sz w:val="28"/>
          <w:szCs w:val="28"/>
        </w:rPr>
        <w:lastRenderedPageBreak/>
        <w:t>Просимо довести зазначене вище до педагогів</w:t>
      </w:r>
      <w:r>
        <w:rPr>
          <w:sz w:val="28"/>
          <w:szCs w:val="28"/>
        </w:rPr>
        <w:t xml:space="preserve">, вчителів-дефектологів, вчителів-логопедів, асистентів вчителів, практичних психологів, соціальних педагогів. </w:t>
      </w:r>
    </w:p>
    <w:p w14:paraId="5057A9BA" w14:textId="77777777" w:rsidR="00A716A6" w:rsidRDefault="00A716A6" w:rsidP="00A716A6">
      <w:pPr>
        <w:pStyle w:val="a4"/>
        <w:rPr>
          <w:rFonts w:ascii="Times New Roman" w:hAnsi="Times New Roman"/>
          <w:sz w:val="28"/>
          <w:szCs w:val="28"/>
          <w:lang w:val="uk-UA"/>
        </w:rPr>
      </w:pPr>
    </w:p>
    <w:p w14:paraId="68C56A81" w14:textId="77777777" w:rsidR="00A716A6" w:rsidRDefault="00A716A6" w:rsidP="00A716A6">
      <w:pPr>
        <w:pStyle w:val="a4"/>
        <w:rPr>
          <w:rFonts w:ascii="Times New Roman" w:hAnsi="Times New Roman"/>
          <w:sz w:val="28"/>
          <w:szCs w:val="28"/>
          <w:lang w:val="uk-UA"/>
        </w:rPr>
      </w:pPr>
    </w:p>
    <w:p w14:paraId="0049C3B0" w14:textId="4E1723CE" w:rsidR="00A716A6" w:rsidRPr="00CE0AD6" w:rsidRDefault="00A716A6" w:rsidP="00A716A6">
      <w:pPr>
        <w:pStyle w:val="a4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CE0AD6">
        <w:rPr>
          <w:rFonts w:ascii="Times New Roman" w:hAnsi="Times New Roman"/>
          <w:b/>
          <w:bCs/>
          <w:sz w:val="28"/>
          <w:szCs w:val="28"/>
          <w:lang w:val="uk-UA"/>
        </w:rPr>
        <w:t xml:space="preserve">Заступник начальника управління - </w:t>
      </w:r>
    </w:p>
    <w:p w14:paraId="28E4F37B" w14:textId="77777777" w:rsidR="00A716A6" w:rsidRPr="00CE0AD6" w:rsidRDefault="00A716A6" w:rsidP="00A716A6">
      <w:pPr>
        <w:pStyle w:val="a4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CE0AD6">
        <w:rPr>
          <w:rFonts w:ascii="Times New Roman" w:hAnsi="Times New Roman"/>
          <w:b/>
          <w:bCs/>
          <w:sz w:val="28"/>
          <w:szCs w:val="28"/>
          <w:lang w:val="uk-UA"/>
        </w:rPr>
        <w:t>начальник відділу загальної</w:t>
      </w:r>
    </w:p>
    <w:p w14:paraId="725D8688" w14:textId="77777777" w:rsidR="00A716A6" w:rsidRPr="00CE0AD6" w:rsidRDefault="00A716A6" w:rsidP="00A716A6">
      <w:pPr>
        <w:pStyle w:val="a4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CE0AD6">
        <w:rPr>
          <w:rFonts w:ascii="Times New Roman" w:hAnsi="Times New Roman"/>
          <w:b/>
          <w:bCs/>
          <w:sz w:val="28"/>
          <w:szCs w:val="28"/>
          <w:lang w:val="uk-UA"/>
        </w:rPr>
        <w:t xml:space="preserve">середньої  освіти </w:t>
      </w:r>
    </w:p>
    <w:p w14:paraId="08FEF743" w14:textId="6A1900D2" w:rsidR="00A716A6" w:rsidRPr="009F637C" w:rsidRDefault="00A716A6" w:rsidP="00A716A6">
      <w:pPr>
        <w:pStyle w:val="a4"/>
        <w:rPr>
          <w:rFonts w:ascii="Times New Roman" w:hAnsi="Times New Roman"/>
          <w:sz w:val="28"/>
          <w:szCs w:val="28"/>
          <w:lang w:val="uk-UA"/>
        </w:rPr>
      </w:pPr>
      <w:r w:rsidRPr="00CE0AD6">
        <w:rPr>
          <w:rFonts w:ascii="Times New Roman" w:hAnsi="Times New Roman"/>
          <w:b/>
          <w:bCs/>
          <w:sz w:val="28"/>
          <w:szCs w:val="28"/>
          <w:lang w:val="uk-UA"/>
        </w:rPr>
        <w:t>управління освіти міської ради</w:t>
      </w:r>
      <w:r w:rsidRPr="009F637C">
        <w:rPr>
          <w:rFonts w:ascii="Times New Roman" w:hAnsi="Times New Roman"/>
          <w:sz w:val="28"/>
          <w:szCs w:val="28"/>
          <w:lang w:val="uk-UA"/>
        </w:rPr>
        <w:t xml:space="preserve">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</w:t>
      </w:r>
      <w:r w:rsidRPr="009F637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E0A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22FC7">
        <w:rPr>
          <w:rFonts w:ascii="Times New Roman" w:hAnsi="Times New Roman"/>
          <w:sz w:val="28"/>
          <w:szCs w:val="28"/>
          <w:lang w:val="uk-UA"/>
        </w:rPr>
        <w:t xml:space="preserve">      </w:t>
      </w:r>
      <w:bookmarkStart w:id="0" w:name="_GoBack"/>
      <w:bookmarkEnd w:id="0"/>
      <w:r w:rsidRPr="00522FC7">
        <w:rPr>
          <w:rFonts w:ascii="Times New Roman" w:hAnsi="Times New Roman"/>
          <w:b/>
          <w:sz w:val="28"/>
          <w:szCs w:val="28"/>
          <w:lang w:val="uk-UA"/>
        </w:rPr>
        <w:t>Оксана БАРАНЕЦЬ</w:t>
      </w:r>
      <w:r w:rsidRPr="009F637C">
        <w:rPr>
          <w:rFonts w:ascii="Times New Roman" w:hAnsi="Times New Roman"/>
          <w:sz w:val="28"/>
          <w:szCs w:val="28"/>
          <w:lang w:val="uk-UA"/>
        </w:rPr>
        <w:t xml:space="preserve">   </w:t>
      </w:r>
    </w:p>
    <w:p w14:paraId="2ACBBE17" w14:textId="4531036D" w:rsidR="00A716A6" w:rsidRDefault="00A716A6" w:rsidP="00B22843">
      <w:pPr>
        <w:ind w:firstLine="709"/>
        <w:jc w:val="both"/>
        <w:rPr>
          <w:sz w:val="28"/>
          <w:szCs w:val="28"/>
        </w:rPr>
      </w:pPr>
    </w:p>
    <w:p w14:paraId="06F1648E" w14:textId="77777777" w:rsidR="00CE0AD6" w:rsidRPr="00CE0AD6" w:rsidRDefault="00CE0AD6" w:rsidP="00CE0AD6">
      <w:pPr>
        <w:rPr>
          <w:rFonts w:eastAsia="Calibri"/>
          <w:b/>
          <w:sz w:val="28"/>
          <w:szCs w:val="28"/>
          <w:lang w:eastAsia="en-US"/>
        </w:rPr>
      </w:pPr>
      <w:r w:rsidRPr="00CE0AD6">
        <w:rPr>
          <w:rFonts w:eastAsia="Calibri"/>
          <w:b/>
          <w:sz w:val="28"/>
          <w:szCs w:val="28"/>
          <w:lang w:eastAsia="en-US"/>
        </w:rPr>
        <w:t>Виконавець:</w:t>
      </w:r>
    </w:p>
    <w:p w14:paraId="75AB5EA5" w14:textId="77777777" w:rsidR="00CE0AD6" w:rsidRPr="00CE0AD6" w:rsidRDefault="00CE0AD6" w:rsidP="00CE0AD6">
      <w:pPr>
        <w:rPr>
          <w:rFonts w:eastAsia="Calibri"/>
          <w:sz w:val="28"/>
          <w:szCs w:val="28"/>
          <w:lang w:eastAsia="en-US"/>
        </w:rPr>
      </w:pPr>
      <w:r w:rsidRPr="00CE0AD6">
        <w:rPr>
          <w:rFonts w:eastAsia="Calibri"/>
          <w:sz w:val="28"/>
          <w:szCs w:val="28"/>
          <w:lang w:eastAsia="en-US"/>
        </w:rPr>
        <w:t xml:space="preserve">Головний спеціаліст відділу </w:t>
      </w:r>
    </w:p>
    <w:p w14:paraId="4A5ACF96" w14:textId="27B133BF" w:rsidR="00CE0AD6" w:rsidRPr="00CE0AD6" w:rsidRDefault="00CE0AD6" w:rsidP="00CE0AD6">
      <w:pPr>
        <w:rPr>
          <w:rFonts w:eastAsia="Calibri"/>
          <w:sz w:val="28"/>
          <w:szCs w:val="28"/>
          <w:lang w:eastAsia="en-US"/>
        </w:rPr>
      </w:pPr>
      <w:r w:rsidRPr="00CE0AD6">
        <w:rPr>
          <w:rFonts w:eastAsia="Calibri"/>
          <w:sz w:val="28"/>
          <w:szCs w:val="28"/>
          <w:lang w:eastAsia="en-US"/>
        </w:rPr>
        <w:t xml:space="preserve">загальної середньої освіти                                                      Руслана ПОРТЕЙ </w:t>
      </w:r>
    </w:p>
    <w:p w14:paraId="045D361B" w14:textId="77777777" w:rsidR="00CE0AD6" w:rsidRPr="00B22843" w:rsidRDefault="00CE0AD6" w:rsidP="00B22843">
      <w:pPr>
        <w:ind w:firstLine="709"/>
        <w:jc w:val="both"/>
        <w:rPr>
          <w:sz w:val="28"/>
          <w:szCs w:val="28"/>
        </w:rPr>
      </w:pPr>
    </w:p>
    <w:sectPr w:rsidR="00CE0AD6" w:rsidRPr="00B228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Calibri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33B"/>
    <w:rsid w:val="000F4573"/>
    <w:rsid w:val="0021533B"/>
    <w:rsid w:val="0024409F"/>
    <w:rsid w:val="0035506C"/>
    <w:rsid w:val="004C5438"/>
    <w:rsid w:val="00522FC7"/>
    <w:rsid w:val="00940EF8"/>
    <w:rsid w:val="00A716A6"/>
    <w:rsid w:val="00B22843"/>
    <w:rsid w:val="00CE0AD6"/>
    <w:rsid w:val="00E22C8A"/>
    <w:rsid w:val="00E6451E"/>
    <w:rsid w:val="00FC0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F00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8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2284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uk-UA"/>
    </w:rPr>
  </w:style>
  <w:style w:type="character" w:styleId="a3">
    <w:name w:val="Hyperlink"/>
    <w:basedOn w:val="a0"/>
    <w:uiPriority w:val="99"/>
    <w:unhideWhenUsed/>
    <w:rsid w:val="00A716A6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716A6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A716A6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FC06E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06E8"/>
    <w:rPr>
      <w:rFonts w:ascii="Tahoma" w:eastAsia="Times New Roman" w:hAnsi="Tahoma" w:cs="Tahoma"/>
      <w:sz w:val="16"/>
      <w:szCs w:val="16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8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2284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uk-UA"/>
    </w:rPr>
  </w:style>
  <w:style w:type="character" w:styleId="a3">
    <w:name w:val="Hyperlink"/>
    <w:basedOn w:val="a0"/>
    <w:uiPriority w:val="99"/>
    <w:unhideWhenUsed/>
    <w:rsid w:val="00A716A6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716A6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A716A6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FC06E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06E8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ppobuk.cv.ua/?page_id=2029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ector.uied.gov.ua/uk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osvitacv@gmail.com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406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2026-08-19T12:22:00Z</cp:lastPrinted>
  <dcterms:created xsi:type="dcterms:W3CDTF">2026-08-20T07:22:00Z</dcterms:created>
  <dcterms:modified xsi:type="dcterms:W3CDTF">2026-08-20T07:36:00Z</dcterms:modified>
</cp:coreProperties>
</file>